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junio de 2025 al 04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28/06/2025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CONDICIÓN: Si hay un evento terminan antes.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30/06/2025 16:00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Ciudado del binomio madre e hijo DCS-20123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carrera de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2932-520218-Melisa Alarcón Basaldúa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02/07/2025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 (Comisión 1)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Biología Gral. / Biología Básica / Intro. a la Biología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o Rafaela int 2400-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03/07/2025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junio de 2025 al 04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2025-06-25T08:42:35-03:00</dcterms:created>
  <dcterms:modified xsi:type="dcterms:W3CDTF">2025-06-25T08:42:35-03:00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