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02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Turnos
10.00.
12.30.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Fundadores 
Turno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02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2025-08-22T07:21:56-03:00</dcterms:created>
  <dcterms:modified xsi:type="dcterms:W3CDTF">2025-08-22T07:21:56-03:00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