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15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09:00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Rally de innovación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4/10 de 9:00 a 12:00 hs 
Evento: 4/10 12:00 hs al 5/10 19:00 hs
Desarme: 5/10 a las 19:00 hs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el 4 de octubre 11:30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COMIDAS:
Día 4/10: 13hs (almuerzo), 17hs (merienda), 20hs (cena). Día 5/10: 8hs (desayuno), 12hs (almuerzo). Empresa de catering: Panadería Nuevo Sol y Comedor UNS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06/10/2024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60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PaleoUNS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14 hs. Apertura de PALEOUNS – Autoridades y Comité Organizador
14.30 hs Apertura de la Muestra de Paleoarte
14 a 17  hs. Talleres para escuelas y docentse
17 -19 hs 1° Charla Magistral
Autorizado por Pablo Monterubbianesi (Pedido por Nerea Bastianelli)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14 hs. Apertura de PALEOUNS – Autoridades y Comité Organizador
14.30 hs Apertura de la Muestra de Paleoarte
14 a 17  hs. Talleres para escuelas y docentse
17 -19 hs 1° Charla Magistral
Autorizado por Pablo Monterubbianesi (Pedido por Nerea Bastianelli)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17 -19 hs 2°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17 -19 hs 2°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17 -18 hs 3°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17 -18 hs 3° Charla Magistral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17 -18 hs 4° Charla Magistral 
18.30 hs Cierre del evento – Autoridades y Comité Organizador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09:00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PALEOUNS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9 hs. a 12 hs  y  14 a 17  Talleres para escuelas y docentes
17 -18 hs 4° Charla Magistral 
18.30 hs Cierre del evento – Autoridades y Comité Organizador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Garrone, 2916 42-3452-Ana Laura Fernández, 0291 – 154 437674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Mitos y realidades de la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18:00 hs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Ingeniería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Consumo de alimentos y bebidas (19 hs)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15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2024-10-04T09:08:57-03:00</dcterms:created>
  <dcterms:modified xsi:type="dcterms:W3CDTF">2024-10-04T09:08:57-03:00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