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24 de noviembre de 2023 al 25 de noviembre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24/11/2023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taller de estimulación cognitiva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Mayra Belén Rossi-Tel: 2914465270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24/11/2023 10:00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Joranada Agrupación de Floriultura y Ganadería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SALA Y PATIO
24/9 sólo Mercedes Sosa disponible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Pablo Marinángeli int 1050-Tel: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Pantalla y proyector
Llevan mesas y usan las disponibles (ver)
50 personas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24/11/2023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IC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Juan Ignacio Napoli-Tel: 2914161684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televisor y mesa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Memoria Activa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Milena Castillo-Tel: 2915037514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24/11/2023 17:30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Rosas-Tel: 291 418-1630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25/11/2023 15:00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Joranada Agrupación de Floriultura y Ganadería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SALA Y PATIO
25/9 Disponible ambos salones
Conversado con Rafael Bittar y Pablo Monterrubianessi
Van antes a armar. La actividad comienza a las 16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Pablo Marinángeli int 1050-Tel: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Mercedes: Pantalla y proyector, micrófono
50 personas
Sala comedor: Pantalla y proyector, micrófono. Mesas 
Consumo de alimentos y bebidas sin alcohol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- 24 de noviembre de 2023 al 25 de noviembre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2023-11-10T10:18:48-03:00</dcterms:created>
  <dcterms:modified xsi:type="dcterms:W3CDTF">2023-11-10T10:18:48-03:00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