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Rosario Vera Peñaloza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8.00 hs
Horario del evento:9.00 hs
Horario de desarme:12.00 hs
Usan sólo patios y baños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53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Capcitación de curricularización de la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video 30 años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Cerana-291-4322608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9.00 hs
Horario del evento: 9.30 hs
Horario de desarme: 11.00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Desayuno. 50 personas. Sillas para hacer ronda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9.00 hs
Horario del evento: 9.30 hs
Horario de desarme: 11.00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Desayuno. 50 personas. Sillas para hacer ronda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Cierre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 y mercedes sosa.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
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2025-11-28T08:01:46-03:00</dcterms:created>
  <dcterms:modified xsi:type="dcterms:W3CDTF">2025-11-28T08:01:46-03:00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