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21888392" w14:textId="3BE5A50C" w:rsidR="00E607E6" w:rsidRPr="00993AA1" w:rsidRDefault="00E607E6" w:rsidP="00E607E6">
      <w:pPr>
        <w:pStyle w:val="ListParagraph"/>
        <w:ind w:left="1440"/>
        <w:jc w:val="both"/>
        <w:rPr>
          <w:rFonts w:ascii="Times New Roman" w:eastAsia="Times New Roman" w:hAnsi="Times New Roman" w:cs="Times New Roman"/>
        </w:rPr>
      </w:pPr>
      <w:r>
        <w:rPr>
          <w:rFonts w:ascii="Times New Roman" w:eastAsia="Times New Roman" w:hAnsi="Times New Roman" w:cs="Times New Roman"/>
          <w:color w:val="000000"/>
          <w:kern w:val="0"/>
          <w:lang w:eastAsia="en-GB"/>
          <w14:ligatures w14:val="none"/>
        </w:rPr>
        <w:t>One of the serious problems that threatens agriculture, biodiversity, and sea level stability is increasing surface temperature</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According to</w:t>
      </w:r>
      <w:r w:rsidRPr="00993AA1">
        <w:rPr>
          <w:rFonts w:ascii="Times New Roman" w:eastAsia="Times New Roman" w:hAnsi="Times New Roman" w:cs="Times New Roman"/>
          <w:color w:val="000000"/>
          <w:kern w:val="0"/>
          <w:lang w:eastAsia="en-GB"/>
          <w14:ligatures w14:val="none"/>
        </w:rPr>
        <w:t xml:space="preserve"> IPCC (2021), anthropogenic warming is increasing faster than ever, and the statistical examination of climatic patterns is an urgent matter. These </w:t>
      </w:r>
      <w:r>
        <w:rPr>
          <w:rFonts w:ascii="Times New Roman" w:eastAsia="Times New Roman" w:hAnsi="Times New Roman" w:cs="Times New Roman"/>
          <w:color w:val="000000"/>
          <w:kern w:val="0"/>
          <w:lang w:eastAsia="en-GB"/>
          <w14:ligatures w14:val="none"/>
        </w:rPr>
        <w:t>time intervals</w:t>
      </w:r>
      <w:r w:rsidRPr="00993AA1">
        <w:rPr>
          <w:rFonts w:ascii="Times New Roman" w:eastAsia="Times New Roman" w:hAnsi="Times New Roman" w:cs="Times New Roman"/>
          <w:color w:val="000000"/>
          <w:kern w:val="0"/>
          <w:lang w:eastAsia="en-GB"/>
          <w14:ligatures w14:val="none"/>
        </w:rPr>
        <w:t xml:space="preserve"> are crucial </w:t>
      </w:r>
      <w:r>
        <w:rPr>
          <w:rFonts w:ascii="Times New Roman" w:eastAsia="Times New Roman" w:hAnsi="Times New Roman" w:cs="Times New Roman"/>
          <w:color w:val="000000"/>
          <w:kern w:val="0"/>
          <w:lang w:eastAsia="en-GB"/>
          <w14:ligatures w14:val="none"/>
        </w:rPr>
        <w:t>in</w:t>
      </w:r>
      <w:r w:rsidRPr="00993AA1">
        <w:rPr>
          <w:rFonts w:ascii="Times New Roman" w:eastAsia="Times New Roman" w:hAnsi="Times New Roman" w:cs="Times New Roman"/>
          <w:color w:val="000000"/>
          <w:kern w:val="0"/>
          <w:lang w:eastAsia="en-GB"/>
          <w14:ligatures w14:val="none"/>
        </w:rPr>
        <w:t xml:space="preserve"> understand</w:t>
      </w:r>
      <w:r>
        <w:rPr>
          <w:rFonts w:ascii="Times New Roman" w:eastAsia="Times New Roman" w:hAnsi="Times New Roman" w:cs="Times New Roman"/>
          <w:color w:val="000000"/>
          <w:kern w:val="0"/>
          <w:lang w:eastAsia="en-GB"/>
          <w14:ligatures w14:val="none"/>
        </w:rPr>
        <w:t xml:space="preserve">ing that the </w:t>
      </w:r>
      <w:r w:rsidRPr="00993AA1">
        <w:rPr>
          <w:rFonts w:ascii="Times New Roman" w:eastAsia="Times New Roman" w:hAnsi="Times New Roman" w:cs="Times New Roman"/>
          <w:color w:val="000000"/>
          <w:kern w:val="0"/>
          <w:lang w:eastAsia="en-GB"/>
          <w14:ligatures w14:val="none"/>
        </w:rPr>
        <w:t xml:space="preserve">large variation of historical standards </w:t>
      </w:r>
      <w:r>
        <w:rPr>
          <w:rFonts w:ascii="Times New Roman" w:eastAsia="Times New Roman" w:hAnsi="Times New Roman" w:cs="Times New Roman"/>
          <w:color w:val="000000"/>
          <w:kern w:val="0"/>
          <w:lang w:eastAsia="en-GB"/>
          <w14:ligatures w14:val="none"/>
        </w:rPr>
        <w:t>indicate</w:t>
      </w:r>
      <w:r w:rsidRPr="00993AA1">
        <w:rPr>
          <w:rFonts w:ascii="Times New Roman" w:eastAsia="Times New Roman" w:hAnsi="Times New Roman" w:cs="Times New Roman"/>
          <w:color w:val="000000"/>
          <w:kern w:val="0"/>
          <w:lang w:eastAsia="en-GB"/>
          <w14:ligatures w14:val="none"/>
        </w:rPr>
        <w:t xml:space="preserve"> the changing climatic standards and the possible ecological instability in the long term (Hansen et al., 2010).</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Th</w:t>
      </w:r>
      <w:r>
        <w:rPr>
          <w:rFonts w:ascii="Times New Roman" w:eastAsia="Times New Roman" w:hAnsi="Times New Roman" w:cs="Times New Roman"/>
          <w:color w:val="000000"/>
          <w:kern w:val="0"/>
          <w:lang w:eastAsia="en-GB"/>
          <w14:ligatures w14:val="none"/>
        </w:rPr>
        <w:t xml:space="preserve">is research </w:t>
      </w:r>
      <w:r w:rsidR="000A1B58">
        <w:rPr>
          <w:rFonts w:ascii="Times New Roman" w:eastAsia="Times New Roman" w:hAnsi="Times New Roman" w:cs="Times New Roman"/>
          <w:color w:val="000000"/>
          <w:kern w:val="0"/>
          <w:lang w:eastAsia="en-GB"/>
          <w14:ligatures w14:val="none"/>
        </w:rPr>
        <w:t>aim</w:t>
      </w:r>
      <w:r>
        <w:rPr>
          <w:rFonts w:ascii="Times New Roman" w:eastAsia="Times New Roman" w:hAnsi="Times New Roman" w:cs="Times New Roman"/>
          <w:color w:val="000000"/>
          <w:kern w:val="0"/>
          <w:lang w:eastAsia="en-GB"/>
          <w14:ligatures w14:val="none"/>
        </w:rPr>
        <w:t>s</w:t>
      </w:r>
      <w:r w:rsidRPr="00993AA1">
        <w:rPr>
          <w:rFonts w:ascii="Times New Roman" w:eastAsia="Times New Roman" w:hAnsi="Times New Roman" w:cs="Times New Roman"/>
          <w:color w:val="000000"/>
          <w:kern w:val="0"/>
          <w:lang w:eastAsia="en-GB"/>
          <w14:ligatures w14:val="none"/>
        </w:rPr>
        <w:t xml:space="preserve"> to statistically measure temperature deviations </w:t>
      </w:r>
      <w:r>
        <w:rPr>
          <w:rFonts w:ascii="Times New Roman" w:eastAsia="Times New Roman" w:hAnsi="Times New Roman" w:cs="Times New Roman"/>
          <w:color w:val="000000"/>
          <w:kern w:val="0"/>
          <w:lang w:eastAsia="en-GB"/>
          <w14:ligatures w14:val="none"/>
        </w:rPr>
        <w:t>on how recent warming</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could be</w:t>
      </w:r>
      <w:r w:rsidRPr="00993AA1">
        <w:rPr>
          <w:rFonts w:ascii="Times New Roman" w:eastAsia="Times New Roman" w:hAnsi="Times New Roman" w:cs="Times New Roman"/>
          <w:color w:val="000000"/>
          <w:kern w:val="0"/>
          <w:lang w:eastAsia="en-GB"/>
          <w14:ligatures w14:val="none"/>
        </w:rPr>
        <w:t xml:space="preserve"> a methodical movement and not just noise</w:t>
      </w:r>
      <w:r w:rsidR="000A1B58">
        <w:rPr>
          <w:rFonts w:ascii="Times New Roman" w:eastAsia="Times New Roman" w:hAnsi="Times New Roman" w:cs="Times New Roman"/>
          <w:color w:val="000000"/>
          <w:kern w:val="0"/>
          <w:lang w:eastAsia="en-GB"/>
          <w14:ligatures w14:val="none"/>
        </w:rPr>
        <w:t>,</w:t>
      </w:r>
      <w:r w:rsidRPr="00993AA1">
        <w:rPr>
          <w:rFonts w:ascii="Times New Roman" w:eastAsia="Times New Roman" w:hAnsi="Times New Roman" w:cs="Times New Roman"/>
          <w:color w:val="000000"/>
          <w:kern w:val="0"/>
          <w:lang w:eastAsia="en-GB"/>
          <w14:ligatures w14:val="none"/>
        </w:rPr>
        <w:t xml:space="preserve"> to have a basis based on data on the urgency of </w:t>
      </w:r>
      <w:r>
        <w:rPr>
          <w:rFonts w:ascii="Times New Roman" w:eastAsia="Times New Roman" w:hAnsi="Times New Roman" w:cs="Times New Roman"/>
          <w:color w:val="000000"/>
          <w:kern w:val="0"/>
          <w:lang w:eastAsia="en-GB"/>
          <w14:ligatures w14:val="none"/>
        </w:rPr>
        <w:t xml:space="preserve">the </w:t>
      </w:r>
      <w:r w:rsidRPr="00993AA1">
        <w:rPr>
          <w:rFonts w:ascii="Times New Roman" w:eastAsia="Times New Roman" w:hAnsi="Times New Roman" w:cs="Times New Roman"/>
          <w:color w:val="000000"/>
          <w:kern w:val="0"/>
          <w:lang w:eastAsia="en-GB"/>
          <w14:ligatures w14:val="none"/>
        </w:rPr>
        <w:t>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7FC3184A" w14:textId="4AD97DCD" w:rsidR="00E607E6" w:rsidRDefault="00E607E6" w:rsidP="00E607E6">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The data</w:t>
      </w:r>
      <w:r w:rsidR="00601535">
        <w:rPr>
          <w:rFonts w:ascii="Times New Roman" w:eastAsia="Times New Roman" w:hAnsi="Times New Roman" w:cs="Times New Roman"/>
          <w:color w:val="000000"/>
          <w:kern w:val="0"/>
          <w:lang w:eastAsia="en-GB"/>
          <w14:ligatures w14:val="none"/>
        </w:rPr>
        <w:t>set (ds085)</w:t>
      </w:r>
      <w:r w:rsidRPr="00993AA1">
        <w:rPr>
          <w:rFonts w:ascii="Times New Roman" w:eastAsia="Times New Roman" w:hAnsi="Times New Roman" w:cs="Times New Roman"/>
          <w:color w:val="000000"/>
          <w:kern w:val="0"/>
          <w:lang w:eastAsia="en-GB"/>
          <w14:ligatures w14:val="none"/>
        </w:rPr>
        <w:t xml:space="preserve"> used in this analysis is obtained </w:t>
      </w:r>
      <w:r>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Global Warming Trends (1961-2022) by Muhammad Jawad Awan</w:t>
      </w:r>
      <w:r w:rsidR="003059CA">
        <w:rPr>
          <w:rFonts w:ascii="Times New Roman" w:eastAsia="Times New Roman" w:hAnsi="Times New Roman" w:cs="Times New Roman"/>
          <w:color w:val="000000"/>
          <w:kern w:val="0"/>
          <w:lang w:eastAsia="en-GB"/>
          <w14:ligatures w14:val="none"/>
        </w:rPr>
        <w:t xml:space="preserve"> which </w:t>
      </w:r>
      <w:r w:rsidR="00DA0F06">
        <w:rPr>
          <w:rFonts w:ascii="Times New Roman" w:eastAsia="Times New Roman" w:hAnsi="Times New Roman" w:cs="Times New Roman"/>
          <w:color w:val="000000"/>
          <w:kern w:val="0"/>
          <w:lang w:eastAsia="en-GB"/>
          <w14:ligatures w14:val="none"/>
        </w:rPr>
        <w:t>originates</w:t>
      </w:r>
      <w:r w:rsidR="003059CA">
        <w:rPr>
          <w:rFonts w:ascii="Times New Roman" w:eastAsia="Times New Roman" w:hAnsi="Times New Roman" w:cs="Times New Roman"/>
          <w:color w:val="000000"/>
          <w:kern w:val="0"/>
          <w:lang w:eastAsia="en-GB"/>
          <w14:ligatures w14:val="none"/>
        </w:rPr>
        <w:t xml:space="preserve"> from</w:t>
      </w:r>
      <w:r w:rsidR="00DA0F06">
        <w:rPr>
          <w:rFonts w:ascii="Times New Roman" w:eastAsia="Times New Roman" w:hAnsi="Times New Roman" w:cs="Times New Roman"/>
          <w:color w:val="000000"/>
          <w:kern w:val="0"/>
          <w:lang w:eastAsia="en-GB"/>
          <w14:ligatures w14:val="none"/>
        </w:rPr>
        <w:t xml:space="preserve"> FAOSTAT and Berkeley Earth surface temperature records</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This dataset contains</w:t>
      </w:r>
      <w:r w:rsidRPr="00993AA1">
        <w:rPr>
          <w:rFonts w:ascii="Times New Roman" w:eastAsia="Times New Roman" w:hAnsi="Times New Roman" w:cs="Times New Roman"/>
          <w:color w:val="000000"/>
          <w:kern w:val="0"/>
          <w:lang w:eastAsia="en-GB"/>
          <w14:ligatures w14:val="none"/>
        </w:rPr>
        <w:t xml:space="preserve"> annual mean surface </w:t>
      </w:r>
      <w:r>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several countries between the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 xml:space="preserve">1 and </w:t>
      </w:r>
      <w:r w:rsidRPr="00993AA1">
        <w:rPr>
          <w:rFonts w:ascii="Times New Roman" w:eastAsia="Times New Roman" w:hAnsi="Times New Roman" w:cs="Times New Roman"/>
          <w:color w:val="000000"/>
          <w:kern w:val="0"/>
          <w:lang w:eastAsia="en-GB"/>
          <w14:ligatures w14:val="none"/>
        </w:rPr>
        <w:t xml:space="preserve">2022. The important variables </w:t>
      </w:r>
      <w:r>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Pr>
          <w:rFonts w:ascii="Times New Roman" w:eastAsia="Times New Roman" w:hAnsi="Times New Roman" w:cs="Times New Roman"/>
          <w:color w:val="000000"/>
          <w:kern w:val="0"/>
          <w:lang w:eastAsia="en-GB"/>
          <w14:ligatures w14:val="none"/>
        </w:rPr>
        <w:t xml:space="preserve"> names</w:t>
      </w:r>
      <w:r w:rsidRPr="00993AA1">
        <w:rPr>
          <w:rFonts w:ascii="Times New Roman" w:eastAsia="Times New Roman" w:hAnsi="Times New Roman" w:cs="Times New Roman"/>
          <w:color w:val="000000"/>
          <w:kern w:val="0"/>
          <w:lang w:eastAsia="en-GB"/>
          <w14:ligatures w14:val="none"/>
        </w:rPr>
        <w:t>, ISO2</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w:t>
      </w:r>
      <w:r w:rsidR="00F63590">
        <w:rPr>
          <w:rFonts w:ascii="Times New Roman" w:eastAsia="Times New Roman" w:hAnsi="Times New Roman" w:cs="Times New Roman"/>
          <w:color w:val="000000"/>
          <w:kern w:val="0"/>
          <w:lang w:eastAsia="en-GB"/>
          <w14:ligatures w14:val="none"/>
        </w:rPr>
        <w:t>In this dataset</w:t>
      </w:r>
      <w:r w:rsidR="00601535">
        <w:rPr>
          <w:rFonts w:ascii="Times New Roman" w:eastAsia="Times New Roman" w:hAnsi="Times New Roman" w:cs="Times New Roman"/>
          <w:color w:val="000000"/>
          <w:kern w:val="0"/>
          <w:lang w:eastAsia="en-GB"/>
          <w14:ligatures w14:val="none"/>
        </w:rPr>
        <w:t xml:space="preserve">, the temperature variable gives the change in average temperature in </w:t>
      </w:r>
      <w:r w:rsidR="00B23230">
        <w:rPr>
          <w:rFonts w:ascii="Times New Roman" w:eastAsia="Times New Roman" w:hAnsi="Times New Roman" w:cs="Times New Roman"/>
          <w:color w:val="000000"/>
          <w:kern w:val="0"/>
          <w:lang w:eastAsia="en-GB"/>
          <w14:ligatures w14:val="none"/>
        </w:rPr>
        <w:t xml:space="preserve">Degree </w:t>
      </w:r>
      <w:r w:rsidR="000A1B58">
        <w:rPr>
          <w:rFonts w:ascii="Times New Roman" w:eastAsia="Times New Roman" w:hAnsi="Times New Roman" w:cs="Times New Roman"/>
          <w:color w:val="000000"/>
          <w:kern w:val="0"/>
          <w:lang w:eastAsia="en-GB"/>
          <w14:ligatures w14:val="none"/>
        </w:rPr>
        <w:t>Celsius</w:t>
      </w:r>
      <w:r w:rsidR="00B23230">
        <w:rPr>
          <w:rFonts w:ascii="Times New Roman" w:eastAsia="Times New Roman" w:hAnsi="Times New Roman" w:cs="Times New Roman"/>
          <w:color w:val="000000"/>
          <w:kern w:val="0"/>
          <w:lang w:eastAsia="en-GB"/>
          <w14:ligatures w14:val="none"/>
        </w:rPr>
        <w:t>.</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0CC6D0A2" w:rsidR="00373B39" w:rsidRPr="00D954C5" w:rsidRDefault="0004524B" w:rsidP="001042A9">
      <w:pPr>
        <w:pStyle w:val="ListParagraph"/>
        <w:ind w:left="1440"/>
        <w:jc w:val="both"/>
        <w:rPr>
          <w:rFonts w:ascii="Times New Roman" w:eastAsia="Times New Roman" w:hAnsi="Times New Roman" w:cs="Times New Roman"/>
        </w:rPr>
      </w:pPr>
      <w:r w:rsidRPr="00D954C5">
        <w:rPr>
          <w:rFonts w:ascii="Times New Roman" w:eastAsia="Times New Roman" w:hAnsi="Times New Roman" w:cs="Times New Roman"/>
        </w:rPr>
        <w:t xml:space="preserve">Is there any difference in </w:t>
      </w:r>
      <w:r w:rsidR="001042A9" w:rsidRPr="00D954C5">
        <w:rPr>
          <w:rFonts w:ascii="Times New Roman" w:eastAsia="Times New Roman" w:hAnsi="Times New Roman" w:cs="Times New Roman"/>
        </w:rPr>
        <w:t xml:space="preserve">the </w:t>
      </w:r>
      <w:r w:rsidRPr="00D954C5">
        <w:rPr>
          <w:rFonts w:ascii="Times New Roman" w:eastAsia="Times New Roman" w:hAnsi="Times New Roman" w:cs="Times New Roman"/>
        </w:rPr>
        <w:t xml:space="preserve">median of </w:t>
      </w:r>
      <w:r w:rsidR="00905430" w:rsidRPr="00D954C5">
        <w:rPr>
          <w:rFonts w:ascii="Times New Roman" w:eastAsia="Times New Roman" w:hAnsi="Times New Roman" w:cs="Times New Roman"/>
        </w:rPr>
        <w:t>Global Average</w:t>
      </w:r>
      <w:r w:rsidRPr="00D954C5">
        <w:rPr>
          <w:rFonts w:ascii="Times New Roman" w:eastAsia="Times New Roman" w:hAnsi="Times New Roman" w:cs="Times New Roman"/>
        </w:rPr>
        <w:t xml:space="preserve"> Temperature </w:t>
      </w:r>
      <w:r w:rsidR="000C21A2">
        <w:rPr>
          <w:rFonts w:ascii="Times New Roman" w:eastAsia="Times New Roman" w:hAnsi="Times New Roman" w:cs="Times New Roman"/>
        </w:rPr>
        <w:t>Change</w:t>
      </w:r>
      <w:r w:rsidR="00937E0E" w:rsidRPr="00D954C5">
        <w:rPr>
          <w:rFonts w:ascii="Times New Roman" w:eastAsia="Times New Roman" w:hAnsi="Times New Roman" w:cs="Times New Roman"/>
        </w:rPr>
        <w:t xml:space="preserve"> </w:t>
      </w:r>
      <w:r w:rsidRPr="00D954C5">
        <w:rPr>
          <w:rFonts w:ascii="Times New Roman" w:eastAsia="Times New Roman" w:hAnsi="Times New Roman" w:cs="Times New Roman"/>
        </w:rPr>
        <w:t xml:space="preserve">between </w:t>
      </w:r>
      <w:r w:rsidR="00441FA2" w:rsidRPr="00D954C5">
        <w:rPr>
          <w:rFonts w:ascii="Times New Roman" w:eastAsia="Times New Roman" w:hAnsi="Times New Roman" w:cs="Times New Roman"/>
        </w:rPr>
        <w:t>the Periods</w:t>
      </w:r>
      <w:r w:rsidRPr="00D954C5">
        <w:rPr>
          <w:rFonts w:ascii="Times New Roman" w:eastAsia="Times New Roman" w:hAnsi="Times New Roman" w:cs="Times New Roman"/>
        </w:rPr>
        <w:t xml:space="preserve"> 1961 – 1991 and</w:t>
      </w:r>
      <w:r w:rsidR="00441FA2" w:rsidRPr="00D954C5">
        <w:rPr>
          <w:rFonts w:ascii="Times New Roman" w:eastAsia="Times New Roman" w:hAnsi="Times New Roman" w:cs="Times New Roman"/>
        </w:rPr>
        <w:t xml:space="preserve"> </w:t>
      </w:r>
      <w:r w:rsidRPr="00D954C5">
        <w:rPr>
          <w:rFonts w:ascii="Times New Roman" w:eastAsia="Times New Roman" w:hAnsi="Times New Roman" w:cs="Times New Roman"/>
        </w:rPr>
        <w:t>1992 - 2022?</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66ACD9B3" w:rsidR="00373B39" w:rsidRPr="00B749F0" w:rsidRDefault="00993AA1" w:rsidP="00B749F0">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Null Hypothesis (H_0):</w:t>
      </w:r>
      <w:r w:rsidR="000C21A2" w:rsidRPr="00D954C5">
        <w:rPr>
          <w:rFonts w:ascii="Times New Roman" w:eastAsia="Times New Roman" w:hAnsi="Times New Roman" w:cs="Times New Roman"/>
        </w:rPr>
        <w:t xml:space="preserve"> </w:t>
      </w:r>
      <w:r w:rsidR="000C21A2">
        <w:rPr>
          <w:rFonts w:ascii="Times New Roman" w:eastAsia="Times New Roman" w:hAnsi="Times New Roman" w:cs="Times New Roman"/>
        </w:rPr>
        <w:t>T</w:t>
      </w:r>
      <w:r w:rsidR="000C21A2" w:rsidRPr="00D954C5">
        <w:rPr>
          <w:rFonts w:ascii="Times New Roman" w:eastAsia="Times New Roman" w:hAnsi="Times New Roman" w:cs="Times New Roman"/>
        </w:rPr>
        <w:t xml:space="preserve">here </w:t>
      </w:r>
      <w:r w:rsidR="000C21A2">
        <w:rPr>
          <w:rFonts w:ascii="Times New Roman" w:eastAsia="Times New Roman" w:hAnsi="Times New Roman" w:cs="Times New Roman"/>
        </w:rPr>
        <w:t>is no</w:t>
      </w:r>
      <w:r w:rsidR="000C21A2" w:rsidRPr="00D954C5">
        <w:rPr>
          <w:rFonts w:ascii="Times New Roman" w:eastAsia="Times New Roman" w:hAnsi="Times New Roman" w:cs="Times New Roman"/>
        </w:rPr>
        <w:t xml:space="preserve"> difference in the median of Global Average Temperature </w:t>
      </w:r>
      <w:r w:rsidR="000C21A2">
        <w:rPr>
          <w:rFonts w:ascii="Times New Roman" w:eastAsia="Times New Roman" w:hAnsi="Times New Roman" w:cs="Times New Roman"/>
        </w:rPr>
        <w:t>Change</w:t>
      </w:r>
      <w:r w:rsidR="000C21A2" w:rsidRPr="00D954C5">
        <w:rPr>
          <w:rFonts w:ascii="Times New Roman" w:eastAsia="Times New Roman" w:hAnsi="Times New Roman" w:cs="Times New Roman"/>
        </w:rPr>
        <w:t xml:space="preserve"> between the Periods 1961 – 1991 and 1992 - 2022</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050F5E21" w14:textId="31F6AC55" w:rsidR="00AD5B7A" w:rsidRPr="00D954C5" w:rsidRDefault="00993AA1" w:rsidP="00AD5B7A">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00FD4B11">
        <w:rPr>
          <w:rFonts w:ascii="Times New Roman" w:hAnsi="Times New Roman" w:cs="Times New Roman"/>
          <w:color w:val="000000"/>
        </w:rPr>
        <w:t xml:space="preserve"> </w:t>
      </w:r>
      <w:r w:rsidR="00AD5B7A">
        <w:rPr>
          <w:rFonts w:ascii="Times New Roman" w:eastAsia="Times New Roman" w:hAnsi="Times New Roman" w:cs="Times New Roman"/>
        </w:rPr>
        <w:t>T</w:t>
      </w:r>
      <w:r w:rsidR="00AD5B7A" w:rsidRPr="00D954C5">
        <w:rPr>
          <w:rFonts w:ascii="Times New Roman" w:eastAsia="Times New Roman" w:hAnsi="Times New Roman" w:cs="Times New Roman"/>
        </w:rPr>
        <w:t xml:space="preserve">here </w:t>
      </w:r>
      <w:r w:rsidR="00AD5B7A">
        <w:rPr>
          <w:rFonts w:ascii="Times New Roman" w:eastAsia="Times New Roman" w:hAnsi="Times New Roman" w:cs="Times New Roman"/>
        </w:rPr>
        <w:t>is significant</w:t>
      </w:r>
      <w:r w:rsidR="00AD5B7A" w:rsidRPr="00D954C5">
        <w:rPr>
          <w:rFonts w:ascii="Times New Roman" w:eastAsia="Times New Roman" w:hAnsi="Times New Roman" w:cs="Times New Roman"/>
        </w:rPr>
        <w:t xml:space="preserve"> difference in the median of</w:t>
      </w:r>
      <w:r w:rsidR="00B749F0">
        <w:rPr>
          <w:rFonts w:ascii="Times New Roman" w:eastAsia="Times New Roman" w:hAnsi="Times New Roman" w:cs="Times New Roman"/>
        </w:rPr>
        <w:t xml:space="preserve"> Change in</w:t>
      </w:r>
      <w:r w:rsidR="00AD5B7A" w:rsidRPr="00D954C5">
        <w:rPr>
          <w:rFonts w:ascii="Times New Roman" w:eastAsia="Times New Roman" w:hAnsi="Times New Roman" w:cs="Times New Roman"/>
        </w:rPr>
        <w:t xml:space="preserve"> Global Average Temperature</w:t>
      </w:r>
      <w:r w:rsidR="00B749F0">
        <w:rPr>
          <w:rFonts w:ascii="Times New Roman" w:eastAsia="Times New Roman" w:hAnsi="Times New Roman" w:cs="Times New Roman"/>
        </w:rPr>
        <w:t xml:space="preserve"> </w:t>
      </w:r>
      <w:r w:rsidR="00AD5B7A" w:rsidRPr="00D954C5">
        <w:rPr>
          <w:rFonts w:ascii="Times New Roman" w:eastAsia="Times New Roman" w:hAnsi="Times New Roman" w:cs="Times New Roman"/>
        </w:rPr>
        <w:t>between the Periods</w:t>
      </w:r>
      <w:r w:rsidR="00B749F0">
        <w:rPr>
          <w:rFonts w:ascii="Times New Roman" w:eastAsia="Times New Roman" w:hAnsi="Times New Roman" w:cs="Times New Roman"/>
        </w:rPr>
        <w:t>,</w:t>
      </w:r>
      <w:r w:rsidR="00AD5B7A" w:rsidRPr="00D954C5">
        <w:rPr>
          <w:rFonts w:ascii="Times New Roman" w:eastAsia="Times New Roman" w:hAnsi="Times New Roman" w:cs="Times New Roman"/>
        </w:rPr>
        <w:t xml:space="preserve"> 1961 – 1991 and 1992 </w:t>
      </w:r>
      <w:r w:rsidR="00B749F0">
        <w:rPr>
          <w:rFonts w:ascii="Times New Roman" w:eastAsia="Times New Roman" w:hAnsi="Times New Roman" w:cs="Times New Roman"/>
        </w:rPr>
        <w:t>–</w:t>
      </w:r>
      <w:r w:rsidR="00AD5B7A" w:rsidRPr="00D954C5">
        <w:rPr>
          <w:rFonts w:ascii="Times New Roman" w:eastAsia="Times New Roman" w:hAnsi="Times New Roman" w:cs="Times New Roman"/>
        </w:rPr>
        <w:t xml:space="preserve"> 2022</w:t>
      </w:r>
      <w:r w:rsidR="00B749F0">
        <w:rPr>
          <w:rFonts w:ascii="Times New Roman" w:eastAsia="Times New Roman" w:hAnsi="Times New Roman" w:cs="Times New Roman"/>
        </w:rPr>
        <w:t>.</w:t>
      </w:r>
    </w:p>
    <w:p w14:paraId="742FEBE5" w14:textId="50107F96" w:rsidR="5D5E0517" w:rsidRDefault="5D5E0517" w:rsidP="00B749F0">
      <w:pPr>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t>Background research</w:t>
      </w:r>
    </w:p>
    <w:p w14:paraId="6F5ED8CC" w14:textId="77777777" w:rsidR="009530CD" w:rsidRDefault="5D5E0517" w:rsidP="009530C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0F5A9E51" w14:textId="77777777" w:rsidR="009530CD" w:rsidRDefault="009530CD" w:rsidP="009530CD">
      <w:pPr>
        <w:pStyle w:val="ListParagraph"/>
        <w:ind w:left="1440"/>
        <w:rPr>
          <w:rFonts w:ascii="Times New Roman" w:eastAsia="Times New Roman" w:hAnsi="Times New Roman" w:cs="Times New Roman"/>
          <w:b/>
          <w:bCs/>
        </w:rPr>
      </w:pPr>
    </w:p>
    <w:p w14:paraId="4FCB35FE" w14:textId="04F9F498" w:rsidR="7FBAA7B2" w:rsidRDefault="000D460C" w:rsidP="007746D1">
      <w:pPr>
        <w:ind w:left="1440"/>
        <w:jc w:val="both"/>
        <w:rPr>
          <w:rFonts w:ascii="Times New Roman" w:eastAsia="Times New Roman" w:hAnsi="Times New Roman" w:cs="Times New Roman"/>
        </w:rPr>
      </w:pPr>
      <w:r>
        <w:rPr>
          <w:rFonts w:ascii="Times New Roman" w:eastAsia="Times New Roman" w:hAnsi="Times New Roman" w:cs="Times New Roman"/>
        </w:rPr>
        <w:t>Our</w:t>
      </w:r>
      <w:r w:rsidR="008F6429">
        <w:rPr>
          <w:rFonts w:ascii="Times New Roman" w:eastAsia="Times New Roman" w:hAnsi="Times New Roman" w:cs="Times New Roman"/>
        </w:rPr>
        <w:t xml:space="preserve"> dataset is derived from </w:t>
      </w:r>
      <w:r w:rsidR="002E650C">
        <w:rPr>
          <w:rFonts w:ascii="Times New Roman" w:eastAsia="Times New Roman" w:hAnsi="Times New Roman" w:cs="Times New Roman"/>
        </w:rPr>
        <w:t xml:space="preserve">the </w:t>
      </w:r>
      <w:r w:rsidR="008F6429">
        <w:rPr>
          <w:rFonts w:ascii="Times New Roman" w:eastAsia="Times New Roman" w:hAnsi="Times New Roman" w:cs="Times New Roman"/>
        </w:rPr>
        <w:t>FAOSTAT “Temperature change on land” series and aligned with Berkeley Earth records</w:t>
      </w:r>
      <w:r w:rsidR="002E650C">
        <w:rPr>
          <w:rFonts w:ascii="Times New Roman" w:eastAsia="Times New Roman" w:hAnsi="Times New Roman" w:cs="Times New Roman"/>
        </w:rPr>
        <w:t>,</w:t>
      </w:r>
      <w:r w:rsidR="00B51B82">
        <w:rPr>
          <w:rFonts w:ascii="Times New Roman" w:eastAsia="Times New Roman" w:hAnsi="Times New Roman" w:cs="Times New Roman"/>
        </w:rPr>
        <w:t xml:space="preserve"> which provides anomalies for over 180 countries and territories from 1961 </w:t>
      </w:r>
      <w:r w:rsidR="003F66CA">
        <w:rPr>
          <w:rFonts w:ascii="Times New Roman" w:eastAsia="Times New Roman" w:hAnsi="Times New Roman" w:cs="Times New Roman"/>
        </w:rPr>
        <w:t>–</w:t>
      </w:r>
      <w:r w:rsidR="00B51B82">
        <w:rPr>
          <w:rFonts w:ascii="Times New Roman" w:eastAsia="Times New Roman" w:hAnsi="Times New Roman" w:cs="Times New Roman"/>
        </w:rPr>
        <w:t xml:space="preserve"> 2022</w:t>
      </w:r>
      <w:r w:rsidR="003F66CA">
        <w:rPr>
          <w:rFonts w:ascii="Times New Roman" w:eastAsia="Times New Roman" w:hAnsi="Times New Roman" w:cs="Times New Roman"/>
        </w:rPr>
        <w:t>.</w:t>
      </w:r>
      <w:r w:rsidR="004A07A2">
        <w:rPr>
          <w:rFonts w:ascii="Times New Roman" w:eastAsia="Times New Roman" w:hAnsi="Times New Roman" w:cs="Times New Roman"/>
        </w:rPr>
        <w:t xml:space="preserve"> </w:t>
      </w:r>
      <w:r w:rsidR="000C6499">
        <w:rPr>
          <w:rFonts w:ascii="Times New Roman" w:eastAsia="Times New Roman" w:hAnsi="Times New Roman" w:cs="Times New Roman"/>
        </w:rPr>
        <w:t xml:space="preserve">As our dataset </w:t>
      </w:r>
      <w:r w:rsidR="002E650C">
        <w:rPr>
          <w:rFonts w:ascii="Times New Roman" w:eastAsia="Times New Roman" w:hAnsi="Times New Roman" w:cs="Times New Roman"/>
        </w:rPr>
        <w:t>originates</w:t>
      </w:r>
      <w:r w:rsidR="000C6499">
        <w:rPr>
          <w:rFonts w:ascii="Times New Roman" w:eastAsia="Times New Roman" w:hAnsi="Times New Roman" w:cs="Times New Roman"/>
        </w:rPr>
        <w:t xml:space="preserve"> from </w:t>
      </w:r>
      <w:r w:rsidR="002E650C">
        <w:rPr>
          <w:rFonts w:ascii="Times New Roman" w:eastAsia="Times New Roman" w:hAnsi="Times New Roman" w:cs="Times New Roman"/>
        </w:rPr>
        <w:lastRenderedPageBreak/>
        <w:t xml:space="preserve">a </w:t>
      </w:r>
      <w:r w:rsidR="000C6499">
        <w:rPr>
          <w:rFonts w:ascii="Times New Roman" w:eastAsia="Times New Roman" w:hAnsi="Times New Roman" w:cs="Times New Roman"/>
        </w:rPr>
        <w:t>large dataset, we have researched</w:t>
      </w:r>
      <w:r w:rsidR="00D55641">
        <w:rPr>
          <w:rFonts w:ascii="Times New Roman" w:eastAsia="Times New Roman" w:hAnsi="Times New Roman" w:cs="Times New Roman"/>
        </w:rPr>
        <w:t xml:space="preserve"> the FAOSTAT dataset</w:t>
      </w:r>
      <w:r w:rsidR="000627BD">
        <w:rPr>
          <w:rFonts w:ascii="Times New Roman" w:eastAsia="Times New Roman" w:hAnsi="Times New Roman" w:cs="Times New Roman"/>
        </w:rPr>
        <w:t>,</w:t>
      </w:r>
      <w:r w:rsidR="00D55641">
        <w:rPr>
          <w:rFonts w:ascii="Times New Roman" w:eastAsia="Times New Roman" w:hAnsi="Times New Roman" w:cs="Times New Roman"/>
        </w:rPr>
        <w:t xml:space="preserve"> </w:t>
      </w:r>
      <w:r w:rsidR="002E650C">
        <w:rPr>
          <w:rFonts w:ascii="Times New Roman" w:eastAsia="Times New Roman" w:hAnsi="Times New Roman" w:cs="Times New Roman"/>
        </w:rPr>
        <w:t xml:space="preserve">which gives </w:t>
      </w:r>
      <w:r w:rsidR="000627BD">
        <w:rPr>
          <w:rFonts w:ascii="Times New Roman" w:eastAsia="Times New Roman" w:hAnsi="Times New Roman" w:cs="Times New Roman"/>
        </w:rPr>
        <w:t>a</w:t>
      </w:r>
      <w:r w:rsidR="002E650C">
        <w:rPr>
          <w:rFonts w:ascii="Times New Roman" w:eastAsia="Times New Roman" w:hAnsi="Times New Roman" w:cs="Times New Roman"/>
        </w:rPr>
        <w:t xml:space="preserve"> better understanding o</w:t>
      </w:r>
      <w:r w:rsidR="000627BD">
        <w:rPr>
          <w:rFonts w:ascii="Times New Roman" w:eastAsia="Times New Roman" w:hAnsi="Times New Roman" w:cs="Times New Roman"/>
        </w:rPr>
        <w:t>f</w:t>
      </w:r>
      <w:r w:rsidR="002E650C">
        <w:rPr>
          <w:rFonts w:ascii="Times New Roman" w:eastAsia="Times New Roman" w:hAnsi="Times New Roman" w:cs="Times New Roman"/>
        </w:rPr>
        <w:t xml:space="preserve"> the global warming impact on </w:t>
      </w:r>
      <w:r w:rsidR="000627BD">
        <w:rPr>
          <w:rFonts w:ascii="Times New Roman" w:eastAsia="Times New Roman" w:hAnsi="Times New Roman" w:cs="Times New Roman"/>
        </w:rPr>
        <w:t xml:space="preserve">the </w:t>
      </w:r>
      <w:r w:rsidR="002E650C">
        <w:rPr>
          <w:rFonts w:ascii="Times New Roman" w:eastAsia="Times New Roman" w:hAnsi="Times New Roman" w:cs="Times New Roman"/>
        </w:rPr>
        <w:t>world.</w:t>
      </w:r>
      <w:r w:rsidR="003F66CA">
        <w:rPr>
          <w:rFonts w:ascii="Times New Roman" w:eastAsia="Times New Roman" w:hAnsi="Times New Roman" w:cs="Times New Roman"/>
        </w:rPr>
        <w:t xml:space="preserve"> </w:t>
      </w:r>
      <w:r w:rsidR="00EC1C5B">
        <w:rPr>
          <w:rFonts w:ascii="Times New Roman" w:eastAsia="Times New Roman" w:hAnsi="Times New Roman" w:cs="Times New Roman"/>
        </w:rPr>
        <w:t>Callahan and Mankin (2022) used it to quantify historical economic damages from anthro</w:t>
      </w:r>
      <w:r w:rsidR="009F7B6B">
        <w:rPr>
          <w:rFonts w:ascii="Times New Roman" w:eastAsia="Times New Roman" w:hAnsi="Times New Roman" w:cs="Times New Roman"/>
        </w:rPr>
        <w:t>pogenic warming, estimating that observed temperature trends have already reduce</w:t>
      </w:r>
      <w:r w:rsidR="000627BD">
        <w:rPr>
          <w:rFonts w:ascii="Times New Roman" w:eastAsia="Times New Roman" w:hAnsi="Times New Roman" w:cs="Times New Roman"/>
        </w:rPr>
        <w:t>d</w:t>
      </w:r>
      <w:r w:rsidR="009F7B6B">
        <w:rPr>
          <w:rFonts w:ascii="Times New Roman" w:eastAsia="Times New Roman" w:hAnsi="Times New Roman" w:cs="Times New Roman"/>
        </w:rPr>
        <w:t xml:space="preserve"> GDP by 6% </w:t>
      </w:r>
      <w:r w:rsidR="000627BD">
        <w:rPr>
          <w:rFonts w:ascii="Times New Roman" w:eastAsia="Times New Roman" w:hAnsi="Times New Roman" w:cs="Times New Roman"/>
        </w:rPr>
        <w:t>i</w:t>
      </w:r>
      <w:r w:rsidR="009F7B6B">
        <w:rPr>
          <w:rFonts w:ascii="Times New Roman" w:eastAsia="Times New Roman" w:hAnsi="Times New Roman" w:cs="Times New Roman"/>
        </w:rPr>
        <w:t>n many-</w:t>
      </w:r>
      <w:r w:rsidR="000627BD">
        <w:rPr>
          <w:rFonts w:ascii="Times New Roman" w:eastAsia="Times New Roman" w:hAnsi="Times New Roman" w:cs="Times New Roman"/>
        </w:rPr>
        <w:t>low-income</w:t>
      </w:r>
      <w:r w:rsidR="009F7B6B">
        <w:rPr>
          <w:rFonts w:ascii="Times New Roman" w:eastAsia="Times New Roman" w:hAnsi="Times New Roman" w:cs="Times New Roman"/>
        </w:rPr>
        <w:t xml:space="preserve"> countries while benefiting most high-income nations. Deffenbaugh and Burke (2019), re</w:t>
      </w:r>
      <w:r w:rsidR="00F53C20">
        <w:rPr>
          <w:rFonts w:ascii="Times New Roman" w:eastAsia="Times New Roman" w:hAnsi="Times New Roman" w:cs="Times New Roman"/>
        </w:rPr>
        <w:t xml:space="preserve">lying on the same series of years </w:t>
      </w:r>
      <w:r w:rsidR="000627BD">
        <w:rPr>
          <w:rFonts w:ascii="Times New Roman" w:eastAsia="Times New Roman" w:hAnsi="Times New Roman" w:cs="Times New Roman"/>
        </w:rPr>
        <w:t>as</w:t>
      </w:r>
      <w:r w:rsidR="00F53C20">
        <w:rPr>
          <w:rFonts w:ascii="Times New Roman" w:eastAsia="Times New Roman" w:hAnsi="Times New Roman" w:cs="Times New Roman"/>
        </w:rPr>
        <w:t xml:space="preserve"> our dataset, showed that global warmin</w:t>
      </w:r>
      <w:r w:rsidR="000931A4">
        <w:rPr>
          <w:rFonts w:ascii="Times New Roman" w:eastAsia="Times New Roman" w:hAnsi="Times New Roman" w:cs="Times New Roman"/>
        </w:rPr>
        <w:t>g has increased economic inequality by 25% compared to a no-</w:t>
      </w:r>
      <w:r w:rsidR="00032196">
        <w:rPr>
          <w:rFonts w:ascii="Times New Roman" w:eastAsia="Times New Roman" w:hAnsi="Times New Roman" w:cs="Times New Roman"/>
        </w:rPr>
        <w:t>warming scenario, with hotter, poorer countries suffering the largest growth penalties</w:t>
      </w:r>
      <w:r w:rsidR="002F7BC9">
        <w:rPr>
          <w:rFonts w:ascii="Times New Roman" w:eastAsia="Times New Roman" w:hAnsi="Times New Roman" w:cs="Times New Roman"/>
        </w:rPr>
        <w:t>. Bruke, Hsiang, and Miguel (2015)</w:t>
      </w:r>
      <w:r w:rsidR="00E8192B">
        <w:rPr>
          <w:rFonts w:ascii="Times New Roman" w:eastAsia="Times New Roman" w:hAnsi="Times New Roman" w:cs="Times New Roman"/>
        </w:rPr>
        <w:t xml:space="preserve"> applied the dataset to establish the well-known inverted-U relationship between temperature and economic productivity, revealing that recent rapid warming is already causing significant global output losses, projected</w:t>
      </w:r>
      <w:r>
        <w:rPr>
          <w:rFonts w:ascii="Times New Roman" w:eastAsia="Times New Roman" w:hAnsi="Times New Roman" w:cs="Times New Roman"/>
        </w:rPr>
        <w:t xml:space="preserve"> to worsen dramatically. Collectively</w:t>
      </w:r>
      <w:r w:rsidR="00BE3F9E">
        <w:rPr>
          <w:rFonts w:ascii="Times New Roman" w:eastAsia="Times New Roman" w:hAnsi="Times New Roman" w:cs="Times New Roman"/>
        </w:rPr>
        <w:t xml:space="preserve"> cited thousand times, these three</w:t>
      </w:r>
      <w:r w:rsidR="007746D1">
        <w:rPr>
          <w:rFonts w:ascii="Times New Roman" w:eastAsia="Times New Roman" w:hAnsi="Times New Roman" w:cs="Times New Roman"/>
        </w:rPr>
        <w:t xml:space="preserve"> studies (</w:t>
      </w:r>
      <w:r w:rsidR="007746D1">
        <w:rPr>
          <w:rFonts w:ascii="Times New Roman" w:eastAsia="Times New Roman" w:hAnsi="Times New Roman" w:cs="Times New Roman"/>
        </w:rPr>
        <w:t xml:space="preserve">Callahan </w:t>
      </w:r>
      <w:r w:rsidR="007746D1">
        <w:rPr>
          <w:rFonts w:ascii="Times New Roman" w:eastAsia="Times New Roman" w:hAnsi="Times New Roman" w:cs="Times New Roman"/>
        </w:rPr>
        <w:t>&amp;</w:t>
      </w:r>
      <w:r w:rsidR="007746D1">
        <w:rPr>
          <w:rFonts w:ascii="Times New Roman" w:eastAsia="Times New Roman" w:hAnsi="Times New Roman" w:cs="Times New Roman"/>
        </w:rPr>
        <w:t xml:space="preserve"> Mankin</w:t>
      </w:r>
      <w:r w:rsidR="007746D1">
        <w:rPr>
          <w:rFonts w:ascii="Times New Roman" w:eastAsia="Times New Roman" w:hAnsi="Times New Roman" w:cs="Times New Roman"/>
        </w:rPr>
        <w:t xml:space="preserve">, </w:t>
      </w:r>
      <w:r w:rsidR="007746D1">
        <w:rPr>
          <w:rFonts w:ascii="Times New Roman" w:eastAsia="Times New Roman" w:hAnsi="Times New Roman" w:cs="Times New Roman"/>
        </w:rPr>
        <w:t>2022</w:t>
      </w:r>
      <w:r w:rsidR="007746D1">
        <w:rPr>
          <w:rFonts w:ascii="Times New Roman" w:eastAsia="Times New Roman" w:hAnsi="Times New Roman" w:cs="Times New Roman"/>
        </w:rPr>
        <w:t xml:space="preserve">; </w:t>
      </w:r>
      <w:r w:rsidR="007746D1">
        <w:rPr>
          <w:rFonts w:ascii="Times New Roman" w:eastAsia="Times New Roman" w:hAnsi="Times New Roman" w:cs="Times New Roman"/>
        </w:rPr>
        <w:t xml:space="preserve">Deffenbaugh </w:t>
      </w:r>
      <w:r w:rsidR="007746D1">
        <w:rPr>
          <w:rFonts w:ascii="Times New Roman" w:eastAsia="Times New Roman" w:hAnsi="Times New Roman" w:cs="Times New Roman"/>
        </w:rPr>
        <w:t>&amp;</w:t>
      </w:r>
      <w:r w:rsidR="007746D1">
        <w:rPr>
          <w:rFonts w:ascii="Times New Roman" w:eastAsia="Times New Roman" w:hAnsi="Times New Roman" w:cs="Times New Roman"/>
        </w:rPr>
        <w:t xml:space="preserve"> Burke</w:t>
      </w:r>
      <w:r w:rsidR="007746D1">
        <w:rPr>
          <w:rFonts w:ascii="Times New Roman" w:eastAsia="Times New Roman" w:hAnsi="Times New Roman" w:cs="Times New Roman"/>
        </w:rPr>
        <w:t>,</w:t>
      </w:r>
      <w:r w:rsidR="007746D1">
        <w:rPr>
          <w:rFonts w:ascii="Times New Roman" w:eastAsia="Times New Roman" w:hAnsi="Times New Roman" w:cs="Times New Roman"/>
        </w:rPr>
        <w:t xml:space="preserve"> 2019</w:t>
      </w:r>
      <w:r w:rsidR="007746D1">
        <w:rPr>
          <w:rFonts w:ascii="Times New Roman" w:eastAsia="Times New Roman" w:hAnsi="Times New Roman" w:cs="Times New Roman"/>
        </w:rPr>
        <w:t>; Bruke et</w:t>
      </w:r>
      <w:r w:rsidR="00275EA2">
        <w:rPr>
          <w:rFonts w:ascii="Times New Roman" w:eastAsia="Times New Roman" w:hAnsi="Times New Roman" w:cs="Times New Roman"/>
        </w:rPr>
        <w:t xml:space="preserve"> al., 2015</w:t>
      </w:r>
      <w:r w:rsidR="007746D1">
        <w:rPr>
          <w:rFonts w:ascii="Times New Roman" w:eastAsia="Times New Roman" w:hAnsi="Times New Roman" w:cs="Times New Roman"/>
        </w:rPr>
        <w:t>)</w:t>
      </w:r>
      <w:r w:rsidR="007746D1">
        <w:rPr>
          <w:rFonts w:ascii="Times New Roman" w:eastAsia="Times New Roman" w:hAnsi="Times New Roman" w:cs="Times New Roman"/>
        </w:rPr>
        <w:t xml:space="preserve"> have fundamentally shaped </w:t>
      </w:r>
      <w:r w:rsidR="000627BD">
        <w:rPr>
          <w:rFonts w:ascii="Times New Roman" w:eastAsia="Times New Roman" w:hAnsi="Times New Roman" w:cs="Times New Roman"/>
        </w:rPr>
        <w:t xml:space="preserve">the </w:t>
      </w:r>
      <w:r w:rsidR="007746D1">
        <w:rPr>
          <w:rFonts w:ascii="Times New Roman" w:eastAsia="Times New Roman" w:hAnsi="Times New Roman" w:cs="Times New Roman"/>
        </w:rPr>
        <w:t>understanding of warming’s socioeconomic impacts and are routinely cited in IPCC AR6, World Bank, and IMF reports.</w:t>
      </w:r>
    </w:p>
    <w:p w14:paraId="48F3BF77" w14:textId="77777777" w:rsidR="008F6429" w:rsidRPr="009360E1" w:rsidRDefault="008F6429" w:rsidP="009360E1">
      <w:pPr>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32190C64" w14:textId="4E2333A9" w:rsidR="00705195" w:rsidRPr="0055011A" w:rsidRDefault="003D23F1" w:rsidP="00015BA7">
      <w:pPr>
        <w:pStyle w:val="ListParagraph"/>
        <w:ind w:left="1440"/>
        <w:jc w:val="both"/>
        <w:rPr>
          <w:rFonts w:ascii="Times New Roman" w:eastAsia="Times New Roman" w:hAnsi="Times New Roman" w:cs="Times New Roman"/>
        </w:rPr>
      </w:pPr>
      <w:r w:rsidRPr="0055011A">
        <w:rPr>
          <w:rFonts w:ascii="Times New Roman" w:eastAsia="Times New Roman" w:hAnsi="Times New Roman" w:cs="Times New Roman"/>
        </w:rPr>
        <w:t>Although global warming</w:t>
      </w:r>
      <w:r w:rsidR="0055011A" w:rsidRPr="0055011A">
        <w:rPr>
          <w:rFonts w:ascii="Times New Roman" w:eastAsia="Times New Roman" w:hAnsi="Times New Roman" w:cs="Times New Roman"/>
        </w:rPr>
        <w:t xml:space="preserve"> </w:t>
      </w:r>
      <w:r w:rsidR="0055011A">
        <w:rPr>
          <w:rFonts w:ascii="Times New Roman" w:eastAsia="Times New Roman" w:hAnsi="Times New Roman" w:cs="Times New Roman"/>
        </w:rPr>
        <w:t>i</w:t>
      </w:r>
      <w:r w:rsidR="0055011A" w:rsidRPr="0055011A">
        <w:rPr>
          <w:rFonts w:ascii="Times New Roman" w:eastAsia="Times New Roman" w:hAnsi="Times New Roman" w:cs="Times New Roman"/>
        </w:rPr>
        <w:t>s now undisputed, most high</w:t>
      </w:r>
      <w:r w:rsidR="0055011A">
        <w:rPr>
          <w:rFonts w:ascii="Times New Roman" w:eastAsia="Times New Roman" w:hAnsi="Times New Roman" w:cs="Times New Roman"/>
        </w:rPr>
        <w:t>-</w:t>
      </w:r>
      <w:r w:rsidR="0055011A" w:rsidRPr="0055011A">
        <w:rPr>
          <w:rFonts w:ascii="Times New Roman" w:eastAsia="Times New Roman" w:hAnsi="Times New Roman" w:cs="Times New Roman"/>
        </w:rPr>
        <w:t xml:space="preserve">impact economic studies </w:t>
      </w:r>
      <w:r w:rsidR="0055011A">
        <w:rPr>
          <w:rFonts w:ascii="Times New Roman" w:eastAsia="Times New Roman" w:hAnsi="Times New Roman" w:cs="Times New Roman"/>
        </w:rPr>
        <w:t>(</w:t>
      </w:r>
      <w:r w:rsidR="0055011A">
        <w:rPr>
          <w:rFonts w:ascii="Times New Roman" w:eastAsia="Times New Roman" w:hAnsi="Times New Roman" w:cs="Times New Roman"/>
        </w:rPr>
        <w:t xml:space="preserve">Callahan &amp; Mankin, 2022; Deffenbaugh &amp; Burke, 2019; Bruke et al., 2015) </w:t>
      </w:r>
      <w:r w:rsidR="0055011A" w:rsidRPr="0055011A">
        <w:rPr>
          <w:rFonts w:ascii="Times New Roman" w:eastAsia="Times New Roman" w:hAnsi="Times New Roman" w:cs="Times New Roman"/>
        </w:rPr>
        <w:t xml:space="preserve">still rely on the full 1961-2022 panel to estimate temperature- growth relationships and historical damages. No study has formally tested whether the median global temperature anomaly </w:t>
      </w:r>
      <w:r w:rsidR="00706374">
        <w:rPr>
          <w:rFonts w:ascii="Times New Roman" w:eastAsia="Times New Roman" w:hAnsi="Times New Roman" w:cs="Times New Roman"/>
        </w:rPr>
        <w:t>(</w:t>
      </w:r>
      <w:r w:rsidR="0055011A" w:rsidRPr="0055011A">
        <w:rPr>
          <w:rFonts w:ascii="Times New Roman" w:eastAsia="Times New Roman" w:hAnsi="Times New Roman" w:cs="Times New Roman"/>
        </w:rPr>
        <w:t>or its statistical distribution</w:t>
      </w:r>
      <w:r w:rsidR="00706374">
        <w:rPr>
          <w:rFonts w:ascii="Times New Roman" w:eastAsia="Times New Roman" w:hAnsi="Times New Roman" w:cs="Times New Roman"/>
        </w:rPr>
        <w:t>)</w:t>
      </w:r>
      <w:r w:rsidR="0055011A" w:rsidRPr="0055011A">
        <w:rPr>
          <w:rFonts w:ascii="Times New Roman" w:eastAsia="Times New Roman" w:hAnsi="Times New Roman" w:cs="Times New Roman"/>
        </w:rPr>
        <w:t xml:space="preserve"> differs significantly between these two 31-year eras, nor quantified how this structural break affects damage functions and projected future losses. Establishing the exact size and statistical significance of the shift is therefore a critical research gap that directly influences the accuracy of current and future climate-impact assessments.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3A1271C3" w14:textId="286B5F18" w:rsidR="000540FF" w:rsidRPr="00DF2F48" w:rsidRDefault="5D5E0517" w:rsidP="00DF2F48">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01EFCB77" w14:textId="77777777" w:rsidR="00DF2F48" w:rsidRDefault="00DF2F48" w:rsidP="00DF2F48">
      <w:pPr>
        <w:pStyle w:val="ListParagraph"/>
        <w:rPr>
          <w:rFonts w:ascii="Times New Roman" w:eastAsia="Times New Roman" w:hAnsi="Times New Roman" w:cs="Times New Roman"/>
        </w:rPr>
      </w:pPr>
    </w:p>
    <w:p w14:paraId="41B590BA" w14:textId="03EEF9BF" w:rsidR="00DF2F48" w:rsidRPr="00DF2F48" w:rsidRDefault="00DF2F48" w:rsidP="00DF2F48">
      <w:pPr>
        <w:pStyle w:val="ListParagraph"/>
        <w:spacing w:after="240"/>
        <w:rPr>
          <w:rFonts w:ascii="Times New Roman" w:eastAsia="Times New Roman" w:hAnsi="Times New Roman" w:cs="Times New Roman"/>
        </w:rPr>
      </w:pPr>
      <w:r>
        <w:rPr>
          <w:rFonts w:ascii="Times New Roman" w:eastAsia="Times New Roman" w:hAnsi="Times New Roman" w:cs="Times New Roman"/>
        </w:rPr>
        <w:t>We choose</w:t>
      </w:r>
      <w:r w:rsidRPr="00DF2F48">
        <w:rPr>
          <w:rFonts w:ascii="Times New Roman" w:eastAsia="Times New Roman" w:hAnsi="Times New Roman" w:cs="Times New Roman"/>
        </w:rPr>
        <w:t xml:space="preserve"> Box Plot</w:t>
      </w:r>
      <w:r>
        <w:rPr>
          <w:rFonts w:ascii="Times New Roman" w:eastAsia="Times New Roman" w:hAnsi="Times New Roman" w:cs="Times New Roman"/>
        </w:rPr>
        <w:t xml:space="preserve"> as it</w:t>
      </w:r>
      <w:r w:rsidRPr="00DF2F48">
        <w:rPr>
          <w:rFonts w:ascii="Times New Roman" w:eastAsia="Times New Roman" w:hAnsi="Times New Roman" w:cs="Times New Roman"/>
        </w:rPr>
        <w:t xml:space="preserve"> is the main plot for comparing the divisions (median</w:t>
      </w:r>
      <w:r>
        <w:rPr>
          <w:rFonts w:ascii="Times New Roman" w:eastAsia="Times New Roman" w:hAnsi="Times New Roman" w:cs="Times New Roman"/>
        </w:rPr>
        <w:t xml:space="preserve"> or </w:t>
      </w:r>
      <w:r w:rsidRPr="00DF2F48">
        <w:rPr>
          <w:rFonts w:ascii="Times New Roman" w:eastAsia="Times New Roman" w:hAnsi="Times New Roman" w:cs="Times New Roman"/>
        </w:rPr>
        <w:t xml:space="preserve">outliers) of a continuous variable </w:t>
      </w:r>
      <w:r>
        <w:rPr>
          <w:rFonts w:ascii="Times New Roman" w:eastAsia="Times New Roman" w:hAnsi="Times New Roman" w:cs="Times New Roman"/>
        </w:rPr>
        <w:t>within</w:t>
      </w:r>
      <w:r w:rsidRPr="00DF2F48">
        <w:rPr>
          <w:rFonts w:ascii="Times New Roman" w:eastAsia="Times New Roman" w:hAnsi="Times New Roman" w:cs="Times New Roman"/>
        </w:rPr>
        <w:t xml:space="preserve"> two or more periods</w:t>
      </w:r>
      <w:r>
        <w:rPr>
          <w:rFonts w:ascii="Times New Roman" w:eastAsia="Times New Roman" w:hAnsi="Times New Roman" w:cs="Times New Roman"/>
        </w:rPr>
        <w:t xml:space="preserve"> or groups</w:t>
      </w:r>
      <w:r w:rsidRPr="00DF2F48">
        <w:rPr>
          <w:rFonts w:ascii="Times New Roman" w:eastAsia="Times New Roman" w:hAnsi="Times New Roman" w:cs="Times New Roman"/>
        </w:rPr>
        <w:t xml:space="preserve">. The Histogram </w:t>
      </w:r>
      <w:r>
        <w:rPr>
          <w:rFonts w:ascii="Times New Roman" w:eastAsia="Times New Roman" w:hAnsi="Times New Roman" w:cs="Times New Roman"/>
        </w:rPr>
        <w:t>tell</w:t>
      </w:r>
      <w:r w:rsidRPr="00DF2F48">
        <w:rPr>
          <w:rFonts w:ascii="Times New Roman" w:eastAsia="Times New Roman" w:hAnsi="Times New Roman" w:cs="Times New Roman"/>
        </w:rPr>
        <w:t xml:space="preserve"> us about the bigger picture by showing how many years had a small </w:t>
      </w:r>
      <w:r>
        <w:rPr>
          <w:rFonts w:ascii="Times New Roman" w:eastAsia="Times New Roman" w:hAnsi="Times New Roman" w:cs="Times New Roman"/>
        </w:rPr>
        <w:t xml:space="preserve">temperature </w:t>
      </w:r>
      <w:r w:rsidRPr="00DF2F48">
        <w:rPr>
          <w:rFonts w:ascii="Times New Roman" w:eastAsia="Times New Roman" w:hAnsi="Times New Roman" w:cs="Times New Roman"/>
        </w:rPr>
        <w:t xml:space="preserve">change versus how many had a large change. </w:t>
      </w:r>
    </w:p>
    <w:p w14:paraId="39C18D63" w14:textId="11613ADF" w:rsidR="000540FF" w:rsidRPr="00DF2F48" w:rsidRDefault="000540FF" w:rsidP="00DF2F48">
      <w:pPr>
        <w:ind w:firstLine="720"/>
        <w:rPr>
          <w:rFonts w:ascii="Times New Roman" w:eastAsia="Times New Roman" w:hAnsi="Times New Roman" w:cs="Times New Roman"/>
          <w:b/>
          <w:bCs/>
        </w:rPr>
      </w:pPr>
      <w:r w:rsidRPr="00DF2F48">
        <w:rPr>
          <w:rFonts w:ascii="Times New Roman" w:eastAsia="Times New Roman" w:hAnsi="Times New Roman" w:cs="Times New Roman"/>
          <w:b/>
          <w:bCs/>
        </w:rPr>
        <w:t>Boxplot:</w:t>
      </w:r>
    </w:p>
    <w:p w14:paraId="321B5106" w14:textId="66795587" w:rsidR="000540FF" w:rsidRPr="00DF2F48" w:rsidRDefault="000540FF" w:rsidP="00DF2F48">
      <w:pPr>
        <w:rPr>
          <w:rFonts w:ascii="Times New Roman" w:eastAsia="Times New Roman" w:hAnsi="Times New Roman" w:cs="Times New Roman"/>
          <w:b/>
          <w:bCs/>
        </w:rPr>
      </w:pPr>
    </w:p>
    <w:p w14:paraId="2FB88BD0" w14:textId="5A1C3B20" w:rsidR="000540FF" w:rsidRPr="00DF2F48" w:rsidRDefault="00DF2F48" w:rsidP="00DF2F48">
      <w:pPr>
        <w:rPr>
          <w:rFonts w:ascii="Times New Roman" w:eastAsia="Times New Roman" w:hAnsi="Times New Roman" w:cs="Times New Roman"/>
        </w:rPr>
      </w:pPr>
      <w:r>
        <w:rPr>
          <w:noProof/>
        </w:rPr>
        <w:lastRenderedPageBreak/>
        <w:drawing>
          <wp:anchor distT="0" distB="0" distL="114300" distR="114300" simplePos="0" relativeHeight="251658240" behindDoc="1" locked="0" layoutInCell="1" allowOverlap="1" wp14:anchorId="18E69314" wp14:editId="0636E377">
            <wp:simplePos x="0" y="0"/>
            <wp:positionH relativeFrom="column">
              <wp:posOffset>453390</wp:posOffset>
            </wp:positionH>
            <wp:positionV relativeFrom="paragraph">
              <wp:posOffset>27006</wp:posOffset>
            </wp:positionV>
            <wp:extent cx="5731510" cy="3390900"/>
            <wp:effectExtent l="12700" t="12700" r="8890" b="12700"/>
            <wp:wrapThrough wrapText="bothSides">
              <wp:wrapPolygon edited="0">
                <wp:start x="-48" y="-81"/>
                <wp:lineTo x="-48" y="21600"/>
                <wp:lineTo x="21586" y="21600"/>
                <wp:lineTo x="21586" y="-81"/>
                <wp:lineTo x="-48" y="-81"/>
              </wp:wrapPolygon>
            </wp:wrapThrough>
            <wp:docPr id="1603505511" name="Picture 1" descr="A graph showing the distribution of changes in global average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05511" name="Picture 1" descr="A graph showing the distribution of changes in global average temper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390900"/>
                    </a:xfrm>
                    <a:prstGeom prst="rect">
                      <a:avLst/>
                    </a:prstGeom>
                    <a:solidFill>
                      <a:sysClr val="windowText" lastClr="000000">
                        <a:alpha val="0"/>
                      </a:sysClr>
                    </a:solidFill>
                    <a:ln>
                      <a:solidFill>
                        <a:schemeClr val="accent1"/>
                      </a:solidFill>
                    </a:ln>
                  </pic:spPr>
                </pic:pic>
              </a:graphicData>
            </a:graphic>
            <wp14:sizeRelH relativeFrom="page">
              <wp14:pctWidth>0</wp14:pctWidth>
            </wp14:sizeRelH>
            <wp14:sizeRelV relativeFrom="page">
              <wp14:pctHeight>0</wp14:pctHeight>
            </wp14:sizeRelV>
          </wp:anchor>
        </w:drawing>
      </w:r>
    </w:p>
    <w:p w14:paraId="6E08D8D6" w14:textId="75A312E8" w:rsidR="000540FF" w:rsidRDefault="000540FF" w:rsidP="7FBAA7B2">
      <w:pPr>
        <w:pStyle w:val="ListParagraph"/>
        <w:rPr>
          <w:rFonts w:ascii="Times New Roman" w:eastAsia="Times New Roman" w:hAnsi="Times New Roman" w:cs="Times New Roman"/>
          <w:b/>
          <w:bCs/>
        </w:rPr>
      </w:pPr>
      <w:r w:rsidRPr="000540FF">
        <w:rPr>
          <w:rFonts w:ascii="Times New Roman" w:eastAsia="Times New Roman" w:hAnsi="Times New Roman" w:cs="Times New Roman"/>
          <w:b/>
          <w:bCs/>
        </w:rPr>
        <w:t>Histogram</w:t>
      </w:r>
      <w:r>
        <w:rPr>
          <w:rFonts w:ascii="Times New Roman" w:eastAsia="Times New Roman" w:hAnsi="Times New Roman" w:cs="Times New Roman"/>
          <w:b/>
          <w:bCs/>
        </w:rPr>
        <w:t>:</w:t>
      </w:r>
    </w:p>
    <w:p w14:paraId="4DEBE6C1" w14:textId="0C1941D3" w:rsidR="000540FF" w:rsidRPr="000540FF" w:rsidRDefault="00DF2F48" w:rsidP="7FBAA7B2">
      <w:pPr>
        <w:pStyle w:val="ListParagraph"/>
        <w:rPr>
          <w:rFonts w:ascii="Times New Roman" w:eastAsia="Times New Roman" w:hAnsi="Times New Roman" w:cs="Times New Roman"/>
          <w:b/>
          <w:bCs/>
        </w:rPr>
      </w:pPr>
      <w:r>
        <w:rPr>
          <w:rFonts w:ascii="Times New Roman" w:eastAsia="Times New Roman" w:hAnsi="Times New Roman" w:cs="Times New Roman"/>
          <w:b/>
          <w:bCs/>
          <w:noProof/>
        </w:rPr>
        <w:drawing>
          <wp:anchor distT="0" distB="0" distL="114300" distR="114300" simplePos="0" relativeHeight="251659264" behindDoc="1" locked="0" layoutInCell="1" allowOverlap="1" wp14:anchorId="5F4EBC12" wp14:editId="5562020F">
            <wp:simplePos x="0" y="0"/>
            <wp:positionH relativeFrom="column">
              <wp:posOffset>457200</wp:posOffset>
            </wp:positionH>
            <wp:positionV relativeFrom="paragraph">
              <wp:posOffset>202565</wp:posOffset>
            </wp:positionV>
            <wp:extent cx="5731510" cy="3170555"/>
            <wp:effectExtent l="12700" t="12700" r="8890" b="17145"/>
            <wp:wrapTight wrapText="bothSides">
              <wp:wrapPolygon edited="0">
                <wp:start x="-48" y="-87"/>
                <wp:lineTo x="-48" y="21630"/>
                <wp:lineTo x="21586" y="21630"/>
                <wp:lineTo x="21586" y="-87"/>
                <wp:lineTo x="-48" y="-87"/>
              </wp:wrapPolygon>
            </wp:wrapTight>
            <wp:docPr id="1992748855" name="Picture 2" descr="A graph showing the temperature of the peri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48855" name="Picture 2" descr="A graph showing the temperature of the perio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170555"/>
                    </a:xfrm>
                    <a:prstGeom prst="rect">
                      <a:avLst/>
                    </a:prstGeom>
                    <a:solidFill>
                      <a:sysClr val="windowText" lastClr="000000"/>
                    </a:solidFill>
                    <a:ln>
                      <a:solidFill>
                        <a:schemeClr val="accent1"/>
                      </a:solidFill>
                    </a:ln>
                  </pic:spPr>
                </pic:pic>
              </a:graphicData>
            </a:graphic>
            <wp14:sizeRelH relativeFrom="page">
              <wp14:pctWidth>0</wp14:pctWidth>
            </wp14:sizeRelH>
            <wp14:sizeRelV relativeFrom="page">
              <wp14:pctHeight>0</wp14:pctHeight>
            </wp14:sizeRelV>
          </wp:anchor>
        </w:drawing>
      </w:r>
    </w:p>
    <w:p w14:paraId="401833BB" w14:textId="34430749" w:rsidR="000540FF" w:rsidRPr="00DF2F48" w:rsidRDefault="000540FF" w:rsidP="00DF2F48">
      <w:pPr>
        <w:rPr>
          <w:rFonts w:ascii="Times New Roman" w:eastAsia="Times New Roman" w:hAnsi="Times New Roman" w:cs="Times New Roman"/>
        </w:rPr>
      </w:pPr>
    </w:p>
    <w:p w14:paraId="74399931" w14:textId="71C24220" w:rsidR="00F52660" w:rsidRDefault="5D5E0517" w:rsidP="00F52660">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7D15BE12" w14:textId="7F6FF06A" w:rsidR="00F52660" w:rsidRDefault="00F52660" w:rsidP="00E6186E">
      <w:pPr>
        <w:jc w:val="both"/>
        <w:rPr>
          <w:rFonts w:ascii="Times New Roman" w:eastAsia="Times New Roman" w:hAnsi="Times New Roman" w:cs="Times New Roman"/>
        </w:rPr>
      </w:pPr>
      <w:r>
        <w:rPr>
          <w:rFonts w:ascii="Times New Roman" w:eastAsia="Times New Roman" w:hAnsi="Times New Roman" w:cs="Times New Roman"/>
          <w:i/>
          <w:iCs/>
        </w:rPr>
        <w:tab/>
      </w:r>
    </w:p>
    <w:p w14:paraId="0A6D7C96" w14:textId="47B62A3F" w:rsidR="00F52660" w:rsidRPr="00F52660" w:rsidRDefault="00F52660" w:rsidP="00F52660">
      <w:pPr>
        <w:ind w:left="1080"/>
        <w:jc w:val="both"/>
        <w:rPr>
          <w:rFonts w:ascii="Times New Roman" w:eastAsia="Times New Roman" w:hAnsi="Times New Roman" w:cs="Times New Roman"/>
          <w:b/>
          <w:bCs/>
        </w:rPr>
      </w:pPr>
      <w:r w:rsidRPr="00F52660">
        <w:rPr>
          <w:rFonts w:ascii="Times New Roman" w:eastAsia="Times New Roman" w:hAnsi="Times New Roman" w:cs="Times New Roman"/>
          <w:b/>
          <w:bCs/>
        </w:rPr>
        <w:t>Box Plot Purpose:</w:t>
      </w:r>
    </w:p>
    <w:p w14:paraId="268C2397" w14:textId="38C6E446" w:rsidR="00F52660" w:rsidRPr="00F52660" w:rsidRDefault="00F52660" w:rsidP="00F46E4B">
      <w:pPr>
        <w:spacing w:after="240"/>
        <w:ind w:left="1800"/>
        <w:jc w:val="both"/>
        <w:rPr>
          <w:rFonts w:ascii="Times New Roman" w:eastAsia="Times New Roman" w:hAnsi="Times New Roman" w:cs="Times New Roman"/>
        </w:rPr>
      </w:pPr>
      <w:r w:rsidRPr="00F52660">
        <w:rPr>
          <w:rFonts w:ascii="Times New Roman" w:eastAsia="Times New Roman" w:hAnsi="Times New Roman" w:cs="Times New Roman"/>
        </w:rPr>
        <w:t>This picture is for comparing the two periods. It clearly shows that the typical temperature change in the later period (1992–2022) was about 0.8 degree hotter than the typical change in the earlier period (1961–1991), which was only about 0.1 degree. The difference is huge and clear.</w:t>
      </w:r>
    </w:p>
    <w:p w14:paraId="639C9DDA" w14:textId="6AE2E4FC" w:rsidR="00F52660" w:rsidRPr="00F52660" w:rsidRDefault="00F52660" w:rsidP="00F52660">
      <w:pPr>
        <w:ind w:left="1080"/>
        <w:rPr>
          <w:rFonts w:ascii="Times New Roman" w:eastAsia="Times New Roman" w:hAnsi="Times New Roman" w:cs="Times New Roman"/>
          <w:b/>
          <w:bCs/>
        </w:rPr>
      </w:pPr>
      <w:r w:rsidRPr="00F52660">
        <w:rPr>
          <w:rFonts w:ascii="Times New Roman" w:eastAsia="Times New Roman" w:hAnsi="Times New Roman" w:cs="Times New Roman"/>
          <w:b/>
          <w:bCs/>
        </w:rPr>
        <w:lastRenderedPageBreak/>
        <w:t>Histogram Purpose:</w:t>
      </w:r>
    </w:p>
    <w:p w14:paraId="236B4DF6" w14:textId="190BAFF2" w:rsidR="00F52660" w:rsidRDefault="00F52660" w:rsidP="00F46E4B">
      <w:pPr>
        <w:ind w:left="1800"/>
        <w:jc w:val="both"/>
        <w:rPr>
          <w:rFonts w:ascii="Times New Roman" w:eastAsia="Times New Roman" w:hAnsi="Times New Roman" w:cs="Times New Roman"/>
        </w:rPr>
      </w:pPr>
      <w:r w:rsidRPr="00F52660">
        <w:rPr>
          <w:rFonts w:ascii="Times New Roman" w:eastAsia="Times New Roman" w:hAnsi="Times New Roman" w:cs="Times New Roman"/>
        </w:rPr>
        <w:t xml:space="preserve">This </w:t>
      </w:r>
      <w:r w:rsidR="00E6186E">
        <w:rPr>
          <w:rFonts w:ascii="Times New Roman" w:eastAsia="Times New Roman" w:hAnsi="Times New Roman" w:cs="Times New Roman"/>
        </w:rPr>
        <w:t xml:space="preserve">Histogram </w:t>
      </w:r>
      <w:r w:rsidRPr="00F52660">
        <w:rPr>
          <w:rFonts w:ascii="Times New Roman" w:eastAsia="Times New Roman" w:hAnsi="Times New Roman" w:cs="Times New Roman"/>
        </w:rPr>
        <w:t xml:space="preserve">shows all the temperature changes together. </w:t>
      </w:r>
      <w:r w:rsidR="00E6186E" w:rsidRPr="00E6186E">
        <w:rPr>
          <w:rFonts w:ascii="Times New Roman" w:eastAsia="Times New Roman" w:hAnsi="Times New Roman" w:cs="Times New Roman"/>
        </w:rPr>
        <w:t>The key point is that the years are not mixed</w:t>
      </w:r>
      <w:r w:rsidR="00E6186E">
        <w:rPr>
          <w:rFonts w:ascii="Times New Roman" w:eastAsia="Times New Roman" w:hAnsi="Times New Roman" w:cs="Times New Roman"/>
        </w:rPr>
        <w:t xml:space="preserve"> </w:t>
      </w:r>
      <w:r w:rsidR="00E6186E" w:rsidRPr="00E6186E">
        <w:rPr>
          <w:rFonts w:ascii="Times New Roman" w:eastAsia="Times New Roman" w:hAnsi="Times New Roman" w:cs="Times New Roman"/>
        </w:rPr>
        <w:t xml:space="preserve">they form two different </w:t>
      </w:r>
      <w:r w:rsidR="00E6186E">
        <w:rPr>
          <w:rFonts w:ascii="Times New Roman" w:eastAsia="Times New Roman" w:hAnsi="Times New Roman" w:cs="Times New Roman"/>
        </w:rPr>
        <w:t xml:space="preserve">groups </w:t>
      </w:r>
      <w:r w:rsidR="00E6186E" w:rsidRPr="00E6186E">
        <w:rPr>
          <w:rFonts w:ascii="Times New Roman" w:eastAsia="Times New Roman" w:hAnsi="Times New Roman" w:cs="Times New Roman"/>
        </w:rPr>
        <w:t>one where the change was small, and one where it was large. This</w:t>
      </w:r>
      <w:r w:rsidR="00E6186E">
        <w:rPr>
          <w:rFonts w:ascii="Times New Roman" w:eastAsia="Times New Roman" w:hAnsi="Times New Roman" w:cs="Times New Roman"/>
        </w:rPr>
        <w:t xml:space="preserve"> histogram</w:t>
      </w:r>
      <w:r w:rsidR="00E6186E" w:rsidRPr="00E6186E">
        <w:rPr>
          <w:rFonts w:ascii="Times New Roman" w:eastAsia="Times New Roman" w:hAnsi="Times New Roman" w:cs="Times New Roman"/>
        </w:rPr>
        <w:t xml:space="preserve"> visually proves the big gap we saw in the Box Plot</w:t>
      </w:r>
      <w:r w:rsidRPr="00F52660">
        <w:rPr>
          <w:rFonts w:ascii="Times New Roman" w:eastAsia="Times New Roman" w:hAnsi="Times New Roman" w:cs="Times New Roman"/>
        </w:rPr>
        <w:t>.</w:t>
      </w:r>
    </w:p>
    <w:p w14:paraId="38E04F5C" w14:textId="77777777" w:rsidR="00F52660" w:rsidRPr="00F52660" w:rsidRDefault="00F52660" w:rsidP="00F52660">
      <w:pPr>
        <w:ind w:left="1800"/>
        <w:rPr>
          <w:rFonts w:ascii="Times New Roman" w:eastAsia="Times New Roman" w:hAnsi="Times New Roman" w:cs="Times New Roman"/>
        </w:rPr>
      </w:pPr>
    </w:p>
    <w:p w14:paraId="70ECBFD8" w14:textId="7C2F33DF" w:rsidR="00F52660" w:rsidRDefault="5D5E0517" w:rsidP="00F52660">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658070B3" w14:textId="77777777" w:rsidR="00F52660" w:rsidRDefault="00F52660" w:rsidP="00F52660">
      <w:pPr>
        <w:pStyle w:val="ListParagraph"/>
        <w:rPr>
          <w:rFonts w:ascii="Times New Roman" w:eastAsia="Times New Roman" w:hAnsi="Times New Roman" w:cs="Times New Roman"/>
        </w:rPr>
      </w:pPr>
    </w:p>
    <w:p w14:paraId="1B8604B9" w14:textId="43D01812" w:rsidR="00E6186E" w:rsidRDefault="00E6186E" w:rsidP="00F46E4B">
      <w:pPr>
        <w:pStyle w:val="ListParagraph"/>
        <w:jc w:val="both"/>
        <w:rPr>
          <w:rFonts w:ascii="Times New Roman" w:eastAsia="Times New Roman" w:hAnsi="Times New Roman" w:cs="Times New Roman"/>
        </w:rPr>
      </w:pPr>
      <w:r w:rsidRPr="00E6186E">
        <w:rPr>
          <w:rFonts w:ascii="Times New Roman" w:eastAsia="Times New Roman" w:hAnsi="Times New Roman" w:cs="Times New Roman"/>
        </w:rPr>
        <w:t xml:space="preserve">The strongest evidence of </w:t>
      </w:r>
      <w:r>
        <w:rPr>
          <w:rFonts w:ascii="Times New Roman" w:eastAsia="Times New Roman" w:hAnsi="Times New Roman" w:cs="Times New Roman"/>
        </w:rPr>
        <w:t xml:space="preserve">average </w:t>
      </w:r>
      <w:r w:rsidRPr="00E6186E">
        <w:rPr>
          <w:rFonts w:ascii="Times New Roman" w:eastAsia="Times New Roman" w:hAnsi="Times New Roman" w:cs="Times New Roman"/>
        </w:rPr>
        <w:t xml:space="preserve">temperature change comes from the main Box Plot. Its median is way higher in the recent period. Also, since the two boxes do not overlap at all, it indicates that this rise in temperature is real and a major increase, rather than just random chance. The Histogram supports this, with the clear separation of the years into two </w:t>
      </w:r>
      <w:r w:rsidR="00107C11">
        <w:rPr>
          <w:rFonts w:ascii="Times New Roman" w:eastAsia="Times New Roman" w:hAnsi="Times New Roman" w:cs="Times New Roman"/>
        </w:rPr>
        <w:t>separate</w:t>
      </w:r>
      <w:r w:rsidRPr="00E6186E">
        <w:rPr>
          <w:rFonts w:ascii="Times New Roman" w:eastAsia="Times New Roman" w:hAnsi="Times New Roman" w:cs="Times New Roman"/>
        </w:rPr>
        <w:t xml:space="preserve"> </w:t>
      </w:r>
      <w:r w:rsidR="00107C11">
        <w:rPr>
          <w:rFonts w:ascii="Times New Roman" w:eastAsia="Times New Roman" w:hAnsi="Times New Roman" w:cs="Times New Roman"/>
        </w:rPr>
        <w:t>groups</w:t>
      </w:r>
      <w:r w:rsidRPr="00E6186E">
        <w:rPr>
          <w:rFonts w:ascii="Times New Roman" w:eastAsia="Times New Roman" w:hAnsi="Times New Roman" w:cs="Times New Roman"/>
        </w:rPr>
        <w:t>.</w:t>
      </w:r>
    </w:p>
    <w:p w14:paraId="29E894F1" w14:textId="77777777" w:rsidR="00E6186E" w:rsidRPr="00F52660" w:rsidRDefault="00E6186E" w:rsidP="00F46E4B">
      <w:pPr>
        <w:pStyle w:val="ListParagraph"/>
        <w:jc w:val="both"/>
        <w:rPr>
          <w:rFonts w:ascii="Times New Roman" w:eastAsia="Times New Roman" w:hAnsi="Times New Roman" w:cs="Times New Roman"/>
        </w:rPr>
      </w:pP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66D5A725" w14:textId="77777777" w:rsidR="00965D37" w:rsidRDefault="00965D37" w:rsidP="00965D37">
      <w:pPr>
        <w:rPr>
          <w:rFonts w:ascii="Times New Roman" w:eastAsia="Times New Roman" w:hAnsi="Times New Roman" w:cs="Times New Roman"/>
          <w:i/>
          <w:iCs/>
          <w:highlight w:val="yellow"/>
        </w:rPr>
      </w:pPr>
    </w:p>
    <w:p w14:paraId="2EAF89F8" w14:textId="77777777" w:rsidR="00F8401E" w:rsidRDefault="00F8401E" w:rsidP="00965D37">
      <w:pPr>
        <w:rPr>
          <w:rFonts w:ascii="Times New Roman" w:eastAsia="Times New Roman" w:hAnsi="Times New Roman" w:cs="Times New Roman"/>
          <w:i/>
          <w:iCs/>
          <w:highlight w:val="yellow"/>
        </w:rPr>
      </w:pPr>
    </w:p>
    <w:p w14:paraId="5DB1826B" w14:textId="77777777" w:rsidR="00F8401E" w:rsidRPr="00965D37" w:rsidRDefault="00F8401E"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00E10652" w14:textId="77777777" w:rsidR="00E6186E" w:rsidRPr="00565F61" w:rsidRDefault="00E6186E" w:rsidP="00E6186E">
      <w:pPr>
        <w:pStyle w:val="ListParagraph"/>
        <w:rPr>
          <w:rFonts w:ascii="Times New Roman" w:eastAsia="Times New Roman" w:hAnsi="Times New Roman" w:cs="Times New Roman"/>
          <w:b/>
          <w:bCs/>
        </w:rPr>
      </w:pP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720764E6"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w:t>
      </w:r>
      <w:r w:rsidR="00F8401E">
        <w:rPr>
          <w:rFonts w:ascii="Times New Roman" w:eastAsia="Times New Roman" w:hAnsi="Times New Roman" w:cs="Times New Roman"/>
        </w:rPr>
        <w:t>n</w:t>
      </w:r>
      <w:r>
        <w:rPr>
          <w:rFonts w:ascii="Times New Roman" w:eastAsia="Times New Roman" w:hAnsi="Times New Roman" w:cs="Times New Roman"/>
        </w:rPr>
        <w:t xml:space="preserve"> good communication through online as well as offline meetings. Also, there was regular </w:t>
      </w:r>
      <w:r w:rsidR="00AF54DA">
        <w:rPr>
          <w:rFonts w:ascii="Times New Roman" w:eastAsia="Times New Roman" w:hAnsi="Times New Roman" w:cs="Times New Roman"/>
        </w:rPr>
        <w:t>updati</w:t>
      </w:r>
      <w:r w:rsidR="00950A83">
        <w:rPr>
          <w:rFonts w:ascii="Times New Roman" w:eastAsia="Times New Roman" w:hAnsi="Times New Roman" w:cs="Times New Roman"/>
        </w:rPr>
        <w:t>ng</w:t>
      </w:r>
      <w:r>
        <w:rPr>
          <w:rFonts w:ascii="Times New Roman" w:eastAsia="Times New Roman" w:hAnsi="Times New Roman" w:cs="Times New Roman"/>
        </w:rPr>
        <w:t xml:space="preserve"> of code and the report to the git. Task allocation was fair</w:t>
      </w:r>
      <w:r w:rsidR="00950A83">
        <w:rPr>
          <w:rFonts w:ascii="Times New Roman" w:eastAsia="Times New Roman" w:hAnsi="Times New Roman" w:cs="Times New Roman"/>
        </w:rPr>
        <w:t>,</w:t>
      </w:r>
      <w:r>
        <w:rPr>
          <w:rFonts w:ascii="Times New Roman" w:eastAsia="Times New Roman" w:hAnsi="Times New Roman" w:cs="Times New Roman"/>
        </w:rPr>
        <w:t xml:space="preserve">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of statistical data. Also demo of the research question </w:t>
      </w:r>
      <w:r w:rsidR="00950A83">
        <w:rPr>
          <w:rFonts w:ascii="Times New Roman" w:eastAsia="Times New Roman" w:hAnsi="Times New Roman" w:cs="Times New Roman"/>
        </w:rPr>
        <w:t>presentation</w:t>
      </w:r>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5AE131A9"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6172F0">
        <w:rPr>
          <w:rFonts w:ascii="Times New Roman" w:eastAsia="Times New Roman" w:hAnsi="Times New Roman" w:cs="Times New Roman"/>
        </w:rPr>
        <w:t>to</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 the </w:t>
      </w:r>
      <w:r w:rsidR="00D81213">
        <w:rPr>
          <w:rFonts w:ascii="Times New Roman" w:eastAsia="Times New Roman" w:hAnsi="Times New Roman" w:cs="Times New Roman"/>
        </w:rPr>
        <w:t xml:space="preserve">results. Report writing took a little bit more time and was not well formatted in the first draft. Proofreading could have </w:t>
      </w:r>
      <w:r w:rsidR="00915547">
        <w:rPr>
          <w:rFonts w:ascii="Times New Roman" w:eastAsia="Times New Roman" w:hAnsi="Times New Roman" w:cs="Times New Roman"/>
        </w:rPr>
        <w:t>been given</w:t>
      </w:r>
      <w:r w:rsidR="00D81213">
        <w:rPr>
          <w:rFonts w:ascii="Times New Roman" w:eastAsia="Times New Roman" w:hAnsi="Times New Roman" w:cs="Times New Roman"/>
        </w:rPr>
        <w:t xml:space="preserve">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w:t>
      </w:r>
      <w:r w:rsidR="00B80809">
        <w:rPr>
          <w:rFonts w:ascii="Times New Roman" w:eastAsia="Times New Roman" w:hAnsi="Times New Roman" w:cs="Times New Roman"/>
          <w:bCs/>
        </w:rPr>
        <w:lastRenderedPageBreak/>
        <w:t xml:space="preserve">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34CA4C70" w14:textId="756C5840" w:rsidR="006B459C" w:rsidRPr="00ED1556" w:rsidRDefault="21505D56" w:rsidP="00ED1556">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3226B0A3" w14:textId="34F98855" w:rsidR="00965D37"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2F3C6A35" w14:textId="66CF2CE0" w:rsidR="00ED1556" w:rsidRPr="00F20AB8" w:rsidRDefault="00ED1556" w:rsidP="00ED1556">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Pr="006E76AA">
        <w:rPr>
          <w:rFonts w:ascii="Times New Roman" w:hAnsi="Times New Roman" w:cs="Times New Roman"/>
          <w:kern w:val="0"/>
          <w:sz w:val="22"/>
          <w:szCs w:val="22"/>
        </w:rPr>
        <w:t>changing T test to Wilcoxon as that's the safer one for median</w:t>
      </w:r>
      <w:r w:rsidRPr="006553A2">
        <w:rPr>
          <w:rFonts w:ascii="Times New Roman" w:eastAsia="Times New Roman" w:hAnsi="Times New Roman" w:cs="Times New Roman"/>
        </w:rPr>
        <w:t xml:space="preserve">] </w:t>
      </w:r>
      <w:r>
        <w:rPr>
          <w:rFonts w:ascii="Times New Roman" w:eastAsia="Times New Roman" w:hAnsi="Times New Roman" w:cs="Times New Roman"/>
        </w:rPr>
        <w:t xml:space="preserve">We changed the T test </w:t>
      </w:r>
      <w:r w:rsidR="00FB6920">
        <w:rPr>
          <w:rFonts w:ascii="Times New Roman" w:eastAsia="Times New Roman" w:hAnsi="Times New Roman" w:cs="Times New Roman"/>
        </w:rPr>
        <w:t>to</w:t>
      </w:r>
      <w:r>
        <w:rPr>
          <w:rFonts w:ascii="Times New Roman" w:eastAsia="Times New Roman" w:hAnsi="Times New Roman" w:cs="Times New Roman"/>
        </w:rPr>
        <w:t xml:space="preserve"> Wilcoxon as the histogram showed </w:t>
      </w:r>
      <w:r w:rsidR="00FB6920">
        <w:rPr>
          <w:rFonts w:ascii="Times New Roman" w:eastAsia="Times New Roman" w:hAnsi="Times New Roman" w:cs="Times New Roman"/>
        </w:rPr>
        <w:t xml:space="preserve">an </w:t>
      </w:r>
      <w:r>
        <w:rPr>
          <w:rFonts w:ascii="Times New Roman" w:eastAsia="Times New Roman" w:hAnsi="Times New Roman" w:cs="Times New Roman"/>
        </w:rPr>
        <w:t>abnormal data range.</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6937BD5A" w14:textId="77777777" w:rsidR="00904969" w:rsidRPr="00565F61" w:rsidRDefault="00904969" w:rsidP="00904969">
      <w:pPr>
        <w:pStyle w:val="ListParagraph"/>
        <w:rPr>
          <w:rFonts w:ascii="Times New Roman" w:eastAsia="Times New Roman" w:hAnsi="Times New Roman" w:cs="Times New Roman"/>
          <w:b/>
          <w:bCs/>
        </w:rPr>
      </w:pPr>
    </w:p>
    <w:p w14:paraId="56C8794A" w14:textId="7A46F1D6" w:rsidR="5D5E0517" w:rsidRPr="00904969"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26C52E46" w14:textId="77777777" w:rsidR="00904969" w:rsidRPr="00A820AD" w:rsidRDefault="00904969" w:rsidP="00904969">
      <w:pPr>
        <w:pStyle w:val="ListParagraph"/>
        <w:ind w:left="1440"/>
        <w:rPr>
          <w:rFonts w:ascii="Times New Roman" w:eastAsia="Times New Roman" w:hAnsi="Times New Roman" w:cs="Times New Roman"/>
        </w:rPr>
      </w:pPr>
    </w:p>
    <w:p w14:paraId="7BE7B8E3" w14:textId="4E6FAF03" w:rsidR="00A820AD" w:rsidRDefault="00B4365B" w:rsidP="00A820AD">
      <w:pPr>
        <w:pStyle w:val="ListParagraph"/>
        <w:ind w:left="1440"/>
        <w:rPr>
          <w:rFonts w:ascii="Times New Roman" w:eastAsia="Times New Roman" w:hAnsi="Times New Roman" w:cs="Times New Roman"/>
        </w:rPr>
      </w:pPr>
      <w:r>
        <w:rPr>
          <w:rFonts w:ascii="Times New Roman" w:eastAsia="Times New Roman" w:hAnsi="Times New Roman" w:cs="Times New Roman"/>
        </w:rPr>
        <w:t>The given analysis shows that the temperature anomalies bet</w:t>
      </w:r>
      <w:r w:rsidR="004E14A7">
        <w:rPr>
          <w:rFonts w:ascii="Times New Roman" w:eastAsia="Times New Roman" w:hAnsi="Times New Roman" w:cs="Times New Roman"/>
        </w:rPr>
        <w:t>ween 1961-2022</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show</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 xml:space="preserve">an </w:t>
      </w:r>
      <w:r w:rsidR="009424A9">
        <w:rPr>
          <w:rFonts w:ascii="Times New Roman" w:eastAsia="Times New Roman" w:hAnsi="Times New Roman" w:cs="Times New Roman"/>
        </w:rPr>
        <w:t xml:space="preserve">increasing ratio </w:t>
      </w:r>
      <w:r w:rsidR="00470664">
        <w:rPr>
          <w:rFonts w:ascii="Times New Roman" w:eastAsia="Times New Roman" w:hAnsi="Times New Roman" w:cs="Times New Roman"/>
        </w:rPr>
        <w:t>of anomalies during the period.</w:t>
      </w:r>
      <w:r w:rsidR="000733CA">
        <w:rPr>
          <w:rFonts w:ascii="Times New Roman" w:eastAsia="Times New Roman" w:hAnsi="Times New Roman" w:cs="Times New Roman"/>
        </w:rPr>
        <w:t xml:space="preserve"> </w:t>
      </w:r>
      <w:r w:rsidR="008B5149">
        <w:rPr>
          <w:rFonts w:ascii="Times New Roman" w:eastAsia="Times New Roman" w:hAnsi="Times New Roman" w:cs="Times New Roman"/>
        </w:rPr>
        <w:t>However,</w:t>
      </w:r>
      <w:r w:rsidR="000733CA">
        <w:rPr>
          <w:rFonts w:ascii="Times New Roman" w:eastAsia="Times New Roman" w:hAnsi="Times New Roman" w:cs="Times New Roman"/>
        </w:rPr>
        <w:t xml:space="preserve"> the boxplot</w:t>
      </w:r>
      <w:r w:rsidR="008D2B29">
        <w:rPr>
          <w:rFonts w:ascii="Times New Roman" w:eastAsia="Times New Roman" w:hAnsi="Times New Roman" w:cs="Times New Roman"/>
        </w:rPr>
        <w:t xml:space="preserve"> collates the distribution</w:t>
      </w:r>
      <w:r w:rsidR="00BA0F82">
        <w:rPr>
          <w:rFonts w:ascii="Times New Roman" w:eastAsia="Times New Roman" w:hAnsi="Times New Roman" w:cs="Times New Roman"/>
        </w:rPr>
        <w:t xml:space="preserve"> of temperature anomalies into tw</w:t>
      </w:r>
      <w:r w:rsidR="004B78ED">
        <w:rPr>
          <w:rFonts w:ascii="Times New Roman" w:eastAsia="Times New Roman" w:hAnsi="Times New Roman" w:cs="Times New Roman"/>
        </w:rPr>
        <w:t xml:space="preserve">o </w:t>
      </w:r>
      <w:r w:rsidR="008F5A59">
        <w:rPr>
          <w:rFonts w:ascii="Times New Roman" w:eastAsia="Times New Roman" w:hAnsi="Times New Roman" w:cs="Times New Roman"/>
        </w:rPr>
        <w:t xml:space="preserve">periods: 1961 -1991 and </w:t>
      </w:r>
      <w:r w:rsidR="00BF47EE">
        <w:rPr>
          <w:rFonts w:ascii="Times New Roman" w:eastAsia="Times New Roman" w:hAnsi="Times New Roman" w:cs="Times New Roman"/>
        </w:rPr>
        <w:t>1992-2022.</w:t>
      </w:r>
      <w:r w:rsidR="00152342">
        <w:rPr>
          <w:rFonts w:ascii="Times New Roman" w:eastAsia="Times New Roman" w:hAnsi="Times New Roman" w:cs="Times New Roman"/>
        </w:rPr>
        <w:t xml:space="preserve"> </w:t>
      </w:r>
      <w:r w:rsidR="00EF1FFD">
        <w:rPr>
          <w:rFonts w:ascii="Times New Roman" w:eastAsia="Times New Roman" w:hAnsi="Times New Roman" w:cs="Times New Roman"/>
        </w:rPr>
        <w:t xml:space="preserve">The test produces a range of </w:t>
      </w:r>
      <w:r w:rsidR="00605E68">
        <w:rPr>
          <w:rFonts w:ascii="Times New Roman" w:eastAsia="Times New Roman" w:hAnsi="Times New Roman" w:cs="Times New Roman"/>
        </w:rPr>
        <w:t>statistical values</w:t>
      </w:r>
      <w:r w:rsidR="00152342">
        <w:rPr>
          <w:rFonts w:ascii="Times New Roman" w:eastAsia="Times New Roman" w:hAnsi="Times New Roman" w:cs="Times New Roman"/>
        </w:rPr>
        <w:t>,</w:t>
      </w:r>
      <w:r w:rsidR="007D3D36">
        <w:rPr>
          <w:rFonts w:ascii="Times New Roman" w:eastAsia="Times New Roman" w:hAnsi="Times New Roman" w:cs="Times New Roman"/>
        </w:rPr>
        <w:t xml:space="preserve"> producing the difference between two periods</w:t>
      </w:r>
      <w:r w:rsidR="00C50099">
        <w:rPr>
          <w:rFonts w:ascii="Times New Roman" w:eastAsia="Times New Roman" w:hAnsi="Times New Roman" w:cs="Times New Roman"/>
        </w:rPr>
        <w:t xml:space="preserve"> for the variation.</w:t>
      </w:r>
      <w:r w:rsidR="00152342">
        <w:rPr>
          <w:rFonts w:ascii="Times New Roman" w:eastAsia="Times New Roman" w:hAnsi="Times New Roman" w:cs="Times New Roman"/>
        </w:rPr>
        <w:t xml:space="preserve"> </w:t>
      </w:r>
      <w:r w:rsidR="00A9435E">
        <w:rPr>
          <w:rFonts w:ascii="Times New Roman" w:eastAsia="Times New Roman" w:hAnsi="Times New Roman" w:cs="Times New Roman"/>
        </w:rPr>
        <w:t>This demonstrates the incre</w:t>
      </w:r>
      <w:r w:rsidR="0073423E">
        <w:rPr>
          <w:rFonts w:ascii="Times New Roman" w:eastAsia="Times New Roman" w:hAnsi="Times New Roman" w:cs="Times New Roman"/>
        </w:rPr>
        <w:t>ase in global temperature over time.</w:t>
      </w:r>
      <w:r w:rsidR="00AE27C8">
        <w:rPr>
          <w:rFonts w:ascii="Times New Roman" w:eastAsia="Times New Roman" w:hAnsi="Times New Roman" w:cs="Times New Roman"/>
        </w:rPr>
        <w:t xml:space="preserve"> </w:t>
      </w:r>
      <w:r w:rsidR="00993E1E">
        <w:rPr>
          <w:rFonts w:ascii="Times New Roman" w:eastAsia="Times New Roman" w:hAnsi="Times New Roman" w:cs="Times New Roman"/>
        </w:rPr>
        <w:t>T</w:t>
      </w:r>
      <w:r w:rsidR="00BA32F6">
        <w:rPr>
          <w:rFonts w:ascii="Times New Roman" w:eastAsia="Times New Roman" w:hAnsi="Times New Roman" w:cs="Times New Roman"/>
        </w:rPr>
        <w:t xml:space="preserve">he </w:t>
      </w:r>
      <w:r w:rsidR="002543C4">
        <w:rPr>
          <w:rFonts w:ascii="Times New Roman" w:eastAsia="Times New Roman" w:hAnsi="Times New Roman" w:cs="Times New Roman"/>
        </w:rPr>
        <w:t xml:space="preserve">starting point value </w:t>
      </w:r>
      <w:r w:rsidR="00BA32F6">
        <w:rPr>
          <w:rFonts w:ascii="Times New Roman" w:eastAsia="Times New Roman" w:hAnsi="Times New Roman" w:cs="Times New Roman"/>
        </w:rPr>
        <w:t>remains</w:t>
      </w:r>
      <w:r w:rsidR="002543C4">
        <w:rPr>
          <w:rFonts w:ascii="Times New Roman" w:eastAsia="Times New Roman" w:hAnsi="Times New Roman" w:cs="Times New Roman"/>
        </w:rPr>
        <w:t xml:space="preserve"> zero</w:t>
      </w:r>
      <w:r w:rsidR="00BA32F6">
        <w:rPr>
          <w:rFonts w:ascii="Times New Roman" w:eastAsia="Times New Roman" w:hAnsi="Times New Roman" w:cs="Times New Roman"/>
        </w:rPr>
        <w:t>,</w:t>
      </w:r>
      <w:r w:rsidR="002543C4">
        <w:rPr>
          <w:rFonts w:ascii="Times New Roman" w:eastAsia="Times New Roman" w:hAnsi="Times New Roman" w:cs="Times New Roman"/>
        </w:rPr>
        <w:t xml:space="preserve"> but after 1990</w:t>
      </w:r>
      <w:r w:rsidR="00B26906">
        <w:rPr>
          <w:rFonts w:ascii="Times New Roman" w:eastAsia="Times New Roman" w:hAnsi="Times New Roman" w:cs="Times New Roman"/>
        </w:rPr>
        <w:t xml:space="preserve"> it exceeds 1.4</w:t>
      </w:r>
      <w:r w:rsidR="00375BBF">
        <w:rPr>
          <w:rFonts w:ascii="Times New Roman" w:eastAsia="Times New Roman" w:hAnsi="Times New Roman" w:cs="Times New Roman"/>
        </w:rPr>
        <w:t>.</w:t>
      </w:r>
    </w:p>
    <w:p w14:paraId="3D2F19AA" w14:textId="77777777" w:rsidR="00904969" w:rsidRPr="00B4365B" w:rsidRDefault="00904969" w:rsidP="00A820AD">
      <w:pPr>
        <w:pStyle w:val="ListParagraph"/>
        <w:ind w:left="1440"/>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1E08504F" w14:textId="77777777" w:rsidR="00904969" w:rsidRDefault="00904969" w:rsidP="00904969">
      <w:pPr>
        <w:pStyle w:val="ListParagraph"/>
        <w:ind w:left="1440"/>
        <w:rPr>
          <w:rFonts w:ascii="Times New Roman" w:eastAsia="Times New Roman" w:hAnsi="Times New Roman" w:cs="Times New Roman"/>
          <w:b/>
          <w:bCs/>
        </w:rPr>
      </w:pPr>
    </w:p>
    <w:p w14:paraId="0FADA237" w14:textId="74B85416" w:rsidR="5D5E0517" w:rsidRDefault="001C7D19" w:rsidP="7FBAA7B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 xml:space="preserve">The graph </w:t>
      </w:r>
      <w:r w:rsidR="004A730A">
        <w:rPr>
          <w:rFonts w:ascii="Times New Roman" w:eastAsia="Times New Roman" w:hAnsi="Times New Roman" w:cs="Times New Roman"/>
          <w:highlight w:val="yellow"/>
        </w:rPr>
        <w:t>collates</w:t>
      </w:r>
      <w:r w:rsidR="00B929C9">
        <w:rPr>
          <w:rFonts w:ascii="Times New Roman" w:eastAsia="Times New Roman" w:hAnsi="Times New Roman" w:cs="Times New Roman"/>
          <w:highlight w:val="yellow"/>
        </w:rPr>
        <w:t xml:space="preserve"> the </w:t>
      </w:r>
      <w:r w:rsidR="00034439">
        <w:rPr>
          <w:rFonts w:ascii="Times New Roman" w:eastAsia="Times New Roman" w:hAnsi="Times New Roman" w:cs="Times New Roman"/>
          <w:highlight w:val="yellow"/>
        </w:rPr>
        <w:t>information</w:t>
      </w:r>
      <w:r w:rsidR="00172AEA">
        <w:rPr>
          <w:rFonts w:ascii="Times New Roman" w:eastAsia="Times New Roman" w:hAnsi="Times New Roman" w:cs="Times New Roman"/>
          <w:highlight w:val="yellow"/>
        </w:rPr>
        <w:t xml:space="preserve"> about the increase in global temperature</w:t>
      </w:r>
      <w:r w:rsidR="00D95790">
        <w:rPr>
          <w:rFonts w:ascii="Times New Roman" w:eastAsia="Times New Roman" w:hAnsi="Times New Roman" w:cs="Times New Roman"/>
          <w:highlight w:val="yellow"/>
        </w:rPr>
        <w:t xml:space="preserve"> that supports alternative</w:t>
      </w:r>
      <w:r w:rsidR="00CC6148">
        <w:rPr>
          <w:rFonts w:ascii="Times New Roman" w:eastAsia="Times New Roman" w:hAnsi="Times New Roman" w:cs="Times New Roman"/>
          <w:highlight w:val="yellow"/>
        </w:rPr>
        <w:t xml:space="preserve"> hypotheses</w:t>
      </w:r>
      <w:r w:rsidR="0015471C">
        <w:rPr>
          <w:rFonts w:ascii="Times New Roman" w:eastAsia="Times New Roman" w:hAnsi="Times New Roman" w:cs="Times New Roman"/>
          <w:highlight w:val="yellow"/>
        </w:rPr>
        <w:t xml:space="preserve"> for both </w:t>
      </w:r>
      <w:r w:rsidR="009358C9">
        <w:rPr>
          <w:rFonts w:ascii="Times New Roman" w:eastAsia="Times New Roman" w:hAnsi="Times New Roman" w:cs="Times New Roman"/>
          <w:highlight w:val="yellow"/>
        </w:rPr>
        <w:t>anomalies.</w:t>
      </w:r>
      <w:r w:rsidR="004A730A">
        <w:rPr>
          <w:rFonts w:ascii="Times New Roman" w:eastAsia="Times New Roman" w:hAnsi="Times New Roman" w:cs="Times New Roman"/>
          <w:highlight w:val="yellow"/>
        </w:rPr>
        <w:t xml:space="preserve"> </w:t>
      </w:r>
      <w:r w:rsidR="004176CF">
        <w:rPr>
          <w:rFonts w:ascii="Times New Roman" w:eastAsia="Times New Roman" w:hAnsi="Times New Roman" w:cs="Times New Roman"/>
          <w:highlight w:val="yellow"/>
        </w:rPr>
        <w:t xml:space="preserve">The consistent </w:t>
      </w:r>
      <w:r w:rsidR="001A7821">
        <w:rPr>
          <w:rFonts w:ascii="Times New Roman" w:eastAsia="Times New Roman" w:hAnsi="Times New Roman" w:cs="Times New Roman"/>
          <w:highlight w:val="yellow"/>
        </w:rPr>
        <w:t xml:space="preserve">changes in the climate can lead to </w:t>
      </w:r>
      <w:r w:rsidR="008F5A59">
        <w:rPr>
          <w:rFonts w:ascii="Times New Roman" w:eastAsia="Times New Roman" w:hAnsi="Times New Roman" w:cs="Times New Roman"/>
          <w:highlight w:val="yellow"/>
        </w:rPr>
        <w:t xml:space="preserve">a </w:t>
      </w:r>
      <w:r w:rsidR="001A7821">
        <w:rPr>
          <w:rFonts w:ascii="Times New Roman" w:eastAsia="Times New Roman" w:hAnsi="Times New Roman" w:cs="Times New Roman"/>
          <w:highlight w:val="yellow"/>
        </w:rPr>
        <w:t xml:space="preserve">rise in global </w:t>
      </w:r>
      <w:r w:rsidR="004A730A">
        <w:rPr>
          <w:rFonts w:ascii="Times New Roman" w:eastAsia="Times New Roman" w:hAnsi="Times New Roman" w:cs="Times New Roman"/>
          <w:highlight w:val="yellow"/>
        </w:rPr>
        <w:t>temperatures. This</w:t>
      </w:r>
      <w:r w:rsidR="000A619F">
        <w:rPr>
          <w:rFonts w:ascii="Times New Roman" w:eastAsia="Times New Roman" w:hAnsi="Times New Roman" w:cs="Times New Roman"/>
          <w:highlight w:val="yellow"/>
        </w:rPr>
        <w:t xml:space="preserve"> analysis suggests the meaningful climatic conditions</w:t>
      </w:r>
      <w:r w:rsidR="00F01F21">
        <w:rPr>
          <w:rFonts w:ascii="Times New Roman" w:eastAsia="Times New Roman" w:hAnsi="Times New Roman" w:cs="Times New Roman"/>
          <w:highlight w:val="yellow"/>
        </w:rPr>
        <w:t>.</w:t>
      </w:r>
      <w:r w:rsidR="00FF1A14">
        <w:rPr>
          <w:rFonts w:ascii="Times New Roman" w:eastAsia="Times New Roman" w:hAnsi="Times New Roman" w:cs="Times New Roman"/>
          <w:highlight w:val="yellow"/>
        </w:rPr>
        <w:t xml:space="preserve"> </w:t>
      </w:r>
      <w:r w:rsidR="00AA147E">
        <w:rPr>
          <w:rFonts w:ascii="Times New Roman" w:eastAsia="Times New Roman" w:hAnsi="Times New Roman" w:cs="Times New Roman"/>
          <w:highlight w:val="yellow"/>
        </w:rPr>
        <w:t>Also use to verify the Boolean expression which is true or false</w:t>
      </w:r>
      <w:r w:rsidR="006351FD">
        <w:rPr>
          <w:rFonts w:ascii="Times New Roman" w:eastAsia="Times New Roman" w:hAnsi="Times New Roman" w:cs="Times New Roman"/>
          <w:highlight w:val="yellow"/>
        </w:rPr>
        <w:t>.</w:t>
      </w:r>
      <w:r w:rsidR="00BE09B5">
        <w:rPr>
          <w:rFonts w:ascii="Times New Roman" w:eastAsia="Times New Roman" w:hAnsi="Times New Roman" w:cs="Times New Roman"/>
          <w:highlight w:val="yellow"/>
        </w:rPr>
        <w:t xml:space="preserve"> </w:t>
      </w:r>
      <w:r w:rsidR="006351FD">
        <w:rPr>
          <w:rFonts w:ascii="Times New Roman" w:eastAsia="Times New Roman" w:hAnsi="Times New Roman" w:cs="Times New Roman"/>
          <w:highlight w:val="yellow"/>
        </w:rPr>
        <w:t>Together</w:t>
      </w:r>
      <w:r w:rsidR="00BE09B5">
        <w:rPr>
          <w:rFonts w:ascii="Times New Roman" w:eastAsia="Times New Roman" w:hAnsi="Times New Roman" w:cs="Times New Roman"/>
          <w:highlight w:val="yellow"/>
        </w:rPr>
        <w:t>,</w:t>
      </w:r>
      <w:r w:rsidR="006351FD">
        <w:rPr>
          <w:rFonts w:ascii="Times New Roman" w:eastAsia="Times New Roman" w:hAnsi="Times New Roman" w:cs="Times New Roman"/>
          <w:highlight w:val="yellow"/>
        </w:rPr>
        <w:t xml:space="preserve"> </w:t>
      </w:r>
      <w:r w:rsidR="00BE09B5">
        <w:rPr>
          <w:rFonts w:ascii="Times New Roman" w:eastAsia="Times New Roman" w:hAnsi="Times New Roman" w:cs="Times New Roman"/>
          <w:highlight w:val="yellow"/>
        </w:rPr>
        <w:t>this help</w:t>
      </w:r>
      <w:r w:rsidR="006351FD">
        <w:rPr>
          <w:rFonts w:ascii="Times New Roman" w:eastAsia="Times New Roman" w:hAnsi="Times New Roman" w:cs="Times New Roman"/>
          <w:highlight w:val="yellow"/>
        </w:rPr>
        <w:t xml:space="preserve"> developer to perform internal testing</w:t>
      </w:r>
      <w:r w:rsidR="003F2C9B">
        <w:rPr>
          <w:rFonts w:ascii="Times New Roman" w:eastAsia="Times New Roman" w:hAnsi="Times New Roman" w:cs="Times New Roman"/>
          <w:highlight w:val="yellow"/>
        </w:rPr>
        <w:t xml:space="preserve"> and help us to identify the threats </w:t>
      </w:r>
      <w:r w:rsidR="00BE09B5">
        <w:rPr>
          <w:rFonts w:ascii="Times New Roman" w:eastAsia="Times New Roman" w:hAnsi="Times New Roman" w:cs="Times New Roman"/>
          <w:highlight w:val="yellow"/>
        </w:rPr>
        <w:t>vulnerabilities</w:t>
      </w:r>
      <w:r w:rsidR="003F2C9B">
        <w:rPr>
          <w:rFonts w:ascii="Times New Roman" w:eastAsia="Times New Roman" w:hAnsi="Times New Roman" w:cs="Times New Roman"/>
          <w:highlight w:val="yellow"/>
        </w:rPr>
        <w:t xml:space="preserve"> within the</w:t>
      </w:r>
      <w:r w:rsidR="00662018">
        <w:rPr>
          <w:rFonts w:ascii="Times New Roman" w:eastAsia="Times New Roman" w:hAnsi="Times New Roman" w:cs="Times New Roman"/>
          <w:highlight w:val="yellow"/>
        </w:rPr>
        <w:t xml:space="preserve"> test for the </w:t>
      </w:r>
      <w:proofErr w:type="spellStart"/>
      <w:r w:rsidR="00662018">
        <w:rPr>
          <w:rFonts w:ascii="Times New Roman" w:eastAsia="Times New Roman" w:hAnsi="Times New Roman" w:cs="Times New Roman"/>
          <w:highlight w:val="yellow"/>
        </w:rPr>
        <w:t>visuvalization</w:t>
      </w:r>
      <w:proofErr w:type="spellEnd"/>
      <w:r w:rsidR="00662018">
        <w:rPr>
          <w:rFonts w:ascii="Times New Roman" w:eastAsia="Times New Roman" w:hAnsi="Times New Roman" w:cs="Times New Roman"/>
          <w:highlight w:val="yellow"/>
        </w:rPr>
        <w:t xml:space="preserve"> of dataset.</w:t>
      </w:r>
    </w:p>
    <w:p w14:paraId="01FBE066" w14:textId="77777777" w:rsidR="00904969" w:rsidRDefault="00904969" w:rsidP="00904969">
      <w:pPr>
        <w:pStyle w:val="ListParagraph"/>
        <w:ind w:left="1440"/>
        <w:rPr>
          <w:rFonts w:ascii="Times New Roman" w:eastAsia="Times New Roman" w:hAnsi="Times New Roman" w:cs="Times New Roman"/>
          <w:highlight w:val="yellow"/>
        </w:rPr>
      </w:pPr>
    </w:p>
    <w:p w14:paraId="2113606D" w14:textId="7691A3A4" w:rsidR="5D5E0517" w:rsidRPr="00904969"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w:t>
      </w:r>
      <w:proofErr w:type="gramStart"/>
      <w:r w:rsidRPr="7FBAA7B2">
        <w:rPr>
          <w:rFonts w:ascii="Times New Roman" w:eastAsia="Times New Roman" w:hAnsi="Times New Roman" w:cs="Times New Roman"/>
        </w:rPr>
        <w:t xml:space="preserve">limitations </w:t>
      </w:r>
      <w:r w:rsidR="00D12AD5">
        <w:rPr>
          <w:rFonts w:ascii="Times New Roman" w:eastAsia="Times New Roman" w:hAnsi="Times New Roman" w:cs="Times New Roman"/>
        </w:rPr>
        <w:t xml:space="preserve"> </w:t>
      </w:r>
      <w:r w:rsidRPr="7FBAA7B2">
        <w:rPr>
          <w:rFonts w:ascii="Times New Roman" w:eastAsia="Times New Roman" w:hAnsi="Times New Roman" w:cs="Times New Roman"/>
        </w:rPr>
        <w:t>of</w:t>
      </w:r>
      <w:proofErr w:type="gramEnd"/>
      <w:r w:rsidRPr="7FBAA7B2">
        <w:rPr>
          <w:rFonts w:ascii="Times New Roman" w:eastAsia="Times New Roman" w:hAnsi="Times New Roman" w:cs="Times New Roman"/>
        </w:rPr>
        <w:t xml:space="preserve">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3F2CDB33" w14:textId="77777777" w:rsidR="00904969" w:rsidRPr="0077322E" w:rsidRDefault="00904969" w:rsidP="00904969">
      <w:pPr>
        <w:pStyle w:val="ListParagraph"/>
        <w:ind w:left="1440"/>
        <w:rPr>
          <w:rFonts w:ascii="Times New Roman" w:eastAsia="Times New Roman" w:hAnsi="Times New Roman" w:cs="Times New Roman"/>
        </w:rPr>
      </w:pPr>
    </w:p>
    <w:p w14:paraId="0432604A" w14:textId="68B85809" w:rsidR="0077322E" w:rsidRDefault="00346FFB" w:rsidP="0077322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Further research </w:t>
      </w:r>
      <w:r w:rsidR="000D2747">
        <w:rPr>
          <w:rFonts w:ascii="Times New Roman" w:eastAsia="Times New Roman" w:hAnsi="Times New Roman" w:cs="Times New Roman"/>
        </w:rPr>
        <w:t>helps</w:t>
      </w:r>
      <w:r>
        <w:rPr>
          <w:rFonts w:ascii="Times New Roman" w:eastAsia="Times New Roman" w:hAnsi="Times New Roman" w:cs="Times New Roman"/>
        </w:rPr>
        <w:t xml:space="preserve"> us </w:t>
      </w:r>
      <w:r w:rsidR="000D2747">
        <w:rPr>
          <w:rFonts w:ascii="Times New Roman" w:eastAsia="Times New Roman" w:hAnsi="Times New Roman" w:cs="Times New Roman"/>
        </w:rPr>
        <w:t>identify regional temperature and seasonal variations, such as surface temperatures. This</w:t>
      </w:r>
      <w:r w:rsidR="00981535">
        <w:rPr>
          <w:rFonts w:ascii="Times New Roman" w:eastAsia="Times New Roman" w:hAnsi="Times New Roman" w:cs="Times New Roman"/>
        </w:rPr>
        <w:t xml:space="preserve"> analysis helps us to identify the </w:t>
      </w:r>
      <w:r w:rsidR="00AC7049">
        <w:rPr>
          <w:rFonts w:ascii="Times New Roman" w:eastAsia="Times New Roman" w:hAnsi="Times New Roman" w:cs="Times New Roman"/>
        </w:rPr>
        <w:t xml:space="preserve">fluctuations </w:t>
      </w:r>
      <w:r w:rsidR="000D2747">
        <w:rPr>
          <w:rFonts w:ascii="Times New Roman" w:eastAsia="Times New Roman" w:hAnsi="Times New Roman" w:cs="Times New Roman"/>
        </w:rPr>
        <w:t>in</w:t>
      </w:r>
      <w:r w:rsidR="00AC7049">
        <w:rPr>
          <w:rFonts w:ascii="Times New Roman" w:eastAsia="Times New Roman" w:hAnsi="Times New Roman" w:cs="Times New Roman"/>
        </w:rPr>
        <w:t xml:space="preserve"> the </w:t>
      </w:r>
      <w:r w:rsidR="00251810">
        <w:rPr>
          <w:rFonts w:ascii="Times New Roman" w:eastAsia="Times New Roman" w:hAnsi="Times New Roman" w:cs="Times New Roman"/>
        </w:rPr>
        <w:t>anomalies. This dataset would help us to</w:t>
      </w:r>
      <w:r w:rsidR="00F4008E">
        <w:rPr>
          <w:rFonts w:ascii="Times New Roman" w:eastAsia="Times New Roman" w:hAnsi="Times New Roman" w:cs="Times New Roman"/>
        </w:rPr>
        <w:t xml:space="preserve"> identify the </w:t>
      </w:r>
      <w:r w:rsidR="00F4008E">
        <w:rPr>
          <w:rFonts w:ascii="Times New Roman" w:eastAsia="Times New Roman" w:hAnsi="Times New Roman" w:cs="Times New Roman"/>
        </w:rPr>
        <w:lastRenderedPageBreak/>
        <w:t>stron</w:t>
      </w:r>
      <w:r w:rsidR="00A0254B">
        <w:rPr>
          <w:rFonts w:ascii="Times New Roman" w:eastAsia="Times New Roman" w:hAnsi="Times New Roman" w:cs="Times New Roman"/>
        </w:rPr>
        <w:t>ger relationships between the year and temperature.</w:t>
      </w:r>
      <w:r w:rsidR="000A3DAE">
        <w:rPr>
          <w:rFonts w:ascii="Times New Roman" w:eastAsia="Times New Roman" w:hAnsi="Times New Roman" w:cs="Times New Roman"/>
        </w:rPr>
        <w:t xml:space="preserve"> </w:t>
      </w:r>
      <w:r w:rsidR="001D0D06">
        <w:rPr>
          <w:rFonts w:ascii="Times New Roman" w:eastAsia="Times New Roman" w:hAnsi="Times New Roman" w:cs="Times New Roman"/>
        </w:rPr>
        <w:t>However</w:t>
      </w:r>
      <w:r w:rsidR="000A3DAE">
        <w:rPr>
          <w:rFonts w:ascii="Times New Roman" w:eastAsia="Times New Roman" w:hAnsi="Times New Roman" w:cs="Times New Roman"/>
        </w:rPr>
        <w:t>,</w:t>
      </w:r>
      <w:r w:rsidR="001D0D06">
        <w:rPr>
          <w:rFonts w:ascii="Times New Roman" w:eastAsia="Times New Roman" w:hAnsi="Times New Roman" w:cs="Times New Roman"/>
        </w:rPr>
        <w:t xml:space="preserve"> this would </w:t>
      </w:r>
      <w:r w:rsidR="00617106">
        <w:rPr>
          <w:rFonts w:ascii="Times New Roman" w:eastAsia="Times New Roman" w:hAnsi="Times New Roman" w:cs="Times New Roman"/>
        </w:rPr>
        <w:t xml:space="preserve">need </w:t>
      </w:r>
      <w:r w:rsidR="001D0D06">
        <w:rPr>
          <w:rFonts w:ascii="Times New Roman" w:eastAsia="Times New Roman" w:hAnsi="Times New Roman" w:cs="Times New Roman"/>
        </w:rPr>
        <w:t xml:space="preserve">some </w:t>
      </w:r>
      <w:r w:rsidR="000A3DAE">
        <w:rPr>
          <w:rFonts w:ascii="Times New Roman" w:eastAsia="Times New Roman" w:hAnsi="Times New Roman" w:cs="Times New Roman"/>
        </w:rPr>
        <w:t>validation to protect the data.</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7DC2E8E5" w:rsidR="5D5E0517" w:rsidRPr="00904969" w:rsidRDefault="6019D57F" w:rsidP="4ABDCFE3">
      <w:pPr>
        <w:pStyle w:val="ListParagraph"/>
        <w:numPr>
          <w:ilvl w:val="0"/>
          <w:numId w:val="32"/>
        </w:numPr>
        <w:rPr>
          <w:rFonts w:ascii="Times New Roman" w:eastAsia="Times New Roman" w:hAnsi="Times New Roman" w:cs="Times New Roman"/>
          <w:b/>
          <w:bCs/>
          <w:i/>
          <w:iCs/>
        </w:rPr>
      </w:pPr>
      <w:r w:rsidRPr="00904969">
        <w:rPr>
          <w:rFonts w:ascii="Times New Roman" w:eastAsia="Times New Roman" w:hAnsi="Times New Roman" w:cs="Times New Roman"/>
          <w:b/>
          <w:bCs/>
        </w:rPr>
        <w:t>Reference list</w:t>
      </w:r>
    </w:p>
    <w:p w14:paraId="2CB367EA" w14:textId="77777777" w:rsidR="00904969" w:rsidRDefault="00086BEF" w:rsidP="00904969">
      <w:pPr>
        <w:pStyle w:val="NormalWeb"/>
        <w:ind w:left="720"/>
        <w:jc w:val="both"/>
        <w:rPr>
          <w:color w:val="000000" w:themeColor="text1"/>
        </w:rPr>
      </w:pPr>
      <w:r w:rsidRPr="00086BEF">
        <w:rPr>
          <w:color w:val="000000" w:themeColor="text1"/>
        </w:rPr>
        <w:t>Burke, M., Hsiang, S. M. and Miguel, E. (2015) ‘Global non-linear effect of temperature on economic production’, Nature, 527(7577), pp. 235–239. doi:10.1038/nature15725.</w:t>
      </w:r>
    </w:p>
    <w:p w14:paraId="3B887E98" w14:textId="77777777" w:rsidR="00904969" w:rsidRDefault="00953A28" w:rsidP="00904969">
      <w:pPr>
        <w:pStyle w:val="NormalWeb"/>
        <w:ind w:left="720"/>
        <w:jc w:val="both"/>
        <w:rPr>
          <w:color w:val="000000" w:themeColor="text1"/>
        </w:rPr>
      </w:pPr>
      <w:r w:rsidRPr="00904969">
        <w:rPr>
          <w:color w:val="000000" w:themeColor="text1"/>
        </w:rPr>
        <w:t>Callahan, C. W. and Mankin, J. S. (2022) ‘National attribution of historical climate damages’, Climatic Change, 172(3-4), p. 40. doi:10.1007/s10584-022-03387-y.</w:t>
      </w:r>
    </w:p>
    <w:p w14:paraId="2D19BCBD" w14:textId="7500D216" w:rsidR="00904969" w:rsidRPr="00904969" w:rsidRDefault="00904969" w:rsidP="00904969">
      <w:pPr>
        <w:pStyle w:val="NormalWeb"/>
        <w:ind w:left="720"/>
        <w:jc w:val="both"/>
        <w:rPr>
          <w:color w:val="000000" w:themeColor="text1"/>
        </w:rPr>
      </w:pPr>
      <w:r w:rsidRPr="00904969">
        <w:rPr>
          <w:color w:val="000000" w:themeColor="text1"/>
        </w:rPr>
        <w:t xml:space="preserve">Diffenbaugh, N. S. and Burke, M. (2019) ‘Global warming has increased global economic inequality’, </w:t>
      </w:r>
      <w:r w:rsidRPr="00904969">
        <w:rPr>
          <w:rStyle w:val="Emphasis"/>
          <w:rFonts w:eastAsiaTheme="majorEastAsia"/>
          <w:color w:val="000000" w:themeColor="text1"/>
        </w:rPr>
        <w:t>Proceedings of the National Academy of Sciences</w:t>
      </w:r>
      <w:r w:rsidRPr="00904969">
        <w:rPr>
          <w:color w:val="000000" w:themeColor="text1"/>
        </w:rPr>
        <w:t>, 116(20), pp. 9808–9813. doi:10.1073/pnas.1816020116.</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687C660"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5ABC1554"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F6142" w14:textId="77777777" w:rsidR="000D4D8C" w:rsidRDefault="000D4D8C" w:rsidP="000F7A9B">
      <w:r>
        <w:separator/>
      </w:r>
    </w:p>
  </w:endnote>
  <w:endnote w:type="continuationSeparator" w:id="0">
    <w:p w14:paraId="4EE35713" w14:textId="77777777" w:rsidR="000D4D8C" w:rsidRDefault="000D4D8C" w:rsidP="000F7A9B">
      <w:r>
        <w:continuationSeparator/>
      </w:r>
    </w:p>
  </w:endnote>
  <w:endnote w:type="continuationNotice" w:id="1">
    <w:p w14:paraId="78AC5988" w14:textId="77777777" w:rsidR="000D4D8C" w:rsidRDefault="000D4D8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ookman Old Style">
    <w:panose1 w:val="020506040505050202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3220F" w14:textId="77777777" w:rsidR="000D4D8C" w:rsidRDefault="000D4D8C" w:rsidP="000F7A9B">
      <w:r>
        <w:separator/>
      </w:r>
    </w:p>
  </w:footnote>
  <w:footnote w:type="continuationSeparator" w:id="0">
    <w:p w14:paraId="504006A1" w14:textId="77777777" w:rsidR="000D4D8C" w:rsidRDefault="000D4D8C" w:rsidP="000F7A9B">
      <w:r>
        <w:continuationSeparator/>
      </w:r>
    </w:p>
  </w:footnote>
  <w:footnote w:type="continuationNotice" w:id="1">
    <w:p w14:paraId="38A9C9E8" w14:textId="77777777" w:rsidR="000D4D8C" w:rsidRDefault="000D4D8C"/>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F63B75"/>
    <w:multiLevelType w:val="hybridMultilevel"/>
    <w:tmpl w:val="7C2069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7"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475A9B"/>
    <w:multiLevelType w:val="hybridMultilevel"/>
    <w:tmpl w:val="5E58D9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C104775"/>
    <w:multiLevelType w:val="hybridMultilevel"/>
    <w:tmpl w:val="0848F2E4"/>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0"/>
  </w:num>
  <w:num w:numId="3" w16cid:durableId="1814369601">
    <w:abstractNumId w:val="10"/>
  </w:num>
  <w:num w:numId="4" w16cid:durableId="2006858979">
    <w:abstractNumId w:val="32"/>
  </w:num>
  <w:num w:numId="5" w16cid:durableId="1839346339">
    <w:abstractNumId w:val="20"/>
  </w:num>
  <w:num w:numId="6" w16cid:durableId="1380855808">
    <w:abstractNumId w:val="12"/>
  </w:num>
  <w:num w:numId="7" w16cid:durableId="565338146">
    <w:abstractNumId w:val="34"/>
  </w:num>
  <w:num w:numId="8" w16cid:durableId="522136554">
    <w:abstractNumId w:val="22"/>
  </w:num>
  <w:num w:numId="9" w16cid:durableId="729496021">
    <w:abstractNumId w:val="28"/>
  </w:num>
  <w:num w:numId="10" w16cid:durableId="417485858">
    <w:abstractNumId w:val="9"/>
  </w:num>
  <w:num w:numId="11" w16cid:durableId="1035351234">
    <w:abstractNumId w:val="26"/>
  </w:num>
  <w:num w:numId="12" w16cid:durableId="837691969">
    <w:abstractNumId w:val="7"/>
  </w:num>
  <w:num w:numId="13" w16cid:durableId="979849249">
    <w:abstractNumId w:val="18"/>
  </w:num>
  <w:num w:numId="14" w16cid:durableId="387188096">
    <w:abstractNumId w:val="13"/>
  </w:num>
  <w:num w:numId="15" w16cid:durableId="1770663035">
    <w:abstractNumId w:val="16"/>
  </w:num>
  <w:num w:numId="16" w16cid:durableId="642200228">
    <w:abstractNumId w:val="17"/>
  </w:num>
  <w:num w:numId="17" w16cid:durableId="595553950">
    <w:abstractNumId w:val="8"/>
  </w:num>
  <w:num w:numId="18" w16cid:durableId="1839729133">
    <w:abstractNumId w:val="1"/>
  </w:num>
  <w:num w:numId="19" w16cid:durableId="1430350645">
    <w:abstractNumId w:val="19"/>
  </w:num>
  <w:num w:numId="20" w16cid:durableId="609823634">
    <w:abstractNumId w:val="11"/>
  </w:num>
  <w:num w:numId="21" w16cid:durableId="1595891774">
    <w:abstractNumId w:val="15"/>
  </w:num>
  <w:num w:numId="22" w16cid:durableId="1857501887">
    <w:abstractNumId w:val="6"/>
  </w:num>
  <w:num w:numId="23" w16cid:durableId="1424566782">
    <w:abstractNumId w:val="23"/>
  </w:num>
  <w:num w:numId="24" w16cid:durableId="983385615">
    <w:abstractNumId w:val="25"/>
  </w:num>
  <w:num w:numId="25" w16cid:durableId="1303582182">
    <w:abstractNumId w:val="29"/>
  </w:num>
  <w:num w:numId="26" w16cid:durableId="2138447778">
    <w:abstractNumId w:val="2"/>
  </w:num>
  <w:num w:numId="27" w16cid:durableId="715280916">
    <w:abstractNumId w:val="14"/>
  </w:num>
  <w:num w:numId="28" w16cid:durableId="296570619">
    <w:abstractNumId w:val="30"/>
  </w:num>
  <w:num w:numId="29" w16cid:durableId="266351746">
    <w:abstractNumId w:val="37"/>
  </w:num>
  <w:num w:numId="30" w16cid:durableId="1027947511">
    <w:abstractNumId w:val="33"/>
  </w:num>
  <w:num w:numId="31" w16cid:durableId="1358778646">
    <w:abstractNumId w:val="24"/>
  </w:num>
  <w:num w:numId="32" w16cid:durableId="186406669">
    <w:abstractNumId w:val="35"/>
  </w:num>
  <w:num w:numId="33" w16cid:durableId="364215154">
    <w:abstractNumId w:val="3"/>
  </w:num>
  <w:num w:numId="34" w16cid:durableId="653144436">
    <w:abstractNumId w:val="36"/>
  </w:num>
  <w:num w:numId="35" w16cid:durableId="1620987916">
    <w:abstractNumId w:val="5"/>
  </w:num>
  <w:num w:numId="36" w16cid:durableId="388502026">
    <w:abstractNumId w:val="27"/>
  </w:num>
  <w:num w:numId="37" w16cid:durableId="1926986620">
    <w:abstractNumId w:val="4"/>
  </w:num>
  <w:num w:numId="38" w16cid:durableId="178719253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3FE1"/>
    <w:rsid w:val="000050CF"/>
    <w:rsid w:val="00014E91"/>
    <w:rsid w:val="00015BA7"/>
    <w:rsid w:val="00020D50"/>
    <w:rsid w:val="00023E52"/>
    <w:rsid w:val="00032196"/>
    <w:rsid w:val="00034439"/>
    <w:rsid w:val="00034CEC"/>
    <w:rsid w:val="0004524B"/>
    <w:rsid w:val="000540FF"/>
    <w:rsid w:val="000575B8"/>
    <w:rsid w:val="000627BD"/>
    <w:rsid w:val="00065787"/>
    <w:rsid w:val="000733CA"/>
    <w:rsid w:val="00075040"/>
    <w:rsid w:val="00082645"/>
    <w:rsid w:val="00086BEF"/>
    <w:rsid w:val="0009174C"/>
    <w:rsid w:val="000931A4"/>
    <w:rsid w:val="00093641"/>
    <w:rsid w:val="000A0F01"/>
    <w:rsid w:val="000A1B58"/>
    <w:rsid w:val="000A3DAE"/>
    <w:rsid w:val="000A619F"/>
    <w:rsid w:val="000B4DCB"/>
    <w:rsid w:val="000C21A2"/>
    <w:rsid w:val="000C6499"/>
    <w:rsid w:val="000D2747"/>
    <w:rsid w:val="000D460C"/>
    <w:rsid w:val="000D4D8C"/>
    <w:rsid w:val="000F7A9B"/>
    <w:rsid w:val="001042A9"/>
    <w:rsid w:val="00107C11"/>
    <w:rsid w:val="00110333"/>
    <w:rsid w:val="00125225"/>
    <w:rsid w:val="001272C2"/>
    <w:rsid w:val="00132622"/>
    <w:rsid w:val="00152342"/>
    <w:rsid w:val="0015471C"/>
    <w:rsid w:val="00161399"/>
    <w:rsid w:val="00164848"/>
    <w:rsid w:val="00172AEA"/>
    <w:rsid w:val="00173E99"/>
    <w:rsid w:val="001803BC"/>
    <w:rsid w:val="00181AF2"/>
    <w:rsid w:val="00186000"/>
    <w:rsid w:val="001971F1"/>
    <w:rsid w:val="001A171E"/>
    <w:rsid w:val="001A7821"/>
    <w:rsid w:val="001C7D19"/>
    <w:rsid w:val="001D0D06"/>
    <w:rsid w:val="001E4A15"/>
    <w:rsid w:val="00204975"/>
    <w:rsid w:val="00210F1B"/>
    <w:rsid w:val="0021180A"/>
    <w:rsid w:val="0021233E"/>
    <w:rsid w:val="00230C42"/>
    <w:rsid w:val="002376AF"/>
    <w:rsid w:val="00247F2D"/>
    <w:rsid w:val="00251810"/>
    <w:rsid w:val="002543C4"/>
    <w:rsid w:val="00275EA2"/>
    <w:rsid w:val="002A3C39"/>
    <w:rsid w:val="002B1352"/>
    <w:rsid w:val="002B66E0"/>
    <w:rsid w:val="002C5A5D"/>
    <w:rsid w:val="002E297B"/>
    <w:rsid w:val="002E650C"/>
    <w:rsid w:val="002F7BC9"/>
    <w:rsid w:val="003059CA"/>
    <w:rsid w:val="00305E5C"/>
    <w:rsid w:val="003147CA"/>
    <w:rsid w:val="00331CB4"/>
    <w:rsid w:val="00346FFB"/>
    <w:rsid w:val="00350474"/>
    <w:rsid w:val="00357100"/>
    <w:rsid w:val="00364343"/>
    <w:rsid w:val="00372E81"/>
    <w:rsid w:val="00373B39"/>
    <w:rsid w:val="00375BBF"/>
    <w:rsid w:val="00375F7E"/>
    <w:rsid w:val="0037686B"/>
    <w:rsid w:val="0038462A"/>
    <w:rsid w:val="00385936"/>
    <w:rsid w:val="003966FF"/>
    <w:rsid w:val="003A6B90"/>
    <w:rsid w:val="003B4A49"/>
    <w:rsid w:val="003B537D"/>
    <w:rsid w:val="003D23F1"/>
    <w:rsid w:val="003D7373"/>
    <w:rsid w:val="003F2C9B"/>
    <w:rsid w:val="003F66CA"/>
    <w:rsid w:val="00403BD2"/>
    <w:rsid w:val="004052A5"/>
    <w:rsid w:val="004176CF"/>
    <w:rsid w:val="00417A82"/>
    <w:rsid w:val="00420379"/>
    <w:rsid w:val="004210BC"/>
    <w:rsid w:val="00441FA2"/>
    <w:rsid w:val="00442D7F"/>
    <w:rsid w:val="0046683A"/>
    <w:rsid w:val="00470664"/>
    <w:rsid w:val="0047462E"/>
    <w:rsid w:val="004942F0"/>
    <w:rsid w:val="00496D7F"/>
    <w:rsid w:val="004975FC"/>
    <w:rsid w:val="004A07A2"/>
    <w:rsid w:val="004A730A"/>
    <w:rsid w:val="004B18B8"/>
    <w:rsid w:val="004B78ED"/>
    <w:rsid w:val="004E14A7"/>
    <w:rsid w:val="004E74FD"/>
    <w:rsid w:val="004F5174"/>
    <w:rsid w:val="00523C4C"/>
    <w:rsid w:val="00544349"/>
    <w:rsid w:val="0055011A"/>
    <w:rsid w:val="00563ABA"/>
    <w:rsid w:val="00565F61"/>
    <w:rsid w:val="00597712"/>
    <w:rsid w:val="005A5968"/>
    <w:rsid w:val="005C0287"/>
    <w:rsid w:val="005C56CD"/>
    <w:rsid w:val="005E431C"/>
    <w:rsid w:val="005E65FE"/>
    <w:rsid w:val="005E6DCD"/>
    <w:rsid w:val="00601535"/>
    <w:rsid w:val="0060489D"/>
    <w:rsid w:val="00605E68"/>
    <w:rsid w:val="00617106"/>
    <w:rsid w:val="006172F0"/>
    <w:rsid w:val="00622096"/>
    <w:rsid w:val="006351FD"/>
    <w:rsid w:val="00637EB8"/>
    <w:rsid w:val="00651799"/>
    <w:rsid w:val="006553A2"/>
    <w:rsid w:val="00662018"/>
    <w:rsid w:val="00690E90"/>
    <w:rsid w:val="006911B0"/>
    <w:rsid w:val="00695C53"/>
    <w:rsid w:val="006A2657"/>
    <w:rsid w:val="006A73D5"/>
    <w:rsid w:val="006B459C"/>
    <w:rsid w:val="006E14BD"/>
    <w:rsid w:val="006E76AA"/>
    <w:rsid w:val="00702B37"/>
    <w:rsid w:val="00705195"/>
    <w:rsid w:val="00706374"/>
    <w:rsid w:val="0073423E"/>
    <w:rsid w:val="0075716B"/>
    <w:rsid w:val="0077322E"/>
    <w:rsid w:val="007746D1"/>
    <w:rsid w:val="007749BF"/>
    <w:rsid w:val="007876D9"/>
    <w:rsid w:val="007919F5"/>
    <w:rsid w:val="007B2653"/>
    <w:rsid w:val="007B4527"/>
    <w:rsid w:val="007D3D36"/>
    <w:rsid w:val="007E5960"/>
    <w:rsid w:val="0080193A"/>
    <w:rsid w:val="008045F2"/>
    <w:rsid w:val="008073D7"/>
    <w:rsid w:val="00834931"/>
    <w:rsid w:val="0084182B"/>
    <w:rsid w:val="0084254D"/>
    <w:rsid w:val="00846C6A"/>
    <w:rsid w:val="00881E50"/>
    <w:rsid w:val="00882D92"/>
    <w:rsid w:val="008938DA"/>
    <w:rsid w:val="00893DDB"/>
    <w:rsid w:val="008A54FF"/>
    <w:rsid w:val="008B5149"/>
    <w:rsid w:val="008B6212"/>
    <w:rsid w:val="008C1BCD"/>
    <w:rsid w:val="008D2B29"/>
    <w:rsid w:val="008D37C1"/>
    <w:rsid w:val="008E1903"/>
    <w:rsid w:val="008E2DF2"/>
    <w:rsid w:val="008F5A59"/>
    <w:rsid w:val="008F6429"/>
    <w:rsid w:val="00904969"/>
    <w:rsid w:val="00905430"/>
    <w:rsid w:val="00913293"/>
    <w:rsid w:val="00915547"/>
    <w:rsid w:val="00916B8B"/>
    <w:rsid w:val="00923075"/>
    <w:rsid w:val="009279F0"/>
    <w:rsid w:val="009358C9"/>
    <w:rsid w:val="009360E1"/>
    <w:rsid w:val="00937E0E"/>
    <w:rsid w:val="009417EE"/>
    <w:rsid w:val="009424A9"/>
    <w:rsid w:val="0094449C"/>
    <w:rsid w:val="0094668C"/>
    <w:rsid w:val="00950A83"/>
    <w:rsid w:val="009530CD"/>
    <w:rsid w:val="00953A28"/>
    <w:rsid w:val="00953C8E"/>
    <w:rsid w:val="009614ED"/>
    <w:rsid w:val="00965D37"/>
    <w:rsid w:val="00981535"/>
    <w:rsid w:val="00993AA1"/>
    <w:rsid w:val="00993E1E"/>
    <w:rsid w:val="009A41EF"/>
    <w:rsid w:val="009A4C41"/>
    <w:rsid w:val="009A7A88"/>
    <w:rsid w:val="009C2821"/>
    <w:rsid w:val="009D2687"/>
    <w:rsid w:val="009E3567"/>
    <w:rsid w:val="009E4512"/>
    <w:rsid w:val="009F4DF0"/>
    <w:rsid w:val="009F760B"/>
    <w:rsid w:val="009F7B6B"/>
    <w:rsid w:val="00A0254B"/>
    <w:rsid w:val="00A12F39"/>
    <w:rsid w:val="00A275C3"/>
    <w:rsid w:val="00A315D2"/>
    <w:rsid w:val="00A508EB"/>
    <w:rsid w:val="00A55EA7"/>
    <w:rsid w:val="00A62DBE"/>
    <w:rsid w:val="00A766EC"/>
    <w:rsid w:val="00A820AD"/>
    <w:rsid w:val="00A872BA"/>
    <w:rsid w:val="00A9435E"/>
    <w:rsid w:val="00AA147E"/>
    <w:rsid w:val="00AA2B82"/>
    <w:rsid w:val="00AA606C"/>
    <w:rsid w:val="00AB7DD7"/>
    <w:rsid w:val="00AC7049"/>
    <w:rsid w:val="00AD0ADC"/>
    <w:rsid w:val="00AD5B7A"/>
    <w:rsid w:val="00AD5D59"/>
    <w:rsid w:val="00AD5EDC"/>
    <w:rsid w:val="00AE27C8"/>
    <w:rsid w:val="00AF54DA"/>
    <w:rsid w:val="00B00305"/>
    <w:rsid w:val="00B13273"/>
    <w:rsid w:val="00B16E08"/>
    <w:rsid w:val="00B23230"/>
    <w:rsid w:val="00B26906"/>
    <w:rsid w:val="00B3092F"/>
    <w:rsid w:val="00B34F0E"/>
    <w:rsid w:val="00B4365B"/>
    <w:rsid w:val="00B51A85"/>
    <w:rsid w:val="00B51B82"/>
    <w:rsid w:val="00B70B58"/>
    <w:rsid w:val="00B743CA"/>
    <w:rsid w:val="00B749F0"/>
    <w:rsid w:val="00B80809"/>
    <w:rsid w:val="00B82F78"/>
    <w:rsid w:val="00B929C9"/>
    <w:rsid w:val="00B94E38"/>
    <w:rsid w:val="00B97D7C"/>
    <w:rsid w:val="00BA0F82"/>
    <w:rsid w:val="00BA32F6"/>
    <w:rsid w:val="00BC4CBB"/>
    <w:rsid w:val="00BC4DE6"/>
    <w:rsid w:val="00BE09B5"/>
    <w:rsid w:val="00BE3F9E"/>
    <w:rsid w:val="00BF47EE"/>
    <w:rsid w:val="00BF673D"/>
    <w:rsid w:val="00C062E9"/>
    <w:rsid w:val="00C3563B"/>
    <w:rsid w:val="00C46A88"/>
    <w:rsid w:val="00C50099"/>
    <w:rsid w:val="00C53F6E"/>
    <w:rsid w:val="00C60355"/>
    <w:rsid w:val="00C6391B"/>
    <w:rsid w:val="00C73EAA"/>
    <w:rsid w:val="00C825A1"/>
    <w:rsid w:val="00C84169"/>
    <w:rsid w:val="00CA7E3A"/>
    <w:rsid w:val="00CB1FD1"/>
    <w:rsid w:val="00CC39FF"/>
    <w:rsid w:val="00CC6148"/>
    <w:rsid w:val="00CC64E9"/>
    <w:rsid w:val="00CD56D6"/>
    <w:rsid w:val="00CD679F"/>
    <w:rsid w:val="00CE0E22"/>
    <w:rsid w:val="00CE7E72"/>
    <w:rsid w:val="00CF2D90"/>
    <w:rsid w:val="00CF7397"/>
    <w:rsid w:val="00D047BF"/>
    <w:rsid w:val="00D07DF7"/>
    <w:rsid w:val="00D10385"/>
    <w:rsid w:val="00D12AD5"/>
    <w:rsid w:val="00D161BC"/>
    <w:rsid w:val="00D30408"/>
    <w:rsid w:val="00D31D09"/>
    <w:rsid w:val="00D40433"/>
    <w:rsid w:val="00D41136"/>
    <w:rsid w:val="00D51143"/>
    <w:rsid w:val="00D55641"/>
    <w:rsid w:val="00D610AD"/>
    <w:rsid w:val="00D736D3"/>
    <w:rsid w:val="00D81213"/>
    <w:rsid w:val="00D857AE"/>
    <w:rsid w:val="00D911ED"/>
    <w:rsid w:val="00D954C5"/>
    <w:rsid w:val="00D95790"/>
    <w:rsid w:val="00DA04D4"/>
    <w:rsid w:val="00DA0F06"/>
    <w:rsid w:val="00DA7833"/>
    <w:rsid w:val="00DF2F48"/>
    <w:rsid w:val="00DF4FF0"/>
    <w:rsid w:val="00DF7999"/>
    <w:rsid w:val="00E04064"/>
    <w:rsid w:val="00E04520"/>
    <w:rsid w:val="00E064CC"/>
    <w:rsid w:val="00E55D7D"/>
    <w:rsid w:val="00E607E6"/>
    <w:rsid w:val="00E6186E"/>
    <w:rsid w:val="00E642C9"/>
    <w:rsid w:val="00E66003"/>
    <w:rsid w:val="00E7239C"/>
    <w:rsid w:val="00E8192B"/>
    <w:rsid w:val="00E82355"/>
    <w:rsid w:val="00EA2171"/>
    <w:rsid w:val="00EA217B"/>
    <w:rsid w:val="00EB0F83"/>
    <w:rsid w:val="00EB4177"/>
    <w:rsid w:val="00EC1C5B"/>
    <w:rsid w:val="00ED1556"/>
    <w:rsid w:val="00ED30FE"/>
    <w:rsid w:val="00EE47A2"/>
    <w:rsid w:val="00EF1FFD"/>
    <w:rsid w:val="00F01F21"/>
    <w:rsid w:val="00F0288F"/>
    <w:rsid w:val="00F06F16"/>
    <w:rsid w:val="00F20AB8"/>
    <w:rsid w:val="00F270E1"/>
    <w:rsid w:val="00F3547D"/>
    <w:rsid w:val="00F4008E"/>
    <w:rsid w:val="00F46DFE"/>
    <w:rsid w:val="00F46E4B"/>
    <w:rsid w:val="00F52660"/>
    <w:rsid w:val="00F53C20"/>
    <w:rsid w:val="00F63590"/>
    <w:rsid w:val="00F66B0C"/>
    <w:rsid w:val="00F72B46"/>
    <w:rsid w:val="00F8401E"/>
    <w:rsid w:val="00F9634F"/>
    <w:rsid w:val="00F96DB0"/>
    <w:rsid w:val="00FB2511"/>
    <w:rsid w:val="00FB6920"/>
    <w:rsid w:val="00FD41C6"/>
    <w:rsid w:val="00FD4B11"/>
    <w:rsid w:val="00FD6AAD"/>
    <w:rsid w:val="00FE713E"/>
    <w:rsid w:val="00FF0F5A"/>
    <w:rsid w:val="00FF1A14"/>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90496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BC1AD2-C4A6-774A-BBFF-C15EA39217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16</Pages>
  <Words>3591</Words>
  <Characters>20475</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Hammad Safi [Student-PECS]</cp:lastModifiedBy>
  <cp:revision>4</cp:revision>
  <cp:lastPrinted>2025-12-11T11:46:00Z</cp:lastPrinted>
  <dcterms:created xsi:type="dcterms:W3CDTF">2025-12-11T11:46:00Z</dcterms:created>
  <dcterms:modified xsi:type="dcterms:W3CDTF">2025-12-11T11:47:00Z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e944d1bd-3452-4bdf-ba09-d635b72fbf50</vt:lpwstr>
  </property>
</Properties>
</file>