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21888392" w14:textId="77777777" w:rsidR="00E607E6" w:rsidRPr="00993AA1" w:rsidRDefault="00E607E6" w:rsidP="00E607E6">
      <w:pPr>
        <w:pStyle w:val="ListParagraph"/>
        <w:ind w:left="1440"/>
        <w:jc w:val="both"/>
        <w:rPr>
          <w:rFonts w:ascii="Times New Roman" w:eastAsia="Times New Roman" w:hAnsi="Times New Roman" w:cs="Times New Roman"/>
        </w:rPr>
      </w:pPr>
      <w:r>
        <w:rPr>
          <w:rFonts w:ascii="Times New Roman" w:eastAsia="Times New Roman" w:hAnsi="Times New Roman" w:cs="Times New Roman"/>
          <w:color w:val="000000"/>
          <w:kern w:val="0"/>
          <w:lang w:eastAsia="en-GB"/>
          <w14:ligatures w14:val="none"/>
        </w:rPr>
        <w:t>One of the serious problems that threatens agriculture, biodiversity, and sea level stability is increasing surface temperature</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According to</w:t>
      </w:r>
      <w:r w:rsidRPr="00993AA1">
        <w:rPr>
          <w:rFonts w:ascii="Times New Roman" w:eastAsia="Times New Roman" w:hAnsi="Times New Roman" w:cs="Times New Roman"/>
          <w:color w:val="000000"/>
          <w:kern w:val="0"/>
          <w:lang w:eastAsia="en-GB"/>
          <w14:ligatures w14:val="none"/>
        </w:rPr>
        <w:t xml:space="preserve"> IPCC (2021), anthropogenic warming is increasing faster than ever, and the statistical examination of climatic patterns is an urgent matter. These </w:t>
      </w:r>
      <w:r>
        <w:rPr>
          <w:rFonts w:ascii="Times New Roman" w:eastAsia="Times New Roman" w:hAnsi="Times New Roman" w:cs="Times New Roman"/>
          <w:color w:val="000000"/>
          <w:kern w:val="0"/>
          <w:lang w:eastAsia="en-GB"/>
          <w14:ligatures w14:val="none"/>
        </w:rPr>
        <w:t>time intervals</w:t>
      </w:r>
      <w:r w:rsidRPr="00993AA1">
        <w:rPr>
          <w:rFonts w:ascii="Times New Roman" w:eastAsia="Times New Roman" w:hAnsi="Times New Roman" w:cs="Times New Roman"/>
          <w:color w:val="000000"/>
          <w:kern w:val="0"/>
          <w:lang w:eastAsia="en-GB"/>
          <w14:ligatures w14:val="none"/>
        </w:rPr>
        <w:t xml:space="preserve"> are crucial </w:t>
      </w:r>
      <w:r>
        <w:rPr>
          <w:rFonts w:ascii="Times New Roman" w:eastAsia="Times New Roman" w:hAnsi="Times New Roman" w:cs="Times New Roman"/>
          <w:color w:val="000000"/>
          <w:kern w:val="0"/>
          <w:lang w:eastAsia="en-GB"/>
          <w14:ligatures w14:val="none"/>
        </w:rPr>
        <w:t>in</w:t>
      </w:r>
      <w:r w:rsidRPr="00993AA1">
        <w:rPr>
          <w:rFonts w:ascii="Times New Roman" w:eastAsia="Times New Roman" w:hAnsi="Times New Roman" w:cs="Times New Roman"/>
          <w:color w:val="000000"/>
          <w:kern w:val="0"/>
          <w:lang w:eastAsia="en-GB"/>
          <w14:ligatures w14:val="none"/>
        </w:rPr>
        <w:t xml:space="preserve"> understand</w:t>
      </w:r>
      <w:r>
        <w:rPr>
          <w:rFonts w:ascii="Times New Roman" w:eastAsia="Times New Roman" w:hAnsi="Times New Roman" w:cs="Times New Roman"/>
          <w:color w:val="000000"/>
          <w:kern w:val="0"/>
          <w:lang w:eastAsia="en-GB"/>
          <w14:ligatures w14:val="none"/>
        </w:rPr>
        <w:t xml:space="preserve">ing that the </w:t>
      </w:r>
      <w:r w:rsidRPr="00993AA1">
        <w:rPr>
          <w:rFonts w:ascii="Times New Roman" w:eastAsia="Times New Roman" w:hAnsi="Times New Roman" w:cs="Times New Roman"/>
          <w:color w:val="000000"/>
          <w:kern w:val="0"/>
          <w:lang w:eastAsia="en-GB"/>
          <w14:ligatures w14:val="none"/>
        </w:rPr>
        <w:t xml:space="preserve">large variation of historical standards </w:t>
      </w:r>
      <w:r>
        <w:rPr>
          <w:rFonts w:ascii="Times New Roman" w:eastAsia="Times New Roman" w:hAnsi="Times New Roman" w:cs="Times New Roman"/>
          <w:color w:val="000000"/>
          <w:kern w:val="0"/>
          <w:lang w:eastAsia="en-GB"/>
          <w14:ligatures w14:val="none"/>
        </w:rPr>
        <w:t>indicate</w:t>
      </w:r>
      <w:r w:rsidRPr="00993AA1">
        <w:rPr>
          <w:rFonts w:ascii="Times New Roman" w:eastAsia="Times New Roman" w:hAnsi="Times New Roman" w:cs="Times New Roman"/>
          <w:color w:val="000000"/>
          <w:kern w:val="0"/>
          <w:lang w:eastAsia="en-GB"/>
          <w14:ligatures w14:val="none"/>
        </w:rPr>
        <w:t xml:space="preserve"> the changing climatic standards and the possible ecological instability in the long term (Hansen et al., 2010).</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 xml:space="preserve">This </w:t>
      </w:r>
      <w:r>
        <w:rPr>
          <w:rFonts w:ascii="Times New Roman" w:eastAsia="Times New Roman" w:hAnsi="Times New Roman" w:cs="Times New Roman"/>
          <w:color w:val="000000"/>
          <w:kern w:val="0"/>
          <w:lang w:eastAsia="en-GB"/>
          <w14:ligatures w14:val="none"/>
        </w:rPr>
        <w:t>aim of this research is</w:t>
      </w:r>
      <w:r w:rsidRPr="00993AA1">
        <w:rPr>
          <w:rFonts w:ascii="Times New Roman" w:eastAsia="Times New Roman" w:hAnsi="Times New Roman" w:cs="Times New Roman"/>
          <w:color w:val="000000"/>
          <w:kern w:val="0"/>
          <w:lang w:eastAsia="en-GB"/>
          <w14:ligatures w14:val="none"/>
        </w:rPr>
        <w:t xml:space="preserve"> to statistically measure temperature deviations </w:t>
      </w:r>
      <w:r>
        <w:rPr>
          <w:rFonts w:ascii="Times New Roman" w:eastAsia="Times New Roman" w:hAnsi="Times New Roman" w:cs="Times New Roman"/>
          <w:color w:val="000000"/>
          <w:kern w:val="0"/>
          <w:lang w:eastAsia="en-GB"/>
          <w14:ligatures w14:val="none"/>
        </w:rPr>
        <w:t>on how recent warming</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could be</w:t>
      </w:r>
      <w:r w:rsidRPr="00993AA1">
        <w:rPr>
          <w:rFonts w:ascii="Times New Roman" w:eastAsia="Times New Roman" w:hAnsi="Times New Roman" w:cs="Times New Roman"/>
          <w:color w:val="000000"/>
          <w:kern w:val="0"/>
          <w:lang w:eastAsia="en-GB"/>
          <w14:ligatures w14:val="none"/>
        </w:rPr>
        <w:t xml:space="preserve"> a methodical movement and not just noise to have a basis based on data on the urgency of </w:t>
      </w:r>
      <w:r>
        <w:rPr>
          <w:rFonts w:ascii="Times New Roman" w:eastAsia="Times New Roman" w:hAnsi="Times New Roman" w:cs="Times New Roman"/>
          <w:color w:val="000000"/>
          <w:kern w:val="0"/>
          <w:lang w:eastAsia="en-GB"/>
          <w14:ligatures w14:val="none"/>
        </w:rPr>
        <w:t xml:space="preserve">the </w:t>
      </w:r>
      <w:r w:rsidRPr="00993AA1">
        <w:rPr>
          <w:rFonts w:ascii="Times New Roman" w:eastAsia="Times New Roman" w:hAnsi="Times New Roman" w:cs="Times New Roman"/>
          <w:color w:val="000000"/>
          <w:kern w:val="0"/>
          <w:lang w:eastAsia="en-GB"/>
          <w14:ligatures w14:val="none"/>
        </w:rPr>
        <w:t>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7FC3184A" w14:textId="2AD6BA60" w:rsidR="00E607E6" w:rsidRDefault="00E607E6" w:rsidP="00E607E6">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Global Warming Trends (1961-2022) by Muhammad Jawad Awan</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This dataset contains</w:t>
      </w:r>
      <w:r w:rsidRPr="00993AA1">
        <w:rPr>
          <w:rFonts w:ascii="Times New Roman" w:eastAsia="Times New Roman" w:hAnsi="Times New Roman" w:cs="Times New Roman"/>
          <w:color w:val="000000"/>
          <w:kern w:val="0"/>
          <w:lang w:eastAsia="en-GB"/>
          <w14:ligatures w14:val="none"/>
        </w:rPr>
        <w:t xml:space="preserve"> annual mean surface </w:t>
      </w:r>
      <w:r>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several countries between the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 xml:space="preserve">1 and </w:t>
      </w:r>
      <w:r w:rsidRPr="00993AA1">
        <w:rPr>
          <w:rFonts w:ascii="Times New Roman" w:eastAsia="Times New Roman" w:hAnsi="Times New Roman" w:cs="Times New Roman"/>
          <w:color w:val="000000"/>
          <w:kern w:val="0"/>
          <w:lang w:eastAsia="en-GB"/>
          <w14:ligatures w14:val="none"/>
        </w:rPr>
        <w:t xml:space="preserve">2022. The important variables </w:t>
      </w:r>
      <w:r>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Pr>
          <w:rFonts w:ascii="Times New Roman" w:eastAsia="Times New Roman" w:hAnsi="Times New Roman" w:cs="Times New Roman"/>
          <w:color w:val="000000"/>
          <w:kern w:val="0"/>
          <w:lang w:eastAsia="en-GB"/>
          <w14:ligatures w14:val="none"/>
        </w:rPr>
        <w:t xml:space="preserve"> names</w:t>
      </w:r>
      <w:r w:rsidRPr="00993AA1">
        <w:rPr>
          <w:rFonts w:ascii="Times New Roman" w:eastAsia="Times New Roman" w:hAnsi="Times New Roman" w:cs="Times New Roman"/>
          <w:color w:val="000000"/>
          <w:kern w:val="0"/>
          <w:lang w:eastAsia="en-GB"/>
          <w14:ligatures w14:val="none"/>
        </w:rPr>
        <w:t>, ISO2</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 xml:space="preserve">analysis and missing values will be </w:t>
      </w:r>
      <w:r>
        <w:rPr>
          <w:rFonts w:ascii="Times New Roman" w:eastAsia="Times New Roman" w:hAnsi="Times New Roman" w:cs="Times New Roman"/>
          <w:color w:val="000000"/>
          <w:kern w:val="0"/>
          <w:lang w:eastAsia="en-GB"/>
          <w14:ligatures w14:val="none"/>
        </w:rPr>
        <w:t>represented</w:t>
      </w:r>
      <w:r w:rsidRPr="00993AA1">
        <w:rPr>
          <w:rFonts w:ascii="Times New Roman" w:eastAsia="Times New Roman" w:hAnsi="Times New Roman" w:cs="Times New Roman"/>
          <w:color w:val="000000"/>
          <w:kern w:val="0"/>
          <w:lang w:eastAsia="en-GB"/>
          <w14:ligatures w14:val="none"/>
        </w:rPr>
        <w:t xml:space="preserve">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0CC6D0A2" w:rsidR="00373B39" w:rsidRPr="00D954C5" w:rsidRDefault="0004524B" w:rsidP="001042A9">
      <w:pPr>
        <w:pStyle w:val="ListParagraph"/>
        <w:ind w:left="1440"/>
        <w:jc w:val="both"/>
        <w:rPr>
          <w:rFonts w:ascii="Times New Roman" w:eastAsia="Times New Roman" w:hAnsi="Times New Roman" w:cs="Times New Roman"/>
        </w:rPr>
      </w:pPr>
      <w:r w:rsidRPr="00D954C5">
        <w:rPr>
          <w:rFonts w:ascii="Times New Roman" w:eastAsia="Times New Roman" w:hAnsi="Times New Roman" w:cs="Times New Roman"/>
        </w:rPr>
        <w:t xml:space="preserve">Is there any difference in </w:t>
      </w:r>
      <w:r w:rsidR="001042A9" w:rsidRPr="00D954C5">
        <w:rPr>
          <w:rFonts w:ascii="Times New Roman" w:eastAsia="Times New Roman" w:hAnsi="Times New Roman" w:cs="Times New Roman"/>
        </w:rPr>
        <w:t xml:space="preserve">the </w:t>
      </w:r>
      <w:r w:rsidRPr="00D954C5">
        <w:rPr>
          <w:rFonts w:ascii="Times New Roman" w:eastAsia="Times New Roman" w:hAnsi="Times New Roman" w:cs="Times New Roman"/>
        </w:rPr>
        <w:t xml:space="preserve">median of </w:t>
      </w:r>
      <w:r w:rsidR="00905430" w:rsidRPr="00D954C5">
        <w:rPr>
          <w:rFonts w:ascii="Times New Roman" w:eastAsia="Times New Roman" w:hAnsi="Times New Roman" w:cs="Times New Roman"/>
        </w:rPr>
        <w:t>Global Average</w:t>
      </w:r>
      <w:r w:rsidRPr="00D954C5">
        <w:rPr>
          <w:rFonts w:ascii="Times New Roman" w:eastAsia="Times New Roman" w:hAnsi="Times New Roman" w:cs="Times New Roman"/>
        </w:rPr>
        <w:t xml:space="preserve"> Temperature </w:t>
      </w:r>
      <w:r w:rsidR="000C21A2">
        <w:rPr>
          <w:rFonts w:ascii="Times New Roman" w:eastAsia="Times New Roman" w:hAnsi="Times New Roman" w:cs="Times New Roman"/>
        </w:rPr>
        <w:t>Change</w:t>
      </w:r>
      <w:r w:rsidR="00937E0E" w:rsidRPr="00D954C5">
        <w:rPr>
          <w:rFonts w:ascii="Times New Roman" w:eastAsia="Times New Roman" w:hAnsi="Times New Roman" w:cs="Times New Roman"/>
        </w:rPr>
        <w:t xml:space="preserve"> </w:t>
      </w:r>
      <w:r w:rsidRPr="00D954C5">
        <w:rPr>
          <w:rFonts w:ascii="Times New Roman" w:eastAsia="Times New Roman" w:hAnsi="Times New Roman" w:cs="Times New Roman"/>
        </w:rPr>
        <w:t xml:space="preserve">between </w:t>
      </w:r>
      <w:r w:rsidR="00441FA2" w:rsidRPr="00D954C5">
        <w:rPr>
          <w:rFonts w:ascii="Times New Roman" w:eastAsia="Times New Roman" w:hAnsi="Times New Roman" w:cs="Times New Roman"/>
        </w:rPr>
        <w:t>the Periods</w:t>
      </w:r>
      <w:r w:rsidRPr="00D954C5">
        <w:rPr>
          <w:rFonts w:ascii="Times New Roman" w:eastAsia="Times New Roman" w:hAnsi="Times New Roman" w:cs="Times New Roman"/>
        </w:rPr>
        <w:t xml:space="preserve"> 1961 – 1991 and</w:t>
      </w:r>
      <w:r w:rsidR="00441FA2" w:rsidRPr="00D954C5">
        <w:rPr>
          <w:rFonts w:ascii="Times New Roman" w:eastAsia="Times New Roman" w:hAnsi="Times New Roman" w:cs="Times New Roman"/>
        </w:rPr>
        <w:t xml:space="preserve"> </w:t>
      </w:r>
      <w:r w:rsidRPr="00D954C5">
        <w:rPr>
          <w:rFonts w:ascii="Times New Roman" w:eastAsia="Times New Roman" w:hAnsi="Times New Roman" w:cs="Times New Roman"/>
        </w:rPr>
        <w:t>1992 - 2022?</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66ACD9B3" w:rsidR="00373B39" w:rsidRPr="00B749F0" w:rsidRDefault="00993AA1" w:rsidP="00B749F0">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Null Hypothesis (H_0):</w:t>
      </w:r>
      <w:r w:rsidR="000C21A2" w:rsidRPr="00D954C5">
        <w:rPr>
          <w:rFonts w:ascii="Times New Roman" w:eastAsia="Times New Roman" w:hAnsi="Times New Roman" w:cs="Times New Roman"/>
        </w:rPr>
        <w:t xml:space="preserve"> </w:t>
      </w:r>
      <w:r w:rsidR="000C21A2">
        <w:rPr>
          <w:rFonts w:ascii="Times New Roman" w:eastAsia="Times New Roman" w:hAnsi="Times New Roman" w:cs="Times New Roman"/>
        </w:rPr>
        <w:t>T</w:t>
      </w:r>
      <w:r w:rsidR="000C21A2" w:rsidRPr="00D954C5">
        <w:rPr>
          <w:rFonts w:ascii="Times New Roman" w:eastAsia="Times New Roman" w:hAnsi="Times New Roman" w:cs="Times New Roman"/>
        </w:rPr>
        <w:t xml:space="preserve">here </w:t>
      </w:r>
      <w:r w:rsidR="000C21A2">
        <w:rPr>
          <w:rFonts w:ascii="Times New Roman" w:eastAsia="Times New Roman" w:hAnsi="Times New Roman" w:cs="Times New Roman"/>
        </w:rPr>
        <w:t>is no</w:t>
      </w:r>
      <w:r w:rsidR="000C21A2" w:rsidRPr="00D954C5">
        <w:rPr>
          <w:rFonts w:ascii="Times New Roman" w:eastAsia="Times New Roman" w:hAnsi="Times New Roman" w:cs="Times New Roman"/>
        </w:rPr>
        <w:t xml:space="preserve"> difference in the median of Global Average Temperature </w:t>
      </w:r>
      <w:r w:rsidR="000C21A2">
        <w:rPr>
          <w:rFonts w:ascii="Times New Roman" w:eastAsia="Times New Roman" w:hAnsi="Times New Roman" w:cs="Times New Roman"/>
        </w:rPr>
        <w:t>Change</w:t>
      </w:r>
      <w:r w:rsidR="000C21A2" w:rsidRPr="00D954C5">
        <w:rPr>
          <w:rFonts w:ascii="Times New Roman" w:eastAsia="Times New Roman" w:hAnsi="Times New Roman" w:cs="Times New Roman"/>
        </w:rPr>
        <w:t xml:space="preserve"> between the Periods 1961 – 1991 and 1992 - 2022</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050F5E21" w14:textId="31F6AC55" w:rsidR="00AD5B7A" w:rsidRPr="00D954C5" w:rsidRDefault="00993AA1" w:rsidP="00AD5B7A">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00FD4B11">
        <w:rPr>
          <w:rFonts w:ascii="Times New Roman" w:hAnsi="Times New Roman" w:cs="Times New Roman"/>
          <w:color w:val="000000"/>
        </w:rPr>
        <w:t xml:space="preserve"> </w:t>
      </w:r>
      <w:r w:rsidR="00AD5B7A">
        <w:rPr>
          <w:rFonts w:ascii="Times New Roman" w:eastAsia="Times New Roman" w:hAnsi="Times New Roman" w:cs="Times New Roman"/>
        </w:rPr>
        <w:t>T</w:t>
      </w:r>
      <w:r w:rsidR="00AD5B7A" w:rsidRPr="00D954C5">
        <w:rPr>
          <w:rFonts w:ascii="Times New Roman" w:eastAsia="Times New Roman" w:hAnsi="Times New Roman" w:cs="Times New Roman"/>
        </w:rPr>
        <w:t xml:space="preserve">here </w:t>
      </w:r>
      <w:r w:rsidR="00AD5B7A">
        <w:rPr>
          <w:rFonts w:ascii="Times New Roman" w:eastAsia="Times New Roman" w:hAnsi="Times New Roman" w:cs="Times New Roman"/>
        </w:rPr>
        <w:t>is significant</w:t>
      </w:r>
      <w:r w:rsidR="00AD5B7A" w:rsidRPr="00D954C5">
        <w:rPr>
          <w:rFonts w:ascii="Times New Roman" w:eastAsia="Times New Roman" w:hAnsi="Times New Roman" w:cs="Times New Roman"/>
        </w:rPr>
        <w:t xml:space="preserve"> difference in the median of</w:t>
      </w:r>
      <w:r w:rsidR="00B749F0">
        <w:rPr>
          <w:rFonts w:ascii="Times New Roman" w:eastAsia="Times New Roman" w:hAnsi="Times New Roman" w:cs="Times New Roman"/>
        </w:rPr>
        <w:t xml:space="preserve"> Change in</w:t>
      </w:r>
      <w:r w:rsidR="00AD5B7A" w:rsidRPr="00D954C5">
        <w:rPr>
          <w:rFonts w:ascii="Times New Roman" w:eastAsia="Times New Roman" w:hAnsi="Times New Roman" w:cs="Times New Roman"/>
        </w:rPr>
        <w:t xml:space="preserve"> Global Average Temperature</w:t>
      </w:r>
      <w:r w:rsidR="00B749F0">
        <w:rPr>
          <w:rFonts w:ascii="Times New Roman" w:eastAsia="Times New Roman" w:hAnsi="Times New Roman" w:cs="Times New Roman"/>
        </w:rPr>
        <w:t xml:space="preserve"> </w:t>
      </w:r>
      <w:r w:rsidR="00AD5B7A" w:rsidRPr="00D954C5">
        <w:rPr>
          <w:rFonts w:ascii="Times New Roman" w:eastAsia="Times New Roman" w:hAnsi="Times New Roman" w:cs="Times New Roman"/>
        </w:rPr>
        <w:t>between the Periods</w:t>
      </w:r>
      <w:r w:rsidR="00B749F0">
        <w:rPr>
          <w:rFonts w:ascii="Times New Roman" w:eastAsia="Times New Roman" w:hAnsi="Times New Roman" w:cs="Times New Roman"/>
        </w:rPr>
        <w:t>,</w:t>
      </w:r>
      <w:r w:rsidR="00AD5B7A" w:rsidRPr="00D954C5">
        <w:rPr>
          <w:rFonts w:ascii="Times New Roman" w:eastAsia="Times New Roman" w:hAnsi="Times New Roman" w:cs="Times New Roman"/>
        </w:rPr>
        <w:t xml:space="preserve"> 1961 – 1991 and 1992 </w:t>
      </w:r>
      <w:r w:rsidR="00B749F0">
        <w:rPr>
          <w:rFonts w:ascii="Times New Roman" w:eastAsia="Times New Roman" w:hAnsi="Times New Roman" w:cs="Times New Roman"/>
        </w:rPr>
        <w:t>–</w:t>
      </w:r>
      <w:r w:rsidR="00AD5B7A" w:rsidRPr="00D954C5">
        <w:rPr>
          <w:rFonts w:ascii="Times New Roman" w:eastAsia="Times New Roman" w:hAnsi="Times New Roman" w:cs="Times New Roman"/>
        </w:rPr>
        <w:t xml:space="preserve"> 2022</w:t>
      </w:r>
      <w:r w:rsidR="00B749F0">
        <w:rPr>
          <w:rFonts w:ascii="Times New Roman" w:eastAsia="Times New Roman" w:hAnsi="Times New Roman" w:cs="Times New Roman"/>
        </w:rPr>
        <w:t>.</w:t>
      </w:r>
    </w:p>
    <w:p w14:paraId="742FEBE5" w14:textId="50107F96" w:rsidR="5D5E0517" w:rsidRDefault="5D5E0517" w:rsidP="00B749F0">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019425DB" w14:textId="60DFE764" w:rsidR="00705195" w:rsidRDefault="00705195" w:rsidP="003D7373">
      <w:pPr>
        <w:pStyle w:val="ListParagraph"/>
        <w:ind w:left="1440"/>
        <w:jc w:val="both"/>
        <w:rPr>
          <w:rFonts w:asciiTheme="majorBidi" w:hAnsiTheme="majorBidi" w:cstheme="majorBidi"/>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 xml:space="preserve">used for any specific research paper but, </w:t>
      </w:r>
      <w:r w:rsidR="003D7373">
        <w:rPr>
          <w:rFonts w:asciiTheme="majorBidi" w:hAnsiTheme="majorBidi" w:cstheme="majorBidi"/>
        </w:rPr>
        <w:t>there are some research paper</w:t>
      </w:r>
      <w:r w:rsidR="00EA217B">
        <w:rPr>
          <w:rFonts w:asciiTheme="majorBidi" w:hAnsiTheme="majorBidi" w:cstheme="majorBidi"/>
        </w:rPr>
        <w:t>s</w:t>
      </w:r>
      <w:r w:rsidR="003D7373">
        <w:rPr>
          <w:rFonts w:asciiTheme="majorBidi" w:hAnsiTheme="majorBidi" w:cstheme="majorBidi"/>
        </w:rPr>
        <w:t xml:space="preserve"> that I think most related to this kind of dataset.</w:t>
      </w:r>
    </w:p>
    <w:p w14:paraId="3D665A50" w14:textId="77777777" w:rsidR="003D7373" w:rsidRDefault="003D7373" w:rsidP="003D7373">
      <w:pPr>
        <w:pStyle w:val="ListParagraph"/>
        <w:ind w:left="1440"/>
        <w:jc w:val="both"/>
        <w:rPr>
          <w:rFonts w:asciiTheme="majorBidi" w:hAnsiTheme="majorBidi" w:cstheme="majorBidi"/>
        </w:rPr>
      </w:pPr>
    </w:p>
    <w:p w14:paraId="5E79254D" w14:textId="77777777" w:rsidR="003D7373" w:rsidRDefault="003D7373" w:rsidP="003D7373">
      <w:pPr>
        <w:pStyle w:val="ListParagraph"/>
        <w:ind w:left="1440"/>
        <w:jc w:val="both"/>
        <w:rPr>
          <w:rFonts w:ascii="Times New Roman" w:eastAsia="Times New Roman" w:hAnsi="Times New Roman" w:cs="Times New Roman"/>
          <w:lang w:val="en-IN"/>
        </w:rPr>
      </w:pPr>
    </w:p>
    <w:p w14:paraId="1D6F64CF" w14:textId="68960636" w:rsidR="003D7373" w:rsidRPr="003D7373" w:rsidRDefault="003D7373" w:rsidP="003D7373">
      <w:pPr>
        <w:pStyle w:val="ListParagraph"/>
        <w:ind w:left="1440"/>
        <w:jc w:val="both"/>
        <w:rPr>
          <w:rFonts w:ascii="Times New Roman" w:eastAsia="Times New Roman" w:hAnsi="Times New Roman" w:cs="Times New Roman"/>
          <w:b/>
          <w:bCs/>
          <w:lang w:val="en-IN"/>
        </w:rPr>
      </w:pPr>
      <w:r w:rsidRPr="003D7373">
        <w:rPr>
          <w:rFonts w:ascii="Times New Roman" w:eastAsia="Times New Roman" w:hAnsi="Times New Roman" w:cs="Times New Roman"/>
          <w:b/>
          <w:bCs/>
          <w:lang w:val="en-IN"/>
        </w:rPr>
        <w:lastRenderedPageBreak/>
        <w:t>FAOSTAT Temperature Change (1961–2022)</w:t>
      </w:r>
    </w:p>
    <w:p w14:paraId="557B0D33" w14:textId="77777777" w:rsidR="003D7373" w:rsidRPr="003D7373" w:rsidRDefault="003D7373" w:rsidP="003D7373">
      <w:pPr>
        <w:pStyle w:val="ListParagraph"/>
        <w:ind w:left="1440" w:firstLine="720"/>
        <w:jc w:val="both"/>
        <w:rPr>
          <w:rFonts w:ascii="Times New Roman" w:eastAsia="Times New Roman" w:hAnsi="Times New Roman" w:cs="Times New Roman"/>
          <w:lang w:val="en-IN"/>
        </w:rPr>
      </w:pPr>
      <w:r w:rsidRPr="003D7373">
        <w:rPr>
          <w:rFonts w:ascii="Times New Roman" w:eastAsia="Times New Roman" w:hAnsi="Times New Roman" w:cs="Times New Roman"/>
          <w:lang w:val="en-IN"/>
        </w:rPr>
        <w:t>FAO’s FAOSTAT “Temperature change on land” dataset presents annual, seasonal and monthly temperature anomalies for 188 countries and 38 territories in the period from 1961–2022 (25) with</w:t>
      </w:r>
      <w:r w:rsidRPr="003D7373">
        <w:rPr>
          <w:rFonts w:ascii="Times New Roman" w:eastAsia="Times New Roman" w:hAnsi="Times New Roman" w:cs="Times New Roman"/>
          <w:lang w:val="en-IN"/>
        </w:rPr>
        <w:t> </w:t>
      </w:r>
      <w:r w:rsidRPr="003D7373">
        <w:rPr>
          <w:rFonts w:ascii="Times New Roman" w:eastAsia="Times New Roman" w:hAnsi="Times New Roman" w:cs="Times New Roman"/>
          <w:lang w:val="en-IN"/>
        </w:rPr>
        <w:t>respect to the reference period data up to:1951-1980. ​</w:t>
      </w:r>
    </w:p>
    <w:p w14:paraId="6CB6451D" w14:textId="77777777" w:rsidR="003D7373" w:rsidRDefault="003D7373" w:rsidP="003D7373">
      <w:pPr>
        <w:pStyle w:val="ListParagraph"/>
        <w:ind w:left="1440" w:firstLine="720"/>
        <w:jc w:val="both"/>
        <w:rPr>
          <w:rFonts w:ascii="Times New Roman" w:eastAsia="Times New Roman" w:hAnsi="Times New Roman" w:cs="Times New Roman"/>
          <w:lang w:val="en-IN"/>
        </w:rPr>
      </w:pPr>
      <w:r w:rsidRPr="003D7373">
        <w:rPr>
          <w:rFonts w:ascii="Times New Roman" w:eastAsia="Times New Roman" w:hAnsi="Times New Roman" w:cs="Times New Roman"/>
          <w:lang w:val="en-IN"/>
        </w:rPr>
        <w:t>It is developed in collaboration with NASA GISS, open source, and extensively used for crop agriculture/food security and climate impacts research at</w:t>
      </w:r>
      <w:r w:rsidRPr="003D7373">
        <w:rPr>
          <w:rFonts w:ascii="Times New Roman" w:eastAsia="Times New Roman" w:hAnsi="Times New Roman" w:cs="Times New Roman"/>
          <w:lang w:val="en-IN"/>
        </w:rPr>
        <w:t> </w:t>
      </w:r>
      <w:r w:rsidRPr="003D7373">
        <w:rPr>
          <w:rFonts w:ascii="Times New Roman" w:eastAsia="Times New Roman" w:hAnsi="Times New Roman" w:cs="Times New Roman"/>
          <w:lang w:val="en-IN"/>
        </w:rPr>
        <w:t>national/regional level.</w:t>
      </w:r>
    </w:p>
    <w:p w14:paraId="49E6E435" w14:textId="77777777" w:rsidR="003D7373" w:rsidRDefault="003D7373" w:rsidP="003D7373">
      <w:pPr>
        <w:pStyle w:val="ListParagraph"/>
        <w:ind w:left="1440"/>
        <w:jc w:val="both"/>
        <w:rPr>
          <w:rFonts w:ascii="Times New Roman" w:eastAsia="Times New Roman" w:hAnsi="Times New Roman" w:cs="Times New Roman"/>
          <w:lang w:val="en-IN"/>
        </w:rPr>
      </w:pPr>
    </w:p>
    <w:p w14:paraId="63BF5971" w14:textId="77777777" w:rsidR="003D7373" w:rsidRPr="003D7373" w:rsidRDefault="003D7373" w:rsidP="003D7373">
      <w:pPr>
        <w:pStyle w:val="ListParagraph"/>
        <w:ind w:left="1440"/>
        <w:jc w:val="both"/>
        <w:rPr>
          <w:rFonts w:ascii="Times New Roman" w:eastAsia="Times New Roman" w:hAnsi="Times New Roman" w:cs="Times New Roman"/>
          <w:b/>
          <w:bCs/>
          <w:lang w:val="en-IN"/>
        </w:rPr>
      </w:pPr>
      <w:r w:rsidRPr="003D7373">
        <w:rPr>
          <w:rFonts w:ascii="Times New Roman" w:eastAsia="Times New Roman" w:hAnsi="Times New Roman" w:cs="Times New Roman"/>
          <w:b/>
          <w:bCs/>
          <w:lang w:val="en-IN"/>
        </w:rPr>
        <w:t>NASA GISTEMP Surface Temperature Analysis</w:t>
      </w:r>
    </w:p>
    <w:p w14:paraId="3ED73053" w14:textId="77777777" w:rsidR="003D7373" w:rsidRPr="003D7373" w:rsidRDefault="003D7373" w:rsidP="003D7373">
      <w:pPr>
        <w:pStyle w:val="ListParagraph"/>
        <w:ind w:left="1440" w:firstLine="720"/>
        <w:jc w:val="both"/>
        <w:rPr>
          <w:rFonts w:ascii="Times New Roman" w:eastAsia="Times New Roman" w:hAnsi="Times New Roman" w:cs="Times New Roman"/>
          <w:lang w:val="en-IN"/>
        </w:rPr>
      </w:pPr>
      <w:r w:rsidRPr="003D7373">
        <w:rPr>
          <w:rFonts w:ascii="Times New Roman" w:eastAsia="Times New Roman" w:hAnsi="Times New Roman" w:cs="Times New Roman"/>
          <w:lang w:val="en-IN"/>
        </w:rPr>
        <w:t>GISTEMP produces global and gridded (5° by 5°) surface temperature anomalies extending back to 1880, using meteorological stations data as</w:t>
      </w:r>
      <w:r w:rsidRPr="003D7373">
        <w:rPr>
          <w:rFonts w:ascii="Times New Roman" w:eastAsia="Times New Roman" w:hAnsi="Times New Roman" w:cs="Times New Roman"/>
          <w:lang w:val="en-IN"/>
        </w:rPr>
        <w:t> </w:t>
      </w:r>
      <w:r w:rsidRPr="003D7373">
        <w:rPr>
          <w:rFonts w:ascii="Times New Roman" w:eastAsia="Times New Roman" w:hAnsi="Times New Roman" w:cs="Times New Roman"/>
          <w:lang w:val="en-IN"/>
        </w:rPr>
        <w:t>well as sea and buoy reports with the standard reference period of 1951-1980. ​</w:t>
      </w:r>
    </w:p>
    <w:p w14:paraId="6065BCB0" w14:textId="77777777" w:rsidR="003D7373" w:rsidRPr="003D7373" w:rsidRDefault="003D7373" w:rsidP="003D7373">
      <w:pPr>
        <w:pStyle w:val="ListParagraph"/>
        <w:ind w:left="1440" w:firstLine="720"/>
        <w:jc w:val="both"/>
        <w:rPr>
          <w:rFonts w:ascii="Times New Roman" w:eastAsia="Times New Roman" w:hAnsi="Times New Roman" w:cs="Times New Roman"/>
          <w:lang w:val="en-IN"/>
        </w:rPr>
      </w:pPr>
      <w:r w:rsidRPr="003D7373">
        <w:rPr>
          <w:rFonts w:ascii="Times New Roman" w:eastAsia="Times New Roman" w:hAnsi="Times New Roman" w:cs="Times New Roman"/>
          <w:lang w:val="en-IN"/>
        </w:rPr>
        <w:t>Country-level series such as FAOSTAT’s too</w:t>
      </w:r>
      <w:r w:rsidRPr="003D7373">
        <w:rPr>
          <w:rFonts w:ascii="Times New Roman" w:eastAsia="Times New Roman" w:hAnsi="Times New Roman" w:cs="Times New Roman"/>
          <w:lang w:val="en-IN"/>
        </w:rPr>
        <w:t> </w:t>
      </w:r>
      <w:r w:rsidRPr="003D7373">
        <w:rPr>
          <w:rFonts w:ascii="Times New Roman" w:eastAsia="Times New Roman" w:hAnsi="Times New Roman" w:cs="Times New Roman"/>
          <w:lang w:val="en-IN"/>
        </w:rPr>
        <w:t>are descendent from this NASA product and GISTEMP is one of the key global temperature datasets used in IPCC assessments and countless academic papers.</w:t>
      </w:r>
    </w:p>
    <w:p w14:paraId="2300AF00" w14:textId="77777777" w:rsidR="003D7373" w:rsidRDefault="003D7373" w:rsidP="003D7373">
      <w:pPr>
        <w:pStyle w:val="ListParagraph"/>
        <w:ind w:left="1440"/>
        <w:jc w:val="both"/>
        <w:rPr>
          <w:rFonts w:ascii="Times New Roman" w:eastAsia="Times New Roman" w:hAnsi="Times New Roman" w:cs="Times New Roman"/>
          <w:lang w:val="en-IN"/>
        </w:rPr>
      </w:pPr>
    </w:p>
    <w:p w14:paraId="64A41891" w14:textId="4C19BF35" w:rsidR="003D7373" w:rsidRPr="003D7373" w:rsidRDefault="003D7373" w:rsidP="003D7373">
      <w:pPr>
        <w:pStyle w:val="ListParagraph"/>
        <w:ind w:left="1440"/>
        <w:jc w:val="both"/>
        <w:rPr>
          <w:rFonts w:ascii="Times New Roman" w:eastAsia="Times New Roman" w:hAnsi="Times New Roman" w:cs="Times New Roman"/>
          <w:b/>
          <w:bCs/>
          <w:lang w:val="en-IN"/>
        </w:rPr>
      </w:pPr>
      <w:r w:rsidRPr="003D7373">
        <w:rPr>
          <w:rFonts w:ascii="Times New Roman" w:eastAsia="Times New Roman" w:hAnsi="Times New Roman" w:cs="Times New Roman"/>
          <w:b/>
          <w:bCs/>
          <w:lang w:val="en-IN"/>
        </w:rPr>
        <w:t>IMF Climate Change Dashboard - The Temperature</w:t>
      </w:r>
      <w:r w:rsidRPr="003D7373">
        <w:rPr>
          <w:rFonts w:ascii="Times New Roman" w:eastAsia="Times New Roman" w:hAnsi="Times New Roman" w:cs="Times New Roman"/>
          <w:b/>
          <w:bCs/>
          <w:lang w:val="en-IN"/>
        </w:rPr>
        <w:t> </w:t>
      </w:r>
      <w:r w:rsidRPr="003D7373">
        <w:rPr>
          <w:rFonts w:ascii="Times New Roman" w:eastAsia="Times New Roman" w:hAnsi="Times New Roman" w:cs="Times New Roman"/>
          <w:b/>
          <w:bCs/>
          <w:lang w:val="en-IN"/>
        </w:rPr>
        <w:t>Change</w:t>
      </w:r>
      <w:r>
        <w:rPr>
          <w:rFonts w:ascii="Times New Roman" w:eastAsia="Times New Roman" w:hAnsi="Times New Roman" w:cs="Times New Roman"/>
          <w:b/>
          <w:bCs/>
          <w:lang w:val="en-IN"/>
        </w:rPr>
        <w:t xml:space="preserve"> </w:t>
      </w:r>
      <w:r w:rsidRPr="003D7373">
        <w:rPr>
          <w:rFonts w:ascii="Times New Roman" w:eastAsia="Times New Roman" w:hAnsi="Times New Roman" w:cs="Times New Roman"/>
          <w:b/>
          <w:bCs/>
          <w:lang w:val="en-IN"/>
        </w:rPr>
        <w:t>indicator</w:t>
      </w:r>
    </w:p>
    <w:p w14:paraId="2E19F464" w14:textId="6D7F57AD" w:rsidR="003D7373" w:rsidRDefault="003D7373" w:rsidP="00AA606C">
      <w:pPr>
        <w:pStyle w:val="ListParagraph"/>
        <w:ind w:left="1440" w:firstLine="720"/>
        <w:jc w:val="both"/>
        <w:rPr>
          <w:rFonts w:ascii="Times New Roman" w:eastAsia="Times New Roman" w:hAnsi="Times New Roman" w:cs="Times New Roman"/>
          <w:lang w:val="en-IN"/>
        </w:rPr>
      </w:pPr>
      <w:r w:rsidRPr="003D7373">
        <w:rPr>
          <w:rFonts w:ascii="Times New Roman" w:eastAsia="Times New Roman" w:hAnsi="Times New Roman" w:cs="Times New Roman"/>
          <w:lang w:val="en-IN"/>
        </w:rPr>
        <w:t>IMF’s Climate Change Dashboard, which includes an indicator of the “mean surface temperature change” across all IMF member countries, covering generally 1961–2021 with 1951–1980 baseline and extracted from established climate datasets such</w:t>
      </w:r>
      <w:r w:rsidRPr="003D7373">
        <w:rPr>
          <w:rFonts w:ascii="Times New Roman" w:eastAsia="Times New Roman" w:hAnsi="Times New Roman" w:cs="Times New Roman"/>
          <w:lang w:val="en-IN"/>
        </w:rPr>
        <w:t> </w:t>
      </w:r>
      <w:r w:rsidRPr="003D7373">
        <w:rPr>
          <w:rFonts w:ascii="Times New Roman" w:eastAsia="Times New Roman" w:hAnsi="Times New Roman" w:cs="Times New Roman"/>
          <w:lang w:val="en-IN"/>
        </w:rPr>
        <w:t>as GISTEMP. ​</w:t>
      </w:r>
    </w:p>
    <w:p w14:paraId="73032073" w14:textId="77777777" w:rsidR="003D7373" w:rsidRDefault="003D7373" w:rsidP="003D7373">
      <w:pPr>
        <w:jc w:val="both"/>
        <w:rPr>
          <w:rFonts w:ascii="Times New Roman" w:eastAsia="Times New Roman" w:hAnsi="Times New Roman" w:cs="Times New Roman"/>
          <w:lang w:val="en-IN"/>
        </w:rPr>
      </w:pPr>
    </w:p>
    <w:p w14:paraId="1A55C90F" w14:textId="68FED08D" w:rsidR="003D7373" w:rsidRDefault="003D7373" w:rsidP="003D7373">
      <w:pPr>
        <w:jc w:val="both"/>
        <w:rPr>
          <w:rFonts w:ascii="Times New Roman" w:eastAsia="Times New Roman" w:hAnsi="Times New Roman" w:cs="Times New Roman"/>
          <w:b/>
          <w:bCs/>
          <w:lang w:val="en-IN"/>
        </w:rPr>
      </w:pPr>
      <w:r>
        <w:rPr>
          <w:rFonts w:ascii="Times New Roman" w:eastAsia="Times New Roman" w:hAnsi="Times New Roman" w:cs="Times New Roman"/>
          <w:lang w:val="en-IN"/>
        </w:rPr>
        <w:tab/>
      </w:r>
      <w:r>
        <w:rPr>
          <w:rFonts w:ascii="Times New Roman" w:eastAsia="Times New Roman" w:hAnsi="Times New Roman" w:cs="Times New Roman"/>
          <w:lang w:val="en-IN"/>
        </w:rPr>
        <w:tab/>
      </w:r>
      <w:r>
        <w:rPr>
          <w:rFonts w:ascii="Times New Roman" w:eastAsia="Times New Roman" w:hAnsi="Times New Roman" w:cs="Times New Roman"/>
          <w:b/>
          <w:bCs/>
          <w:lang w:val="en-IN"/>
        </w:rPr>
        <w:t>REFERENCES</w:t>
      </w:r>
    </w:p>
    <w:p w14:paraId="46A5D8CC" w14:textId="64894320" w:rsidR="003D7373" w:rsidRPr="003D7373" w:rsidRDefault="003D7373" w:rsidP="003D7373">
      <w:pPr>
        <w:pStyle w:val="ListParagraph"/>
        <w:numPr>
          <w:ilvl w:val="0"/>
          <w:numId w:val="36"/>
        </w:numPr>
        <w:jc w:val="both"/>
        <w:rPr>
          <w:rFonts w:ascii="Times New Roman" w:eastAsia="Times New Roman" w:hAnsi="Times New Roman" w:cs="Times New Roman"/>
          <w:lang w:val="en-IN"/>
        </w:rPr>
      </w:pPr>
      <w:r w:rsidRPr="003D7373">
        <w:rPr>
          <w:rFonts w:ascii="Times New Roman" w:eastAsia="Times New Roman" w:hAnsi="Times New Roman" w:cs="Times New Roman"/>
        </w:rPr>
        <w:t>Food and Agriculture Organization of the United Nations (FAO). FAOSTAT Temperature Change Dataset, 1961–2022.</w:t>
      </w:r>
    </w:p>
    <w:p w14:paraId="637FBC9C" w14:textId="0A8CF8F1" w:rsidR="003D7373" w:rsidRPr="00EA217B" w:rsidRDefault="00EA217B" w:rsidP="003D7373">
      <w:pPr>
        <w:pStyle w:val="ListParagraph"/>
        <w:numPr>
          <w:ilvl w:val="0"/>
          <w:numId w:val="36"/>
        </w:numPr>
        <w:jc w:val="both"/>
        <w:rPr>
          <w:rFonts w:ascii="Times New Roman" w:eastAsia="Times New Roman" w:hAnsi="Times New Roman" w:cs="Times New Roman"/>
          <w:lang w:val="en-IN"/>
        </w:rPr>
      </w:pPr>
      <w:r w:rsidRPr="00EA217B">
        <w:rPr>
          <w:rFonts w:ascii="Times New Roman" w:eastAsia="Times New Roman" w:hAnsi="Times New Roman" w:cs="Times New Roman"/>
        </w:rPr>
        <w:t>Hansen, J. et al. (e.g., 2010 and subsequent updates). GISTEMP Surface Temperature Analysis, NASA Goddard Institute for Space Studies.</w:t>
      </w:r>
    </w:p>
    <w:p w14:paraId="1085638C" w14:textId="3D2EC7D8" w:rsidR="003D7373" w:rsidRPr="00EA217B" w:rsidRDefault="00EA217B" w:rsidP="00EA217B">
      <w:pPr>
        <w:pStyle w:val="ListParagraph"/>
        <w:numPr>
          <w:ilvl w:val="0"/>
          <w:numId w:val="36"/>
        </w:numPr>
        <w:jc w:val="both"/>
        <w:rPr>
          <w:rFonts w:ascii="Times New Roman" w:eastAsia="Times New Roman" w:hAnsi="Times New Roman" w:cs="Times New Roman"/>
          <w:lang w:val="en-IN"/>
        </w:rPr>
      </w:pPr>
      <w:r w:rsidRPr="00EA217B">
        <w:rPr>
          <w:rFonts w:ascii="Times New Roman" w:eastAsia="Times New Roman" w:hAnsi="Times New Roman" w:cs="Times New Roman"/>
        </w:rPr>
        <w:t>International Monetary Fund. Climate Change Dashboard – Mean Surface Temperature Change Indicator.</w:t>
      </w:r>
    </w:p>
    <w:p w14:paraId="7676297E" w14:textId="77777777" w:rsidR="004975FC" w:rsidRDefault="004975FC" w:rsidP="004975FC">
      <w:pPr>
        <w:rPr>
          <w:rFonts w:ascii="Times New Roman" w:eastAsia="Times New Roman" w:hAnsi="Times New Roman" w:cs="Times New Roman"/>
        </w:rPr>
      </w:pPr>
    </w:p>
    <w:p w14:paraId="1EBA7A58" w14:textId="46B58302" w:rsidR="004975FC" w:rsidRPr="00EA217B" w:rsidRDefault="004975FC" w:rsidP="00EA217B">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r w:rsidR="00441FA2" w:rsidRPr="004975FC">
        <w:rPr>
          <w:rFonts w:ascii="Times New Roman" w:eastAsia="Times New Roman" w:hAnsi="Times New Roman" w:cs="Times New Roman"/>
          <w:b/>
          <w:bCs/>
        </w:rPr>
        <w:t xml:space="preserve">Global  Average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random but an exquisitely timed dance, 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3A1271C3" w14:textId="286B5F18" w:rsidR="000540FF" w:rsidRPr="00DF2F48" w:rsidRDefault="5D5E0517" w:rsidP="00DF2F48">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lastRenderedPageBreak/>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01EFCB77" w14:textId="77777777" w:rsidR="00DF2F48" w:rsidRDefault="00DF2F48" w:rsidP="00DF2F48">
      <w:pPr>
        <w:pStyle w:val="ListParagraph"/>
        <w:rPr>
          <w:rFonts w:ascii="Times New Roman" w:eastAsia="Times New Roman" w:hAnsi="Times New Roman" w:cs="Times New Roman"/>
        </w:rPr>
      </w:pPr>
    </w:p>
    <w:p w14:paraId="41B590BA" w14:textId="03EEF9BF" w:rsidR="00DF2F48" w:rsidRPr="00DF2F48" w:rsidRDefault="00DF2F48" w:rsidP="00DF2F48">
      <w:pPr>
        <w:pStyle w:val="ListParagraph"/>
        <w:spacing w:after="240"/>
        <w:rPr>
          <w:rFonts w:ascii="Times New Roman" w:eastAsia="Times New Roman" w:hAnsi="Times New Roman" w:cs="Times New Roman"/>
        </w:rPr>
      </w:pPr>
      <w:r>
        <w:rPr>
          <w:rFonts w:ascii="Times New Roman" w:eastAsia="Times New Roman" w:hAnsi="Times New Roman" w:cs="Times New Roman"/>
        </w:rPr>
        <w:t>We choose</w:t>
      </w:r>
      <w:r w:rsidRPr="00DF2F48">
        <w:rPr>
          <w:rFonts w:ascii="Times New Roman" w:eastAsia="Times New Roman" w:hAnsi="Times New Roman" w:cs="Times New Roman"/>
        </w:rPr>
        <w:t xml:space="preserve"> Box Plot</w:t>
      </w:r>
      <w:r>
        <w:rPr>
          <w:rFonts w:ascii="Times New Roman" w:eastAsia="Times New Roman" w:hAnsi="Times New Roman" w:cs="Times New Roman"/>
        </w:rPr>
        <w:t xml:space="preserve"> as it</w:t>
      </w:r>
      <w:r w:rsidRPr="00DF2F48">
        <w:rPr>
          <w:rFonts w:ascii="Times New Roman" w:eastAsia="Times New Roman" w:hAnsi="Times New Roman" w:cs="Times New Roman"/>
        </w:rPr>
        <w:t xml:space="preserve"> is the main plot for comparing the </w:t>
      </w:r>
      <w:r w:rsidRPr="00DF2F48">
        <w:rPr>
          <w:rFonts w:ascii="Times New Roman" w:eastAsia="Times New Roman" w:hAnsi="Times New Roman" w:cs="Times New Roman"/>
        </w:rPr>
        <w:t>divisions</w:t>
      </w:r>
      <w:r w:rsidRPr="00DF2F48">
        <w:rPr>
          <w:rFonts w:ascii="Times New Roman" w:eastAsia="Times New Roman" w:hAnsi="Times New Roman" w:cs="Times New Roman"/>
        </w:rPr>
        <w:t xml:space="preserve"> (median</w:t>
      </w:r>
      <w:r>
        <w:rPr>
          <w:rFonts w:ascii="Times New Roman" w:eastAsia="Times New Roman" w:hAnsi="Times New Roman" w:cs="Times New Roman"/>
        </w:rPr>
        <w:t xml:space="preserve"> or </w:t>
      </w:r>
      <w:r w:rsidRPr="00DF2F48">
        <w:rPr>
          <w:rFonts w:ascii="Times New Roman" w:eastAsia="Times New Roman" w:hAnsi="Times New Roman" w:cs="Times New Roman"/>
        </w:rPr>
        <w:t xml:space="preserve">outliers) of a continuous variable </w:t>
      </w:r>
      <w:r>
        <w:rPr>
          <w:rFonts w:ascii="Times New Roman" w:eastAsia="Times New Roman" w:hAnsi="Times New Roman" w:cs="Times New Roman"/>
        </w:rPr>
        <w:t>within</w:t>
      </w:r>
      <w:r w:rsidRPr="00DF2F48">
        <w:rPr>
          <w:rFonts w:ascii="Times New Roman" w:eastAsia="Times New Roman" w:hAnsi="Times New Roman" w:cs="Times New Roman"/>
        </w:rPr>
        <w:t xml:space="preserve"> two or more periods</w:t>
      </w:r>
      <w:r>
        <w:rPr>
          <w:rFonts w:ascii="Times New Roman" w:eastAsia="Times New Roman" w:hAnsi="Times New Roman" w:cs="Times New Roman"/>
        </w:rPr>
        <w:t xml:space="preserve"> or groups</w:t>
      </w:r>
      <w:r w:rsidRPr="00DF2F48">
        <w:rPr>
          <w:rFonts w:ascii="Times New Roman" w:eastAsia="Times New Roman" w:hAnsi="Times New Roman" w:cs="Times New Roman"/>
        </w:rPr>
        <w:t xml:space="preserve">. The Histogram </w:t>
      </w:r>
      <w:r>
        <w:rPr>
          <w:rFonts w:ascii="Times New Roman" w:eastAsia="Times New Roman" w:hAnsi="Times New Roman" w:cs="Times New Roman"/>
        </w:rPr>
        <w:t>tell</w:t>
      </w:r>
      <w:r w:rsidRPr="00DF2F48">
        <w:rPr>
          <w:rFonts w:ascii="Times New Roman" w:eastAsia="Times New Roman" w:hAnsi="Times New Roman" w:cs="Times New Roman"/>
        </w:rPr>
        <w:t xml:space="preserve"> </w:t>
      </w:r>
      <w:r w:rsidRPr="00DF2F48">
        <w:rPr>
          <w:rFonts w:ascii="Times New Roman" w:eastAsia="Times New Roman" w:hAnsi="Times New Roman" w:cs="Times New Roman"/>
        </w:rPr>
        <w:t>us about</w:t>
      </w:r>
      <w:r w:rsidRPr="00DF2F48">
        <w:rPr>
          <w:rFonts w:ascii="Times New Roman" w:eastAsia="Times New Roman" w:hAnsi="Times New Roman" w:cs="Times New Roman"/>
        </w:rPr>
        <w:t xml:space="preserve"> the bigger picture by showing how many years had a small </w:t>
      </w:r>
      <w:r>
        <w:rPr>
          <w:rFonts w:ascii="Times New Roman" w:eastAsia="Times New Roman" w:hAnsi="Times New Roman" w:cs="Times New Roman"/>
        </w:rPr>
        <w:t xml:space="preserve">temperature </w:t>
      </w:r>
      <w:r w:rsidRPr="00DF2F48">
        <w:rPr>
          <w:rFonts w:ascii="Times New Roman" w:eastAsia="Times New Roman" w:hAnsi="Times New Roman" w:cs="Times New Roman"/>
        </w:rPr>
        <w:t xml:space="preserve">change versus how many had a large change. </w:t>
      </w:r>
    </w:p>
    <w:p w14:paraId="39C18D63" w14:textId="11613ADF" w:rsidR="000540FF" w:rsidRPr="00DF2F48" w:rsidRDefault="000540FF" w:rsidP="00DF2F48">
      <w:pPr>
        <w:ind w:firstLine="720"/>
        <w:rPr>
          <w:rFonts w:ascii="Times New Roman" w:eastAsia="Times New Roman" w:hAnsi="Times New Roman" w:cs="Times New Roman"/>
          <w:b/>
          <w:bCs/>
        </w:rPr>
      </w:pPr>
      <w:r w:rsidRPr="00DF2F48">
        <w:rPr>
          <w:rFonts w:ascii="Times New Roman" w:eastAsia="Times New Roman" w:hAnsi="Times New Roman" w:cs="Times New Roman"/>
          <w:b/>
          <w:bCs/>
        </w:rPr>
        <w:t>Boxplot:</w:t>
      </w:r>
    </w:p>
    <w:p w14:paraId="321B5106" w14:textId="66795587" w:rsidR="000540FF" w:rsidRPr="00DF2F48" w:rsidRDefault="000540FF" w:rsidP="00DF2F48">
      <w:pPr>
        <w:rPr>
          <w:rFonts w:ascii="Times New Roman" w:eastAsia="Times New Roman" w:hAnsi="Times New Roman" w:cs="Times New Roman"/>
          <w:b/>
          <w:bCs/>
        </w:rPr>
      </w:pPr>
    </w:p>
    <w:p w14:paraId="2FB88BD0" w14:textId="5A1C3B20" w:rsidR="000540FF" w:rsidRPr="00DF2F48" w:rsidRDefault="00DF2F48" w:rsidP="00DF2F48">
      <w:pPr>
        <w:rPr>
          <w:rFonts w:ascii="Times New Roman" w:eastAsia="Times New Roman" w:hAnsi="Times New Roman" w:cs="Times New Roman"/>
        </w:rPr>
      </w:pPr>
      <w:r>
        <w:rPr>
          <w:noProof/>
        </w:rPr>
        <w:drawing>
          <wp:anchor distT="0" distB="0" distL="114300" distR="114300" simplePos="0" relativeHeight="251658240" behindDoc="1" locked="0" layoutInCell="1" allowOverlap="1" wp14:anchorId="18E69314" wp14:editId="0636E377">
            <wp:simplePos x="0" y="0"/>
            <wp:positionH relativeFrom="column">
              <wp:posOffset>453390</wp:posOffset>
            </wp:positionH>
            <wp:positionV relativeFrom="paragraph">
              <wp:posOffset>27006</wp:posOffset>
            </wp:positionV>
            <wp:extent cx="5731510" cy="3390900"/>
            <wp:effectExtent l="12700" t="12700" r="8890" b="12700"/>
            <wp:wrapThrough wrapText="bothSides">
              <wp:wrapPolygon edited="0">
                <wp:start x="-48" y="-81"/>
                <wp:lineTo x="-48" y="21600"/>
                <wp:lineTo x="21586" y="21600"/>
                <wp:lineTo x="21586" y="-81"/>
                <wp:lineTo x="-48" y="-81"/>
              </wp:wrapPolygon>
            </wp:wrapThrough>
            <wp:docPr id="1603505511" name="Picture 1" descr="A graph showing the distribution of changes in global average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05511" name="Picture 1" descr="A graph showing the distribution of changes in global average temper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390900"/>
                    </a:xfrm>
                    <a:prstGeom prst="rect">
                      <a:avLst/>
                    </a:prstGeom>
                    <a:solidFill>
                      <a:sysClr val="windowText" lastClr="000000">
                        <a:alpha val="0"/>
                      </a:sysClr>
                    </a:solidFill>
                    <a:ln>
                      <a:solidFill>
                        <a:schemeClr val="accent1"/>
                      </a:solidFill>
                    </a:ln>
                  </pic:spPr>
                </pic:pic>
              </a:graphicData>
            </a:graphic>
            <wp14:sizeRelH relativeFrom="page">
              <wp14:pctWidth>0</wp14:pctWidth>
            </wp14:sizeRelH>
            <wp14:sizeRelV relativeFrom="page">
              <wp14:pctHeight>0</wp14:pctHeight>
            </wp14:sizeRelV>
          </wp:anchor>
        </w:drawing>
      </w:r>
    </w:p>
    <w:p w14:paraId="6E08D8D6" w14:textId="75A312E8" w:rsidR="000540FF" w:rsidRDefault="000540FF" w:rsidP="7FBAA7B2">
      <w:pPr>
        <w:pStyle w:val="ListParagraph"/>
        <w:rPr>
          <w:rFonts w:ascii="Times New Roman" w:eastAsia="Times New Roman" w:hAnsi="Times New Roman" w:cs="Times New Roman"/>
          <w:b/>
          <w:bCs/>
        </w:rPr>
      </w:pPr>
      <w:r w:rsidRPr="000540FF">
        <w:rPr>
          <w:rFonts w:ascii="Times New Roman" w:eastAsia="Times New Roman" w:hAnsi="Times New Roman" w:cs="Times New Roman"/>
          <w:b/>
          <w:bCs/>
        </w:rPr>
        <w:t>Histogram</w:t>
      </w:r>
      <w:r>
        <w:rPr>
          <w:rFonts w:ascii="Times New Roman" w:eastAsia="Times New Roman" w:hAnsi="Times New Roman" w:cs="Times New Roman"/>
          <w:b/>
          <w:bCs/>
        </w:rPr>
        <w:t>:</w:t>
      </w:r>
    </w:p>
    <w:p w14:paraId="4DEBE6C1" w14:textId="0C1941D3" w:rsidR="000540FF" w:rsidRPr="000540FF" w:rsidRDefault="00DF2F48" w:rsidP="7FBAA7B2">
      <w:pPr>
        <w:pStyle w:val="ListParagraph"/>
        <w:rPr>
          <w:rFonts w:ascii="Times New Roman" w:eastAsia="Times New Roman" w:hAnsi="Times New Roman" w:cs="Times New Roman"/>
          <w:b/>
          <w:bCs/>
        </w:rPr>
      </w:pPr>
      <w:r>
        <w:rPr>
          <w:rFonts w:ascii="Times New Roman" w:eastAsia="Times New Roman" w:hAnsi="Times New Roman" w:cs="Times New Roman"/>
          <w:b/>
          <w:bCs/>
          <w:noProof/>
        </w:rPr>
        <w:drawing>
          <wp:anchor distT="0" distB="0" distL="114300" distR="114300" simplePos="0" relativeHeight="251659264" behindDoc="1" locked="0" layoutInCell="1" allowOverlap="1" wp14:anchorId="5F4EBC12" wp14:editId="0A3C7678">
            <wp:simplePos x="0" y="0"/>
            <wp:positionH relativeFrom="column">
              <wp:posOffset>457200</wp:posOffset>
            </wp:positionH>
            <wp:positionV relativeFrom="paragraph">
              <wp:posOffset>202565</wp:posOffset>
            </wp:positionV>
            <wp:extent cx="5731510" cy="3170555"/>
            <wp:effectExtent l="12700" t="12700" r="8890" b="17145"/>
            <wp:wrapTight wrapText="bothSides">
              <wp:wrapPolygon edited="0">
                <wp:start x="-48" y="-87"/>
                <wp:lineTo x="-48" y="21630"/>
                <wp:lineTo x="21586" y="21630"/>
                <wp:lineTo x="21586" y="-87"/>
                <wp:lineTo x="-48" y="-87"/>
              </wp:wrapPolygon>
            </wp:wrapTight>
            <wp:docPr id="1992748855" name="Picture 2" descr="A graph showing the temperature of the peri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48855" name="Picture 2" descr="A graph showing the temperature of the perio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70555"/>
                    </a:xfrm>
                    <a:prstGeom prst="rect">
                      <a:avLst/>
                    </a:prstGeom>
                    <a:solidFill>
                      <a:sysClr val="windowText" lastClr="000000"/>
                    </a:solidFill>
                    <a:ln>
                      <a:solidFill>
                        <a:schemeClr val="accent1"/>
                      </a:solidFill>
                    </a:ln>
                  </pic:spPr>
                </pic:pic>
              </a:graphicData>
            </a:graphic>
            <wp14:sizeRelH relativeFrom="page">
              <wp14:pctWidth>0</wp14:pctWidth>
            </wp14:sizeRelH>
            <wp14:sizeRelV relativeFrom="page">
              <wp14:pctHeight>0</wp14:pctHeight>
            </wp14:sizeRelV>
          </wp:anchor>
        </w:drawing>
      </w:r>
    </w:p>
    <w:p w14:paraId="401833BB" w14:textId="34430749" w:rsidR="000540FF" w:rsidRPr="00DF2F48" w:rsidRDefault="000540FF" w:rsidP="00DF2F48">
      <w:pPr>
        <w:rPr>
          <w:rFonts w:ascii="Times New Roman" w:eastAsia="Times New Roman" w:hAnsi="Times New Roman" w:cs="Times New Roman"/>
        </w:rPr>
      </w:pPr>
    </w:p>
    <w:p w14:paraId="74399931" w14:textId="71C24220" w:rsidR="00F52660" w:rsidRDefault="5D5E0517" w:rsidP="00F52660">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lastRenderedPageBreak/>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7D15BE12" w14:textId="7F6FF06A" w:rsidR="00F52660" w:rsidRDefault="00F52660" w:rsidP="00E6186E">
      <w:pPr>
        <w:jc w:val="both"/>
        <w:rPr>
          <w:rFonts w:ascii="Times New Roman" w:eastAsia="Times New Roman" w:hAnsi="Times New Roman" w:cs="Times New Roman"/>
        </w:rPr>
      </w:pPr>
      <w:r>
        <w:rPr>
          <w:rFonts w:ascii="Times New Roman" w:eastAsia="Times New Roman" w:hAnsi="Times New Roman" w:cs="Times New Roman"/>
          <w:i/>
          <w:iCs/>
        </w:rPr>
        <w:tab/>
      </w:r>
    </w:p>
    <w:p w14:paraId="0A6D7C96" w14:textId="47B62A3F" w:rsidR="00F52660" w:rsidRPr="00F52660" w:rsidRDefault="00F52660" w:rsidP="00F52660">
      <w:pPr>
        <w:ind w:left="1080"/>
        <w:jc w:val="both"/>
        <w:rPr>
          <w:rFonts w:ascii="Times New Roman" w:eastAsia="Times New Roman" w:hAnsi="Times New Roman" w:cs="Times New Roman"/>
          <w:b/>
          <w:bCs/>
        </w:rPr>
      </w:pPr>
      <w:r w:rsidRPr="00F52660">
        <w:rPr>
          <w:rFonts w:ascii="Times New Roman" w:eastAsia="Times New Roman" w:hAnsi="Times New Roman" w:cs="Times New Roman"/>
          <w:b/>
          <w:bCs/>
        </w:rPr>
        <w:t>Box</w:t>
      </w:r>
      <w:r w:rsidRPr="00F52660">
        <w:rPr>
          <w:rFonts w:ascii="Times New Roman" w:eastAsia="Times New Roman" w:hAnsi="Times New Roman" w:cs="Times New Roman"/>
          <w:b/>
          <w:bCs/>
        </w:rPr>
        <w:t xml:space="preserve"> Plot Purpose</w:t>
      </w:r>
      <w:r w:rsidRPr="00F52660">
        <w:rPr>
          <w:rFonts w:ascii="Times New Roman" w:eastAsia="Times New Roman" w:hAnsi="Times New Roman" w:cs="Times New Roman"/>
          <w:b/>
          <w:bCs/>
        </w:rPr>
        <w:t>:</w:t>
      </w:r>
    </w:p>
    <w:p w14:paraId="268C2397" w14:textId="38C6E446" w:rsidR="00F52660" w:rsidRPr="00F52660" w:rsidRDefault="00F52660" w:rsidP="00F52660">
      <w:pPr>
        <w:spacing w:after="240"/>
        <w:ind w:left="1800"/>
        <w:rPr>
          <w:rFonts w:ascii="Times New Roman" w:eastAsia="Times New Roman" w:hAnsi="Times New Roman" w:cs="Times New Roman"/>
        </w:rPr>
      </w:pPr>
      <w:r w:rsidRPr="00F52660">
        <w:rPr>
          <w:rFonts w:ascii="Times New Roman" w:eastAsia="Times New Roman" w:hAnsi="Times New Roman" w:cs="Times New Roman"/>
        </w:rPr>
        <w:t>This picture is for comparing the two periods. It clearly shows that the typical</w:t>
      </w:r>
      <w:r w:rsidRPr="00F52660">
        <w:rPr>
          <w:rFonts w:ascii="Times New Roman" w:eastAsia="Times New Roman" w:hAnsi="Times New Roman" w:cs="Times New Roman"/>
        </w:rPr>
        <w:t xml:space="preserve"> </w:t>
      </w:r>
      <w:r w:rsidRPr="00F52660">
        <w:rPr>
          <w:rFonts w:ascii="Times New Roman" w:eastAsia="Times New Roman" w:hAnsi="Times New Roman" w:cs="Times New Roman"/>
        </w:rPr>
        <w:t>temperature change in the later period (1992–2022) was about 0.8</w:t>
      </w:r>
      <w:r w:rsidRPr="00F52660">
        <w:rPr>
          <w:rFonts w:ascii="Times New Roman" w:eastAsia="Times New Roman" w:hAnsi="Times New Roman" w:cs="Times New Roman"/>
        </w:rPr>
        <w:t xml:space="preserve"> degree </w:t>
      </w:r>
      <w:r w:rsidRPr="00F52660">
        <w:rPr>
          <w:rFonts w:ascii="Times New Roman" w:eastAsia="Times New Roman" w:hAnsi="Times New Roman" w:cs="Times New Roman"/>
        </w:rPr>
        <w:t>hotter than the typical change in the earlier period (1961–1991), which was only about 0.1</w:t>
      </w:r>
      <w:r w:rsidRPr="00F52660">
        <w:rPr>
          <w:rFonts w:ascii="Times New Roman" w:eastAsia="Times New Roman" w:hAnsi="Times New Roman" w:cs="Times New Roman"/>
        </w:rPr>
        <w:t xml:space="preserve"> degree</w:t>
      </w:r>
      <w:r w:rsidRPr="00F52660">
        <w:rPr>
          <w:rFonts w:ascii="Times New Roman" w:eastAsia="Times New Roman" w:hAnsi="Times New Roman" w:cs="Times New Roman"/>
        </w:rPr>
        <w:t xml:space="preserve">. The difference is huge and </w:t>
      </w:r>
      <w:r w:rsidRPr="00F52660">
        <w:rPr>
          <w:rFonts w:ascii="Times New Roman" w:eastAsia="Times New Roman" w:hAnsi="Times New Roman" w:cs="Times New Roman"/>
        </w:rPr>
        <w:t>clear.</w:t>
      </w:r>
    </w:p>
    <w:p w14:paraId="639C9DDA" w14:textId="6AE2E4FC" w:rsidR="00F52660" w:rsidRPr="00F52660" w:rsidRDefault="00F52660" w:rsidP="00F52660">
      <w:pPr>
        <w:ind w:left="1080"/>
        <w:rPr>
          <w:rFonts w:ascii="Times New Roman" w:eastAsia="Times New Roman" w:hAnsi="Times New Roman" w:cs="Times New Roman"/>
          <w:b/>
          <w:bCs/>
        </w:rPr>
      </w:pPr>
      <w:r w:rsidRPr="00F52660">
        <w:rPr>
          <w:rFonts w:ascii="Times New Roman" w:eastAsia="Times New Roman" w:hAnsi="Times New Roman" w:cs="Times New Roman"/>
          <w:b/>
          <w:bCs/>
        </w:rPr>
        <w:t>Histogram Purpose:</w:t>
      </w:r>
    </w:p>
    <w:p w14:paraId="236B4DF6" w14:textId="190BAFF2" w:rsidR="00F52660" w:rsidRDefault="00F52660" w:rsidP="00E6186E">
      <w:pPr>
        <w:ind w:left="1800"/>
        <w:rPr>
          <w:rFonts w:ascii="Times New Roman" w:eastAsia="Times New Roman" w:hAnsi="Times New Roman" w:cs="Times New Roman"/>
        </w:rPr>
      </w:pPr>
      <w:r w:rsidRPr="00F52660">
        <w:rPr>
          <w:rFonts w:ascii="Times New Roman" w:eastAsia="Times New Roman" w:hAnsi="Times New Roman" w:cs="Times New Roman"/>
        </w:rPr>
        <w:t xml:space="preserve">This </w:t>
      </w:r>
      <w:r w:rsidR="00E6186E">
        <w:rPr>
          <w:rFonts w:ascii="Times New Roman" w:eastAsia="Times New Roman" w:hAnsi="Times New Roman" w:cs="Times New Roman"/>
        </w:rPr>
        <w:t xml:space="preserve">Histogram </w:t>
      </w:r>
      <w:r w:rsidRPr="00F52660">
        <w:rPr>
          <w:rFonts w:ascii="Times New Roman" w:eastAsia="Times New Roman" w:hAnsi="Times New Roman" w:cs="Times New Roman"/>
        </w:rPr>
        <w:t xml:space="preserve">shows all the temperature changes together. </w:t>
      </w:r>
      <w:r w:rsidR="00E6186E" w:rsidRPr="00E6186E">
        <w:rPr>
          <w:rFonts w:ascii="Times New Roman" w:eastAsia="Times New Roman" w:hAnsi="Times New Roman" w:cs="Times New Roman"/>
        </w:rPr>
        <w:t xml:space="preserve">The key point is that the years are not </w:t>
      </w:r>
      <w:r w:rsidR="00E6186E" w:rsidRPr="00E6186E">
        <w:rPr>
          <w:rFonts w:ascii="Times New Roman" w:eastAsia="Times New Roman" w:hAnsi="Times New Roman" w:cs="Times New Roman"/>
        </w:rPr>
        <w:t>mixed</w:t>
      </w:r>
      <w:r w:rsidR="00E6186E">
        <w:rPr>
          <w:rFonts w:ascii="Times New Roman" w:eastAsia="Times New Roman" w:hAnsi="Times New Roman" w:cs="Times New Roman"/>
        </w:rPr>
        <w:t xml:space="preserve"> </w:t>
      </w:r>
      <w:r w:rsidR="00E6186E" w:rsidRPr="00E6186E">
        <w:rPr>
          <w:rFonts w:ascii="Times New Roman" w:eastAsia="Times New Roman" w:hAnsi="Times New Roman" w:cs="Times New Roman"/>
        </w:rPr>
        <w:t xml:space="preserve">they form two </w:t>
      </w:r>
      <w:r w:rsidR="00E6186E" w:rsidRPr="00E6186E">
        <w:rPr>
          <w:rFonts w:ascii="Times New Roman" w:eastAsia="Times New Roman" w:hAnsi="Times New Roman" w:cs="Times New Roman"/>
        </w:rPr>
        <w:t>different</w:t>
      </w:r>
      <w:r w:rsidR="00E6186E" w:rsidRPr="00E6186E">
        <w:rPr>
          <w:rFonts w:ascii="Times New Roman" w:eastAsia="Times New Roman" w:hAnsi="Times New Roman" w:cs="Times New Roman"/>
        </w:rPr>
        <w:t xml:space="preserve"> </w:t>
      </w:r>
      <w:r w:rsidR="00E6186E">
        <w:rPr>
          <w:rFonts w:ascii="Times New Roman" w:eastAsia="Times New Roman" w:hAnsi="Times New Roman" w:cs="Times New Roman"/>
        </w:rPr>
        <w:t xml:space="preserve">groups </w:t>
      </w:r>
      <w:r w:rsidR="00E6186E" w:rsidRPr="00E6186E">
        <w:rPr>
          <w:rFonts w:ascii="Times New Roman" w:eastAsia="Times New Roman" w:hAnsi="Times New Roman" w:cs="Times New Roman"/>
        </w:rPr>
        <w:t>one where the change was small, and one where it was large. This</w:t>
      </w:r>
      <w:r w:rsidR="00E6186E">
        <w:rPr>
          <w:rFonts w:ascii="Times New Roman" w:eastAsia="Times New Roman" w:hAnsi="Times New Roman" w:cs="Times New Roman"/>
        </w:rPr>
        <w:t xml:space="preserve"> histogram</w:t>
      </w:r>
      <w:r w:rsidR="00E6186E" w:rsidRPr="00E6186E">
        <w:rPr>
          <w:rFonts w:ascii="Times New Roman" w:eastAsia="Times New Roman" w:hAnsi="Times New Roman" w:cs="Times New Roman"/>
        </w:rPr>
        <w:t xml:space="preserve"> visually proves the big gap we saw in the Box Plot</w:t>
      </w:r>
      <w:r w:rsidRPr="00F52660">
        <w:rPr>
          <w:rFonts w:ascii="Times New Roman" w:eastAsia="Times New Roman" w:hAnsi="Times New Roman" w:cs="Times New Roman"/>
        </w:rPr>
        <w:t>.</w:t>
      </w:r>
    </w:p>
    <w:p w14:paraId="38E04F5C" w14:textId="77777777" w:rsidR="00F52660" w:rsidRPr="00F52660" w:rsidRDefault="00F52660" w:rsidP="00F52660">
      <w:pPr>
        <w:ind w:left="1800"/>
        <w:rPr>
          <w:rFonts w:ascii="Times New Roman" w:eastAsia="Times New Roman" w:hAnsi="Times New Roman" w:cs="Times New Roman"/>
        </w:rPr>
      </w:pPr>
    </w:p>
    <w:p w14:paraId="70ECBFD8" w14:textId="7C2F33DF" w:rsidR="00F52660" w:rsidRDefault="5D5E0517" w:rsidP="00F52660">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658070B3" w14:textId="77777777" w:rsidR="00F52660" w:rsidRDefault="00F52660" w:rsidP="00F52660">
      <w:pPr>
        <w:pStyle w:val="ListParagraph"/>
        <w:rPr>
          <w:rFonts w:ascii="Times New Roman" w:eastAsia="Times New Roman" w:hAnsi="Times New Roman" w:cs="Times New Roman"/>
        </w:rPr>
      </w:pPr>
    </w:p>
    <w:p w14:paraId="1B8604B9" w14:textId="43D01812" w:rsidR="00E6186E" w:rsidRDefault="00E6186E" w:rsidP="00F52660">
      <w:pPr>
        <w:pStyle w:val="ListParagraph"/>
        <w:rPr>
          <w:rFonts w:ascii="Times New Roman" w:eastAsia="Times New Roman" w:hAnsi="Times New Roman" w:cs="Times New Roman"/>
        </w:rPr>
      </w:pPr>
      <w:r w:rsidRPr="00E6186E">
        <w:rPr>
          <w:rFonts w:ascii="Times New Roman" w:eastAsia="Times New Roman" w:hAnsi="Times New Roman" w:cs="Times New Roman"/>
        </w:rPr>
        <w:t xml:space="preserve">The strongest evidence of </w:t>
      </w:r>
      <w:r>
        <w:rPr>
          <w:rFonts w:ascii="Times New Roman" w:eastAsia="Times New Roman" w:hAnsi="Times New Roman" w:cs="Times New Roman"/>
        </w:rPr>
        <w:t xml:space="preserve">average </w:t>
      </w:r>
      <w:r w:rsidRPr="00E6186E">
        <w:rPr>
          <w:rFonts w:ascii="Times New Roman" w:eastAsia="Times New Roman" w:hAnsi="Times New Roman" w:cs="Times New Roman"/>
        </w:rPr>
        <w:t xml:space="preserve">temperature change comes from the main Box Plot. Its median is way higher in the recent period. Also, since the two boxes do not overlap at all, it indicates that this rise in temperature is real and a major increase, rather than just random chance. The Histogram </w:t>
      </w:r>
      <w:r w:rsidRPr="00E6186E">
        <w:rPr>
          <w:rFonts w:ascii="Times New Roman" w:eastAsia="Times New Roman" w:hAnsi="Times New Roman" w:cs="Times New Roman"/>
        </w:rPr>
        <w:t>supports</w:t>
      </w:r>
      <w:r w:rsidRPr="00E6186E">
        <w:rPr>
          <w:rFonts w:ascii="Times New Roman" w:eastAsia="Times New Roman" w:hAnsi="Times New Roman" w:cs="Times New Roman"/>
        </w:rPr>
        <w:t xml:space="preserve"> this, with the clear separation of the years into two </w:t>
      </w:r>
      <w:r w:rsidR="00107C11">
        <w:rPr>
          <w:rFonts w:ascii="Times New Roman" w:eastAsia="Times New Roman" w:hAnsi="Times New Roman" w:cs="Times New Roman"/>
        </w:rPr>
        <w:t>separate</w:t>
      </w:r>
      <w:r w:rsidRPr="00E6186E">
        <w:rPr>
          <w:rFonts w:ascii="Times New Roman" w:eastAsia="Times New Roman" w:hAnsi="Times New Roman" w:cs="Times New Roman"/>
        </w:rPr>
        <w:t xml:space="preserve"> </w:t>
      </w:r>
      <w:r w:rsidR="00107C11">
        <w:rPr>
          <w:rFonts w:ascii="Times New Roman" w:eastAsia="Times New Roman" w:hAnsi="Times New Roman" w:cs="Times New Roman"/>
        </w:rPr>
        <w:t>groups</w:t>
      </w:r>
      <w:r w:rsidRPr="00E6186E">
        <w:rPr>
          <w:rFonts w:ascii="Times New Roman" w:eastAsia="Times New Roman" w:hAnsi="Times New Roman" w:cs="Times New Roman"/>
        </w:rPr>
        <w:t>.</w:t>
      </w:r>
    </w:p>
    <w:p w14:paraId="29E894F1" w14:textId="77777777" w:rsidR="00E6186E" w:rsidRPr="00F52660" w:rsidRDefault="00E6186E" w:rsidP="00F52660">
      <w:pPr>
        <w:pStyle w:val="ListParagraph"/>
        <w:rPr>
          <w:rFonts w:ascii="Times New Roman" w:eastAsia="Times New Roman" w:hAnsi="Times New Roman" w:cs="Times New Roman"/>
        </w:rPr>
      </w:pP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66D5A725" w14:textId="77777777" w:rsidR="00965D37" w:rsidRDefault="00965D37" w:rsidP="00965D37">
      <w:pPr>
        <w:rPr>
          <w:rFonts w:ascii="Times New Roman" w:eastAsia="Times New Roman" w:hAnsi="Times New Roman" w:cs="Times New Roman"/>
          <w:i/>
          <w:iCs/>
          <w:highlight w:val="yellow"/>
        </w:rPr>
      </w:pPr>
    </w:p>
    <w:p w14:paraId="2EAF89F8" w14:textId="77777777" w:rsidR="00F8401E" w:rsidRDefault="00F8401E" w:rsidP="00965D37">
      <w:pPr>
        <w:rPr>
          <w:rFonts w:ascii="Times New Roman" w:eastAsia="Times New Roman" w:hAnsi="Times New Roman" w:cs="Times New Roman"/>
          <w:i/>
          <w:iCs/>
          <w:highlight w:val="yellow"/>
        </w:rPr>
      </w:pPr>
    </w:p>
    <w:p w14:paraId="5DB1826B" w14:textId="77777777" w:rsidR="00F8401E" w:rsidRPr="00965D37" w:rsidRDefault="00F8401E"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00E10652" w14:textId="77777777" w:rsidR="00E6186E" w:rsidRPr="00565F61" w:rsidRDefault="00E6186E" w:rsidP="00E6186E">
      <w:pPr>
        <w:pStyle w:val="ListParagraph"/>
        <w:rPr>
          <w:rFonts w:ascii="Times New Roman" w:eastAsia="Times New Roman" w:hAnsi="Times New Roman" w:cs="Times New Roman"/>
          <w:b/>
          <w:bCs/>
        </w:rPr>
      </w:pP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720764E6"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w:t>
      </w:r>
      <w:r w:rsidR="00F8401E">
        <w:rPr>
          <w:rFonts w:ascii="Times New Roman" w:eastAsia="Times New Roman" w:hAnsi="Times New Roman" w:cs="Times New Roman"/>
        </w:rPr>
        <w:t>n</w:t>
      </w:r>
      <w:r>
        <w:rPr>
          <w:rFonts w:ascii="Times New Roman" w:eastAsia="Times New Roman" w:hAnsi="Times New Roman" w:cs="Times New Roman"/>
        </w:rPr>
        <w:t xml:space="preserve"> good communication through online as well as offline meetings. Also, there was regular </w:t>
      </w:r>
      <w:r w:rsidR="00AF54DA">
        <w:rPr>
          <w:rFonts w:ascii="Times New Roman" w:eastAsia="Times New Roman" w:hAnsi="Times New Roman" w:cs="Times New Roman"/>
        </w:rPr>
        <w:t>updati</w:t>
      </w:r>
      <w:r w:rsidR="00950A83">
        <w:rPr>
          <w:rFonts w:ascii="Times New Roman" w:eastAsia="Times New Roman" w:hAnsi="Times New Roman" w:cs="Times New Roman"/>
        </w:rPr>
        <w:t>ng</w:t>
      </w:r>
      <w:r>
        <w:rPr>
          <w:rFonts w:ascii="Times New Roman" w:eastAsia="Times New Roman" w:hAnsi="Times New Roman" w:cs="Times New Roman"/>
        </w:rPr>
        <w:t xml:space="preserve"> of code and the report to the git. Task allocation was fair</w:t>
      </w:r>
      <w:r w:rsidR="00950A83">
        <w:rPr>
          <w:rFonts w:ascii="Times New Roman" w:eastAsia="Times New Roman" w:hAnsi="Times New Roman" w:cs="Times New Roman"/>
        </w:rPr>
        <w:t>,</w:t>
      </w:r>
      <w:r>
        <w:rPr>
          <w:rFonts w:ascii="Times New Roman" w:eastAsia="Times New Roman" w:hAnsi="Times New Roman" w:cs="Times New Roman"/>
        </w:rPr>
        <w:t xml:space="preserve">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of statistical data. Also demo of the research question </w:t>
      </w:r>
      <w:r w:rsidR="00950A83">
        <w:rPr>
          <w:rFonts w:ascii="Times New Roman" w:eastAsia="Times New Roman" w:hAnsi="Times New Roman" w:cs="Times New Roman"/>
        </w:rPr>
        <w:t>presentation</w:t>
      </w:r>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5AE131A9"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w:t>
      </w:r>
      <w:r w:rsidR="00D81213">
        <w:rPr>
          <w:rFonts w:ascii="Times New Roman" w:eastAsia="Times New Roman" w:hAnsi="Times New Roman" w:cs="Times New Roman"/>
        </w:rPr>
        <w:lastRenderedPageBreak/>
        <w:t xml:space="preserve">the plots of the dataset took considerable time </w:t>
      </w:r>
      <w:r w:rsidR="006172F0">
        <w:rPr>
          <w:rFonts w:ascii="Times New Roman" w:eastAsia="Times New Roman" w:hAnsi="Times New Roman" w:cs="Times New Roman"/>
        </w:rPr>
        <w:t>to</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 the </w:t>
      </w:r>
      <w:r w:rsidR="00D81213">
        <w:rPr>
          <w:rFonts w:ascii="Times New Roman" w:eastAsia="Times New Roman" w:hAnsi="Times New Roman" w:cs="Times New Roman"/>
        </w:rPr>
        <w:t xml:space="preserve">results. Report writing took a little bit more time and was not well formatted in the first draft. Proofreading could have </w:t>
      </w:r>
      <w:r w:rsidR="00915547">
        <w:rPr>
          <w:rFonts w:ascii="Times New Roman" w:eastAsia="Times New Roman" w:hAnsi="Times New Roman" w:cs="Times New Roman"/>
        </w:rPr>
        <w:t>been given</w:t>
      </w:r>
      <w:r w:rsidR="00D81213">
        <w:rPr>
          <w:rFonts w:ascii="Times New Roman" w:eastAsia="Times New Roman" w:hAnsi="Times New Roman" w:cs="Times New Roman"/>
        </w:rPr>
        <w:t xml:space="preserve">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34CA4C70" w14:textId="756C5840" w:rsidR="006B459C" w:rsidRPr="00ED1556" w:rsidRDefault="21505D56" w:rsidP="00ED1556">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3226B0A3" w14:textId="34F98855" w:rsidR="00965D37"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2F3C6A35" w14:textId="66CF2CE0" w:rsidR="00ED1556" w:rsidRPr="00F20AB8" w:rsidRDefault="00ED1556" w:rsidP="00ED1556">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Pr="006E76AA">
        <w:rPr>
          <w:rFonts w:ascii="Times New Roman" w:hAnsi="Times New Roman" w:cs="Times New Roman"/>
          <w:kern w:val="0"/>
          <w:sz w:val="22"/>
          <w:szCs w:val="22"/>
        </w:rPr>
        <w:t>changing T test to Wilcoxon as that's the safer one for median</w:t>
      </w:r>
      <w:r w:rsidRPr="006553A2">
        <w:rPr>
          <w:rFonts w:ascii="Times New Roman" w:eastAsia="Times New Roman" w:hAnsi="Times New Roman" w:cs="Times New Roman"/>
        </w:rPr>
        <w:t xml:space="preserve">] </w:t>
      </w:r>
      <w:r>
        <w:rPr>
          <w:rFonts w:ascii="Times New Roman" w:eastAsia="Times New Roman" w:hAnsi="Times New Roman" w:cs="Times New Roman"/>
        </w:rPr>
        <w:t xml:space="preserve">We changed the T test </w:t>
      </w:r>
      <w:r w:rsidR="00FB6920">
        <w:rPr>
          <w:rFonts w:ascii="Times New Roman" w:eastAsia="Times New Roman" w:hAnsi="Times New Roman" w:cs="Times New Roman"/>
        </w:rPr>
        <w:t>to</w:t>
      </w:r>
      <w:r>
        <w:rPr>
          <w:rFonts w:ascii="Times New Roman" w:eastAsia="Times New Roman" w:hAnsi="Times New Roman" w:cs="Times New Roman"/>
        </w:rPr>
        <w:t xml:space="preserve"> Wilcoxon as the histogram showed </w:t>
      </w:r>
      <w:r w:rsidR="00FB6920">
        <w:rPr>
          <w:rFonts w:ascii="Times New Roman" w:eastAsia="Times New Roman" w:hAnsi="Times New Roman" w:cs="Times New Roman"/>
        </w:rPr>
        <w:t xml:space="preserve">an </w:t>
      </w:r>
      <w:r>
        <w:rPr>
          <w:rFonts w:ascii="Times New Roman" w:eastAsia="Times New Roman" w:hAnsi="Times New Roman" w:cs="Times New Roman"/>
        </w:rPr>
        <w:t>abnormal data range.</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4E6FAF03" w:rsidR="00A820AD" w:rsidRPr="00B4365B" w:rsidRDefault="00B4365B" w:rsidP="00A820AD">
      <w:pPr>
        <w:pStyle w:val="ListParagraph"/>
        <w:ind w:left="1440"/>
        <w:rPr>
          <w:rFonts w:ascii="Times New Roman" w:eastAsia="Times New Roman" w:hAnsi="Times New Roman" w:cs="Times New Roman"/>
        </w:rPr>
      </w:pPr>
      <w:r>
        <w:rPr>
          <w:rFonts w:ascii="Times New Roman" w:eastAsia="Times New Roman" w:hAnsi="Times New Roman" w:cs="Times New Roman"/>
        </w:rPr>
        <w:t>The given analysis shows that the temperature anomalies bet</w:t>
      </w:r>
      <w:r w:rsidR="004E14A7">
        <w:rPr>
          <w:rFonts w:ascii="Times New Roman" w:eastAsia="Times New Roman" w:hAnsi="Times New Roman" w:cs="Times New Roman"/>
        </w:rPr>
        <w:t>ween 1961-2022</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show</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 xml:space="preserve">an </w:t>
      </w:r>
      <w:r w:rsidR="009424A9">
        <w:rPr>
          <w:rFonts w:ascii="Times New Roman" w:eastAsia="Times New Roman" w:hAnsi="Times New Roman" w:cs="Times New Roman"/>
        </w:rPr>
        <w:t xml:space="preserve">increasing ratio </w:t>
      </w:r>
      <w:r w:rsidR="00470664">
        <w:rPr>
          <w:rFonts w:ascii="Times New Roman" w:eastAsia="Times New Roman" w:hAnsi="Times New Roman" w:cs="Times New Roman"/>
        </w:rPr>
        <w:t>of anomalies during the period.</w:t>
      </w:r>
      <w:r w:rsidR="000733CA">
        <w:rPr>
          <w:rFonts w:ascii="Times New Roman" w:eastAsia="Times New Roman" w:hAnsi="Times New Roman" w:cs="Times New Roman"/>
        </w:rPr>
        <w:t xml:space="preserve"> </w:t>
      </w:r>
      <w:r w:rsidR="008B5149">
        <w:rPr>
          <w:rFonts w:ascii="Times New Roman" w:eastAsia="Times New Roman" w:hAnsi="Times New Roman" w:cs="Times New Roman"/>
        </w:rPr>
        <w:t>However,</w:t>
      </w:r>
      <w:r w:rsidR="000733CA">
        <w:rPr>
          <w:rFonts w:ascii="Times New Roman" w:eastAsia="Times New Roman" w:hAnsi="Times New Roman" w:cs="Times New Roman"/>
        </w:rPr>
        <w:t xml:space="preserve"> the boxplot</w:t>
      </w:r>
      <w:r w:rsidR="008D2B29">
        <w:rPr>
          <w:rFonts w:ascii="Times New Roman" w:eastAsia="Times New Roman" w:hAnsi="Times New Roman" w:cs="Times New Roman"/>
        </w:rPr>
        <w:t xml:space="preserve"> collates the distribution</w:t>
      </w:r>
      <w:r w:rsidR="00BA0F82">
        <w:rPr>
          <w:rFonts w:ascii="Times New Roman" w:eastAsia="Times New Roman" w:hAnsi="Times New Roman" w:cs="Times New Roman"/>
        </w:rPr>
        <w:t xml:space="preserve"> of temperature anomalies into tw</w:t>
      </w:r>
      <w:r w:rsidR="004B78ED">
        <w:rPr>
          <w:rFonts w:ascii="Times New Roman" w:eastAsia="Times New Roman" w:hAnsi="Times New Roman" w:cs="Times New Roman"/>
        </w:rPr>
        <w:t xml:space="preserve">o </w:t>
      </w:r>
      <w:r w:rsidR="008F5A59">
        <w:rPr>
          <w:rFonts w:ascii="Times New Roman" w:eastAsia="Times New Roman" w:hAnsi="Times New Roman" w:cs="Times New Roman"/>
        </w:rPr>
        <w:t xml:space="preserve">periods: 1961 -1991 and </w:t>
      </w:r>
      <w:r w:rsidR="00BF47EE">
        <w:rPr>
          <w:rFonts w:ascii="Times New Roman" w:eastAsia="Times New Roman" w:hAnsi="Times New Roman" w:cs="Times New Roman"/>
        </w:rPr>
        <w:t>1992-2022.</w:t>
      </w:r>
      <w:r w:rsidR="00152342">
        <w:rPr>
          <w:rFonts w:ascii="Times New Roman" w:eastAsia="Times New Roman" w:hAnsi="Times New Roman" w:cs="Times New Roman"/>
        </w:rPr>
        <w:t xml:space="preserve"> </w:t>
      </w:r>
      <w:r w:rsidR="00EF1FFD">
        <w:rPr>
          <w:rFonts w:ascii="Times New Roman" w:eastAsia="Times New Roman" w:hAnsi="Times New Roman" w:cs="Times New Roman"/>
        </w:rPr>
        <w:t xml:space="preserve">The test produces a range of </w:t>
      </w:r>
      <w:r w:rsidR="00605E68">
        <w:rPr>
          <w:rFonts w:ascii="Times New Roman" w:eastAsia="Times New Roman" w:hAnsi="Times New Roman" w:cs="Times New Roman"/>
        </w:rPr>
        <w:t>statistical values</w:t>
      </w:r>
      <w:r w:rsidR="00152342">
        <w:rPr>
          <w:rFonts w:ascii="Times New Roman" w:eastAsia="Times New Roman" w:hAnsi="Times New Roman" w:cs="Times New Roman"/>
        </w:rPr>
        <w:t>,</w:t>
      </w:r>
      <w:r w:rsidR="007D3D36">
        <w:rPr>
          <w:rFonts w:ascii="Times New Roman" w:eastAsia="Times New Roman" w:hAnsi="Times New Roman" w:cs="Times New Roman"/>
        </w:rPr>
        <w:t xml:space="preserve"> producing the difference between two periods</w:t>
      </w:r>
      <w:r w:rsidR="00C50099">
        <w:rPr>
          <w:rFonts w:ascii="Times New Roman" w:eastAsia="Times New Roman" w:hAnsi="Times New Roman" w:cs="Times New Roman"/>
        </w:rPr>
        <w:t xml:space="preserve"> for the variation.</w:t>
      </w:r>
      <w:r w:rsidR="00152342">
        <w:rPr>
          <w:rFonts w:ascii="Times New Roman" w:eastAsia="Times New Roman" w:hAnsi="Times New Roman" w:cs="Times New Roman"/>
        </w:rPr>
        <w:t xml:space="preserve"> </w:t>
      </w:r>
      <w:r w:rsidR="00A9435E">
        <w:rPr>
          <w:rFonts w:ascii="Times New Roman" w:eastAsia="Times New Roman" w:hAnsi="Times New Roman" w:cs="Times New Roman"/>
        </w:rPr>
        <w:t>This demonstrates the incre</w:t>
      </w:r>
      <w:r w:rsidR="0073423E">
        <w:rPr>
          <w:rFonts w:ascii="Times New Roman" w:eastAsia="Times New Roman" w:hAnsi="Times New Roman" w:cs="Times New Roman"/>
        </w:rPr>
        <w:t>ase in global temperature over time.</w:t>
      </w:r>
      <w:r w:rsidR="00AE27C8">
        <w:rPr>
          <w:rFonts w:ascii="Times New Roman" w:eastAsia="Times New Roman" w:hAnsi="Times New Roman" w:cs="Times New Roman"/>
        </w:rPr>
        <w:t xml:space="preserve"> </w:t>
      </w:r>
      <w:r w:rsidR="00993E1E">
        <w:rPr>
          <w:rFonts w:ascii="Times New Roman" w:eastAsia="Times New Roman" w:hAnsi="Times New Roman" w:cs="Times New Roman"/>
        </w:rPr>
        <w:t>T</w:t>
      </w:r>
      <w:r w:rsidR="00BA32F6">
        <w:rPr>
          <w:rFonts w:ascii="Times New Roman" w:eastAsia="Times New Roman" w:hAnsi="Times New Roman" w:cs="Times New Roman"/>
        </w:rPr>
        <w:t xml:space="preserve">he </w:t>
      </w:r>
      <w:r w:rsidR="002543C4">
        <w:rPr>
          <w:rFonts w:ascii="Times New Roman" w:eastAsia="Times New Roman" w:hAnsi="Times New Roman" w:cs="Times New Roman"/>
        </w:rPr>
        <w:t xml:space="preserve">starting point value </w:t>
      </w:r>
      <w:r w:rsidR="00BA32F6">
        <w:rPr>
          <w:rFonts w:ascii="Times New Roman" w:eastAsia="Times New Roman" w:hAnsi="Times New Roman" w:cs="Times New Roman"/>
        </w:rPr>
        <w:t>remains</w:t>
      </w:r>
      <w:r w:rsidR="002543C4">
        <w:rPr>
          <w:rFonts w:ascii="Times New Roman" w:eastAsia="Times New Roman" w:hAnsi="Times New Roman" w:cs="Times New Roman"/>
        </w:rPr>
        <w:t xml:space="preserve"> zero</w:t>
      </w:r>
      <w:r w:rsidR="00BA32F6">
        <w:rPr>
          <w:rFonts w:ascii="Times New Roman" w:eastAsia="Times New Roman" w:hAnsi="Times New Roman" w:cs="Times New Roman"/>
        </w:rPr>
        <w:t>,</w:t>
      </w:r>
      <w:r w:rsidR="002543C4">
        <w:rPr>
          <w:rFonts w:ascii="Times New Roman" w:eastAsia="Times New Roman" w:hAnsi="Times New Roman" w:cs="Times New Roman"/>
        </w:rPr>
        <w:t xml:space="preserve"> but after 1990</w:t>
      </w:r>
      <w:r w:rsidR="00B26906">
        <w:rPr>
          <w:rFonts w:ascii="Times New Roman" w:eastAsia="Times New Roman" w:hAnsi="Times New Roman" w:cs="Times New Roman"/>
        </w:rPr>
        <w:t xml:space="preserve"> it exceeds 1.4</w:t>
      </w:r>
      <w:r w:rsidR="00375BBF">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74B85416"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conditions</w:t>
      </w:r>
      <w:r w:rsidR="00F01F21">
        <w:rPr>
          <w:rFonts w:ascii="Times New Roman" w:eastAsia="Times New Roman" w:hAnsi="Times New Roman" w:cs="Times New Roman"/>
          <w:highlight w:val="yellow"/>
        </w:rPr>
        <w:t>.</w:t>
      </w:r>
      <w:r w:rsidR="00FF1A14">
        <w:rPr>
          <w:rFonts w:ascii="Times New Roman" w:eastAsia="Times New Roman" w:hAnsi="Times New Roman" w:cs="Times New Roman"/>
          <w:highlight w:val="yellow"/>
        </w:rPr>
        <w:t xml:space="preserve"> </w:t>
      </w:r>
      <w:r w:rsidR="00AA147E">
        <w:rPr>
          <w:rFonts w:ascii="Times New Roman" w:eastAsia="Times New Roman" w:hAnsi="Times New Roman" w:cs="Times New Roman"/>
          <w:highlight w:val="yellow"/>
        </w:rPr>
        <w:t>Also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w:t>
      </w:r>
      <w:r w:rsidR="006351FD">
        <w:rPr>
          <w:rFonts w:ascii="Times New Roman" w:eastAsia="Times New Roman" w:hAnsi="Times New Roman" w:cs="Times New Roman"/>
          <w:highlight w:val="yellow"/>
        </w:rPr>
        <w:lastRenderedPageBreak/>
        <w:t>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w:t>
      </w:r>
      <w:proofErr w:type="spellStart"/>
      <w:r w:rsidR="00662018">
        <w:rPr>
          <w:rFonts w:ascii="Times New Roman" w:eastAsia="Times New Roman" w:hAnsi="Times New Roman" w:cs="Times New Roman"/>
          <w:highlight w:val="yellow"/>
        </w:rPr>
        <w:t>visuvalization</w:t>
      </w:r>
      <w:proofErr w:type="spellEnd"/>
      <w:r w:rsidR="00662018">
        <w:rPr>
          <w:rFonts w:ascii="Times New Roman" w:eastAsia="Times New Roman" w:hAnsi="Times New Roman" w:cs="Times New Roman"/>
          <w:highlight w:val="yellow"/>
        </w:rPr>
        <w:t xml:space="preserve"> of dataset.</w:t>
      </w:r>
    </w:p>
    <w:p w14:paraId="2113606D" w14:textId="7691A3A4"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890AC" w14:textId="77777777" w:rsidR="00B82F78" w:rsidRDefault="00B82F78" w:rsidP="000F7A9B">
      <w:r>
        <w:separator/>
      </w:r>
    </w:p>
  </w:endnote>
  <w:endnote w:type="continuationSeparator" w:id="0">
    <w:p w14:paraId="4DD553D2" w14:textId="77777777" w:rsidR="00B82F78" w:rsidRDefault="00B82F78" w:rsidP="000F7A9B">
      <w:r>
        <w:continuationSeparator/>
      </w:r>
    </w:p>
  </w:endnote>
  <w:endnote w:type="continuationNotice" w:id="1">
    <w:p w14:paraId="167E7444" w14:textId="77777777" w:rsidR="00B82F78" w:rsidRDefault="00B82F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67667" w14:textId="77777777" w:rsidR="00B82F78" w:rsidRDefault="00B82F78" w:rsidP="000F7A9B">
      <w:r>
        <w:separator/>
      </w:r>
    </w:p>
  </w:footnote>
  <w:footnote w:type="continuationSeparator" w:id="0">
    <w:p w14:paraId="216E9D4A" w14:textId="77777777" w:rsidR="00B82F78" w:rsidRDefault="00B82F78" w:rsidP="000F7A9B">
      <w:r>
        <w:continuationSeparator/>
      </w:r>
    </w:p>
  </w:footnote>
  <w:footnote w:type="continuationNotice" w:id="1">
    <w:p w14:paraId="089CB52A" w14:textId="77777777" w:rsidR="00B82F78" w:rsidRDefault="00B82F7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F63B75"/>
    <w:multiLevelType w:val="hybridMultilevel"/>
    <w:tmpl w:val="7C2069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7"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475A9B"/>
    <w:multiLevelType w:val="hybridMultilevel"/>
    <w:tmpl w:val="5E58D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C104775"/>
    <w:multiLevelType w:val="hybridMultilevel"/>
    <w:tmpl w:val="0848F2E4"/>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10"/>
  </w:num>
  <w:num w:numId="4" w16cid:durableId="2006858979">
    <w:abstractNumId w:val="32"/>
  </w:num>
  <w:num w:numId="5" w16cid:durableId="1839346339">
    <w:abstractNumId w:val="20"/>
  </w:num>
  <w:num w:numId="6" w16cid:durableId="1380855808">
    <w:abstractNumId w:val="12"/>
  </w:num>
  <w:num w:numId="7" w16cid:durableId="565338146">
    <w:abstractNumId w:val="34"/>
  </w:num>
  <w:num w:numId="8" w16cid:durableId="522136554">
    <w:abstractNumId w:val="22"/>
  </w:num>
  <w:num w:numId="9" w16cid:durableId="729496021">
    <w:abstractNumId w:val="28"/>
  </w:num>
  <w:num w:numId="10" w16cid:durableId="417485858">
    <w:abstractNumId w:val="9"/>
  </w:num>
  <w:num w:numId="11" w16cid:durableId="1035351234">
    <w:abstractNumId w:val="26"/>
  </w:num>
  <w:num w:numId="12" w16cid:durableId="837691969">
    <w:abstractNumId w:val="7"/>
  </w:num>
  <w:num w:numId="13" w16cid:durableId="979849249">
    <w:abstractNumId w:val="18"/>
  </w:num>
  <w:num w:numId="14" w16cid:durableId="387188096">
    <w:abstractNumId w:val="13"/>
  </w:num>
  <w:num w:numId="15" w16cid:durableId="1770663035">
    <w:abstractNumId w:val="16"/>
  </w:num>
  <w:num w:numId="16" w16cid:durableId="642200228">
    <w:abstractNumId w:val="17"/>
  </w:num>
  <w:num w:numId="17" w16cid:durableId="595553950">
    <w:abstractNumId w:val="8"/>
  </w:num>
  <w:num w:numId="18" w16cid:durableId="1839729133">
    <w:abstractNumId w:val="1"/>
  </w:num>
  <w:num w:numId="19" w16cid:durableId="1430350645">
    <w:abstractNumId w:val="19"/>
  </w:num>
  <w:num w:numId="20" w16cid:durableId="609823634">
    <w:abstractNumId w:val="11"/>
  </w:num>
  <w:num w:numId="21" w16cid:durableId="1595891774">
    <w:abstractNumId w:val="15"/>
  </w:num>
  <w:num w:numId="22" w16cid:durableId="1857501887">
    <w:abstractNumId w:val="6"/>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4"/>
  </w:num>
  <w:num w:numId="28" w16cid:durableId="296570619">
    <w:abstractNumId w:val="30"/>
  </w:num>
  <w:num w:numId="29" w16cid:durableId="266351746">
    <w:abstractNumId w:val="37"/>
  </w:num>
  <w:num w:numId="30" w16cid:durableId="1027947511">
    <w:abstractNumId w:val="33"/>
  </w:num>
  <w:num w:numId="31" w16cid:durableId="1358778646">
    <w:abstractNumId w:val="24"/>
  </w:num>
  <w:num w:numId="32" w16cid:durableId="186406669">
    <w:abstractNumId w:val="35"/>
  </w:num>
  <w:num w:numId="33" w16cid:durableId="364215154">
    <w:abstractNumId w:val="3"/>
  </w:num>
  <w:num w:numId="34" w16cid:durableId="653144436">
    <w:abstractNumId w:val="36"/>
  </w:num>
  <w:num w:numId="35" w16cid:durableId="1620987916">
    <w:abstractNumId w:val="5"/>
  </w:num>
  <w:num w:numId="36" w16cid:durableId="388502026">
    <w:abstractNumId w:val="27"/>
  </w:num>
  <w:num w:numId="37" w16cid:durableId="1926986620">
    <w:abstractNumId w:val="4"/>
  </w:num>
  <w:num w:numId="38" w16cid:durableId="178719253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20D50"/>
    <w:rsid w:val="00023E52"/>
    <w:rsid w:val="00034439"/>
    <w:rsid w:val="00034CEC"/>
    <w:rsid w:val="0004524B"/>
    <w:rsid w:val="000540FF"/>
    <w:rsid w:val="000575B8"/>
    <w:rsid w:val="00065787"/>
    <w:rsid w:val="000733CA"/>
    <w:rsid w:val="00075040"/>
    <w:rsid w:val="00082645"/>
    <w:rsid w:val="0009174C"/>
    <w:rsid w:val="00093641"/>
    <w:rsid w:val="000A0F01"/>
    <w:rsid w:val="000A3DAE"/>
    <w:rsid w:val="000A619F"/>
    <w:rsid w:val="000B4DCB"/>
    <w:rsid w:val="000C21A2"/>
    <w:rsid w:val="000D2747"/>
    <w:rsid w:val="000F7A9B"/>
    <w:rsid w:val="001042A9"/>
    <w:rsid w:val="00107C11"/>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0F1B"/>
    <w:rsid w:val="0021180A"/>
    <w:rsid w:val="0021233E"/>
    <w:rsid w:val="00230C42"/>
    <w:rsid w:val="002376AF"/>
    <w:rsid w:val="00247F2D"/>
    <w:rsid w:val="00251810"/>
    <w:rsid w:val="002543C4"/>
    <w:rsid w:val="002A3C39"/>
    <w:rsid w:val="002B1352"/>
    <w:rsid w:val="002B66E0"/>
    <w:rsid w:val="002C5A5D"/>
    <w:rsid w:val="002E297B"/>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D7373"/>
    <w:rsid w:val="003F2C9B"/>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730A"/>
    <w:rsid w:val="004B18B8"/>
    <w:rsid w:val="004B78ED"/>
    <w:rsid w:val="004E14A7"/>
    <w:rsid w:val="004E74FD"/>
    <w:rsid w:val="004F5174"/>
    <w:rsid w:val="00523C4C"/>
    <w:rsid w:val="00544349"/>
    <w:rsid w:val="00563ABA"/>
    <w:rsid w:val="00565F61"/>
    <w:rsid w:val="00597712"/>
    <w:rsid w:val="005A5968"/>
    <w:rsid w:val="005C0287"/>
    <w:rsid w:val="005C56CD"/>
    <w:rsid w:val="005E431C"/>
    <w:rsid w:val="005E65FE"/>
    <w:rsid w:val="005E6DCD"/>
    <w:rsid w:val="0060489D"/>
    <w:rsid w:val="00605E68"/>
    <w:rsid w:val="00617106"/>
    <w:rsid w:val="006172F0"/>
    <w:rsid w:val="00622096"/>
    <w:rsid w:val="006351FD"/>
    <w:rsid w:val="00637EB8"/>
    <w:rsid w:val="00651799"/>
    <w:rsid w:val="006553A2"/>
    <w:rsid w:val="00662018"/>
    <w:rsid w:val="00690E90"/>
    <w:rsid w:val="006911B0"/>
    <w:rsid w:val="00695C53"/>
    <w:rsid w:val="006A2657"/>
    <w:rsid w:val="006A73D5"/>
    <w:rsid w:val="006B459C"/>
    <w:rsid w:val="006E14BD"/>
    <w:rsid w:val="006E76AA"/>
    <w:rsid w:val="00702B37"/>
    <w:rsid w:val="00705195"/>
    <w:rsid w:val="0073423E"/>
    <w:rsid w:val="0077322E"/>
    <w:rsid w:val="007749BF"/>
    <w:rsid w:val="007919F5"/>
    <w:rsid w:val="007B2653"/>
    <w:rsid w:val="007B4527"/>
    <w:rsid w:val="007D3D36"/>
    <w:rsid w:val="007E5960"/>
    <w:rsid w:val="0080193A"/>
    <w:rsid w:val="008045F2"/>
    <w:rsid w:val="008073D7"/>
    <w:rsid w:val="00834931"/>
    <w:rsid w:val="0084182B"/>
    <w:rsid w:val="0084254D"/>
    <w:rsid w:val="00846C6A"/>
    <w:rsid w:val="00881E50"/>
    <w:rsid w:val="00882D92"/>
    <w:rsid w:val="008938DA"/>
    <w:rsid w:val="00893DDB"/>
    <w:rsid w:val="008A54FF"/>
    <w:rsid w:val="008B5149"/>
    <w:rsid w:val="008B6212"/>
    <w:rsid w:val="008C1BCD"/>
    <w:rsid w:val="008D2B29"/>
    <w:rsid w:val="008D37C1"/>
    <w:rsid w:val="008E1903"/>
    <w:rsid w:val="008E2DF2"/>
    <w:rsid w:val="008F5A59"/>
    <w:rsid w:val="00905430"/>
    <w:rsid w:val="00913293"/>
    <w:rsid w:val="00915547"/>
    <w:rsid w:val="00916B8B"/>
    <w:rsid w:val="009279F0"/>
    <w:rsid w:val="009358C9"/>
    <w:rsid w:val="00937E0E"/>
    <w:rsid w:val="009424A9"/>
    <w:rsid w:val="0094449C"/>
    <w:rsid w:val="0094668C"/>
    <w:rsid w:val="00950A83"/>
    <w:rsid w:val="009530CD"/>
    <w:rsid w:val="00953C8E"/>
    <w:rsid w:val="009614ED"/>
    <w:rsid w:val="00965D37"/>
    <w:rsid w:val="00981535"/>
    <w:rsid w:val="00993AA1"/>
    <w:rsid w:val="00993E1E"/>
    <w:rsid w:val="009A41EF"/>
    <w:rsid w:val="009A4C41"/>
    <w:rsid w:val="009A7A88"/>
    <w:rsid w:val="009C2821"/>
    <w:rsid w:val="009D2687"/>
    <w:rsid w:val="009E3567"/>
    <w:rsid w:val="009E4512"/>
    <w:rsid w:val="009F4DF0"/>
    <w:rsid w:val="009F760B"/>
    <w:rsid w:val="00A0254B"/>
    <w:rsid w:val="00A12F39"/>
    <w:rsid w:val="00A275C3"/>
    <w:rsid w:val="00A315D2"/>
    <w:rsid w:val="00A508EB"/>
    <w:rsid w:val="00A55EA7"/>
    <w:rsid w:val="00A62DBE"/>
    <w:rsid w:val="00A766EC"/>
    <w:rsid w:val="00A820AD"/>
    <w:rsid w:val="00A872BA"/>
    <w:rsid w:val="00A9435E"/>
    <w:rsid w:val="00AA147E"/>
    <w:rsid w:val="00AA2B82"/>
    <w:rsid w:val="00AA606C"/>
    <w:rsid w:val="00AB7DD7"/>
    <w:rsid w:val="00AC7049"/>
    <w:rsid w:val="00AD0ADC"/>
    <w:rsid w:val="00AD5B7A"/>
    <w:rsid w:val="00AD5D59"/>
    <w:rsid w:val="00AD5EDC"/>
    <w:rsid w:val="00AE27C8"/>
    <w:rsid w:val="00AF54DA"/>
    <w:rsid w:val="00B00305"/>
    <w:rsid w:val="00B13273"/>
    <w:rsid w:val="00B16E08"/>
    <w:rsid w:val="00B26906"/>
    <w:rsid w:val="00B3092F"/>
    <w:rsid w:val="00B34F0E"/>
    <w:rsid w:val="00B4365B"/>
    <w:rsid w:val="00B51A85"/>
    <w:rsid w:val="00B70B58"/>
    <w:rsid w:val="00B743CA"/>
    <w:rsid w:val="00B749F0"/>
    <w:rsid w:val="00B80809"/>
    <w:rsid w:val="00B82F78"/>
    <w:rsid w:val="00B929C9"/>
    <w:rsid w:val="00B94E38"/>
    <w:rsid w:val="00B97D7C"/>
    <w:rsid w:val="00BA0F82"/>
    <w:rsid w:val="00BA32F6"/>
    <w:rsid w:val="00BC4CBB"/>
    <w:rsid w:val="00BC4DE6"/>
    <w:rsid w:val="00BE09B5"/>
    <w:rsid w:val="00BF47EE"/>
    <w:rsid w:val="00C062E9"/>
    <w:rsid w:val="00C3563B"/>
    <w:rsid w:val="00C46A88"/>
    <w:rsid w:val="00C50099"/>
    <w:rsid w:val="00C53F6E"/>
    <w:rsid w:val="00C60355"/>
    <w:rsid w:val="00C6391B"/>
    <w:rsid w:val="00C73EAA"/>
    <w:rsid w:val="00C825A1"/>
    <w:rsid w:val="00C84169"/>
    <w:rsid w:val="00CA7E3A"/>
    <w:rsid w:val="00CB1FD1"/>
    <w:rsid w:val="00CC39FF"/>
    <w:rsid w:val="00CC6148"/>
    <w:rsid w:val="00CC64E9"/>
    <w:rsid w:val="00CD56D6"/>
    <w:rsid w:val="00CD679F"/>
    <w:rsid w:val="00CE0E22"/>
    <w:rsid w:val="00CE7E72"/>
    <w:rsid w:val="00CF2D90"/>
    <w:rsid w:val="00CF7397"/>
    <w:rsid w:val="00D047BF"/>
    <w:rsid w:val="00D07DF7"/>
    <w:rsid w:val="00D10385"/>
    <w:rsid w:val="00D12AD5"/>
    <w:rsid w:val="00D161BC"/>
    <w:rsid w:val="00D31D09"/>
    <w:rsid w:val="00D40433"/>
    <w:rsid w:val="00D41136"/>
    <w:rsid w:val="00D51143"/>
    <w:rsid w:val="00D610AD"/>
    <w:rsid w:val="00D736D3"/>
    <w:rsid w:val="00D81213"/>
    <w:rsid w:val="00D857AE"/>
    <w:rsid w:val="00D911ED"/>
    <w:rsid w:val="00D954C5"/>
    <w:rsid w:val="00D95790"/>
    <w:rsid w:val="00DA04D4"/>
    <w:rsid w:val="00DA7833"/>
    <w:rsid w:val="00DF2F48"/>
    <w:rsid w:val="00DF4FF0"/>
    <w:rsid w:val="00DF7999"/>
    <w:rsid w:val="00E04064"/>
    <w:rsid w:val="00E04520"/>
    <w:rsid w:val="00E064CC"/>
    <w:rsid w:val="00E55D7D"/>
    <w:rsid w:val="00E607E6"/>
    <w:rsid w:val="00E6186E"/>
    <w:rsid w:val="00E642C9"/>
    <w:rsid w:val="00E66003"/>
    <w:rsid w:val="00E7239C"/>
    <w:rsid w:val="00E82355"/>
    <w:rsid w:val="00EA2171"/>
    <w:rsid w:val="00EA217B"/>
    <w:rsid w:val="00EB0F83"/>
    <w:rsid w:val="00EB4177"/>
    <w:rsid w:val="00ED1556"/>
    <w:rsid w:val="00ED30FE"/>
    <w:rsid w:val="00EE47A2"/>
    <w:rsid w:val="00EF1FFD"/>
    <w:rsid w:val="00F01F21"/>
    <w:rsid w:val="00F0288F"/>
    <w:rsid w:val="00F06F16"/>
    <w:rsid w:val="00F20AB8"/>
    <w:rsid w:val="00F270E1"/>
    <w:rsid w:val="00F3547D"/>
    <w:rsid w:val="00F4008E"/>
    <w:rsid w:val="00F46DFE"/>
    <w:rsid w:val="00F52660"/>
    <w:rsid w:val="00F66B0C"/>
    <w:rsid w:val="00F72B46"/>
    <w:rsid w:val="00F8401E"/>
    <w:rsid w:val="00F96DB0"/>
    <w:rsid w:val="00FB2511"/>
    <w:rsid w:val="00FB6920"/>
    <w:rsid w:val="00FD41C6"/>
    <w:rsid w:val="00FD4B11"/>
    <w:rsid w:val="00FD6AAD"/>
    <w:rsid w:val="00FE713E"/>
    <w:rsid w:val="00FF0F5A"/>
    <w:rsid w:val="00FF1A14"/>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BC1AD2-C4A6-774A-BBFF-C15EA39217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16</Pages>
  <Words>3573</Words>
  <Characters>20369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Basit Malik [Student-PECS]</cp:lastModifiedBy>
  <cp:revision>157</cp:revision>
  <dcterms:created xsi:type="dcterms:W3CDTF">2025-12-04T12:33:00Z</dcterms:created>
  <dcterms:modified xsi:type="dcterms:W3CDTF">2025-12-10T22:12:00Z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