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9B51" w14:textId="3D033A8C" w:rsidR="007B6BD9" w:rsidRPr="001F7644" w:rsidRDefault="001F7644">
      <w:pPr>
        <w:rPr>
          <w:rFonts w:ascii="San Francisco" w:hAnsi="San Francisco"/>
          <w:b/>
          <w:bCs/>
          <w:sz w:val="40"/>
          <w:szCs w:val="40"/>
        </w:rPr>
      </w:pPr>
      <w:r w:rsidRPr="001F7644">
        <w:rPr>
          <w:rFonts w:ascii="San Francisco" w:hAnsi="San Francisco"/>
          <w:b/>
          <w:bCs/>
          <w:sz w:val="40"/>
          <w:szCs w:val="40"/>
        </w:rPr>
        <w:t>Práctica 6</w:t>
      </w:r>
      <w:r w:rsidR="005572FF">
        <w:rPr>
          <w:rFonts w:ascii="San Francisco" w:hAnsi="San Francisco"/>
          <w:b/>
          <w:bCs/>
          <w:sz w:val="40"/>
          <w:szCs w:val="40"/>
        </w:rPr>
        <w:t xml:space="preserve">, </w:t>
      </w:r>
      <w:proofErr w:type="spellStart"/>
      <w:r w:rsidR="005572FF">
        <w:rPr>
          <w:rFonts w:ascii="San Francisco" w:hAnsi="San Francisco"/>
          <w:b/>
          <w:bCs/>
          <w:sz w:val="40"/>
          <w:szCs w:val="40"/>
        </w:rPr>
        <w:t>Backtracking</w:t>
      </w:r>
      <w:proofErr w:type="spellEnd"/>
    </w:p>
    <w:p w14:paraId="74277F2F" w14:textId="2A472DD4" w:rsidR="001F7644" w:rsidRPr="001F7644" w:rsidRDefault="001F7644">
      <w:pPr>
        <w:rPr>
          <w:rFonts w:ascii="San Francisco" w:hAnsi="San Francisco"/>
          <w:i/>
          <w:iCs/>
          <w:sz w:val="36"/>
          <w:szCs w:val="36"/>
        </w:rPr>
      </w:pPr>
      <w:r w:rsidRPr="001F7644">
        <w:rPr>
          <w:rFonts w:ascii="San Francisco" w:hAnsi="San Francisco"/>
          <w:i/>
          <w:iCs/>
          <w:sz w:val="36"/>
          <w:szCs w:val="36"/>
        </w:rPr>
        <w:t>Eduardo Blanco Bielsa</w:t>
      </w:r>
    </w:p>
    <w:p w14:paraId="05090C16" w14:textId="07B5EC52" w:rsidR="001F7644" w:rsidRPr="001F7644" w:rsidRDefault="001F7644">
      <w:pPr>
        <w:rPr>
          <w:rFonts w:ascii="San Francisco" w:hAnsi="San Francisco"/>
          <w:i/>
          <w:iCs/>
          <w:sz w:val="32"/>
          <w:szCs w:val="32"/>
        </w:rPr>
      </w:pPr>
      <w:r w:rsidRPr="001F7644">
        <w:rPr>
          <w:rFonts w:ascii="San Francisco" w:hAnsi="San Francisco"/>
          <w:i/>
          <w:iCs/>
          <w:sz w:val="32"/>
          <w:szCs w:val="32"/>
        </w:rPr>
        <w:t>UO285176</w:t>
      </w:r>
    </w:p>
    <w:p w14:paraId="15E7F4D1" w14:textId="4027B5C3" w:rsidR="001F7644" w:rsidRPr="00F3163E" w:rsidRDefault="00F3163E">
      <w:pPr>
        <w:rPr>
          <w:rFonts w:ascii="San Francisco" w:hAnsi="San Francisco"/>
          <w:b/>
          <w:bCs/>
          <w:sz w:val="30"/>
          <w:szCs w:val="36"/>
        </w:rPr>
      </w:pPr>
      <w:r w:rsidRPr="00F3163E">
        <w:rPr>
          <w:rFonts w:ascii="San Francisco" w:hAnsi="San Francisco"/>
          <w:b/>
          <w:bCs/>
          <w:sz w:val="32"/>
          <w:szCs w:val="40"/>
        </w:rPr>
        <w:t>3</w:t>
      </w:r>
      <w:r w:rsidRPr="00F3163E">
        <w:rPr>
          <w:rFonts w:ascii="San Francisco" w:hAnsi="San Francisco"/>
          <w:b/>
          <w:bCs/>
          <w:sz w:val="32"/>
          <w:szCs w:val="32"/>
        </w:rPr>
        <w:t>.1 Programación</w:t>
      </w:r>
    </w:p>
    <w:p w14:paraId="65B71207" w14:textId="67E194EF" w:rsidR="00E072AB" w:rsidRPr="005572FF" w:rsidRDefault="00F3163E" w:rsidP="005572FF">
      <w:pPr>
        <w:rPr>
          <w:rFonts w:ascii="San Francisco" w:hAnsi="San Francisco"/>
          <w:sz w:val="24"/>
          <w:szCs w:val="24"/>
        </w:rPr>
      </w:pPr>
      <w:r>
        <w:rPr>
          <w:rFonts w:ascii="San Francisco" w:hAnsi="San Francisco"/>
          <w:sz w:val="24"/>
          <w:szCs w:val="24"/>
        </w:rPr>
        <w:t>(Mirar código</w:t>
      </w:r>
      <w:r w:rsidR="005572FF">
        <w:rPr>
          <w:rFonts w:ascii="San Francisco" w:hAnsi="San Francisco"/>
          <w:sz w:val="24"/>
          <w:szCs w:val="24"/>
        </w:rPr>
        <w:t xml:space="preserve"> adjuntado</w:t>
      </w:r>
      <w:r>
        <w:rPr>
          <w:rFonts w:ascii="San Francisco" w:hAnsi="San Francisco"/>
          <w:sz w:val="24"/>
          <w:szCs w:val="24"/>
        </w:rPr>
        <w:t>)</w:t>
      </w:r>
    </w:p>
    <w:p w14:paraId="37F6EBA7" w14:textId="226F939D" w:rsidR="001F7644" w:rsidRDefault="001F7644">
      <w:pPr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 xml:space="preserve">3.2 </w:t>
      </w:r>
      <w:r w:rsidRPr="001F7644">
        <w:rPr>
          <w:rFonts w:ascii="San Francisco" w:hAnsi="San Francisco"/>
          <w:b/>
          <w:bCs/>
          <w:sz w:val="32"/>
          <w:szCs w:val="32"/>
        </w:rPr>
        <w:t>Medidas</w:t>
      </w:r>
    </w:p>
    <w:p w14:paraId="636C1561" w14:textId="5E9ACBE0" w:rsidR="00655BB6" w:rsidRPr="00655BB6" w:rsidRDefault="00655BB6">
      <w:pPr>
        <w:rPr>
          <w:rFonts w:ascii="San Francisco" w:hAnsi="San Francisco"/>
          <w:i/>
          <w:iCs/>
          <w:sz w:val="24"/>
          <w:szCs w:val="20"/>
          <w:u w:val="single"/>
        </w:rPr>
      </w:pPr>
      <w:r w:rsidRPr="00655BB6">
        <w:rPr>
          <w:rFonts w:ascii="San Francisco" w:hAnsi="San Francisco"/>
          <w:i/>
          <w:iCs/>
          <w:sz w:val="24"/>
          <w:szCs w:val="20"/>
          <w:u w:val="single"/>
        </w:rPr>
        <w:t>Aclaraciones</w:t>
      </w:r>
    </w:p>
    <w:p w14:paraId="5D10000B" w14:textId="2A0F9673" w:rsidR="003F6D22" w:rsidRPr="00655BB6" w:rsidRDefault="003F6D22">
      <w:pPr>
        <w:rPr>
          <w:rFonts w:ascii="San Francisco" w:hAnsi="San Francisco"/>
          <w:sz w:val="26"/>
        </w:rPr>
      </w:pPr>
      <w:r w:rsidRPr="00655BB6">
        <w:rPr>
          <w:rFonts w:ascii="San Francisco" w:hAnsi="San Francisco"/>
          <w:b/>
          <w:bCs/>
          <w:sz w:val="26"/>
        </w:rPr>
        <w:t>n</w:t>
      </w:r>
      <w:r w:rsidRPr="00655BB6">
        <w:rPr>
          <w:rFonts w:ascii="San Francisco" w:hAnsi="San Francisco"/>
          <w:sz w:val="26"/>
        </w:rPr>
        <w:t>: número de imágenes</w:t>
      </w:r>
    </w:p>
    <w:p w14:paraId="330B8395" w14:textId="48501604" w:rsidR="00655BB6" w:rsidRDefault="00655BB6">
      <w:pPr>
        <w:rPr>
          <w:rFonts w:ascii="San Francisco" w:hAnsi="San Francisco"/>
          <w:sz w:val="26"/>
        </w:rPr>
      </w:pPr>
      <w:r w:rsidRPr="00655BB6">
        <w:rPr>
          <w:rFonts w:ascii="San Francisco" w:hAnsi="San Francisco"/>
          <w:sz w:val="26"/>
        </w:rPr>
        <w:t xml:space="preserve">Para </w:t>
      </w:r>
      <w:proofErr w:type="spellStart"/>
      <w:r w:rsidRPr="00655BB6">
        <w:rPr>
          <w:rFonts w:ascii="San Francisco" w:hAnsi="San Francisco"/>
          <w:sz w:val="26"/>
        </w:rPr>
        <w:t>backtracking</w:t>
      </w:r>
      <w:proofErr w:type="spellEnd"/>
      <w:r w:rsidRPr="00655BB6">
        <w:rPr>
          <w:rFonts w:ascii="San Francisco" w:hAnsi="San Francisco"/>
          <w:sz w:val="26"/>
        </w:rPr>
        <w:t xml:space="preserve">, se empieza </w:t>
      </w:r>
      <w:r w:rsidR="00BB7493">
        <w:rPr>
          <w:rFonts w:ascii="San Francisco" w:hAnsi="San Francisco"/>
          <w:sz w:val="26"/>
        </w:rPr>
        <w:t xml:space="preserve">siempre </w:t>
      </w:r>
      <w:r w:rsidRPr="00655BB6">
        <w:rPr>
          <w:rFonts w:ascii="San Francisco" w:hAnsi="San Francisco"/>
          <w:sz w:val="26"/>
        </w:rPr>
        <w:t>en el nivel 0</w:t>
      </w:r>
      <w:r w:rsidR="00E24DFF">
        <w:rPr>
          <w:rFonts w:ascii="San Francisco" w:hAnsi="San Francisco"/>
          <w:sz w:val="26"/>
        </w:rPr>
        <w:t>, es decir, en el nodo padre.</w:t>
      </w:r>
    </w:p>
    <w:p w14:paraId="43696A40" w14:textId="3E1DE813" w:rsidR="0031664C" w:rsidRPr="00655BB6" w:rsidRDefault="0031664C">
      <w:pPr>
        <w:rPr>
          <w:rFonts w:ascii="San Francisco" w:hAnsi="San Francisco"/>
          <w:sz w:val="26"/>
        </w:rPr>
      </w:pPr>
      <w:r w:rsidRPr="0031664C">
        <w:rPr>
          <w:rFonts w:ascii="San Francisco" w:hAnsi="San Francisco"/>
          <w:sz w:val="26"/>
        </w:rPr>
        <w:t>Puesto que el conjunto de datos es generado mediante un proceso aleatorio, los valores de ZNCC pueden variar para diferentes ejecuciones.</w:t>
      </w:r>
    </w:p>
    <w:tbl>
      <w:tblPr>
        <w:tblW w:w="7865" w:type="dxa"/>
        <w:tblLook w:val="04A0" w:firstRow="1" w:lastRow="0" w:firstColumn="1" w:lastColumn="0" w:noHBand="0" w:noVBand="1"/>
      </w:tblPr>
      <w:tblGrid>
        <w:gridCol w:w="456"/>
        <w:gridCol w:w="1341"/>
        <w:gridCol w:w="2282"/>
        <w:gridCol w:w="1475"/>
        <w:gridCol w:w="1243"/>
        <w:gridCol w:w="2184"/>
      </w:tblGrid>
      <w:tr w:rsidR="00E072AB" w:rsidRPr="00E072AB" w14:paraId="5FD72592" w14:textId="77777777" w:rsidTr="00E072AB">
        <w:trPr>
          <w:trHeight w:val="870"/>
        </w:trPr>
        <w:tc>
          <w:tcPr>
            <w:tcW w:w="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1757FAC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253CA21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Tiempo_BT</w:t>
            </w:r>
            <w:proofErr w:type="spellEnd"/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222371F3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Tiempo_BT_balanceo</w:t>
            </w:r>
            <w:proofErr w:type="spellEnd"/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44D73B16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ZNCC_voraz</w:t>
            </w:r>
            <w:proofErr w:type="spellEnd"/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1002A398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ZNCC_BT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99FF"/>
            <w:vAlign w:val="center"/>
            <w:hideMark/>
          </w:tcPr>
          <w:p w14:paraId="504AC793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E072A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ZNCC_BT_balanceo</w:t>
            </w:r>
            <w:proofErr w:type="spellEnd"/>
          </w:p>
        </w:tc>
      </w:tr>
      <w:tr w:rsidR="00E072AB" w:rsidRPr="00E072AB" w14:paraId="11CAD257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5BC943B4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73F4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3A6C5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7F7A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42FBB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0,003045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7EC8D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0,000000</w:t>
            </w:r>
          </w:p>
        </w:tc>
      </w:tr>
      <w:tr w:rsidR="00E072AB" w:rsidRPr="00E072AB" w14:paraId="2B6DC1E2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2CF4037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8883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FC29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9BD48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F2822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0,031446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363F0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0,028679</w:t>
            </w:r>
          </w:p>
        </w:tc>
      </w:tr>
      <w:tr w:rsidR="00E072AB" w:rsidRPr="00E072AB" w14:paraId="62265B49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2CB3D0D2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DA57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AEB1D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A7128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0,016147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3D928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0,026174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B444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0,022887</w:t>
            </w:r>
          </w:p>
        </w:tc>
      </w:tr>
      <w:tr w:rsidR="00E072AB" w:rsidRPr="00E072AB" w14:paraId="70F78A91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7488DD67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2A91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1098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E7835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675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455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0,025330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F34B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0,034991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DC20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0,035745</w:t>
            </w:r>
          </w:p>
        </w:tc>
      </w:tr>
      <w:tr w:rsidR="00E072AB" w:rsidRPr="00E072AB" w14:paraId="65CD4D0E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638BDFC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59085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3363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5F803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1586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85FB0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0,010680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B992F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0,049632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08D66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0,054273</w:t>
            </w:r>
          </w:p>
        </w:tc>
      </w:tr>
      <w:tr w:rsidR="00E072AB" w:rsidRPr="00E072AB" w14:paraId="2484A36B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10120B7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EDE53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10095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3E6ED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3666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EE49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0,041438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4748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0,058798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77306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0,052879</w:t>
            </w:r>
          </w:p>
        </w:tc>
      </w:tr>
      <w:tr w:rsidR="00E072AB" w:rsidRPr="00E072AB" w14:paraId="27A49E30" w14:textId="77777777" w:rsidTr="00E072AB">
        <w:trPr>
          <w:trHeight w:val="330"/>
        </w:trPr>
        <w:tc>
          <w:tcPr>
            <w:tcW w:w="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0F7E0BA0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0C51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30716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65754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8568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1061B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0,026431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CC8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0,060937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B1FA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0,051969</w:t>
            </w:r>
          </w:p>
        </w:tc>
      </w:tr>
      <w:tr w:rsidR="00E072AB" w:rsidRPr="00E072AB" w14:paraId="5D524DEF" w14:textId="77777777" w:rsidTr="00E072AB">
        <w:trPr>
          <w:trHeight w:val="315"/>
        </w:trPr>
        <w:tc>
          <w:tcPr>
            <w:tcW w:w="2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71554D2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E00CC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94463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18952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19526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DE854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0,030043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6BAAE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0,072133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468B9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0,071607</w:t>
            </w:r>
          </w:p>
        </w:tc>
      </w:tr>
      <w:tr w:rsidR="00E072AB" w:rsidRPr="00E072AB" w14:paraId="7F377D02" w14:textId="77777777" w:rsidTr="00E072AB">
        <w:trPr>
          <w:trHeight w:val="330"/>
        </w:trPr>
        <w:tc>
          <w:tcPr>
            <w:tcW w:w="2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ECFF"/>
            <w:vAlign w:val="center"/>
            <w:hideMark/>
          </w:tcPr>
          <w:p w14:paraId="3984AF2A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BE9E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294388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D7D80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44560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489FD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0,040141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E9DBA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0,077747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5DB36" w14:textId="77777777" w:rsidR="00E072AB" w:rsidRPr="00E072AB" w:rsidRDefault="00E072AB" w:rsidP="00E07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072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0,073873</w:t>
            </w:r>
          </w:p>
        </w:tc>
      </w:tr>
    </w:tbl>
    <w:p w14:paraId="014E63C4" w14:textId="4C8EE710" w:rsidR="001F7644" w:rsidRDefault="001F7644">
      <w:pPr>
        <w:rPr>
          <w:rFonts w:ascii="San Francisco" w:hAnsi="San Francisco"/>
          <w:sz w:val="24"/>
          <w:szCs w:val="24"/>
        </w:rPr>
      </w:pPr>
    </w:p>
    <w:p w14:paraId="21432230" w14:textId="4A16D24B" w:rsidR="00E072AB" w:rsidRDefault="00E072AB" w:rsidP="00E072AB">
      <w:pPr>
        <w:jc w:val="center"/>
        <w:rPr>
          <w:rFonts w:ascii="San Francisco" w:hAnsi="San Francisco"/>
          <w:sz w:val="24"/>
          <w:szCs w:val="24"/>
        </w:rPr>
      </w:pPr>
      <w:r>
        <w:rPr>
          <w:noProof/>
        </w:rPr>
        <w:drawing>
          <wp:inline distT="0" distB="0" distL="0" distR="0" wp14:anchorId="688E6833" wp14:editId="076E849A">
            <wp:extent cx="5191125" cy="20764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D55536D-D575-4E8A-AC89-EFD9D1772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C2D0F0" w14:textId="6BAC6E34" w:rsidR="00E072AB" w:rsidRDefault="00E072AB">
      <w:pPr>
        <w:rPr>
          <w:rFonts w:ascii="San Francisco" w:hAnsi="San Francisco"/>
          <w:b/>
          <w:bCs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510CA9B7" wp14:editId="6B4E8994">
            <wp:extent cx="5153025" cy="324802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9B546B6-E545-47CB-A49B-989451328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88DCD3" w14:textId="798CC732" w:rsidR="001F7644" w:rsidRPr="001F7644" w:rsidRDefault="001F7644">
      <w:pPr>
        <w:rPr>
          <w:rFonts w:ascii="San Francisco" w:hAnsi="San Francisco"/>
          <w:b/>
          <w:bCs/>
          <w:sz w:val="32"/>
          <w:szCs w:val="40"/>
        </w:rPr>
      </w:pPr>
      <w:r w:rsidRPr="001F7644">
        <w:rPr>
          <w:rFonts w:ascii="San Francisco" w:hAnsi="San Francisco"/>
          <w:b/>
          <w:bCs/>
          <w:sz w:val="32"/>
          <w:szCs w:val="40"/>
        </w:rPr>
        <w:t>3.3 Preguntas</w:t>
      </w:r>
    </w:p>
    <w:p w14:paraId="211A54D6" w14:textId="77777777" w:rsidR="001F7644" w:rsidRDefault="001F7644" w:rsidP="001F7644">
      <w:pPr>
        <w:pStyle w:val="Default"/>
      </w:pPr>
    </w:p>
    <w:p w14:paraId="0A3557FB" w14:textId="3C78E395" w:rsidR="001F7644" w:rsidRPr="009C2067" w:rsidRDefault="001F7644" w:rsidP="001F7644">
      <w:pPr>
        <w:pStyle w:val="Default"/>
        <w:numPr>
          <w:ilvl w:val="0"/>
          <w:numId w:val="1"/>
        </w:numPr>
        <w:rPr>
          <w:b/>
          <w:bCs/>
          <w:lang w:val="es-ES"/>
        </w:rPr>
      </w:pPr>
      <w:r w:rsidRPr="009C2067">
        <w:rPr>
          <w:b/>
          <w:bCs/>
          <w:lang w:val="es-ES"/>
        </w:rPr>
        <w:t xml:space="preserve">¿Qué algoritmo proporciona mejores resultados y por qué? </w:t>
      </w:r>
    </w:p>
    <w:p w14:paraId="04BF9B15" w14:textId="76F6B2A6" w:rsidR="009C2067" w:rsidRDefault="009C2067" w:rsidP="008B72F4">
      <w:pPr>
        <w:pStyle w:val="Default"/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cuanto al </w:t>
      </w:r>
      <w:r w:rsidRPr="009C2067">
        <w:rPr>
          <w:b/>
          <w:bCs/>
          <w:sz w:val="22"/>
          <w:szCs w:val="22"/>
          <w:lang w:val="es-ES"/>
        </w:rPr>
        <w:t>rendimiento</w:t>
      </w:r>
      <w:r>
        <w:rPr>
          <w:sz w:val="22"/>
          <w:szCs w:val="22"/>
          <w:lang w:val="es-ES"/>
        </w:rPr>
        <w:t>, el algoritmo que proporciona el mejor rendimiento es el voraz, sin embargo, es el que posee un</w:t>
      </w:r>
      <w:r w:rsidR="00675152">
        <w:rPr>
          <w:sz w:val="22"/>
          <w:szCs w:val="22"/>
          <w:lang w:val="es-ES"/>
        </w:rPr>
        <w:t xml:space="preserve">a peor calidad en el resultado </w:t>
      </w:r>
      <w:r>
        <w:rPr>
          <w:sz w:val="22"/>
          <w:szCs w:val="22"/>
          <w:lang w:val="es-ES"/>
        </w:rPr>
        <w:t>ya que obtendrá un ZNCC muy bajo.</w:t>
      </w:r>
    </w:p>
    <w:p w14:paraId="76FA484B" w14:textId="74997209" w:rsidR="009C2067" w:rsidRDefault="009C2067" w:rsidP="008B72F4">
      <w:pPr>
        <w:pStyle w:val="Default"/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cuanto a </w:t>
      </w:r>
      <w:r w:rsidRPr="009C2067">
        <w:rPr>
          <w:b/>
          <w:bCs/>
          <w:sz w:val="22"/>
          <w:szCs w:val="22"/>
          <w:lang w:val="es-ES"/>
        </w:rPr>
        <w:t>resultados del ZNCC</w:t>
      </w:r>
      <w:r>
        <w:rPr>
          <w:sz w:val="22"/>
          <w:szCs w:val="22"/>
          <w:lang w:val="es-ES"/>
        </w:rPr>
        <w:t xml:space="preserve"> (</w:t>
      </w:r>
      <w:r w:rsidR="00675152">
        <w:rPr>
          <w:sz w:val="22"/>
          <w:szCs w:val="22"/>
          <w:lang w:val="es-ES"/>
        </w:rPr>
        <w:t>calidad del resultado</w:t>
      </w:r>
      <w:r>
        <w:rPr>
          <w:sz w:val="22"/>
          <w:szCs w:val="22"/>
          <w:lang w:val="es-ES"/>
        </w:rPr>
        <w:t xml:space="preserve">), el que menos errores proporciona es el </w:t>
      </w:r>
      <w:proofErr w:type="spellStart"/>
      <w:r>
        <w:rPr>
          <w:sz w:val="22"/>
          <w:szCs w:val="22"/>
          <w:lang w:val="es-ES"/>
        </w:rPr>
        <w:t>bactracking</w:t>
      </w:r>
      <w:proofErr w:type="spellEnd"/>
      <w:r>
        <w:rPr>
          <w:sz w:val="22"/>
          <w:szCs w:val="22"/>
          <w:lang w:val="es-ES"/>
        </w:rPr>
        <w:t xml:space="preserve"> sin balanceo, pero a cambio, sacrifica el rendimiento, ya que como se deduce tanto de las gráficas como de la tabla, posee una complejidad exponencial.</w:t>
      </w:r>
    </w:p>
    <w:p w14:paraId="629CC218" w14:textId="10759745" w:rsidR="001F7644" w:rsidRPr="009C2067" w:rsidRDefault="001F7644" w:rsidP="001F7644">
      <w:pPr>
        <w:pStyle w:val="Default"/>
        <w:numPr>
          <w:ilvl w:val="0"/>
          <w:numId w:val="1"/>
        </w:numPr>
        <w:rPr>
          <w:b/>
          <w:bCs/>
          <w:lang w:val="es-ES"/>
        </w:rPr>
      </w:pPr>
      <w:r w:rsidRPr="009C2067">
        <w:rPr>
          <w:b/>
          <w:bCs/>
          <w:lang w:val="es-ES"/>
        </w:rPr>
        <w:t xml:space="preserve">¿Qué algoritmo usarías para procesar un conjunto de datos con un millón de imágenes? Explica por qué. </w:t>
      </w:r>
    </w:p>
    <w:p w14:paraId="0A38EC11" w14:textId="4DE6E9A0" w:rsidR="009C2067" w:rsidRPr="001F7644" w:rsidRDefault="009C2067" w:rsidP="009C2067">
      <w:pPr>
        <w:pStyle w:val="Default"/>
        <w:ind w:left="720"/>
        <w:rPr>
          <w:lang w:val="es-ES"/>
        </w:rPr>
      </w:pPr>
      <w:r>
        <w:rPr>
          <w:sz w:val="22"/>
          <w:szCs w:val="22"/>
          <w:lang w:val="es-ES"/>
        </w:rPr>
        <w:t xml:space="preserve">Utilizaría el </w:t>
      </w:r>
      <w:proofErr w:type="spellStart"/>
      <w:r>
        <w:rPr>
          <w:sz w:val="22"/>
          <w:szCs w:val="22"/>
          <w:lang w:val="es-ES"/>
        </w:rPr>
        <w:t>backtracking</w:t>
      </w:r>
      <w:proofErr w:type="spellEnd"/>
      <w:r>
        <w:rPr>
          <w:sz w:val="22"/>
          <w:szCs w:val="22"/>
          <w:lang w:val="es-ES"/>
        </w:rPr>
        <w:t xml:space="preserve"> con balanceo, </w:t>
      </w:r>
      <w:proofErr w:type="gramStart"/>
      <w:r>
        <w:rPr>
          <w:sz w:val="22"/>
          <w:szCs w:val="22"/>
          <w:lang w:val="es-ES"/>
        </w:rPr>
        <w:t>que</w:t>
      </w:r>
      <w:proofErr w:type="gramEnd"/>
      <w:r>
        <w:rPr>
          <w:sz w:val="22"/>
          <w:szCs w:val="22"/>
          <w:lang w:val="es-ES"/>
        </w:rPr>
        <w:t xml:space="preserve"> aunque comete un ligero error (peor ZNCC) respecto al </w:t>
      </w:r>
      <w:proofErr w:type="spellStart"/>
      <w:r>
        <w:rPr>
          <w:sz w:val="22"/>
          <w:szCs w:val="22"/>
          <w:lang w:val="es-ES"/>
        </w:rPr>
        <w:t>backtracking</w:t>
      </w:r>
      <w:proofErr w:type="spellEnd"/>
      <w:r>
        <w:rPr>
          <w:sz w:val="22"/>
          <w:szCs w:val="22"/>
          <w:lang w:val="es-ES"/>
        </w:rPr>
        <w:t xml:space="preserve"> sin balanceo (ver gráficas)</w:t>
      </w:r>
      <w:r w:rsidR="00C24CA7">
        <w:rPr>
          <w:sz w:val="22"/>
          <w:szCs w:val="22"/>
          <w:lang w:val="es-ES"/>
        </w:rPr>
        <w:t xml:space="preserve">, posee un rendimiento considerablemente bueno con respecto al </w:t>
      </w:r>
      <w:proofErr w:type="spellStart"/>
      <w:r w:rsidR="00C24CA7">
        <w:rPr>
          <w:sz w:val="22"/>
          <w:szCs w:val="22"/>
          <w:lang w:val="es-ES"/>
        </w:rPr>
        <w:t>backtracking</w:t>
      </w:r>
      <w:proofErr w:type="spellEnd"/>
      <w:r w:rsidR="00C24CA7">
        <w:rPr>
          <w:sz w:val="22"/>
          <w:szCs w:val="22"/>
          <w:lang w:val="es-ES"/>
        </w:rPr>
        <w:t xml:space="preserve"> sin balanceo. Es decir, el algoritmo voraz es bastante más rápido, pero proporciona un resultado mucho peor (</w:t>
      </w:r>
      <w:proofErr w:type="spellStart"/>
      <w:r w:rsidR="00C24CA7">
        <w:rPr>
          <w:sz w:val="22"/>
          <w:szCs w:val="22"/>
          <w:lang w:val="es-ES"/>
        </w:rPr>
        <w:t>ZNCC_voraz</w:t>
      </w:r>
      <w:proofErr w:type="spellEnd"/>
      <w:r w:rsidR="00C24CA7">
        <w:rPr>
          <w:sz w:val="22"/>
          <w:szCs w:val="22"/>
          <w:lang w:val="es-ES"/>
        </w:rPr>
        <w:t xml:space="preserve">) y el </w:t>
      </w:r>
      <w:proofErr w:type="spellStart"/>
      <w:r w:rsidR="00C24CA7">
        <w:rPr>
          <w:sz w:val="22"/>
          <w:szCs w:val="22"/>
          <w:lang w:val="es-ES"/>
        </w:rPr>
        <w:t>backtracking</w:t>
      </w:r>
      <w:proofErr w:type="spellEnd"/>
      <w:r w:rsidR="00C24CA7">
        <w:rPr>
          <w:sz w:val="22"/>
          <w:szCs w:val="22"/>
          <w:lang w:val="es-ES"/>
        </w:rPr>
        <w:t xml:space="preserve"> sin balanceo proporciona un resultado prácticamente perfecto</w:t>
      </w:r>
      <w:r w:rsidR="008B72F4">
        <w:rPr>
          <w:sz w:val="22"/>
          <w:szCs w:val="22"/>
          <w:lang w:val="es-ES"/>
        </w:rPr>
        <w:t xml:space="preserve"> (ZNCC_BT)</w:t>
      </w:r>
      <w:r w:rsidR="00C24CA7">
        <w:rPr>
          <w:sz w:val="22"/>
          <w:szCs w:val="22"/>
          <w:lang w:val="es-ES"/>
        </w:rPr>
        <w:t xml:space="preserve">, pero tiene un rendimiento pésimo. Por tanto, escogería </w:t>
      </w:r>
      <w:proofErr w:type="spellStart"/>
      <w:r w:rsidR="00C24CA7" w:rsidRPr="00C24CA7">
        <w:rPr>
          <w:b/>
          <w:bCs/>
          <w:sz w:val="22"/>
          <w:szCs w:val="22"/>
          <w:lang w:val="es-ES"/>
        </w:rPr>
        <w:t>backtracking</w:t>
      </w:r>
      <w:proofErr w:type="spellEnd"/>
      <w:r w:rsidR="00C24CA7" w:rsidRPr="00C24CA7">
        <w:rPr>
          <w:b/>
          <w:bCs/>
          <w:sz w:val="22"/>
          <w:szCs w:val="22"/>
          <w:lang w:val="es-ES"/>
        </w:rPr>
        <w:t xml:space="preserve"> con balanceo</w:t>
      </w:r>
      <w:r w:rsidR="008B72F4">
        <w:rPr>
          <w:b/>
          <w:bCs/>
          <w:sz w:val="22"/>
          <w:szCs w:val="22"/>
          <w:lang w:val="es-ES"/>
        </w:rPr>
        <w:t xml:space="preserve"> </w:t>
      </w:r>
      <w:r w:rsidR="008B72F4" w:rsidRPr="008B72F4">
        <w:rPr>
          <w:sz w:val="22"/>
          <w:szCs w:val="22"/>
          <w:lang w:val="es-ES"/>
        </w:rPr>
        <w:t>(</w:t>
      </w:r>
      <w:proofErr w:type="spellStart"/>
      <w:r w:rsidR="008B72F4" w:rsidRPr="008B72F4">
        <w:rPr>
          <w:sz w:val="22"/>
          <w:szCs w:val="22"/>
          <w:lang w:val="es-ES"/>
        </w:rPr>
        <w:t>ZNCC_BT_balanceo</w:t>
      </w:r>
      <w:proofErr w:type="spellEnd"/>
      <w:r w:rsidR="008B72F4" w:rsidRPr="008B72F4">
        <w:rPr>
          <w:sz w:val="22"/>
          <w:szCs w:val="22"/>
          <w:lang w:val="es-ES"/>
        </w:rPr>
        <w:t>)</w:t>
      </w:r>
      <w:r w:rsidR="00C24CA7" w:rsidRPr="008B72F4">
        <w:rPr>
          <w:sz w:val="22"/>
          <w:szCs w:val="22"/>
          <w:lang w:val="es-ES"/>
        </w:rPr>
        <w:t>.</w:t>
      </w:r>
    </w:p>
    <w:p w14:paraId="68F29785" w14:textId="1D0DC3F5" w:rsidR="001F7644" w:rsidRPr="00C24CA7" w:rsidRDefault="001F7644" w:rsidP="001F7644">
      <w:pPr>
        <w:pStyle w:val="Default"/>
        <w:numPr>
          <w:ilvl w:val="0"/>
          <w:numId w:val="1"/>
        </w:numPr>
        <w:rPr>
          <w:b/>
          <w:bCs/>
          <w:lang w:val="es-ES"/>
        </w:rPr>
      </w:pPr>
      <w:r w:rsidRPr="00C24CA7">
        <w:rPr>
          <w:b/>
          <w:bCs/>
          <w:lang w:val="es-ES"/>
        </w:rPr>
        <w:t xml:space="preserve">Determina la complejidad temporal del algoritmo </w:t>
      </w:r>
      <w:proofErr w:type="spellStart"/>
      <w:r w:rsidRPr="00C24CA7">
        <w:rPr>
          <w:b/>
          <w:bCs/>
          <w:lang w:val="es-ES"/>
        </w:rPr>
        <w:t>backtracking</w:t>
      </w:r>
      <w:proofErr w:type="spellEnd"/>
      <w:r w:rsidRPr="00C24CA7">
        <w:rPr>
          <w:b/>
          <w:bCs/>
          <w:lang w:val="es-ES"/>
        </w:rPr>
        <w:t xml:space="preserve"> sin considerar la condición de balanceo. Valida este análisis utilizando las medidas experimentales. </w:t>
      </w:r>
    </w:p>
    <w:p w14:paraId="34234CDF" w14:textId="6470079F" w:rsidR="00C24CA7" w:rsidRPr="001F7644" w:rsidRDefault="00C24CA7" w:rsidP="00C24CA7">
      <w:pPr>
        <w:pStyle w:val="Default"/>
        <w:ind w:left="720"/>
        <w:rPr>
          <w:lang w:val="es-ES"/>
        </w:rPr>
      </w:pPr>
      <w:r>
        <w:rPr>
          <w:sz w:val="22"/>
          <w:szCs w:val="22"/>
          <w:lang w:val="es-ES"/>
        </w:rPr>
        <w:t>Posee una complejidad exponencial (</w:t>
      </w:r>
      <w:r w:rsidR="00072D24">
        <w:rPr>
          <w:sz w:val="22"/>
          <w:szCs w:val="22"/>
          <w:lang w:val="es-ES"/>
        </w:rPr>
        <w:t>O(3</w:t>
      </w:r>
      <w:r w:rsidR="00072D24">
        <w:rPr>
          <w:sz w:val="22"/>
          <w:szCs w:val="22"/>
          <w:vertAlign w:val="superscript"/>
          <w:lang w:val="es-ES"/>
        </w:rPr>
        <w:t>n</w:t>
      </w:r>
      <w:r w:rsidR="00072D24">
        <w:rPr>
          <w:sz w:val="22"/>
          <w:szCs w:val="22"/>
          <w:lang w:val="es-ES"/>
        </w:rPr>
        <w:t xml:space="preserve">), </w:t>
      </w:r>
      <w:r>
        <w:rPr>
          <w:sz w:val="22"/>
          <w:szCs w:val="22"/>
          <w:lang w:val="es-ES"/>
        </w:rPr>
        <w:t>véase gráfica</w:t>
      </w:r>
      <w:r w:rsidR="00072D24">
        <w:rPr>
          <w:sz w:val="22"/>
          <w:szCs w:val="22"/>
          <w:lang w:val="es-ES"/>
        </w:rPr>
        <w:t xml:space="preserve"> y código: </w:t>
      </w:r>
      <w:r w:rsidR="00072D24" w:rsidRPr="00072D24">
        <w:rPr>
          <w:i/>
          <w:iCs/>
          <w:sz w:val="22"/>
          <w:szCs w:val="22"/>
          <w:lang w:val="es-ES"/>
        </w:rPr>
        <w:t xml:space="preserve">línea 268 </w:t>
      </w:r>
      <w:proofErr w:type="spellStart"/>
      <w:r w:rsidR="00072D24" w:rsidRPr="00072D24">
        <w:rPr>
          <w:i/>
          <w:iCs/>
          <w:sz w:val="22"/>
          <w:szCs w:val="22"/>
          <w:lang w:val="es-ES"/>
        </w:rPr>
        <w:t>PromediadoImagen</w:t>
      </w:r>
      <w:proofErr w:type="spellEnd"/>
      <w:r>
        <w:rPr>
          <w:sz w:val="22"/>
          <w:szCs w:val="22"/>
          <w:lang w:val="es-ES"/>
        </w:rPr>
        <w:t xml:space="preserve">), </w:t>
      </w:r>
      <w:proofErr w:type="gramStart"/>
      <w:r>
        <w:rPr>
          <w:sz w:val="22"/>
          <w:szCs w:val="22"/>
          <w:lang w:val="es-ES"/>
        </w:rPr>
        <w:t>ya que</w:t>
      </w:r>
      <w:proofErr w:type="gramEnd"/>
      <w:r>
        <w:rPr>
          <w:sz w:val="22"/>
          <w:szCs w:val="22"/>
          <w:lang w:val="es-ES"/>
        </w:rPr>
        <w:t xml:space="preserve"> a mayor número de imágenes, mayor tiempo requerido para realizar todos los cálculos, </w:t>
      </w:r>
      <w:r w:rsidRPr="00072D24">
        <w:rPr>
          <w:sz w:val="22"/>
          <w:szCs w:val="22"/>
          <w:u w:val="single"/>
          <w:lang w:val="es-ES"/>
        </w:rPr>
        <w:t>puesto</w:t>
      </w:r>
      <w:r>
        <w:rPr>
          <w:sz w:val="22"/>
          <w:szCs w:val="22"/>
          <w:lang w:val="es-ES"/>
        </w:rPr>
        <w:t xml:space="preserve"> que este algoritmo ha de tener en cuenta todas las posibles combinaciones.</w:t>
      </w:r>
    </w:p>
    <w:p w14:paraId="6D138307" w14:textId="552F99BE" w:rsidR="00C24CA7" w:rsidRPr="00C24CA7" w:rsidRDefault="001F7644" w:rsidP="001F7644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C24CA7">
        <w:rPr>
          <w:b/>
          <w:bCs/>
          <w:lang w:val="es-ES"/>
        </w:rPr>
        <w:t>En términos de tiempo, ¿es ventajoso incluir la condición de balanceo? ¿afecta esta condición a la calidad de los resultados?</w:t>
      </w:r>
    </w:p>
    <w:p w14:paraId="3CB81FD5" w14:textId="3F00E2B5" w:rsidR="001F7644" w:rsidRPr="008B72F4" w:rsidRDefault="00C24CA7" w:rsidP="008B72F4">
      <w:pPr>
        <w:pStyle w:val="Default"/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Respecto al tiempo</w:t>
      </w:r>
      <w:r w:rsidR="00F22C0E">
        <w:rPr>
          <w:sz w:val="22"/>
          <w:szCs w:val="22"/>
          <w:lang w:val="es-ES"/>
        </w:rPr>
        <w:t xml:space="preserve">, es ciertamente ventajoso con respecto al </w:t>
      </w:r>
      <w:proofErr w:type="spellStart"/>
      <w:r w:rsidR="00F22C0E">
        <w:rPr>
          <w:sz w:val="22"/>
          <w:szCs w:val="22"/>
          <w:lang w:val="es-ES"/>
        </w:rPr>
        <w:t>backtracking</w:t>
      </w:r>
      <w:proofErr w:type="spellEnd"/>
      <w:r w:rsidR="00F22C0E">
        <w:rPr>
          <w:sz w:val="22"/>
          <w:szCs w:val="22"/>
          <w:lang w:val="es-ES"/>
        </w:rPr>
        <w:t xml:space="preserve"> sin dicha condición, ya que se impone un criterio para ignorar las soluciones que no nos convengan. Sin embargo, esta condición afecta reducidamente a la calidad de los resultados puesto que es posible omitir soluciones mejores.</w:t>
      </w:r>
    </w:p>
    <w:sectPr w:rsidR="001F7644" w:rsidRPr="008B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 Francisco">
    <w:altName w:val="Cambria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6237"/>
    <w:multiLevelType w:val="hybridMultilevel"/>
    <w:tmpl w:val="5F14F688"/>
    <w:lvl w:ilvl="0" w:tplc="75C2EE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30D0"/>
    <w:multiLevelType w:val="hybridMultilevel"/>
    <w:tmpl w:val="50B46D2E"/>
    <w:lvl w:ilvl="0" w:tplc="17F8D858">
      <w:start w:val="3"/>
      <w:numFmt w:val="bullet"/>
      <w:lvlText w:val=""/>
      <w:lvlJc w:val="left"/>
      <w:pPr>
        <w:ind w:left="720" w:hanging="360"/>
      </w:pPr>
      <w:rPr>
        <w:rFonts w:ascii="San Francisco" w:eastAsiaTheme="minorHAnsi" w:hAnsi="San Francis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25482"/>
    <w:multiLevelType w:val="hybridMultilevel"/>
    <w:tmpl w:val="70AA8D8C"/>
    <w:lvl w:ilvl="0" w:tplc="194011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5F4D94"/>
    <w:multiLevelType w:val="hybridMultilevel"/>
    <w:tmpl w:val="0F685F18"/>
    <w:lvl w:ilvl="0" w:tplc="08D8804A">
      <w:start w:val="3"/>
      <w:numFmt w:val="bullet"/>
      <w:lvlText w:val="-"/>
      <w:lvlJc w:val="left"/>
      <w:pPr>
        <w:ind w:left="720" w:hanging="360"/>
      </w:pPr>
      <w:rPr>
        <w:rFonts w:ascii="San Francisco" w:eastAsiaTheme="minorHAnsi" w:hAnsi="San Francis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64317">
    <w:abstractNumId w:val="0"/>
  </w:num>
  <w:num w:numId="2" w16cid:durableId="716860273">
    <w:abstractNumId w:val="2"/>
  </w:num>
  <w:num w:numId="3" w16cid:durableId="90392113">
    <w:abstractNumId w:val="3"/>
  </w:num>
  <w:num w:numId="4" w16cid:durableId="108869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44"/>
    <w:rsid w:val="00054914"/>
    <w:rsid w:val="00072D24"/>
    <w:rsid w:val="001F7644"/>
    <w:rsid w:val="002A40DD"/>
    <w:rsid w:val="0031664C"/>
    <w:rsid w:val="003F6D22"/>
    <w:rsid w:val="0040027D"/>
    <w:rsid w:val="00476A3C"/>
    <w:rsid w:val="005572FF"/>
    <w:rsid w:val="00655BB6"/>
    <w:rsid w:val="00675152"/>
    <w:rsid w:val="007B6BD9"/>
    <w:rsid w:val="007C49A7"/>
    <w:rsid w:val="008B72F4"/>
    <w:rsid w:val="009C2067"/>
    <w:rsid w:val="00A23791"/>
    <w:rsid w:val="00BB7493"/>
    <w:rsid w:val="00C11286"/>
    <w:rsid w:val="00C24CA7"/>
    <w:rsid w:val="00E072AB"/>
    <w:rsid w:val="00E24DFF"/>
    <w:rsid w:val="00F22C0E"/>
    <w:rsid w:val="00F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ACCD"/>
  <w15:chartTrackingRefBased/>
  <w15:docId w15:val="{68FA93C7-5FA4-4046-8C9D-D3AA0D3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7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0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np\Documents\2-curso-2-cuatri\Algoritmia\Practica\Entrega%206\Practica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enp\Documents\2-curso-2-cuatri\Algoritmia\Practica\Entrega%206\Practica%2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Comparación de tiempos</a:t>
            </a:r>
          </a:p>
        </c:rich>
      </c:tx>
      <c:layout>
        <c:manualLayout>
          <c:xMode val="edge"/>
          <c:yMode val="edge"/>
          <c:x val="0.167326943556975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392825896762904"/>
          <c:y val="0.11884377047666871"/>
          <c:w val="0.7417097550306212"/>
          <c:h val="0.63301165495391831"/>
        </c:manualLayout>
      </c:layout>
      <c:scatterChart>
        <c:scatterStyle val="smoothMarker"/>
        <c:varyColors val="0"/>
        <c:ser>
          <c:idx val="0"/>
          <c:order val="0"/>
          <c:tx>
            <c:v>Tiempo_BT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Hoja1!$B$2:$B$12</c:f>
              <c:numCache>
                <c:formatCode>General</c:formatCode>
                <c:ptCount val="11"/>
                <c:pt idx="0">
                  <c:v>41</c:v>
                </c:pt>
                <c:pt idx="1">
                  <c:v>127</c:v>
                </c:pt>
                <c:pt idx="2">
                  <c:v>362</c:v>
                </c:pt>
                <c:pt idx="3">
                  <c:v>1098</c:v>
                </c:pt>
                <c:pt idx="4">
                  <c:v>3363</c:v>
                </c:pt>
                <c:pt idx="5">
                  <c:v>10095</c:v>
                </c:pt>
                <c:pt idx="6">
                  <c:v>30716</c:v>
                </c:pt>
                <c:pt idx="7">
                  <c:v>94463</c:v>
                </c:pt>
                <c:pt idx="8">
                  <c:v>294388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48-4769-A77E-9658D87D1FD3}"/>
            </c:ext>
          </c:extLst>
        </c:ser>
        <c:ser>
          <c:idx val="1"/>
          <c:order val="1"/>
          <c:tx>
            <c:v>Tiempo_BT_balanceo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Hoja1!$C$2:$C$12</c:f>
              <c:numCache>
                <c:formatCode>General</c:formatCode>
                <c:ptCount val="11"/>
                <c:pt idx="0">
                  <c:v>65</c:v>
                </c:pt>
                <c:pt idx="1">
                  <c:v>149</c:v>
                </c:pt>
                <c:pt idx="2">
                  <c:v>302</c:v>
                </c:pt>
                <c:pt idx="3">
                  <c:v>675</c:v>
                </c:pt>
                <c:pt idx="4">
                  <c:v>1586</c:v>
                </c:pt>
                <c:pt idx="5">
                  <c:v>3666</c:v>
                </c:pt>
                <c:pt idx="6">
                  <c:v>8568</c:v>
                </c:pt>
                <c:pt idx="7">
                  <c:v>19526</c:v>
                </c:pt>
                <c:pt idx="8">
                  <c:v>44560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48-4769-A77E-9658D87D1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555167"/>
        <c:axId val="107560575"/>
      </c:scatterChart>
      <c:valAx>
        <c:axId val="10755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layout>
            <c:manualLayout>
              <c:xMode val="edge"/>
              <c:yMode val="edge"/>
              <c:x val="0.85570669291338586"/>
              <c:y val="0.82836583456325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60575"/>
        <c:crosses val="autoZero"/>
        <c:crossBetween val="midCat"/>
      </c:valAx>
      <c:valAx>
        <c:axId val="10756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t(ms)</a:t>
                </a:r>
              </a:p>
            </c:rich>
          </c:tx>
          <c:layout>
            <c:manualLayout>
              <c:xMode val="edge"/>
              <c:yMode val="edge"/>
              <c:x val="8.5492065785354818E-3"/>
              <c:y val="3.7082520648221722E-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497675359387416"/>
          <c:y val="0.84970647017746637"/>
          <c:w val="0.30280643044619421"/>
          <c:h val="0.1216225073767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Comparación ZNCC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67653398995231"/>
          <c:y val="0.13347726403954874"/>
          <c:w val="0.6064523635576482"/>
          <c:h val="0.70672678168088354"/>
        </c:manualLayout>
      </c:layout>
      <c:scatterChart>
        <c:scatterStyle val="smoothMarker"/>
        <c:varyColors val="0"/>
        <c:ser>
          <c:idx val="0"/>
          <c:order val="0"/>
          <c:tx>
            <c:v>ZNCC_voraz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Hoja1!$D$2:$D$12</c:f>
              <c:numCache>
                <c:formatCode>0.000000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1.6147371381521201E-2</c:v>
                </c:pt>
                <c:pt idx="3">
                  <c:v>2.5330461561679798E-2</c:v>
                </c:pt>
                <c:pt idx="4">
                  <c:v>1.06801707297563E-2</c:v>
                </c:pt>
                <c:pt idx="5">
                  <c:v>4.1437629610300002E-2</c:v>
                </c:pt>
                <c:pt idx="6">
                  <c:v>2.6431405916810001E-2</c:v>
                </c:pt>
                <c:pt idx="7">
                  <c:v>3.0043E-2</c:v>
                </c:pt>
                <c:pt idx="8">
                  <c:v>4.01412211358547E-2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9-4A8F-B44E-0DA7AB50C2A7}"/>
            </c:ext>
          </c:extLst>
        </c:ser>
        <c:ser>
          <c:idx val="1"/>
          <c:order val="1"/>
          <c:tx>
            <c:v>ZNCC_BT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Hoja1!$E$2:$E$12</c:f>
              <c:numCache>
                <c:formatCode>0.000000</c:formatCode>
                <c:ptCount val="11"/>
                <c:pt idx="0">
                  <c:v>3.0453319195657899E-3</c:v>
                </c:pt>
                <c:pt idx="1">
                  <c:v>3.1446035951375899E-2</c:v>
                </c:pt>
                <c:pt idx="2">
                  <c:v>2.6173932477831799E-2</c:v>
                </c:pt>
                <c:pt idx="3">
                  <c:v>3.4991171211004202E-2</c:v>
                </c:pt>
                <c:pt idx="4">
                  <c:v>4.9632000000000003E-2</c:v>
                </c:pt>
                <c:pt idx="5">
                  <c:v>5.8798454701900399E-2</c:v>
                </c:pt>
                <c:pt idx="6">
                  <c:v>6.0936644673347397E-2</c:v>
                </c:pt>
                <c:pt idx="7">
                  <c:v>7.2133250534534399E-2</c:v>
                </c:pt>
                <c:pt idx="8">
                  <c:v>7.7746696770191095E-2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F9-4A8F-B44E-0DA7AB50C2A7}"/>
            </c:ext>
          </c:extLst>
        </c:ser>
        <c:ser>
          <c:idx val="2"/>
          <c:order val="2"/>
          <c:tx>
            <c:v>ZNCC_BT_balanceo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Hoja1!$F$2:$F$12</c:f>
              <c:numCache>
                <c:formatCode>0.000000</c:formatCode>
                <c:ptCount val="11"/>
                <c:pt idx="0">
                  <c:v>0</c:v>
                </c:pt>
                <c:pt idx="1">
                  <c:v>2.8679285198449998E-2</c:v>
                </c:pt>
                <c:pt idx="2">
                  <c:v>2.2887300699949199E-2</c:v>
                </c:pt>
                <c:pt idx="3">
                  <c:v>3.5745017230510698E-2</c:v>
                </c:pt>
                <c:pt idx="4">
                  <c:v>5.4273426532745299E-2</c:v>
                </c:pt>
                <c:pt idx="5">
                  <c:v>5.2878826856613097E-2</c:v>
                </c:pt>
                <c:pt idx="6">
                  <c:v>5.1969196647405597E-2</c:v>
                </c:pt>
                <c:pt idx="7">
                  <c:v>7.1606747806072193E-2</c:v>
                </c:pt>
                <c:pt idx="8">
                  <c:v>7.3873184621334007E-2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F9-4A8F-B44E-0DA7AB50C2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498127"/>
        <c:axId val="187498959"/>
      </c:scatterChart>
      <c:valAx>
        <c:axId val="18749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layout>
            <c:manualLayout>
              <c:xMode val="edge"/>
              <c:yMode val="edge"/>
              <c:x val="0.69945468156686597"/>
              <c:y val="0.90569487842634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98959"/>
        <c:crosses val="autoZero"/>
        <c:crossBetween val="midCat"/>
      </c:valAx>
      <c:valAx>
        <c:axId val="18749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ZNCC</a:t>
                </a:r>
              </a:p>
            </c:rich>
          </c:tx>
          <c:layout>
            <c:manualLayout>
              <c:xMode val="edge"/>
              <c:yMode val="edge"/>
              <c:x val="1.8327605956471937E-2"/>
              <c:y val="7.2937499285738771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98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507F-BCC5-4305-B158-65BE7B21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5</cp:revision>
  <dcterms:created xsi:type="dcterms:W3CDTF">2022-04-21T10:01:00Z</dcterms:created>
  <dcterms:modified xsi:type="dcterms:W3CDTF">2022-04-21T21:25:00Z</dcterms:modified>
</cp:coreProperties>
</file>