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48AF" w14:textId="69E9C168" w:rsidR="007B6BD9" w:rsidRPr="00EF1BBD" w:rsidRDefault="00EF1BBD">
      <w:pPr>
        <w:rPr>
          <w:rFonts w:ascii="San Francisco" w:hAnsi="San Francisco"/>
          <w:b/>
          <w:bCs/>
          <w:sz w:val="36"/>
          <w:szCs w:val="36"/>
        </w:rPr>
      </w:pPr>
      <w:r w:rsidRPr="00EF1BBD">
        <w:rPr>
          <w:rFonts w:ascii="San Francisco" w:hAnsi="San Francisco"/>
          <w:b/>
          <w:bCs/>
          <w:sz w:val="36"/>
          <w:szCs w:val="36"/>
        </w:rPr>
        <w:t>Práctica 7</w:t>
      </w:r>
    </w:p>
    <w:p w14:paraId="2B8B5BE8" w14:textId="34A61A0B" w:rsidR="00EF1BBD" w:rsidRPr="00EF1BBD" w:rsidRDefault="00EF1BBD">
      <w:pPr>
        <w:rPr>
          <w:rFonts w:ascii="San Francisco" w:hAnsi="San Francisco"/>
          <w:i/>
          <w:iCs/>
          <w:sz w:val="32"/>
          <w:szCs w:val="32"/>
        </w:rPr>
      </w:pPr>
      <w:r w:rsidRPr="00EF1BBD">
        <w:rPr>
          <w:rFonts w:ascii="San Francisco" w:hAnsi="San Francisco"/>
          <w:i/>
          <w:iCs/>
          <w:sz w:val="32"/>
          <w:szCs w:val="32"/>
        </w:rPr>
        <w:t>Eduardo Blanco Bielsa</w:t>
      </w:r>
    </w:p>
    <w:p w14:paraId="6341D656" w14:textId="33CD64A5" w:rsidR="00EF1BBD" w:rsidRDefault="00EF1BBD">
      <w:pPr>
        <w:rPr>
          <w:rFonts w:ascii="San Francisco" w:hAnsi="San Francisco"/>
          <w:i/>
          <w:iCs/>
          <w:sz w:val="28"/>
          <w:szCs w:val="28"/>
        </w:rPr>
      </w:pPr>
      <w:r w:rsidRPr="00EF1BBD">
        <w:rPr>
          <w:rFonts w:ascii="San Francisco" w:hAnsi="San Francisco"/>
          <w:i/>
          <w:iCs/>
          <w:sz w:val="28"/>
          <w:szCs w:val="28"/>
        </w:rPr>
        <w:t>UO285176</w:t>
      </w:r>
    </w:p>
    <w:p w14:paraId="699AD7F8" w14:textId="1D39E7E0" w:rsidR="00EF1BBD" w:rsidRDefault="00EF1BBD">
      <w:pPr>
        <w:rPr>
          <w:rFonts w:ascii="San Francisco" w:hAnsi="San Francisco"/>
          <w:sz w:val="24"/>
          <w:szCs w:val="24"/>
        </w:rPr>
      </w:pPr>
    </w:p>
    <w:p w14:paraId="51813DDD" w14:textId="56472E9B" w:rsidR="00EF1BBD" w:rsidRPr="00EF1BBD" w:rsidRDefault="002C1CEE">
      <w:pPr>
        <w:rPr>
          <w:rFonts w:ascii="San Francisco" w:hAnsi="San Francisco"/>
          <w:b/>
          <w:bCs/>
          <w:sz w:val="28"/>
          <w:szCs w:val="28"/>
        </w:rPr>
      </w:pPr>
      <w:r>
        <w:rPr>
          <w:rFonts w:ascii="San Francisco" w:hAnsi="San Francisco"/>
          <w:b/>
          <w:bCs/>
          <w:sz w:val="28"/>
          <w:szCs w:val="28"/>
        </w:rPr>
        <w:t xml:space="preserve">4.1 </w:t>
      </w:r>
      <w:r w:rsidR="00EF1BBD" w:rsidRPr="00EF1BBD">
        <w:rPr>
          <w:rFonts w:ascii="San Francisco" w:hAnsi="San Francisco"/>
          <w:b/>
          <w:bCs/>
          <w:sz w:val="28"/>
          <w:szCs w:val="28"/>
        </w:rPr>
        <w:t>Implementación</w:t>
      </w:r>
    </w:p>
    <w:p w14:paraId="6F290DA7" w14:textId="7E5BC92D" w:rsidR="00EF1BBD" w:rsidRDefault="00EF1BBD">
      <w:p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 xml:space="preserve">Se ha diseñado un heurístico que asegura que ningún nodo es podado, de forma que proporciona exactamente el mismo resultado que </w:t>
      </w:r>
      <w:proofErr w:type="spellStart"/>
      <w:r>
        <w:rPr>
          <w:rFonts w:ascii="San Francisco" w:hAnsi="San Francisco"/>
          <w:sz w:val="24"/>
          <w:szCs w:val="24"/>
        </w:rPr>
        <w:t>Backtracking</w:t>
      </w:r>
      <w:proofErr w:type="spellEnd"/>
      <w:r>
        <w:rPr>
          <w:rFonts w:ascii="San Francisco" w:hAnsi="San Francisco"/>
          <w:sz w:val="24"/>
          <w:szCs w:val="24"/>
        </w:rPr>
        <w:t xml:space="preserve"> sin balanceo.</w:t>
      </w:r>
    </w:p>
    <w:p w14:paraId="2241D071" w14:textId="474C14A6" w:rsidR="00EF1BBD" w:rsidRDefault="00EF1BBD">
      <w:p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>En primer lugar, se ha creado un método al que se llamará posteriormente tanto para la ejecución como para la medición de los tiempos</w:t>
      </w:r>
      <w:r w:rsidR="002C1CEE">
        <w:rPr>
          <w:rFonts w:ascii="San Francisco" w:hAnsi="San Francisco"/>
          <w:sz w:val="24"/>
          <w:szCs w:val="24"/>
        </w:rPr>
        <w:t xml:space="preserve">. En este método de la clase </w:t>
      </w:r>
      <w:proofErr w:type="spellStart"/>
      <w:r w:rsidR="002C1CEE">
        <w:rPr>
          <w:rFonts w:ascii="San Francisco" w:hAnsi="San Francisco"/>
          <w:sz w:val="24"/>
          <w:szCs w:val="24"/>
        </w:rPr>
        <w:t>PromediadoImagen</w:t>
      </w:r>
      <w:proofErr w:type="spellEnd"/>
      <w:r w:rsidR="002C1CEE">
        <w:rPr>
          <w:rFonts w:ascii="San Francisco" w:hAnsi="San Francisco"/>
          <w:sz w:val="24"/>
          <w:szCs w:val="24"/>
        </w:rPr>
        <w:t xml:space="preserve"> se llamará al método </w:t>
      </w:r>
      <w:proofErr w:type="spellStart"/>
      <w:r w:rsidR="002C1CEE">
        <w:rPr>
          <w:rFonts w:ascii="San Francisco" w:hAnsi="San Francisco"/>
          <w:sz w:val="24"/>
          <w:szCs w:val="24"/>
        </w:rPr>
        <w:t>branchAndBound</w:t>
      </w:r>
      <w:proofErr w:type="spellEnd"/>
      <w:r w:rsidR="002C1CEE">
        <w:rPr>
          <w:rFonts w:ascii="San Francisco" w:hAnsi="San Francisco"/>
          <w:sz w:val="24"/>
          <w:szCs w:val="24"/>
        </w:rPr>
        <w:t xml:space="preserve"> de la clase </w:t>
      </w:r>
      <w:proofErr w:type="spellStart"/>
      <w:r w:rsidR="002C1CEE">
        <w:rPr>
          <w:rFonts w:ascii="San Francisco" w:hAnsi="San Francisco"/>
          <w:sz w:val="24"/>
          <w:szCs w:val="24"/>
        </w:rPr>
        <w:t>BranchAndBound</w:t>
      </w:r>
      <w:proofErr w:type="spellEnd"/>
      <w:r w:rsidR="002C1CEE">
        <w:rPr>
          <w:rFonts w:ascii="San Francisco" w:hAnsi="San Francisco"/>
          <w:sz w:val="24"/>
          <w:szCs w:val="24"/>
        </w:rPr>
        <w:t xml:space="preserve">, pasándole como parámetro un </w:t>
      </w:r>
      <w:proofErr w:type="spellStart"/>
      <w:r w:rsidR="002C1CEE">
        <w:rPr>
          <w:rFonts w:ascii="San Francisco" w:hAnsi="San Francisco"/>
          <w:sz w:val="24"/>
          <w:szCs w:val="24"/>
        </w:rPr>
        <w:t>AvgNode</w:t>
      </w:r>
      <w:proofErr w:type="spellEnd"/>
      <w:r w:rsidR="002C1CEE">
        <w:rPr>
          <w:rFonts w:ascii="San Francisco" w:hAnsi="San Francisco"/>
          <w:sz w:val="24"/>
          <w:szCs w:val="24"/>
        </w:rPr>
        <w:t xml:space="preserve"> con el </w:t>
      </w:r>
      <w:proofErr w:type="spellStart"/>
      <w:r w:rsidR="002C1CEE">
        <w:rPr>
          <w:rFonts w:ascii="San Francisco" w:hAnsi="San Francisco"/>
          <w:sz w:val="24"/>
          <w:szCs w:val="24"/>
        </w:rPr>
        <w:t>dataset</w:t>
      </w:r>
      <w:proofErr w:type="spellEnd"/>
      <w:r w:rsidR="002C1CEE">
        <w:rPr>
          <w:rFonts w:ascii="San Francisco" w:hAnsi="San Francisco"/>
          <w:sz w:val="24"/>
          <w:szCs w:val="24"/>
        </w:rPr>
        <w:t xml:space="preserve">, la profundidad 0 y un </w:t>
      </w:r>
      <w:proofErr w:type="spellStart"/>
      <w:r w:rsidR="002C1CEE">
        <w:rPr>
          <w:rFonts w:ascii="San Francisco" w:hAnsi="San Francisco"/>
          <w:sz w:val="24"/>
          <w:szCs w:val="24"/>
        </w:rPr>
        <w:t>arraylist</w:t>
      </w:r>
      <w:proofErr w:type="spellEnd"/>
      <w:r w:rsidR="002C1CEE">
        <w:rPr>
          <w:rFonts w:ascii="San Francisco" w:hAnsi="San Francisco"/>
          <w:sz w:val="24"/>
          <w:szCs w:val="24"/>
        </w:rPr>
        <w:t xml:space="preserve"> vacío que se corresponderá con las imágenes de cada nodo.</w:t>
      </w:r>
    </w:p>
    <w:p w14:paraId="4CC0FFCB" w14:textId="2D376EE9" w:rsidR="009939AC" w:rsidRDefault="009939AC">
      <w:p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>Una vez hecho esto se guardará en los atributos half1 y half2 la mejor solución y se actualizará el contador al número total de nodos recorridos.</w:t>
      </w:r>
    </w:p>
    <w:p w14:paraId="78426DA3" w14:textId="42A6B7A3" w:rsidR="00EF1BBD" w:rsidRDefault="00EF1BBD">
      <w:pPr>
        <w:rPr>
          <w:rFonts w:ascii="San Francisco" w:hAnsi="San Francisco"/>
          <w:sz w:val="24"/>
          <w:szCs w:val="24"/>
        </w:rPr>
      </w:pPr>
      <w:r w:rsidRPr="00EF1BBD">
        <w:rPr>
          <w:rFonts w:ascii="San Francisco" w:hAnsi="San Francisco"/>
          <w:sz w:val="24"/>
          <w:szCs w:val="24"/>
        </w:rPr>
        <w:drawing>
          <wp:inline distT="0" distB="0" distL="0" distR="0" wp14:anchorId="75E2BF63" wp14:editId="58A99F94">
            <wp:extent cx="5731510" cy="1740535"/>
            <wp:effectExtent l="0" t="0" r="254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BDA3" w14:textId="44596C1F" w:rsidR="009939AC" w:rsidRDefault="009939AC">
      <w:p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 xml:space="preserve">Se ha creado la clase </w:t>
      </w:r>
      <w:proofErr w:type="spellStart"/>
      <w:r w:rsidRPr="00202384">
        <w:rPr>
          <w:rFonts w:ascii="San Francisco" w:hAnsi="San Francisco"/>
          <w:b/>
          <w:bCs/>
          <w:sz w:val="24"/>
          <w:szCs w:val="24"/>
        </w:rPr>
        <w:t>AvgNode</w:t>
      </w:r>
      <w:proofErr w:type="spellEnd"/>
      <w:r>
        <w:rPr>
          <w:rFonts w:ascii="San Francisco" w:hAnsi="San Francisco"/>
          <w:sz w:val="24"/>
          <w:szCs w:val="24"/>
        </w:rPr>
        <w:t xml:space="preserve"> donde:</w:t>
      </w:r>
    </w:p>
    <w:p w14:paraId="3595AD3D" w14:textId="1EF4D317" w:rsidR="009939AC" w:rsidRDefault="009939AC" w:rsidP="009939AC">
      <w:pPr>
        <w:pStyle w:val="Prrafodelista"/>
        <w:numPr>
          <w:ilvl w:val="0"/>
          <w:numId w:val="1"/>
        </w:num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 xml:space="preserve">El método </w:t>
      </w:r>
      <w:proofErr w:type="spellStart"/>
      <w:proofErr w:type="gramStart"/>
      <w:r w:rsidRPr="00202384">
        <w:rPr>
          <w:rFonts w:ascii="San Francisco" w:hAnsi="San Francisco"/>
          <w:b/>
          <w:bCs/>
          <w:sz w:val="24"/>
          <w:szCs w:val="24"/>
        </w:rPr>
        <w:t>calculateHeuristicValue</w:t>
      </w:r>
      <w:proofErr w:type="spellEnd"/>
      <w:r w:rsidRPr="00202384">
        <w:rPr>
          <w:rFonts w:ascii="San Francisco" w:hAnsi="San Francisco"/>
          <w:b/>
          <w:bCs/>
          <w:sz w:val="24"/>
          <w:szCs w:val="24"/>
        </w:rPr>
        <w:t>(</w:t>
      </w:r>
      <w:proofErr w:type="gramEnd"/>
      <w:r w:rsidRPr="00202384">
        <w:rPr>
          <w:rFonts w:ascii="San Francisco" w:hAnsi="San Francisco"/>
          <w:b/>
          <w:bCs/>
          <w:sz w:val="24"/>
          <w:szCs w:val="24"/>
        </w:rPr>
        <w:t>)</w:t>
      </w:r>
      <w:r>
        <w:rPr>
          <w:rFonts w:ascii="San Francisco" w:hAnsi="San Francisco"/>
          <w:sz w:val="24"/>
          <w:szCs w:val="24"/>
        </w:rPr>
        <w:t xml:space="preserve"> calcula en función de si el nodo es solución o no el valor del heurístico.</w:t>
      </w:r>
    </w:p>
    <w:p w14:paraId="3152CC75" w14:textId="36945933" w:rsidR="00202384" w:rsidRDefault="00202384" w:rsidP="009939AC">
      <w:pPr>
        <w:pStyle w:val="Prrafodelista"/>
        <w:numPr>
          <w:ilvl w:val="0"/>
          <w:numId w:val="1"/>
        </w:num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 xml:space="preserve">El método </w:t>
      </w:r>
      <w:proofErr w:type="spellStart"/>
      <w:proofErr w:type="gramStart"/>
      <w:r w:rsidRPr="00202384">
        <w:rPr>
          <w:rFonts w:ascii="San Francisco" w:hAnsi="San Francisco"/>
          <w:b/>
          <w:bCs/>
          <w:sz w:val="24"/>
          <w:szCs w:val="24"/>
        </w:rPr>
        <w:t>expand</w:t>
      </w:r>
      <w:proofErr w:type="spellEnd"/>
      <w:r w:rsidRPr="00202384">
        <w:rPr>
          <w:rFonts w:ascii="San Francisco" w:hAnsi="San Francisco"/>
          <w:b/>
          <w:bCs/>
          <w:sz w:val="24"/>
          <w:szCs w:val="24"/>
        </w:rPr>
        <w:t>(</w:t>
      </w:r>
      <w:proofErr w:type="gramEnd"/>
      <w:r w:rsidRPr="00202384">
        <w:rPr>
          <w:rFonts w:ascii="San Francisco" w:hAnsi="San Francisco"/>
          <w:b/>
          <w:bCs/>
          <w:sz w:val="24"/>
          <w:szCs w:val="24"/>
        </w:rPr>
        <w:t>)</w:t>
      </w:r>
      <w:r>
        <w:rPr>
          <w:rFonts w:ascii="San Francisco" w:hAnsi="San Francisco"/>
          <w:sz w:val="24"/>
          <w:szCs w:val="24"/>
        </w:rPr>
        <w:t xml:space="preserve"> devuelve un </w:t>
      </w:r>
      <w:proofErr w:type="spellStart"/>
      <w:r>
        <w:rPr>
          <w:rFonts w:ascii="San Francisco" w:hAnsi="San Francisco"/>
          <w:sz w:val="24"/>
          <w:szCs w:val="24"/>
        </w:rPr>
        <w:t>arraylist</w:t>
      </w:r>
      <w:proofErr w:type="spellEnd"/>
      <w:r>
        <w:rPr>
          <w:rFonts w:ascii="San Francisco" w:hAnsi="San Francisco"/>
          <w:sz w:val="24"/>
          <w:szCs w:val="24"/>
        </w:rPr>
        <w:t xml:space="preserve"> de </w:t>
      </w:r>
      <w:proofErr w:type="spellStart"/>
      <w:r>
        <w:rPr>
          <w:rFonts w:ascii="San Francisco" w:hAnsi="San Francisco"/>
          <w:sz w:val="24"/>
          <w:szCs w:val="24"/>
        </w:rPr>
        <w:t>Node</w:t>
      </w:r>
      <w:proofErr w:type="spellEnd"/>
      <w:r>
        <w:rPr>
          <w:rFonts w:ascii="San Francisco" w:hAnsi="San Francisco"/>
          <w:sz w:val="24"/>
          <w:szCs w:val="24"/>
        </w:rPr>
        <w:t xml:space="preserve"> con las correspondientes soluciones.</w:t>
      </w:r>
    </w:p>
    <w:p w14:paraId="742EC161" w14:textId="06959873" w:rsidR="00202384" w:rsidRPr="009939AC" w:rsidRDefault="00202384" w:rsidP="009939AC">
      <w:pPr>
        <w:pStyle w:val="Prrafodelista"/>
        <w:numPr>
          <w:ilvl w:val="0"/>
          <w:numId w:val="1"/>
        </w:num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 xml:space="preserve">El método </w:t>
      </w:r>
      <w:proofErr w:type="spellStart"/>
      <w:proofErr w:type="gramStart"/>
      <w:r w:rsidRPr="00202384">
        <w:rPr>
          <w:rFonts w:ascii="San Francisco" w:hAnsi="San Francisco"/>
          <w:b/>
          <w:bCs/>
          <w:sz w:val="24"/>
          <w:szCs w:val="24"/>
        </w:rPr>
        <w:t>isSolution</w:t>
      </w:r>
      <w:proofErr w:type="spellEnd"/>
      <w:r w:rsidRPr="00202384">
        <w:rPr>
          <w:rFonts w:ascii="San Francisco" w:hAnsi="San Francisco"/>
          <w:b/>
          <w:bCs/>
          <w:sz w:val="24"/>
          <w:szCs w:val="24"/>
        </w:rPr>
        <w:t>(</w:t>
      </w:r>
      <w:proofErr w:type="gramEnd"/>
      <w:r w:rsidRPr="00202384">
        <w:rPr>
          <w:rFonts w:ascii="San Francisco" w:hAnsi="San Francisco"/>
          <w:b/>
          <w:bCs/>
          <w:sz w:val="24"/>
          <w:szCs w:val="24"/>
        </w:rPr>
        <w:t>)</w:t>
      </w:r>
      <w:r>
        <w:rPr>
          <w:rFonts w:ascii="San Francisco" w:hAnsi="San Francisco"/>
          <w:sz w:val="24"/>
          <w:szCs w:val="24"/>
        </w:rPr>
        <w:t xml:space="preserve"> devuelve si un nodo es solución (nodo hoja), comparando su profundidad con la longitud del array de imágenes (</w:t>
      </w:r>
      <w:proofErr w:type="spellStart"/>
      <w:r>
        <w:rPr>
          <w:rFonts w:ascii="San Francisco" w:hAnsi="San Francisco"/>
          <w:sz w:val="24"/>
          <w:szCs w:val="24"/>
        </w:rPr>
        <w:t>dataset</w:t>
      </w:r>
      <w:proofErr w:type="spellEnd"/>
      <w:r>
        <w:rPr>
          <w:rFonts w:ascii="San Francisco" w:hAnsi="San Francisco"/>
          <w:sz w:val="24"/>
          <w:szCs w:val="24"/>
        </w:rPr>
        <w:t>).</w:t>
      </w:r>
    </w:p>
    <w:p w14:paraId="5CFF3CC9" w14:textId="30971872" w:rsidR="009939AC" w:rsidRDefault="009939AC">
      <w:pPr>
        <w:rPr>
          <w:rFonts w:ascii="San Francisco" w:hAnsi="San Francisco"/>
          <w:sz w:val="24"/>
          <w:szCs w:val="24"/>
        </w:rPr>
      </w:pPr>
      <w:r w:rsidRPr="009939AC">
        <w:rPr>
          <w:rFonts w:ascii="San Francisco" w:hAnsi="San Francisco"/>
          <w:sz w:val="24"/>
          <w:szCs w:val="24"/>
        </w:rPr>
        <w:lastRenderedPageBreak/>
        <w:drawing>
          <wp:inline distT="0" distB="0" distL="0" distR="0" wp14:anchorId="49D82982" wp14:editId="0049F70B">
            <wp:extent cx="5731510" cy="6115050"/>
            <wp:effectExtent l="0" t="0" r="254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90C7" w14:textId="0940DCC3" w:rsidR="009939AC" w:rsidRDefault="009939AC">
      <w:pPr>
        <w:rPr>
          <w:rFonts w:ascii="San Francisco" w:hAnsi="San Francisco"/>
          <w:sz w:val="24"/>
          <w:szCs w:val="24"/>
        </w:rPr>
      </w:pPr>
      <w:r w:rsidRPr="009939AC">
        <w:rPr>
          <w:rFonts w:ascii="San Francisco" w:hAnsi="San Francisco"/>
          <w:sz w:val="24"/>
          <w:szCs w:val="24"/>
        </w:rPr>
        <w:drawing>
          <wp:inline distT="0" distB="0" distL="0" distR="0" wp14:anchorId="3846F200" wp14:editId="2538E648">
            <wp:extent cx="3562350" cy="2269888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533" cy="22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D41F" w14:textId="086855FA" w:rsidR="00496784" w:rsidRDefault="00496784">
      <w:p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lastRenderedPageBreak/>
        <w:t xml:space="preserve">Para conocer el valor del contador del </w:t>
      </w:r>
      <w:proofErr w:type="spellStart"/>
      <w:r>
        <w:rPr>
          <w:rFonts w:ascii="San Francisco" w:hAnsi="San Francisco"/>
          <w:sz w:val="24"/>
          <w:szCs w:val="24"/>
        </w:rPr>
        <w:t>branchAndBound</w:t>
      </w:r>
      <w:proofErr w:type="spellEnd"/>
      <w:r>
        <w:rPr>
          <w:rFonts w:ascii="San Francisco" w:hAnsi="San Francisco"/>
          <w:sz w:val="24"/>
          <w:szCs w:val="24"/>
        </w:rPr>
        <w:t xml:space="preserve"> se ha modificado ligeramente el método </w:t>
      </w:r>
      <w:proofErr w:type="spellStart"/>
      <w:r>
        <w:rPr>
          <w:rFonts w:ascii="San Francisco" w:hAnsi="San Francisco"/>
          <w:sz w:val="24"/>
          <w:szCs w:val="24"/>
        </w:rPr>
        <w:t>branchAndBound</w:t>
      </w:r>
      <w:proofErr w:type="spellEnd"/>
      <w:r>
        <w:rPr>
          <w:rFonts w:ascii="San Francisco" w:hAnsi="San Francisco"/>
          <w:sz w:val="24"/>
          <w:szCs w:val="24"/>
        </w:rPr>
        <w:t xml:space="preserve"> añadiendo un </w:t>
      </w:r>
      <w:r w:rsidR="00214AD7">
        <w:rPr>
          <w:rFonts w:ascii="San Francisco" w:hAnsi="San Francisco"/>
          <w:sz w:val="24"/>
          <w:szCs w:val="24"/>
        </w:rPr>
        <w:t>atributo contador</w:t>
      </w:r>
      <w:r>
        <w:rPr>
          <w:rFonts w:ascii="San Francisco" w:hAnsi="San Francisco"/>
          <w:sz w:val="24"/>
          <w:szCs w:val="24"/>
        </w:rPr>
        <w:t xml:space="preserve"> que se modifica en cada llamada y en el bucle </w:t>
      </w:r>
      <w:proofErr w:type="spellStart"/>
      <w:r>
        <w:rPr>
          <w:rFonts w:ascii="San Francisco" w:hAnsi="San Francisco"/>
          <w:sz w:val="24"/>
          <w:szCs w:val="24"/>
        </w:rPr>
        <w:t>while</w:t>
      </w:r>
      <w:proofErr w:type="spellEnd"/>
      <w:r>
        <w:rPr>
          <w:rFonts w:ascii="San Francisco" w:hAnsi="San Francisco"/>
          <w:sz w:val="24"/>
          <w:szCs w:val="24"/>
        </w:rPr>
        <w:t>:</w:t>
      </w:r>
    </w:p>
    <w:p w14:paraId="4D13571E" w14:textId="25B7121E" w:rsidR="00496784" w:rsidRDefault="00214AD7">
      <w:pPr>
        <w:rPr>
          <w:rFonts w:ascii="San Francisco" w:hAnsi="San Francisco"/>
          <w:sz w:val="24"/>
          <w:szCs w:val="24"/>
        </w:rPr>
      </w:pPr>
      <w:r w:rsidRPr="00214AD7">
        <w:rPr>
          <w:rFonts w:ascii="San Francisco" w:hAnsi="San Francisco"/>
          <w:sz w:val="24"/>
          <w:szCs w:val="24"/>
        </w:rPr>
        <w:drawing>
          <wp:inline distT="0" distB="0" distL="0" distR="0" wp14:anchorId="7DD56F77" wp14:editId="7071086E">
            <wp:extent cx="5731510" cy="4123690"/>
            <wp:effectExtent l="0" t="0" r="254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C882" w14:textId="329F2B99" w:rsidR="00214AD7" w:rsidRDefault="00214AD7">
      <w:pPr>
        <w:rPr>
          <w:rFonts w:ascii="San Francisco" w:hAnsi="San Francisco"/>
          <w:sz w:val="24"/>
          <w:szCs w:val="24"/>
        </w:rPr>
      </w:pPr>
    </w:p>
    <w:p w14:paraId="1F58568A" w14:textId="4362DC09" w:rsidR="00214AD7" w:rsidRPr="00214AD7" w:rsidRDefault="00214AD7">
      <w:pPr>
        <w:rPr>
          <w:rFonts w:ascii="San Francisco" w:hAnsi="San Francisco"/>
          <w:b/>
          <w:bCs/>
          <w:sz w:val="28"/>
          <w:szCs w:val="28"/>
        </w:rPr>
      </w:pPr>
      <w:r w:rsidRPr="00214AD7">
        <w:rPr>
          <w:rFonts w:ascii="San Francisco" w:hAnsi="San Francisco"/>
          <w:b/>
          <w:bCs/>
          <w:sz w:val="28"/>
          <w:szCs w:val="28"/>
        </w:rPr>
        <w:t>4.2 Medidas</w:t>
      </w:r>
    </w:p>
    <w:p w14:paraId="42A02627" w14:textId="14E47AB1" w:rsidR="00214AD7" w:rsidRPr="00EF1BBD" w:rsidRDefault="00214AD7">
      <w:p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>a</w:t>
      </w:r>
    </w:p>
    <w:sectPr w:rsidR="00214AD7" w:rsidRPr="00EF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 Francisc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CA0"/>
    <w:multiLevelType w:val="hybridMultilevel"/>
    <w:tmpl w:val="5DC4B0C2"/>
    <w:lvl w:ilvl="0" w:tplc="804E9714">
      <w:start w:val="4"/>
      <w:numFmt w:val="bullet"/>
      <w:lvlText w:val="-"/>
      <w:lvlJc w:val="left"/>
      <w:pPr>
        <w:ind w:left="720" w:hanging="360"/>
      </w:pPr>
      <w:rPr>
        <w:rFonts w:ascii="San Francisco" w:eastAsiaTheme="minorHAnsi" w:hAnsi="San Francisc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BD"/>
    <w:rsid w:val="00202384"/>
    <w:rsid w:val="00214AD7"/>
    <w:rsid w:val="002C1CEE"/>
    <w:rsid w:val="00496784"/>
    <w:rsid w:val="007B6BD9"/>
    <w:rsid w:val="009939AC"/>
    <w:rsid w:val="00E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5715"/>
  <w15:chartTrackingRefBased/>
  <w15:docId w15:val="{79D87F79-7085-421A-A877-7A0D55CF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1</cp:revision>
  <dcterms:created xsi:type="dcterms:W3CDTF">2022-05-05T10:51:00Z</dcterms:created>
  <dcterms:modified xsi:type="dcterms:W3CDTF">2022-05-05T11:18:00Z</dcterms:modified>
</cp:coreProperties>
</file>