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7CEE9" w14:textId="4CFFF796" w:rsidR="002423B1" w:rsidRDefault="002423B1" w:rsidP="002423B1">
      <w:pPr>
        <w:pStyle w:val="Ttulo1"/>
      </w:pPr>
      <w:r>
        <w:t xml:space="preserve">Astilleros </w:t>
      </w:r>
      <w:proofErr w:type="spellStart"/>
      <w:r>
        <w:t>Gondán</w:t>
      </w:r>
      <w:proofErr w:type="spellEnd"/>
    </w:p>
    <w:p w14:paraId="166F71A6" w14:textId="77777777" w:rsidR="00A74906" w:rsidRPr="00A74906" w:rsidRDefault="00A74906" w:rsidP="00A74906"/>
    <w:p w14:paraId="7A0B02BB" w14:textId="136B7B14" w:rsidR="00EB37FC" w:rsidRDefault="00EB37FC" w:rsidP="00EB37FC">
      <w:r>
        <w:t xml:space="preserve">Primero se indica el formulario de captura de datos de la empresa en el aparatado </w:t>
      </w:r>
      <w:hyperlink w:anchor="_Formulario_de_captura" w:history="1">
        <w:r w:rsidRPr="00EB37FC">
          <w:rPr>
            <w:rStyle w:val="Hipervnculo"/>
          </w:rPr>
          <w:t>Formulario de Captura de Datos</w:t>
        </w:r>
      </w:hyperlink>
      <w:r>
        <w:t xml:space="preserve">. Después se mostrarán los apartados correspondientes de la </w:t>
      </w:r>
      <w:hyperlink r:id="rId7" w:history="1">
        <w:r w:rsidRPr="00EB37FC">
          <w:rPr>
            <w:rStyle w:val="Hipervnculo"/>
          </w:rPr>
          <w:t xml:space="preserve">Política de privacidad de Astilleros </w:t>
        </w:r>
        <w:proofErr w:type="spellStart"/>
        <w:r w:rsidRPr="00EB37FC">
          <w:rPr>
            <w:rStyle w:val="Hipervnculo"/>
          </w:rPr>
          <w:t>Gondán</w:t>
        </w:r>
        <w:proofErr w:type="spellEnd"/>
      </w:hyperlink>
      <w:r>
        <w:t xml:space="preserve"> en el apartado </w:t>
      </w:r>
      <w:hyperlink w:anchor="_Texto_de_la" w:history="1">
        <w:r w:rsidRPr="00EB37FC">
          <w:rPr>
            <w:rStyle w:val="Hipervnculo"/>
            <w:b/>
            <w:bCs/>
          </w:rPr>
          <w:t>Texto de la cláusula relativas a la RGPD</w:t>
        </w:r>
      </w:hyperlink>
      <w:r>
        <w:t xml:space="preserve"> y después en el apartado </w:t>
      </w:r>
      <w:hyperlink w:anchor="_Razonamiento_por_apartado" w:history="1">
        <w:r w:rsidRPr="00EB37FC">
          <w:rPr>
            <w:rStyle w:val="Hipervnculo"/>
            <w:b/>
            <w:bCs/>
          </w:rPr>
          <w:t>Razonamiento por apartado</w:t>
        </w:r>
      </w:hyperlink>
      <w:r>
        <w:rPr>
          <w:b/>
          <w:bCs/>
        </w:rPr>
        <w:t xml:space="preserve"> </w:t>
      </w:r>
      <w:r>
        <w:t>se comprobará qué epígrafes se cumplen y cuáles no.</w:t>
      </w:r>
    </w:p>
    <w:p w14:paraId="7F0A6533" w14:textId="77777777" w:rsidR="00EB37FC" w:rsidRPr="00EB37FC" w:rsidRDefault="00EB37FC" w:rsidP="00EB37FC"/>
    <w:p w14:paraId="483A6667" w14:textId="133CF8F7" w:rsidR="00224A4B" w:rsidRDefault="002423B1" w:rsidP="002423B1">
      <w:pPr>
        <w:pStyle w:val="Ttulo2"/>
      </w:pPr>
      <w:bookmarkStart w:id="0" w:name="_Formulario_de_captura"/>
      <w:bookmarkEnd w:id="0"/>
      <w:r>
        <w:t>Formulario de captura de datos</w:t>
      </w:r>
    </w:p>
    <w:p w14:paraId="3E0BB047" w14:textId="77777777" w:rsidR="00A74906" w:rsidRPr="00A74906" w:rsidRDefault="00A74906" w:rsidP="00A74906"/>
    <w:p w14:paraId="0DCD068C" w14:textId="645E5DAF" w:rsidR="002423B1" w:rsidRDefault="002423B1" w:rsidP="002423B1">
      <w:hyperlink r:id="rId8" w:history="1">
        <w:r w:rsidRPr="002423B1">
          <w:rPr>
            <w:rStyle w:val="Hipervnculo"/>
          </w:rPr>
          <w:t>Enlace al formulario</w:t>
        </w:r>
      </w:hyperlink>
      <w:r>
        <w:t>.</w:t>
      </w:r>
    </w:p>
    <w:p w14:paraId="023BFC54" w14:textId="675E3C01" w:rsidR="00FA5F07" w:rsidRDefault="00FA5F07" w:rsidP="002423B1">
      <w:r w:rsidRPr="00FA5F07">
        <w:drawing>
          <wp:inline distT="0" distB="0" distL="0" distR="0" wp14:anchorId="2530E083" wp14:editId="2417EE27">
            <wp:extent cx="5400040" cy="3694430"/>
            <wp:effectExtent l="0" t="0" r="0" b="1270"/>
            <wp:docPr id="7495177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17751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30EC" w14:textId="77777777" w:rsidR="00EB37FC" w:rsidRPr="002423B1" w:rsidRDefault="00EB37FC" w:rsidP="002423B1"/>
    <w:p w14:paraId="6805ECFE" w14:textId="2365C9C4" w:rsidR="002423B1" w:rsidRDefault="002423B1" w:rsidP="002423B1">
      <w:pPr>
        <w:pStyle w:val="Ttulo2"/>
      </w:pPr>
      <w:bookmarkStart w:id="1" w:name="_Texto_de_la"/>
      <w:bookmarkEnd w:id="1"/>
      <w:r>
        <w:t>Texto de la cláusula relativas a la RGPD</w:t>
      </w:r>
    </w:p>
    <w:p w14:paraId="457CA32E" w14:textId="587310A4" w:rsidR="00FA5F07" w:rsidRDefault="00FA5F07" w:rsidP="00FA5F07">
      <w:r w:rsidRPr="00FA5F07">
        <w:drawing>
          <wp:inline distT="0" distB="0" distL="0" distR="0" wp14:anchorId="5152406A" wp14:editId="0F3026D1">
            <wp:extent cx="5400040" cy="911860"/>
            <wp:effectExtent l="0" t="0" r="0" b="2540"/>
            <wp:docPr id="81595690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5690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FDDF" w14:textId="6351DC97" w:rsidR="00FA5F07" w:rsidRDefault="00FA5F07" w:rsidP="00FA5F07">
      <w:r w:rsidRPr="00FA5F07">
        <w:drawing>
          <wp:inline distT="0" distB="0" distL="0" distR="0" wp14:anchorId="5688851D" wp14:editId="095753D6">
            <wp:extent cx="5400040" cy="845820"/>
            <wp:effectExtent l="0" t="0" r="0" b="5080"/>
            <wp:docPr id="181861327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13270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037B" w14:textId="77F6724D" w:rsidR="00A74906" w:rsidRDefault="00A74906" w:rsidP="00FA5F07">
      <w:r w:rsidRPr="00A74906">
        <w:drawing>
          <wp:inline distT="0" distB="0" distL="0" distR="0" wp14:anchorId="448BDBAC" wp14:editId="4281A8C6">
            <wp:extent cx="5400040" cy="694690"/>
            <wp:effectExtent l="0" t="0" r="0" b="3810"/>
            <wp:docPr id="603438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388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6E56" w14:textId="021DACE8" w:rsidR="00FA5F07" w:rsidRDefault="00FA5F07" w:rsidP="00FA5F07">
      <w:r w:rsidRPr="00FA5F07">
        <w:lastRenderedPageBreak/>
        <w:drawing>
          <wp:inline distT="0" distB="0" distL="0" distR="0" wp14:anchorId="477EF721" wp14:editId="79896930">
            <wp:extent cx="5400040" cy="410845"/>
            <wp:effectExtent l="0" t="0" r="0" b="0"/>
            <wp:docPr id="1649386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869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D0F6" w14:textId="69D8AB73" w:rsidR="00FA5F07" w:rsidRDefault="00FA5F07" w:rsidP="00FA5F07">
      <w:r w:rsidRPr="00FA5F07">
        <w:drawing>
          <wp:inline distT="0" distB="0" distL="0" distR="0" wp14:anchorId="3836391D" wp14:editId="14334FD5">
            <wp:extent cx="5400040" cy="2484755"/>
            <wp:effectExtent l="0" t="0" r="0" b="4445"/>
            <wp:docPr id="1813403825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03825" name="Imagen 1" descr="Texto, Cart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94F1" w14:textId="1F14DCEC" w:rsidR="00FA5F07" w:rsidRDefault="00FA5F07" w:rsidP="00FA5F07">
      <w:r w:rsidRPr="00FA5F07">
        <w:drawing>
          <wp:inline distT="0" distB="0" distL="0" distR="0" wp14:anchorId="7E6C1B07" wp14:editId="692D96A4">
            <wp:extent cx="5400040" cy="2782570"/>
            <wp:effectExtent l="0" t="0" r="0" b="0"/>
            <wp:docPr id="1243872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724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5FFE" w14:textId="77777777" w:rsidR="00FA5F07" w:rsidRPr="00FA5F07" w:rsidRDefault="00FA5F07" w:rsidP="00FA5F07"/>
    <w:p w14:paraId="4D32702D" w14:textId="6F40165F" w:rsidR="002423B1" w:rsidRDefault="002423B1" w:rsidP="002423B1">
      <w:pPr>
        <w:pStyle w:val="Ttulo2"/>
      </w:pPr>
      <w:bookmarkStart w:id="2" w:name="_Razonamiento_por_apartado"/>
      <w:bookmarkEnd w:id="2"/>
      <w:r>
        <w:t>Razonamiento por apartado</w:t>
      </w:r>
    </w:p>
    <w:p w14:paraId="7FCDD6EB" w14:textId="77777777" w:rsidR="00FA5F07" w:rsidRDefault="00FA5F07" w:rsidP="00FA5F07"/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700"/>
        <w:gridCol w:w="1668"/>
        <w:gridCol w:w="4140"/>
        <w:gridCol w:w="1418"/>
      </w:tblGrid>
      <w:tr w:rsidR="00FA5F07" w14:paraId="3F1DD7BE" w14:textId="77777777" w:rsidTr="00EB37FC">
        <w:tc>
          <w:tcPr>
            <w:tcW w:w="1700" w:type="dxa"/>
            <w:shd w:val="clear" w:color="auto" w:fill="B4C6E7" w:themeFill="accent1" w:themeFillTint="66"/>
            <w:vAlign w:val="center"/>
          </w:tcPr>
          <w:p w14:paraId="7773BEB2" w14:textId="11775BC1" w:rsidR="00FA5F07" w:rsidRDefault="00FA5F07" w:rsidP="00EB37FC">
            <w:pPr>
              <w:jc w:val="center"/>
            </w:pPr>
            <w:r>
              <w:t>Epígrafe</w:t>
            </w:r>
          </w:p>
        </w:tc>
        <w:tc>
          <w:tcPr>
            <w:tcW w:w="1668" w:type="dxa"/>
            <w:shd w:val="clear" w:color="auto" w:fill="B4C6E7" w:themeFill="accent1" w:themeFillTint="66"/>
            <w:vAlign w:val="center"/>
          </w:tcPr>
          <w:p w14:paraId="2E67A947" w14:textId="365C0E63" w:rsidR="00FA5F07" w:rsidRDefault="00FA5F07" w:rsidP="00EB37FC">
            <w:pPr>
              <w:jc w:val="center"/>
            </w:pPr>
            <w:r>
              <w:t>1 capa</w:t>
            </w:r>
          </w:p>
        </w:tc>
        <w:tc>
          <w:tcPr>
            <w:tcW w:w="4140" w:type="dxa"/>
            <w:shd w:val="clear" w:color="auto" w:fill="B4C6E7" w:themeFill="accent1" w:themeFillTint="66"/>
            <w:vAlign w:val="center"/>
          </w:tcPr>
          <w:p w14:paraId="59D5D0F3" w14:textId="0F53C22F" w:rsidR="00FA5F07" w:rsidRDefault="00FA5F07" w:rsidP="00EB37FC">
            <w:pPr>
              <w:jc w:val="center"/>
            </w:pPr>
            <w:r>
              <w:t>2 capa</w:t>
            </w:r>
          </w:p>
        </w:tc>
        <w:tc>
          <w:tcPr>
            <w:tcW w:w="1418" w:type="dxa"/>
            <w:shd w:val="clear" w:color="auto" w:fill="B4C6E7" w:themeFill="accent1" w:themeFillTint="66"/>
            <w:vAlign w:val="center"/>
          </w:tcPr>
          <w:p w14:paraId="7ABDD10B" w14:textId="4666C283" w:rsidR="00FA5F07" w:rsidRDefault="00EB37FC" w:rsidP="00EB37FC">
            <w:pPr>
              <w:jc w:val="center"/>
            </w:pPr>
            <w:r>
              <w:t>Cumple</w:t>
            </w:r>
          </w:p>
        </w:tc>
      </w:tr>
      <w:tr w:rsidR="00EB37FC" w14:paraId="19CB69B1" w14:textId="77777777" w:rsidTr="00EB37FC">
        <w:tc>
          <w:tcPr>
            <w:tcW w:w="1700" w:type="dxa"/>
            <w:vMerge w:val="restart"/>
            <w:vAlign w:val="center"/>
          </w:tcPr>
          <w:p w14:paraId="7759B6F2" w14:textId="77777777" w:rsidR="00EB37FC" w:rsidRDefault="00EB37FC" w:rsidP="00EB37FC"/>
          <w:p w14:paraId="76EA78F3" w14:textId="38DFA8C1" w:rsidR="00EB37FC" w:rsidRDefault="00EB37FC" w:rsidP="00EB37FC">
            <w:r>
              <w:t>“</w:t>
            </w:r>
            <w:proofErr w:type="gramStart"/>
            <w:r>
              <w:t>Responsable</w:t>
            </w:r>
            <w:proofErr w:type="gramEnd"/>
            <w:r>
              <w:t>” (del tratamiento)</w:t>
            </w:r>
          </w:p>
        </w:tc>
        <w:tc>
          <w:tcPr>
            <w:tcW w:w="1668" w:type="dxa"/>
            <w:vMerge w:val="restart"/>
            <w:vAlign w:val="center"/>
          </w:tcPr>
          <w:p w14:paraId="1C2EF5D2" w14:textId="4D8F350C" w:rsidR="00EB37FC" w:rsidRDefault="00EB37FC" w:rsidP="00EB37FC">
            <w:r>
              <w:t xml:space="preserve">Identidad del </w:t>
            </w:r>
            <w:proofErr w:type="gramStart"/>
            <w:r>
              <w:t>Responsable</w:t>
            </w:r>
            <w:proofErr w:type="gramEnd"/>
            <w:r>
              <w:t xml:space="preserve"> del Tratamiento</w:t>
            </w:r>
          </w:p>
        </w:tc>
        <w:tc>
          <w:tcPr>
            <w:tcW w:w="4140" w:type="dxa"/>
            <w:vAlign w:val="center"/>
          </w:tcPr>
          <w:p w14:paraId="50993036" w14:textId="76B481C5" w:rsidR="00EB37FC" w:rsidRDefault="00EB37FC" w:rsidP="00EB37FC">
            <w:r>
              <w:t xml:space="preserve">Datos de contacto del </w:t>
            </w:r>
            <w:proofErr w:type="gramStart"/>
            <w:r>
              <w:t>Responsable</w:t>
            </w:r>
            <w:proofErr w:type="gramEnd"/>
          </w:p>
        </w:tc>
        <w:tc>
          <w:tcPr>
            <w:tcW w:w="1418" w:type="dxa"/>
            <w:vAlign w:val="center"/>
          </w:tcPr>
          <w:p w14:paraId="1FDB66EE" w14:textId="16E50183" w:rsidR="00EB37FC" w:rsidRDefault="00EB37FC" w:rsidP="00EB37FC">
            <w:r>
              <w:t>Sí (1ª y 2ª capa)</w:t>
            </w:r>
          </w:p>
        </w:tc>
      </w:tr>
      <w:tr w:rsidR="00EB37FC" w14:paraId="47831E2A" w14:textId="77777777" w:rsidTr="00EB37FC">
        <w:tc>
          <w:tcPr>
            <w:tcW w:w="1700" w:type="dxa"/>
            <w:vMerge/>
            <w:vAlign w:val="center"/>
          </w:tcPr>
          <w:p w14:paraId="2BA25C28" w14:textId="77777777" w:rsidR="00EB37FC" w:rsidRDefault="00EB37FC" w:rsidP="00EB37FC"/>
        </w:tc>
        <w:tc>
          <w:tcPr>
            <w:tcW w:w="1668" w:type="dxa"/>
            <w:vMerge/>
            <w:vAlign w:val="center"/>
          </w:tcPr>
          <w:p w14:paraId="0EB62E7F" w14:textId="77777777" w:rsidR="00EB37FC" w:rsidRDefault="00EB37FC" w:rsidP="00EB37FC"/>
        </w:tc>
        <w:tc>
          <w:tcPr>
            <w:tcW w:w="4140" w:type="dxa"/>
            <w:vAlign w:val="center"/>
          </w:tcPr>
          <w:p w14:paraId="7E2267F1" w14:textId="185CD7AA" w:rsidR="00EB37FC" w:rsidRDefault="00EB37FC" w:rsidP="00EB37FC">
            <w:r>
              <w:t>Identidad y datos de contacto del representante</w:t>
            </w:r>
          </w:p>
        </w:tc>
        <w:tc>
          <w:tcPr>
            <w:tcW w:w="1418" w:type="dxa"/>
            <w:vAlign w:val="center"/>
          </w:tcPr>
          <w:p w14:paraId="08FA9665" w14:textId="5A65AE0B" w:rsidR="00EB37FC" w:rsidRDefault="00EB37FC" w:rsidP="00EB37FC">
            <w:r>
              <w:t>Sí (1ª y 2ª capa)</w:t>
            </w:r>
          </w:p>
        </w:tc>
      </w:tr>
      <w:tr w:rsidR="00EB37FC" w14:paraId="0729A8AB" w14:textId="77777777" w:rsidTr="00EB37FC">
        <w:tc>
          <w:tcPr>
            <w:tcW w:w="1700" w:type="dxa"/>
            <w:vMerge/>
            <w:vAlign w:val="center"/>
          </w:tcPr>
          <w:p w14:paraId="0C2908A1" w14:textId="77777777" w:rsidR="00EB37FC" w:rsidRDefault="00EB37FC" w:rsidP="00EB37FC"/>
        </w:tc>
        <w:tc>
          <w:tcPr>
            <w:tcW w:w="1668" w:type="dxa"/>
            <w:vMerge/>
            <w:vAlign w:val="center"/>
          </w:tcPr>
          <w:p w14:paraId="1D3CB406" w14:textId="77777777" w:rsidR="00EB37FC" w:rsidRDefault="00EB37FC" w:rsidP="00EB37FC"/>
        </w:tc>
        <w:tc>
          <w:tcPr>
            <w:tcW w:w="4140" w:type="dxa"/>
            <w:vAlign w:val="center"/>
          </w:tcPr>
          <w:p w14:paraId="3CD3121D" w14:textId="0526541D" w:rsidR="00EB37FC" w:rsidRDefault="00EB37FC" w:rsidP="00EB37FC">
            <w:r>
              <w:t xml:space="preserve">Datos de contacto del </w:t>
            </w:r>
            <w:proofErr w:type="gramStart"/>
            <w:r>
              <w:t>Delegado</w:t>
            </w:r>
            <w:proofErr w:type="gramEnd"/>
            <w:r>
              <w:t xml:space="preserve"> de Protección de Datos</w:t>
            </w:r>
          </w:p>
        </w:tc>
        <w:tc>
          <w:tcPr>
            <w:tcW w:w="1418" w:type="dxa"/>
            <w:vAlign w:val="center"/>
          </w:tcPr>
          <w:p w14:paraId="086AA467" w14:textId="36AE2CEC" w:rsidR="00EB37FC" w:rsidRDefault="00EB37FC" w:rsidP="00EB37FC">
            <w:r>
              <w:t>Sí (1ª y 2ª capa)</w:t>
            </w:r>
          </w:p>
        </w:tc>
      </w:tr>
      <w:tr w:rsidR="00EB37FC" w14:paraId="10CD3205" w14:textId="77777777" w:rsidTr="00EB37FC">
        <w:tc>
          <w:tcPr>
            <w:tcW w:w="1700" w:type="dxa"/>
            <w:vMerge w:val="restart"/>
            <w:vAlign w:val="center"/>
          </w:tcPr>
          <w:p w14:paraId="22998F43" w14:textId="77777777" w:rsidR="00EB37FC" w:rsidRDefault="00EB37FC" w:rsidP="00EB37FC"/>
          <w:p w14:paraId="59A71943" w14:textId="7794CD6C" w:rsidR="00EB37FC" w:rsidRDefault="00EB37FC" w:rsidP="00EB37FC">
            <w:r>
              <w:t>“Finalidad” (del tratamiento)</w:t>
            </w:r>
          </w:p>
        </w:tc>
        <w:tc>
          <w:tcPr>
            <w:tcW w:w="1668" w:type="dxa"/>
            <w:vMerge w:val="restart"/>
            <w:vAlign w:val="center"/>
          </w:tcPr>
          <w:p w14:paraId="7A80FC53" w14:textId="4C4ABDF3" w:rsidR="00EB37FC" w:rsidRDefault="00EB37FC" w:rsidP="00EB37FC">
            <w:r>
              <w:t xml:space="preserve">Descripción sencilla de los fines del tratamiento, incluso </w:t>
            </w:r>
            <w:r>
              <w:lastRenderedPageBreak/>
              <w:t>elaboración de perfiles</w:t>
            </w:r>
          </w:p>
        </w:tc>
        <w:tc>
          <w:tcPr>
            <w:tcW w:w="4140" w:type="dxa"/>
            <w:vAlign w:val="center"/>
          </w:tcPr>
          <w:p w14:paraId="415CE5F4" w14:textId="054ED310" w:rsidR="00EB37FC" w:rsidRDefault="00EB37FC" w:rsidP="00EB37FC">
            <w:r>
              <w:lastRenderedPageBreak/>
              <w:t>Descripción ampliada de los fines del tratamiento</w:t>
            </w:r>
          </w:p>
        </w:tc>
        <w:tc>
          <w:tcPr>
            <w:tcW w:w="1418" w:type="dxa"/>
            <w:vAlign w:val="center"/>
          </w:tcPr>
          <w:p w14:paraId="23EE8767" w14:textId="16DE8BA5" w:rsidR="00EB37FC" w:rsidRDefault="00A74906" w:rsidP="00EB37FC">
            <w:r>
              <w:t>Sí (1ª y 2ª capa)</w:t>
            </w:r>
          </w:p>
        </w:tc>
      </w:tr>
      <w:tr w:rsidR="00EB37FC" w14:paraId="3CF05DBC" w14:textId="77777777" w:rsidTr="00EB37FC">
        <w:tc>
          <w:tcPr>
            <w:tcW w:w="1700" w:type="dxa"/>
            <w:vMerge/>
            <w:vAlign w:val="center"/>
          </w:tcPr>
          <w:p w14:paraId="7DA1FDDC" w14:textId="77777777" w:rsidR="00EB37FC" w:rsidRDefault="00EB37FC" w:rsidP="00EB37FC"/>
        </w:tc>
        <w:tc>
          <w:tcPr>
            <w:tcW w:w="1668" w:type="dxa"/>
            <w:vMerge/>
            <w:vAlign w:val="center"/>
          </w:tcPr>
          <w:p w14:paraId="4A94DC2E" w14:textId="77777777" w:rsidR="00EB37FC" w:rsidRDefault="00EB37FC" w:rsidP="00EB37FC"/>
        </w:tc>
        <w:tc>
          <w:tcPr>
            <w:tcW w:w="4140" w:type="dxa"/>
            <w:vAlign w:val="center"/>
          </w:tcPr>
          <w:p w14:paraId="4BCFA2E8" w14:textId="6C0CB2C5" w:rsidR="00EB37FC" w:rsidRDefault="00EB37FC" w:rsidP="00EB37FC">
            <w:r>
              <w:t>Plazos o criterios de conservación de los datos</w:t>
            </w:r>
          </w:p>
        </w:tc>
        <w:tc>
          <w:tcPr>
            <w:tcW w:w="1418" w:type="dxa"/>
            <w:vAlign w:val="center"/>
          </w:tcPr>
          <w:p w14:paraId="77A98215" w14:textId="708DD221" w:rsidR="00EB37FC" w:rsidRDefault="00A74906" w:rsidP="00EB37FC">
            <w:r>
              <w:t>Sí (1ª y 2ª capa)</w:t>
            </w:r>
          </w:p>
        </w:tc>
      </w:tr>
      <w:tr w:rsidR="00EB37FC" w14:paraId="3F9D202B" w14:textId="77777777" w:rsidTr="00EB37FC">
        <w:tc>
          <w:tcPr>
            <w:tcW w:w="1700" w:type="dxa"/>
            <w:vMerge/>
            <w:vAlign w:val="center"/>
          </w:tcPr>
          <w:p w14:paraId="217C9F30" w14:textId="77777777" w:rsidR="00EB37FC" w:rsidRDefault="00EB37FC" w:rsidP="00EB37FC"/>
        </w:tc>
        <w:tc>
          <w:tcPr>
            <w:tcW w:w="1668" w:type="dxa"/>
            <w:vMerge/>
            <w:vAlign w:val="center"/>
          </w:tcPr>
          <w:p w14:paraId="44F3B2A1" w14:textId="77777777" w:rsidR="00EB37FC" w:rsidRDefault="00EB37FC" w:rsidP="00EB37FC"/>
        </w:tc>
        <w:tc>
          <w:tcPr>
            <w:tcW w:w="4140" w:type="dxa"/>
            <w:vAlign w:val="center"/>
          </w:tcPr>
          <w:p w14:paraId="54189B2F" w14:textId="33177107" w:rsidR="00EB37FC" w:rsidRDefault="00EB37FC" w:rsidP="00EB37FC">
            <w:r>
              <w:t>Decisiones automatizadas, perfiles y lógica aplicada</w:t>
            </w:r>
          </w:p>
        </w:tc>
        <w:tc>
          <w:tcPr>
            <w:tcW w:w="1418" w:type="dxa"/>
            <w:vAlign w:val="center"/>
          </w:tcPr>
          <w:p w14:paraId="4F064BF7" w14:textId="4C018359" w:rsidR="00EB37FC" w:rsidRDefault="00A74906" w:rsidP="00EB37FC">
            <w:r>
              <w:t>Sí (sólo 1ª capa)</w:t>
            </w:r>
          </w:p>
        </w:tc>
      </w:tr>
      <w:tr w:rsidR="00EB37FC" w14:paraId="69C84EC8" w14:textId="77777777" w:rsidTr="00EB37FC">
        <w:tc>
          <w:tcPr>
            <w:tcW w:w="1700" w:type="dxa"/>
            <w:vMerge w:val="restart"/>
            <w:vAlign w:val="center"/>
          </w:tcPr>
          <w:p w14:paraId="33332BAE" w14:textId="3A075896" w:rsidR="00EB37FC" w:rsidRDefault="00EB37FC" w:rsidP="00EB37FC">
            <w:r>
              <w:t>“Legitimación” (del tratamiento)</w:t>
            </w:r>
          </w:p>
        </w:tc>
        <w:tc>
          <w:tcPr>
            <w:tcW w:w="1668" w:type="dxa"/>
            <w:vMerge w:val="restart"/>
            <w:vAlign w:val="center"/>
          </w:tcPr>
          <w:p w14:paraId="4D1F79EB" w14:textId="3173A36E" w:rsidR="00EB37FC" w:rsidRDefault="00EB37FC" w:rsidP="00EB37FC">
            <w:r>
              <w:t>Base jurídica del tratamiento</w:t>
            </w:r>
          </w:p>
        </w:tc>
        <w:tc>
          <w:tcPr>
            <w:tcW w:w="4140" w:type="dxa"/>
            <w:vAlign w:val="center"/>
          </w:tcPr>
          <w:p w14:paraId="4B94FFB1" w14:textId="67AEEA1B" w:rsidR="00EB37FC" w:rsidRDefault="00EB37FC" w:rsidP="00EB37FC">
            <w:r>
              <w:t>Detalle de la base jurídica del tratamiento, en los casos de obligación legal, interés público o interés legítimo.</w:t>
            </w:r>
          </w:p>
        </w:tc>
        <w:tc>
          <w:tcPr>
            <w:tcW w:w="1418" w:type="dxa"/>
            <w:vAlign w:val="center"/>
          </w:tcPr>
          <w:p w14:paraId="2E22028B" w14:textId="60FD7BF0" w:rsidR="00EB37FC" w:rsidRDefault="00A74906" w:rsidP="00EB37FC">
            <w:r>
              <w:t>Sí (sólo 1ª capa)</w:t>
            </w:r>
          </w:p>
        </w:tc>
      </w:tr>
      <w:tr w:rsidR="00EB37FC" w14:paraId="39BD3B76" w14:textId="77777777" w:rsidTr="00EB37FC">
        <w:tc>
          <w:tcPr>
            <w:tcW w:w="1700" w:type="dxa"/>
            <w:vMerge/>
            <w:vAlign w:val="center"/>
          </w:tcPr>
          <w:p w14:paraId="48C37565" w14:textId="77777777" w:rsidR="00EB37FC" w:rsidRDefault="00EB37FC" w:rsidP="00EB37FC"/>
        </w:tc>
        <w:tc>
          <w:tcPr>
            <w:tcW w:w="1668" w:type="dxa"/>
            <w:vMerge/>
            <w:vAlign w:val="center"/>
          </w:tcPr>
          <w:p w14:paraId="0D7B8DDE" w14:textId="77777777" w:rsidR="00EB37FC" w:rsidRDefault="00EB37FC" w:rsidP="00EB37FC"/>
        </w:tc>
        <w:tc>
          <w:tcPr>
            <w:tcW w:w="4140" w:type="dxa"/>
            <w:vAlign w:val="center"/>
          </w:tcPr>
          <w:p w14:paraId="57FE3FE2" w14:textId="1A5495FA" w:rsidR="00EB37FC" w:rsidRDefault="00EB37FC" w:rsidP="00EB37FC">
            <w:r>
              <w:t>Obligación o no de facilitar datos y consecuencias de no hacerlo</w:t>
            </w:r>
          </w:p>
        </w:tc>
        <w:tc>
          <w:tcPr>
            <w:tcW w:w="1418" w:type="dxa"/>
            <w:vAlign w:val="center"/>
          </w:tcPr>
          <w:p w14:paraId="4FE5B0D2" w14:textId="6626F233" w:rsidR="00EB37FC" w:rsidRDefault="00A74906" w:rsidP="00EB37FC">
            <w:r>
              <w:t>Sí (sólo 1ª capa)</w:t>
            </w:r>
          </w:p>
        </w:tc>
      </w:tr>
      <w:tr w:rsidR="00EB37FC" w14:paraId="108F005A" w14:textId="77777777" w:rsidTr="00EB37FC">
        <w:tc>
          <w:tcPr>
            <w:tcW w:w="1700" w:type="dxa"/>
            <w:vMerge w:val="restart"/>
            <w:vAlign w:val="center"/>
          </w:tcPr>
          <w:p w14:paraId="760326E1" w14:textId="4E7D30F8" w:rsidR="00EB37FC" w:rsidRDefault="00EB37FC" w:rsidP="00EB37FC">
            <w:r>
              <w:t>“Destinatarios” (de cesiones o transferencias)</w:t>
            </w:r>
          </w:p>
        </w:tc>
        <w:tc>
          <w:tcPr>
            <w:tcW w:w="1668" w:type="dxa"/>
            <w:vAlign w:val="center"/>
          </w:tcPr>
          <w:p w14:paraId="71F77FB8" w14:textId="22F082D6" w:rsidR="00EB37FC" w:rsidRDefault="00EB37FC" w:rsidP="00EB37FC">
            <w:r>
              <w:t>Previsión o no de Cesiones</w:t>
            </w:r>
          </w:p>
        </w:tc>
        <w:tc>
          <w:tcPr>
            <w:tcW w:w="4140" w:type="dxa"/>
            <w:vAlign w:val="center"/>
          </w:tcPr>
          <w:p w14:paraId="3EEBAAF5" w14:textId="3A6B77AC" w:rsidR="00EB37FC" w:rsidRDefault="00EB37FC" w:rsidP="00EB37FC">
            <w:r>
              <w:t>Destinatarios o categorías de destinatarios</w:t>
            </w:r>
          </w:p>
        </w:tc>
        <w:tc>
          <w:tcPr>
            <w:tcW w:w="1418" w:type="dxa"/>
            <w:vAlign w:val="center"/>
          </w:tcPr>
          <w:p w14:paraId="720A4F3E" w14:textId="1035696F" w:rsidR="00EB37FC" w:rsidRDefault="00A74906" w:rsidP="00EB37FC">
            <w:r>
              <w:t>Sí (1ª y 2ª capa)</w:t>
            </w:r>
          </w:p>
        </w:tc>
      </w:tr>
      <w:tr w:rsidR="00EB37FC" w14:paraId="7687E00A" w14:textId="77777777" w:rsidTr="00EB37FC">
        <w:tc>
          <w:tcPr>
            <w:tcW w:w="1700" w:type="dxa"/>
            <w:vMerge/>
            <w:vAlign w:val="center"/>
          </w:tcPr>
          <w:p w14:paraId="487B77CC" w14:textId="77777777" w:rsidR="00EB37FC" w:rsidRDefault="00EB37FC" w:rsidP="00EB37FC"/>
        </w:tc>
        <w:tc>
          <w:tcPr>
            <w:tcW w:w="1668" w:type="dxa"/>
            <w:vAlign w:val="center"/>
          </w:tcPr>
          <w:p w14:paraId="43AF9EB5" w14:textId="49792887" w:rsidR="00EB37FC" w:rsidRDefault="00EB37FC" w:rsidP="00EB37FC">
            <w:r>
              <w:t>Previsión de Transferencias, o no, a terceros países</w:t>
            </w:r>
          </w:p>
        </w:tc>
        <w:tc>
          <w:tcPr>
            <w:tcW w:w="4140" w:type="dxa"/>
            <w:vAlign w:val="center"/>
          </w:tcPr>
          <w:p w14:paraId="4368582D" w14:textId="488BBDF3" w:rsidR="00EB37FC" w:rsidRDefault="00EB37FC" w:rsidP="00EB37FC">
            <w:r>
              <w:t>Decisiones de adecuación, garantías, normas corporativas vinculantes o situaciones específicas aplicables</w:t>
            </w:r>
          </w:p>
        </w:tc>
        <w:tc>
          <w:tcPr>
            <w:tcW w:w="1418" w:type="dxa"/>
            <w:vAlign w:val="center"/>
          </w:tcPr>
          <w:p w14:paraId="150B88B2" w14:textId="660AD233" w:rsidR="00EB37FC" w:rsidRDefault="00A74906" w:rsidP="00EB37FC">
            <w:r>
              <w:t>Sí (1ª y 2ª capa)</w:t>
            </w:r>
          </w:p>
        </w:tc>
      </w:tr>
      <w:tr w:rsidR="00EB37FC" w14:paraId="6660BE33" w14:textId="77777777" w:rsidTr="00EB37FC">
        <w:tc>
          <w:tcPr>
            <w:tcW w:w="1700" w:type="dxa"/>
            <w:vMerge w:val="restart"/>
            <w:vAlign w:val="center"/>
          </w:tcPr>
          <w:p w14:paraId="7B7E0478" w14:textId="77777777" w:rsidR="00EB37FC" w:rsidRDefault="00EB37FC" w:rsidP="00EB37FC"/>
          <w:p w14:paraId="373C5DC4" w14:textId="6B7ED353" w:rsidR="00EB37FC" w:rsidRDefault="00EB37FC" w:rsidP="00EB37FC">
            <w:r>
              <w:t>“Derechos” (de las personas interesadas)</w:t>
            </w:r>
          </w:p>
        </w:tc>
        <w:tc>
          <w:tcPr>
            <w:tcW w:w="1668" w:type="dxa"/>
            <w:vMerge w:val="restart"/>
            <w:vAlign w:val="center"/>
          </w:tcPr>
          <w:p w14:paraId="21E5FC46" w14:textId="4E63544F" w:rsidR="00EB37FC" w:rsidRDefault="00EB37FC" w:rsidP="00EB37FC">
            <w:r>
              <w:t>Referencia al ejercicio de derechos.</w:t>
            </w:r>
          </w:p>
        </w:tc>
        <w:tc>
          <w:tcPr>
            <w:tcW w:w="4140" w:type="dxa"/>
            <w:vAlign w:val="center"/>
          </w:tcPr>
          <w:p w14:paraId="0F0BDBA1" w14:textId="15A84F63" w:rsidR="00EB37FC" w:rsidRDefault="00EB37FC" w:rsidP="00EB37FC">
            <w:r>
              <w:t>Cómo ejercer los derechos de acceso, rectificación, supresión y portabilidad de sus datos, y la limitación u oposición a su tratamiento</w:t>
            </w:r>
          </w:p>
        </w:tc>
        <w:tc>
          <w:tcPr>
            <w:tcW w:w="1418" w:type="dxa"/>
            <w:vAlign w:val="center"/>
          </w:tcPr>
          <w:p w14:paraId="54F56CEE" w14:textId="4E2C46D8" w:rsidR="00EB37FC" w:rsidRDefault="00A74906" w:rsidP="00EB37FC">
            <w:r>
              <w:t>Sí (1ª y 2ª capa)</w:t>
            </w:r>
          </w:p>
        </w:tc>
      </w:tr>
      <w:tr w:rsidR="00EB37FC" w14:paraId="538E94F6" w14:textId="77777777" w:rsidTr="00EB37FC">
        <w:tc>
          <w:tcPr>
            <w:tcW w:w="1700" w:type="dxa"/>
            <w:vMerge/>
            <w:vAlign w:val="center"/>
          </w:tcPr>
          <w:p w14:paraId="084D36EA" w14:textId="77777777" w:rsidR="00EB37FC" w:rsidRDefault="00EB37FC" w:rsidP="00EB37FC"/>
        </w:tc>
        <w:tc>
          <w:tcPr>
            <w:tcW w:w="1668" w:type="dxa"/>
            <w:vMerge/>
            <w:vAlign w:val="center"/>
          </w:tcPr>
          <w:p w14:paraId="15405B71" w14:textId="77777777" w:rsidR="00EB37FC" w:rsidRDefault="00EB37FC" w:rsidP="00EB37FC"/>
        </w:tc>
        <w:tc>
          <w:tcPr>
            <w:tcW w:w="4140" w:type="dxa"/>
            <w:vAlign w:val="center"/>
          </w:tcPr>
          <w:p w14:paraId="6100CCE0" w14:textId="0190C2FB" w:rsidR="00EB37FC" w:rsidRDefault="00EB37FC" w:rsidP="00EB37FC">
            <w:r>
              <w:t>Derecho a retirar el consentimiento prestado</w:t>
            </w:r>
          </w:p>
        </w:tc>
        <w:tc>
          <w:tcPr>
            <w:tcW w:w="1418" w:type="dxa"/>
            <w:vAlign w:val="center"/>
          </w:tcPr>
          <w:p w14:paraId="76C08A82" w14:textId="6E4D57F6" w:rsidR="00EB37FC" w:rsidRDefault="00A74906" w:rsidP="00EB37FC">
            <w:r>
              <w:t>Sí (1ª y 2ª capa)</w:t>
            </w:r>
          </w:p>
        </w:tc>
      </w:tr>
      <w:tr w:rsidR="00EB37FC" w14:paraId="7ECAF4D3" w14:textId="77777777" w:rsidTr="00EB37FC">
        <w:tc>
          <w:tcPr>
            <w:tcW w:w="1700" w:type="dxa"/>
            <w:vMerge/>
            <w:vAlign w:val="center"/>
          </w:tcPr>
          <w:p w14:paraId="6DA0F369" w14:textId="77777777" w:rsidR="00EB37FC" w:rsidRDefault="00EB37FC" w:rsidP="00EB37FC"/>
        </w:tc>
        <w:tc>
          <w:tcPr>
            <w:tcW w:w="1668" w:type="dxa"/>
            <w:vMerge/>
            <w:vAlign w:val="center"/>
          </w:tcPr>
          <w:p w14:paraId="52A6F689" w14:textId="77777777" w:rsidR="00EB37FC" w:rsidRDefault="00EB37FC" w:rsidP="00EB37FC"/>
        </w:tc>
        <w:tc>
          <w:tcPr>
            <w:tcW w:w="4140" w:type="dxa"/>
            <w:vAlign w:val="center"/>
          </w:tcPr>
          <w:p w14:paraId="6A4CC0A8" w14:textId="72F793BA" w:rsidR="00EB37FC" w:rsidRDefault="00EB37FC" w:rsidP="00EB37FC">
            <w:r>
              <w:t>Derecho a reclamar ante la Autoridad de Control</w:t>
            </w:r>
          </w:p>
        </w:tc>
        <w:tc>
          <w:tcPr>
            <w:tcW w:w="1418" w:type="dxa"/>
            <w:vAlign w:val="center"/>
          </w:tcPr>
          <w:p w14:paraId="1D87D389" w14:textId="28347A85" w:rsidR="00EB37FC" w:rsidRDefault="00A74906" w:rsidP="00EB37FC">
            <w:r>
              <w:t>Sí (1ª y 2ª capa)</w:t>
            </w:r>
          </w:p>
        </w:tc>
      </w:tr>
      <w:tr w:rsidR="00EB37FC" w14:paraId="74D78DB6" w14:textId="77777777" w:rsidTr="00EB37FC">
        <w:tc>
          <w:tcPr>
            <w:tcW w:w="1700" w:type="dxa"/>
            <w:vMerge w:val="restart"/>
            <w:vAlign w:val="center"/>
          </w:tcPr>
          <w:p w14:paraId="772E0980" w14:textId="77777777" w:rsidR="00EB37FC" w:rsidRDefault="00EB37FC" w:rsidP="00EB37FC"/>
          <w:p w14:paraId="26387E34" w14:textId="21B350C3" w:rsidR="00EB37FC" w:rsidRDefault="00EB37FC" w:rsidP="00EB37FC">
            <w:r>
              <w:t>“Procedencia” (de los datos)</w:t>
            </w:r>
          </w:p>
        </w:tc>
        <w:tc>
          <w:tcPr>
            <w:tcW w:w="1668" w:type="dxa"/>
            <w:vMerge w:val="restart"/>
            <w:vAlign w:val="center"/>
          </w:tcPr>
          <w:p w14:paraId="604E5693" w14:textId="322FCFBA" w:rsidR="00EB37FC" w:rsidRDefault="00EB37FC" w:rsidP="00EB37FC">
            <w:r>
              <w:t>Fuente de los datos (cuando no proceden del interesado)</w:t>
            </w:r>
          </w:p>
        </w:tc>
        <w:tc>
          <w:tcPr>
            <w:tcW w:w="4140" w:type="dxa"/>
            <w:vAlign w:val="center"/>
          </w:tcPr>
          <w:p w14:paraId="385C2AC8" w14:textId="06CFCAF9" w:rsidR="00EB37FC" w:rsidRDefault="00EB37FC" w:rsidP="00EB37FC">
            <w:r>
              <w:t>Información detallada del origen de los datos, incluso si proceden de fuentes de acceso público</w:t>
            </w:r>
          </w:p>
        </w:tc>
        <w:tc>
          <w:tcPr>
            <w:tcW w:w="1418" w:type="dxa"/>
            <w:vAlign w:val="center"/>
          </w:tcPr>
          <w:p w14:paraId="42E20B47" w14:textId="6957FA67" w:rsidR="00EB37FC" w:rsidRDefault="00A74906" w:rsidP="00EB37FC">
            <w:r>
              <w:t>No se incluye el epígrafe</w:t>
            </w:r>
          </w:p>
        </w:tc>
      </w:tr>
      <w:tr w:rsidR="00EB37FC" w14:paraId="038E7C2D" w14:textId="77777777" w:rsidTr="00EB37FC">
        <w:tc>
          <w:tcPr>
            <w:tcW w:w="1700" w:type="dxa"/>
            <w:vMerge/>
            <w:vAlign w:val="center"/>
          </w:tcPr>
          <w:p w14:paraId="1B90E5A7" w14:textId="77777777" w:rsidR="00EB37FC" w:rsidRDefault="00EB37FC" w:rsidP="00EB37FC"/>
        </w:tc>
        <w:tc>
          <w:tcPr>
            <w:tcW w:w="1668" w:type="dxa"/>
            <w:vMerge/>
            <w:vAlign w:val="center"/>
          </w:tcPr>
          <w:p w14:paraId="20C6F749" w14:textId="77777777" w:rsidR="00EB37FC" w:rsidRDefault="00EB37FC" w:rsidP="00EB37FC"/>
        </w:tc>
        <w:tc>
          <w:tcPr>
            <w:tcW w:w="4140" w:type="dxa"/>
            <w:vAlign w:val="center"/>
          </w:tcPr>
          <w:p w14:paraId="0C09672A" w14:textId="507A978B" w:rsidR="00EB37FC" w:rsidRDefault="00EB37FC" w:rsidP="00EB37FC">
            <w:r>
              <w:t>Categorías de datos que se traten</w:t>
            </w:r>
          </w:p>
        </w:tc>
        <w:tc>
          <w:tcPr>
            <w:tcW w:w="1418" w:type="dxa"/>
            <w:vAlign w:val="center"/>
          </w:tcPr>
          <w:p w14:paraId="5FC78036" w14:textId="1C4105F5" w:rsidR="00EB37FC" w:rsidRDefault="00A74906" w:rsidP="00EB37FC">
            <w:r>
              <w:t>No se incluye el epígrafe</w:t>
            </w:r>
          </w:p>
        </w:tc>
      </w:tr>
    </w:tbl>
    <w:p w14:paraId="1C2FA861" w14:textId="77777777" w:rsidR="00FA5F07" w:rsidRPr="00FA5F07" w:rsidRDefault="00FA5F07" w:rsidP="00FA5F07"/>
    <w:sectPr w:rsidR="00FA5F07" w:rsidRPr="00FA5F07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939C3" w14:textId="77777777" w:rsidR="00654600" w:rsidRDefault="00654600" w:rsidP="009F5226">
      <w:r>
        <w:separator/>
      </w:r>
    </w:p>
  </w:endnote>
  <w:endnote w:type="continuationSeparator" w:id="0">
    <w:p w14:paraId="2BD47668" w14:textId="77777777" w:rsidR="00654600" w:rsidRDefault="00654600" w:rsidP="009F5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3D5D9" w14:textId="77777777" w:rsidR="00A74906" w:rsidRPr="00A74906" w:rsidRDefault="00A74906">
    <w:pPr>
      <w:pStyle w:val="Piedepgina"/>
      <w:jc w:val="center"/>
      <w:rPr>
        <w:color w:val="000000" w:themeColor="text1"/>
      </w:rPr>
    </w:pPr>
    <w:r w:rsidRPr="00A74906">
      <w:rPr>
        <w:color w:val="000000" w:themeColor="text1"/>
      </w:rPr>
      <w:t xml:space="preserve">Página </w:t>
    </w:r>
    <w:r w:rsidRPr="00A74906">
      <w:rPr>
        <w:color w:val="000000" w:themeColor="text1"/>
      </w:rPr>
      <w:fldChar w:fldCharType="begin"/>
    </w:r>
    <w:r w:rsidRPr="00A74906">
      <w:rPr>
        <w:color w:val="000000" w:themeColor="text1"/>
      </w:rPr>
      <w:instrText>PAGE  \* Arabic  \* MERGEFORMAT</w:instrText>
    </w:r>
    <w:r w:rsidRPr="00A74906">
      <w:rPr>
        <w:color w:val="000000" w:themeColor="text1"/>
      </w:rPr>
      <w:fldChar w:fldCharType="separate"/>
    </w:r>
    <w:r w:rsidRPr="00A74906">
      <w:rPr>
        <w:color w:val="000000" w:themeColor="text1"/>
      </w:rPr>
      <w:t>2</w:t>
    </w:r>
    <w:r w:rsidRPr="00A74906">
      <w:rPr>
        <w:color w:val="000000" w:themeColor="text1"/>
      </w:rPr>
      <w:fldChar w:fldCharType="end"/>
    </w:r>
    <w:r w:rsidRPr="00A74906">
      <w:rPr>
        <w:color w:val="000000" w:themeColor="text1"/>
      </w:rPr>
      <w:t xml:space="preserve"> de </w:t>
    </w:r>
    <w:r w:rsidRPr="00A74906">
      <w:rPr>
        <w:color w:val="000000" w:themeColor="text1"/>
      </w:rPr>
      <w:fldChar w:fldCharType="begin"/>
    </w:r>
    <w:r w:rsidRPr="00A74906">
      <w:rPr>
        <w:color w:val="000000" w:themeColor="text1"/>
      </w:rPr>
      <w:instrText>NUMPAGES  \* Arabic  \* MERGEFORMAT</w:instrText>
    </w:r>
    <w:r w:rsidRPr="00A74906">
      <w:rPr>
        <w:color w:val="000000" w:themeColor="text1"/>
      </w:rPr>
      <w:fldChar w:fldCharType="separate"/>
    </w:r>
    <w:r w:rsidRPr="00A74906">
      <w:rPr>
        <w:color w:val="000000" w:themeColor="text1"/>
      </w:rPr>
      <w:t>2</w:t>
    </w:r>
    <w:r w:rsidRPr="00A74906">
      <w:rPr>
        <w:color w:val="000000" w:themeColor="text1"/>
      </w:rPr>
      <w:fldChar w:fldCharType="end"/>
    </w:r>
  </w:p>
  <w:p w14:paraId="17ED2B60" w14:textId="77777777" w:rsidR="00A74906" w:rsidRDefault="00A749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0D94B" w14:textId="77777777" w:rsidR="00654600" w:rsidRDefault="00654600" w:rsidP="009F5226">
      <w:r>
        <w:separator/>
      </w:r>
    </w:p>
  </w:footnote>
  <w:footnote w:type="continuationSeparator" w:id="0">
    <w:p w14:paraId="793D8CEE" w14:textId="77777777" w:rsidR="00654600" w:rsidRDefault="00654600" w:rsidP="009F52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079E7" w14:textId="3BCF7A0E" w:rsidR="009F5226" w:rsidRDefault="009F5226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1ECAD81" wp14:editId="5FC8FCE9">
          <wp:simplePos x="0" y="0"/>
          <wp:positionH relativeFrom="column">
            <wp:posOffset>4236177</wp:posOffset>
          </wp:positionH>
          <wp:positionV relativeFrom="paragraph">
            <wp:posOffset>-204280</wp:posOffset>
          </wp:positionV>
          <wp:extent cx="1397963" cy="697584"/>
          <wp:effectExtent l="0" t="0" r="0" b="0"/>
          <wp:wrapNone/>
          <wp:docPr id="458282395" name="Imagen 1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8282395" name="Imagen 1" descr="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963" cy="6975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7405A">
      <w:t xml:space="preserve"> </w:t>
    </w:r>
    <w:r>
      <w:fldChar w:fldCharType="begin"/>
    </w:r>
    <w:r>
      <w:instrText xml:space="preserve"> INCLUDEPICTURE "https://ingenieriainformatica.uniovi.es/image/image_gallery?img_id=5435634&amp;t=1584963551956" \* MERGEFORMATINET </w:instrText>
    </w:r>
    <w:r w:rsidR="00000000">
      <w:fldChar w:fldCharType="separate"/>
    </w:r>
    <w:r>
      <w:fldChar w:fldCharType="end"/>
    </w:r>
    <w:r>
      <w:t>Eduardo Blanco Bielsa – UO285176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A305B"/>
    <w:multiLevelType w:val="hybridMultilevel"/>
    <w:tmpl w:val="B7D262F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414CFF"/>
    <w:multiLevelType w:val="hybridMultilevel"/>
    <w:tmpl w:val="1B5029E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2F46F0"/>
    <w:multiLevelType w:val="hybridMultilevel"/>
    <w:tmpl w:val="4648BB5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DC64AD"/>
    <w:multiLevelType w:val="hybridMultilevel"/>
    <w:tmpl w:val="FAAC27E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636268"/>
    <w:multiLevelType w:val="hybridMultilevel"/>
    <w:tmpl w:val="4F90D1A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664546"/>
    <w:multiLevelType w:val="hybridMultilevel"/>
    <w:tmpl w:val="A7EE018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CC6660"/>
    <w:multiLevelType w:val="hybridMultilevel"/>
    <w:tmpl w:val="5566A58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C2120B"/>
    <w:multiLevelType w:val="hybridMultilevel"/>
    <w:tmpl w:val="0EF41A7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860517">
    <w:abstractNumId w:val="2"/>
  </w:num>
  <w:num w:numId="2" w16cid:durableId="334843556">
    <w:abstractNumId w:val="7"/>
  </w:num>
  <w:num w:numId="3" w16cid:durableId="1724520214">
    <w:abstractNumId w:val="5"/>
  </w:num>
  <w:num w:numId="4" w16cid:durableId="1597247159">
    <w:abstractNumId w:val="4"/>
  </w:num>
  <w:num w:numId="5" w16cid:durableId="1752459391">
    <w:abstractNumId w:val="1"/>
  </w:num>
  <w:num w:numId="6" w16cid:durableId="1635254623">
    <w:abstractNumId w:val="3"/>
  </w:num>
  <w:num w:numId="7" w16cid:durableId="1255745521">
    <w:abstractNumId w:val="0"/>
  </w:num>
  <w:num w:numId="8" w16cid:durableId="9835831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1FC"/>
    <w:rsid w:val="000A372C"/>
    <w:rsid w:val="00106A9B"/>
    <w:rsid w:val="00210B7D"/>
    <w:rsid w:val="00224A4B"/>
    <w:rsid w:val="002423B1"/>
    <w:rsid w:val="002761E4"/>
    <w:rsid w:val="002A651E"/>
    <w:rsid w:val="003601FC"/>
    <w:rsid w:val="003A1EF0"/>
    <w:rsid w:val="005349DB"/>
    <w:rsid w:val="005534A2"/>
    <w:rsid w:val="005571D4"/>
    <w:rsid w:val="005F5FF3"/>
    <w:rsid w:val="00654600"/>
    <w:rsid w:val="007A716B"/>
    <w:rsid w:val="007F4DA0"/>
    <w:rsid w:val="00963AFE"/>
    <w:rsid w:val="009F5226"/>
    <w:rsid w:val="00A74906"/>
    <w:rsid w:val="00E35DD3"/>
    <w:rsid w:val="00EB37FC"/>
    <w:rsid w:val="00FA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1D720BD"/>
  <w15:chartTrackingRefBased/>
  <w15:docId w15:val="{9CEDFB94-4EB2-A548-AB71-85DF337B5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F522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522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F522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F522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F5226"/>
  </w:style>
  <w:style w:type="paragraph" w:styleId="Piedepgina">
    <w:name w:val="footer"/>
    <w:basedOn w:val="Normal"/>
    <w:link w:val="PiedepginaCar"/>
    <w:uiPriority w:val="99"/>
    <w:unhideWhenUsed/>
    <w:rsid w:val="009F522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F5226"/>
  </w:style>
  <w:style w:type="character" w:customStyle="1" w:styleId="Ttulo1Car">
    <w:name w:val="Título 1 Car"/>
    <w:basedOn w:val="Fuentedeprrafopredeter"/>
    <w:link w:val="Ttulo1"/>
    <w:uiPriority w:val="9"/>
    <w:rsid w:val="009F52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F52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F5226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ipervnculo">
    <w:name w:val="Hyperlink"/>
    <w:basedOn w:val="Fuentedeprrafopredeter"/>
    <w:uiPriority w:val="99"/>
    <w:unhideWhenUsed/>
    <w:rsid w:val="009F522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F522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F5226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9F5226"/>
    <w:rPr>
      <w:color w:val="954F72" w:themeColor="followedHyperlink"/>
      <w:u w:val="single"/>
    </w:rPr>
  </w:style>
  <w:style w:type="paragraph" w:customStyle="1" w:styleId="elementtoproof">
    <w:name w:val="elementtoproof"/>
    <w:basedOn w:val="Normal"/>
    <w:rsid w:val="005571D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571D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table" w:styleId="Tablaconcuadrcula">
    <w:name w:val="Table Grid"/>
    <w:basedOn w:val="Tablanormal"/>
    <w:uiPriority w:val="39"/>
    <w:rsid w:val="00FA5F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ndan.com/es/contacto/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gondan.com/es/politica-de-privacidad/" TargetMode="Externa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406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Blanco Bielsa</dc:creator>
  <cp:keywords/>
  <dc:description/>
  <cp:lastModifiedBy>Eduardo Blanco Bielsa</cp:lastModifiedBy>
  <cp:revision>6</cp:revision>
  <dcterms:created xsi:type="dcterms:W3CDTF">2024-03-05T17:23:00Z</dcterms:created>
  <dcterms:modified xsi:type="dcterms:W3CDTF">2024-04-02T16:58:00Z</dcterms:modified>
</cp:coreProperties>
</file>