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9A23" w14:textId="45357407" w:rsidR="00E67CDE" w:rsidRDefault="00A94094">
      <w:r w:rsidRPr="00E67CDE">
        <w:rPr>
          <w:noProof/>
        </w:rPr>
        <w:drawing>
          <wp:anchor distT="0" distB="0" distL="114300" distR="114300" simplePos="0" relativeHeight="251666432" behindDoc="0" locked="0" layoutInCell="1" allowOverlap="1" wp14:anchorId="56A33AD7" wp14:editId="2A49F740">
            <wp:simplePos x="0" y="0"/>
            <wp:positionH relativeFrom="column">
              <wp:posOffset>-1080136</wp:posOffset>
            </wp:positionH>
            <wp:positionV relativeFrom="paragraph">
              <wp:posOffset>-908420</wp:posOffset>
            </wp:positionV>
            <wp:extent cx="7686273" cy="10875932"/>
            <wp:effectExtent l="0" t="0" r="0" b="0"/>
            <wp:wrapNone/>
            <wp:docPr id="1958728253" name="Imagen 195872825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5778" name="Imagen 1" descr="Imagen que contiene 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447" cy="108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C15F2" w14:textId="541859AF" w:rsidR="00E67CDE" w:rsidRDefault="00E67CDE" w:rsidP="00E67CDE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4750A" wp14:editId="41AAF6F2">
                <wp:simplePos x="0" y="0"/>
                <wp:positionH relativeFrom="column">
                  <wp:posOffset>-750951</wp:posOffset>
                </wp:positionH>
                <wp:positionV relativeFrom="paragraph">
                  <wp:posOffset>672973</wp:posOffset>
                </wp:positionV>
                <wp:extent cx="3791712" cy="1875600"/>
                <wp:effectExtent l="0" t="0" r="5715" b="4445"/>
                <wp:wrapNone/>
                <wp:docPr id="208974154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712" cy="187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54EA4F" w14:textId="77777777" w:rsidR="00E67CDE" w:rsidRPr="006B70C7" w:rsidRDefault="00E67CDE" w:rsidP="00E67CDE">
                            <w:pPr>
                              <w:rPr>
                                <w:rFonts w:ascii="Century Gothic" w:eastAsia="STHupo" w:hAnsi="Century Gothic" w:cs="Duba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entury Gothic" w:eastAsia="STHupo" w:hAnsi="Century Gothic" w:cs="Dubai"/>
                                <w:sz w:val="52"/>
                                <w:szCs w:val="52"/>
                              </w:rPr>
                              <w:t>Recursividad, algorítmica y medición de 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4750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59.15pt;margin-top:53pt;width:298.55pt;height:14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" fillcolor="white [3201]" stroked="f" strokeweight=".5pt">
                <v:textbox>
                  <w:txbxContent>
                    <w:p w14:paraId="5C54EA4F" w14:textId="77777777" w:rsidR="00E67CDE" w:rsidRPr="006B70C7" w:rsidRDefault="00E67CDE" w:rsidP="00E67CDE">
                      <w:pPr>
                        <w:rPr>
                          <w:rFonts w:ascii="Century Gothic" w:eastAsia="STHupo" w:hAnsi="Century Gothic" w:cs="Dubai"/>
                          <w:sz w:val="52"/>
                          <w:szCs w:val="52"/>
                        </w:rPr>
                      </w:pPr>
                      <w:r>
                        <w:rPr>
                          <w:rFonts w:ascii="Century Gothic" w:eastAsia="STHupo" w:hAnsi="Century Gothic" w:cs="Dubai"/>
                          <w:sz w:val="52"/>
                          <w:szCs w:val="52"/>
                        </w:rPr>
                        <w:t>Recursividad, algorítmica y medición de tiempos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0748F" wp14:editId="16147934">
                <wp:simplePos x="0" y="0"/>
                <wp:positionH relativeFrom="column">
                  <wp:posOffset>-811911</wp:posOffset>
                </wp:positionH>
                <wp:positionV relativeFrom="paragraph">
                  <wp:posOffset>-570610</wp:posOffset>
                </wp:positionV>
                <wp:extent cx="5230368" cy="1231392"/>
                <wp:effectExtent l="0" t="0" r="2540" b="635"/>
                <wp:wrapNone/>
                <wp:docPr id="57431489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368" cy="1231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C81F8" w14:textId="77777777" w:rsidR="00E67CDE" w:rsidRPr="006B70C7" w:rsidRDefault="00E67CDE" w:rsidP="00E67CDE">
                            <w:pPr>
                              <w:rPr>
                                <w:rFonts w:ascii="Century Gothic" w:eastAsia="STHupo" w:hAnsi="Century Gothic" w:cs="Duba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entury Gothic" w:eastAsia="STHupo" w:hAnsi="Century Gothic" w:cs="Dubai"/>
                                <w:b/>
                                <w:bCs/>
                                <w:sz w:val="144"/>
                                <w:szCs w:val="144"/>
                              </w:rPr>
                              <w:t>Proyecto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748F" id="_x0000_s1027" type="#_x0000_t202" style="position:absolute;margin-left:-63.95pt;margin-top:-44.95pt;width:411.85pt;height:9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" fillcolor="white [3201]" stroked="f" strokeweight=".5pt">
                <v:textbox>
                  <w:txbxContent>
                    <w:p w14:paraId="661C81F8" w14:textId="77777777" w:rsidR="00E67CDE" w:rsidRPr="006B70C7" w:rsidRDefault="00E67CDE" w:rsidP="00E67CDE">
                      <w:pPr>
                        <w:rPr>
                          <w:rFonts w:ascii="Century Gothic" w:eastAsia="STHupo" w:hAnsi="Century Gothic" w:cs="Dubai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Century Gothic" w:eastAsia="STHupo" w:hAnsi="Century Gothic" w:cs="Dubai"/>
                          <w:b/>
                          <w:bCs/>
                          <w:sz w:val="144"/>
                          <w:szCs w:val="144"/>
                        </w:rPr>
                        <w:t>Proyecto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A7EE8" wp14:editId="65BF2B8C">
                <wp:simplePos x="0" y="0"/>
                <wp:positionH relativeFrom="column">
                  <wp:posOffset>1857629</wp:posOffset>
                </wp:positionH>
                <wp:positionV relativeFrom="paragraph">
                  <wp:posOffset>9158097</wp:posOffset>
                </wp:positionV>
                <wp:extent cx="4394708" cy="414528"/>
                <wp:effectExtent l="0" t="0" r="0" b="5080"/>
                <wp:wrapNone/>
                <wp:docPr id="125047938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708" cy="414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C06BF" w14:textId="77777777" w:rsidR="00E67CDE" w:rsidRPr="00E17775" w:rsidRDefault="00E67CDE" w:rsidP="00E67CDE">
                            <w:pPr>
                              <w:jc w:val="right"/>
                              <w:rPr>
                                <w:rFonts w:ascii="Century Gothic" w:eastAsia="STHupo" w:hAnsi="Century Gothic" w:cs="Dubai"/>
                                <w:sz w:val="32"/>
                                <w:szCs w:val="32"/>
                              </w:rPr>
                            </w:pPr>
                            <w:r w:rsidRPr="00E17775">
                              <w:rPr>
                                <w:rFonts w:ascii="Century Gothic" w:eastAsia="STHupo" w:hAnsi="Century Gothic" w:cs="Dubai"/>
                                <w:sz w:val="32"/>
                                <w:szCs w:val="32"/>
                              </w:rPr>
                              <w:t>Eduardo Blanco Bielsa – UO285176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A7EE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6.25pt;margin-top:721.1pt;width:346.05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" fillcolor="white [3201]" stroked="f" strokeweight=".5pt">
                <v:textbox>
                  <w:txbxContent>
                    <w:p w14:paraId="649C06BF" w14:textId="77777777" w:rsidR="00E67CDE" w:rsidRPr="00E17775" w:rsidRDefault="00E67CDE" w:rsidP="00E67CDE">
                      <w:pPr>
                        <w:jc w:val="right"/>
                        <w:rPr>
                          <w:rFonts w:ascii="Century Gothic" w:eastAsia="STHupo" w:hAnsi="Century Gothic" w:cs="Dubai"/>
                          <w:sz w:val="32"/>
                          <w:szCs w:val="32"/>
                        </w:rPr>
                      </w:pPr>
                      <w:r w:rsidRPr="00E17775">
                        <w:rPr>
                          <w:rFonts w:ascii="Century Gothic" w:eastAsia="STHupo" w:hAnsi="Century Gothic" w:cs="Dubai"/>
                          <w:sz w:val="32"/>
                          <w:szCs w:val="32"/>
                        </w:rPr>
                        <w:t>Eduardo Blanco Bielsa – UO285176</w:t>
                      </w:r>
                    </w:p>
                  </w:txbxContent>
                </v:textbox>
              </v:shape>
            </w:pict>
          </mc:Fallback>
        </mc:AlternateContent>
      </w:r>
    </w:p>
    <w:p w14:paraId="57D1A885" w14:textId="29B56522" w:rsidR="00E67CDE" w:rsidRDefault="00905C9B" w:rsidP="00905C9B">
      <w:pPr>
        <w:pStyle w:val="Ttulo1"/>
      </w:pPr>
      <w:bookmarkStart w:id="0" w:name="_Toc146452969"/>
      <w:r>
        <w:lastRenderedPageBreak/>
        <w:t>Índice</w:t>
      </w:r>
      <w:bookmarkEnd w:id="0"/>
    </w:p>
    <w:p w14:paraId="0A9A3547" w14:textId="62B9D91E" w:rsidR="00905C9B" w:rsidRDefault="00905C9B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s-ES_tradn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46452969" w:history="1">
        <w:r w:rsidRPr="00183F5E">
          <w:rPr>
            <w:rStyle w:val="Hipervncul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_Toc146452969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FAA5E8" w14:textId="60BC6104" w:rsidR="00905C9B" w:rsidRDefault="00000000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s-ES_tradnl"/>
        </w:rPr>
      </w:pPr>
      <w:hyperlink w:anchor="_Toc146452970" w:history="1">
        <w:r w:rsidR="00905C9B" w:rsidRPr="00183F5E">
          <w:rPr>
            <w:rStyle w:val="Hipervnculo"/>
            <w:noProof/>
          </w:rPr>
          <w:t>Gráficos de Análisis Empírico de Eficiencia</w:t>
        </w:r>
        <w:r w:rsidR="00905C9B">
          <w:rPr>
            <w:noProof/>
            <w:webHidden/>
          </w:rPr>
          <w:tab/>
        </w:r>
        <w:r w:rsidR="00905C9B">
          <w:rPr>
            <w:noProof/>
            <w:webHidden/>
          </w:rPr>
          <w:fldChar w:fldCharType="begin"/>
        </w:r>
        <w:r w:rsidR="00905C9B">
          <w:rPr>
            <w:noProof/>
            <w:webHidden/>
          </w:rPr>
          <w:instrText xml:space="preserve"> PAGEREF _Toc146452970 \h </w:instrText>
        </w:r>
        <w:r w:rsidR="00905C9B">
          <w:rPr>
            <w:noProof/>
            <w:webHidden/>
          </w:rPr>
        </w:r>
        <w:r w:rsidR="00905C9B">
          <w:rPr>
            <w:noProof/>
            <w:webHidden/>
          </w:rPr>
          <w:fldChar w:fldCharType="separate"/>
        </w:r>
        <w:r w:rsidR="00905C9B">
          <w:rPr>
            <w:noProof/>
            <w:webHidden/>
          </w:rPr>
          <w:t>3</w:t>
        </w:r>
        <w:r w:rsidR="00905C9B">
          <w:rPr>
            <w:noProof/>
            <w:webHidden/>
          </w:rPr>
          <w:fldChar w:fldCharType="end"/>
        </w:r>
      </w:hyperlink>
    </w:p>
    <w:p w14:paraId="22BB8934" w14:textId="521DEA79" w:rsidR="00905C9B" w:rsidRDefault="00000000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146452971" w:history="1">
        <w:r w:rsidR="00905C9B" w:rsidRPr="00183F5E">
          <w:rPr>
            <w:rStyle w:val="Hipervnculo"/>
            <w:noProof/>
          </w:rPr>
          <w:t>Gráfico A</w:t>
        </w:r>
        <w:r w:rsidR="00905C9B">
          <w:rPr>
            <w:noProof/>
            <w:webHidden/>
          </w:rPr>
          <w:tab/>
        </w:r>
        <w:r w:rsidR="00905C9B">
          <w:rPr>
            <w:noProof/>
            <w:webHidden/>
          </w:rPr>
          <w:fldChar w:fldCharType="begin"/>
        </w:r>
        <w:r w:rsidR="00905C9B">
          <w:rPr>
            <w:noProof/>
            <w:webHidden/>
          </w:rPr>
          <w:instrText xml:space="preserve"> PAGEREF _Toc146452971 \h </w:instrText>
        </w:r>
        <w:r w:rsidR="00905C9B">
          <w:rPr>
            <w:noProof/>
            <w:webHidden/>
          </w:rPr>
        </w:r>
        <w:r w:rsidR="00905C9B">
          <w:rPr>
            <w:noProof/>
            <w:webHidden/>
          </w:rPr>
          <w:fldChar w:fldCharType="separate"/>
        </w:r>
        <w:r w:rsidR="00905C9B">
          <w:rPr>
            <w:noProof/>
            <w:webHidden/>
          </w:rPr>
          <w:t>3</w:t>
        </w:r>
        <w:r w:rsidR="00905C9B">
          <w:rPr>
            <w:noProof/>
            <w:webHidden/>
          </w:rPr>
          <w:fldChar w:fldCharType="end"/>
        </w:r>
      </w:hyperlink>
    </w:p>
    <w:p w14:paraId="0F8B5427" w14:textId="6E50A385" w:rsidR="00905C9B" w:rsidRDefault="00000000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146452972" w:history="1">
        <w:r w:rsidR="00905C9B" w:rsidRPr="00183F5E">
          <w:rPr>
            <w:rStyle w:val="Hipervnculo"/>
            <w:noProof/>
          </w:rPr>
          <w:t>Gráfico B</w:t>
        </w:r>
        <w:r w:rsidR="00905C9B">
          <w:rPr>
            <w:noProof/>
            <w:webHidden/>
          </w:rPr>
          <w:tab/>
        </w:r>
        <w:r w:rsidR="00905C9B">
          <w:rPr>
            <w:noProof/>
            <w:webHidden/>
          </w:rPr>
          <w:fldChar w:fldCharType="begin"/>
        </w:r>
        <w:r w:rsidR="00905C9B">
          <w:rPr>
            <w:noProof/>
            <w:webHidden/>
          </w:rPr>
          <w:instrText xml:space="preserve"> PAGEREF _Toc146452972 \h </w:instrText>
        </w:r>
        <w:r w:rsidR="00905C9B">
          <w:rPr>
            <w:noProof/>
            <w:webHidden/>
          </w:rPr>
        </w:r>
        <w:r w:rsidR="00905C9B">
          <w:rPr>
            <w:noProof/>
            <w:webHidden/>
          </w:rPr>
          <w:fldChar w:fldCharType="separate"/>
        </w:r>
        <w:r w:rsidR="00905C9B">
          <w:rPr>
            <w:noProof/>
            <w:webHidden/>
          </w:rPr>
          <w:t>5</w:t>
        </w:r>
        <w:r w:rsidR="00905C9B">
          <w:rPr>
            <w:noProof/>
            <w:webHidden/>
          </w:rPr>
          <w:fldChar w:fldCharType="end"/>
        </w:r>
      </w:hyperlink>
    </w:p>
    <w:p w14:paraId="6BFB16E4" w14:textId="6F2821D9" w:rsidR="00905C9B" w:rsidRDefault="00905C9B" w:rsidP="00E67CDE">
      <w:pPr>
        <w:pStyle w:val="Ttulo1"/>
      </w:pPr>
      <w:r>
        <w:fldChar w:fldCharType="end"/>
      </w:r>
    </w:p>
    <w:p w14:paraId="090C96A9" w14:textId="77777777" w:rsidR="00905C9B" w:rsidRDefault="00905C9B" w:rsidP="00E67CDE">
      <w:pPr>
        <w:pStyle w:val="Ttulo1"/>
      </w:pPr>
    </w:p>
    <w:p w14:paraId="6FAFAC15" w14:textId="77777777" w:rsidR="00905C9B" w:rsidRDefault="00905C9B" w:rsidP="00E67CDE">
      <w:pPr>
        <w:pStyle w:val="Ttulo1"/>
      </w:pPr>
    </w:p>
    <w:p w14:paraId="0A13B558" w14:textId="77777777" w:rsidR="00905C9B" w:rsidRDefault="00905C9B" w:rsidP="00E67CDE">
      <w:pPr>
        <w:pStyle w:val="Ttulo1"/>
      </w:pPr>
    </w:p>
    <w:p w14:paraId="4A54B1FA" w14:textId="77777777" w:rsidR="00905C9B" w:rsidRDefault="00905C9B" w:rsidP="00E67CDE">
      <w:pPr>
        <w:pStyle w:val="Ttulo1"/>
      </w:pPr>
    </w:p>
    <w:p w14:paraId="667C0DEF" w14:textId="77777777" w:rsidR="00905C9B" w:rsidRDefault="00905C9B" w:rsidP="00E67CDE">
      <w:pPr>
        <w:pStyle w:val="Ttulo1"/>
      </w:pPr>
    </w:p>
    <w:p w14:paraId="7A1FA81A" w14:textId="77777777" w:rsidR="00905C9B" w:rsidRDefault="00905C9B" w:rsidP="00E67CDE">
      <w:pPr>
        <w:pStyle w:val="Ttulo1"/>
      </w:pPr>
    </w:p>
    <w:p w14:paraId="0986495F" w14:textId="77777777" w:rsidR="00905C9B" w:rsidRDefault="00905C9B" w:rsidP="00E67CDE">
      <w:pPr>
        <w:pStyle w:val="Ttulo1"/>
      </w:pPr>
    </w:p>
    <w:p w14:paraId="0A1FF032" w14:textId="77777777" w:rsidR="00905C9B" w:rsidRDefault="00905C9B" w:rsidP="00E67CDE">
      <w:pPr>
        <w:pStyle w:val="Ttulo1"/>
      </w:pPr>
    </w:p>
    <w:p w14:paraId="0935548C" w14:textId="77777777" w:rsidR="00905C9B" w:rsidRDefault="00905C9B" w:rsidP="00E67CDE">
      <w:pPr>
        <w:pStyle w:val="Ttulo1"/>
      </w:pPr>
    </w:p>
    <w:p w14:paraId="39C2794C" w14:textId="77777777" w:rsidR="00905C9B" w:rsidRDefault="00905C9B" w:rsidP="00E67CDE">
      <w:pPr>
        <w:pStyle w:val="Ttulo1"/>
      </w:pPr>
    </w:p>
    <w:p w14:paraId="3F707DEA" w14:textId="77777777" w:rsidR="00905C9B" w:rsidRDefault="00905C9B" w:rsidP="00E67CDE">
      <w:pPr>
        <w:pStyle w:val="Ttulo1"/>
      </w:pPr>
    </w:p>
    <w:p w14:paraId="38FD65B5" w14:textId="77777777" w:rsidR="00905C9B" w:rsidRDefault="00905C9B" w:rsidP="00E67CDE">
      <w:pPr>
        <w:pStyle w:val="Ttulo1"/>
      </w:pPr>
    </w:p>
    <w:p w14:paraId="166C0C26" w14:textId="77777777" w:rsidR="00905C9B" w:rsidRDefault="00905C9B" w:rsidP="00E67CDE">
      <w:pPr>
        <w:pStyle w:val="Ttulo1"/>
      </w:pPr>
    </w:p>
    <w:p w14:paraId="03BA07B0" w14:textId="77777777" w:rsidR="00905C9B" w:rsidRDefault="00905C9B" w:rsidP="00E67CDE">
      <w:pPr>
        <w:pStyle w:val="Ttulo1"/>
      </w:pPr>
    </w:p>
    <w:p w14:paraId="43524F0F" w14:textId="77777777" w:rsidR="00905C9B" w:rsidRDefault="00905C9B" w:rsidP="00E67CDE">
      <w:pPr>
        <w:pStyle w:val="Ttulo1"/>
      </w:pPr>
    </w:p>
    <w:p w14:paraId="1B08C809" w14:textId="77777777" w:rsidR="00905C9B" w:rsidRDefault="00905C9B" w:rsidP="00E67CDE">
      <w:pPr>
        <w:pStyle w:val="Ttulo1"/>
      </w:pPr>
    </w:p>
    <w:p w14:paraId="39661AF3" w14:textId="77777777" w:rsidR="00905C9B" w:rsidRDefault="00905C9B" w:rsidP="00E67CDE"/>
    <w:p w14:paraId="235D3ABB" w14:textId="77777777" w:rsidR="00905C9B" w:rsidRDefault="00905C9B" w:rsidP="00E67CDE"/>
    <w:p w14:paraId="0E2746D9" w14:textId="77777777" w:rsidR="00905C9B" w:rsidRDefault="00905C9B" w:rsidP="00905C9B">
      <w:pPr>
        <w:pStyle w:val="Ttulo1"/>
      </w:pPr>
      <w:bookmarkStart w:id="1" w:name="_Toc146452970"/>
      <w:proofErr w:type="spellStart"/>
      <w:r>
        <w:lastRenderedPageBreak/>
        <w:t>Gráficos</w:t>
      </w:r>
      <w:proofErr w:type="spellEnd"/>
      <w:r>
        <w:t xml:space="preserve"> de </w:t>
      </w:r>
      <w:proofErr w:type="spellStart"/>
      <w:r>
        <w:t>Análisis</w:t>
      </w:r>
      <w:proofErr w:type="spellEnd"/>
      <w:r>
        <w:t xml:space="preserve"> </w:t>
      </w:r>
      <w:proofErr w:type="spellStart"/>
      <w:r>
        <w:t>Empírico</w:t>
      </w:r>
      <w:proofErr w:type="spellEnd"/>
      <w:r>
        <w:t xml:space="preserve"> de Eficiencia</w:t>
      </w:r>
      <w:bookmarkEnd w:id="1"/>
      <w:r>
        <w:t xml:space="preserve"> </w:t>
      </w:r>
    </w:p>
    <w:p w14:paraId="13D5A782" w14:textId="77777777" w:rsidR="00905C9B" w:rsidRDefault="00905C9B" w:rsidP="00905C9B">
      <w:pPr>
        <w:pStyle w:val="Ttulo2"/>
      </w:pPr>
      <w:bookmarkStart w:id="2" w:name="_Toc146452971"/>
      <w:r>
        <w:t>Gráfico A</w:t>
      </w:r>
      <w:bookmarkEnd w:id="2"/>
    </w:p>
    <w:p w14:paraId="0687F44E" w14:textId="77777777" w:rsidR="00905C9B" w:rsidRDefault="00905C9B" w:rsidP="00905C9B">
      <w:r>
        <w:t xml:space="preserve">Representación gráfica de las complejidades de los algoritmos </w:t>
      </w:r>
      <w:r w:rsidRPr="00E67CDE">
        <w:rPr>
          <w:b/>
          <w:bCs/>
          <w:i/>
          <w:iCs/>
        </w:rPr>
        <w:t>linear</w:t>
      </w:r>
      <w:r>
        <w:t xml:space="preserve">, </w:t>
      </w:r>
      <w:proofErr w:type="spellStart"/>
      <w:r w:rsidRPr="00E67CDE">
        <w:rPr>
          <w:b/>
          <w:bCs/>
          <w:i/>
          <w:iCs/>
        </w:rPr>
        <w:t>quadratic</w:t>
      </w:r>
      <w:proofErr w:type="spellEnd"/>
      <w:r>
        <w:t xml:space="preserve">, </w:t>
      </w:r>
      <w:proofErr w:type="spellStart"/>
      <w:r w:rsidRPr="00E67CDE">
        <w:rPr>
          <w:b/>
          <w:bCs/>
          <w:i/>
          <w:iCs/>
        </w:rPr>
        <w:t>cubic</w:t>
      </w:r>
      <w:proofErr w:type="spellEnd"/>
      <w:r>
        <w:t xml:space="preserve"> y </w:t>
      </w:r>
      <w:proofErr w:type="spellStart"/>
      <w:r w:rsidRPr="00E67CDE">
        <w:rPr>
          <w:b/>
          <w:bCs/>
          <w:i/>
          <w:iCs/>
        </w:rPr>
        <w:t>logarithmic</w:t>
      </w:r>
      <w:proofErr w:type="spellEnd"/>
      <w:r>
        <w:rPr>
          <w:b/>
          <w:bCs/>
          <w:i/>
          <w:iCs/>
        </w:rPr>
        <w:t>.</w:t>
      </w:r>
    </w:p>
    <w:p w14:paraId="6C7B6E7C" w14:textId="77777777" w:rsidR="00905C9B" w:rsidRDefault="00905C9B" w:rsidP="00E67CDE"/>
    <w:p w14:paraId="01D60A25" w14:textId="77777777" w:rsidR="00905C9B" w:rsidRDefault="00905C9B" w:rsidP="00E67CDE"/>
    <w:p w14:paraId="49289A80" w14:textId="564A7778" w:rsidR="00490625" w:rsidRDefault="00490625" w:rsidP="00E67CDE">
      <w:r>
        <w:rPr>
          <w:noProof/>
        </w:rPr>
        <w:drawing>
          <wp:inline distT="0" distB="0" distL="0" distR="0" wp14:anchorId="7C9CDC41" wp14:editId="0C8CD894">
            <wp:extent cx="4579697" cy="2799944"/>
            <wp:effectExtent l="0" t="0" r="17780" b="6985"/>
            <wp:docPr id="11420254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F1B2077-77A4-4E5F-6A2A-3F3FE0D0E1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11C264" w14:textId="4A25689F" w:rsidR="000C158F" w:rsidRDefault="000C158F" w:rsidP="00E67CDE">
      <w:r>
        <w:rPr>
          <w:noProof/>
        </w:rPr>
        <w:drawing>
          <wp:inline distT="0" distB="0" distL="0" distR="0" wp14:anchorId="182B6A37" wp14:editId="125D5293">
            <wp:extent cx="4579697" cy="2799945"/>
            <wp:effectExtent l="0" t="0" r="17780" b="6985"/>
            <wp:docPr id="18348893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45647E-C379-A14B-9710-67963346F9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0E0AF0" w14:textId="5BB28852" w:rsidR="000C158F" w:rsidRDefault="000C158F" w:rsidP="00E67CDE">
      <w:r>
        <w:rPr>
          <w:noProof/>
        </w:rPr>
        <w:lastRenderedPageBreak/>
        <w:drawing>
          <wp:inline distT="0" distB="0" distL="0" distR="0" wp14:anchorId="6B249B49" wp14:editId="1FEB935E">
            <wp:extent cx="4579697" cy="2799943"/>
            <wp:effectExtent l="0" t="0" r="17780" b="6985"/>
            <wp:docPr id="149767573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38E74B7-CC9E-D14F-98BC-7EE9FF5A40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F38645" w14:textId="159D7844" w:rsidR="000C158F" w:rsidRDefault="000C158F" w:rsidP="00E67CDE">
      <w:r>
        <w:rPr>
          <w:noProof/>
        </w:rPr>
        <w:drawing>
          <wp:inline distT="0" distB="0" distL="0" distR="0" wp14:anchorId="551B79B5" wp14:editId="2F2E57D0">
            <wp:extent cx="4579697" cy="2799945"/>
            <wp:effectExtent l="0" t="0" r="17780" b="6985"/>
            <wp:docPr id="1494685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05C7CE6-FC0C-DD47-80B7-B309DAFEDD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1A92A8" w14:textId="118FAC83" w:rsidR="000C158F" w:rsidRDefault="0079685C" w:rsidP="00E67CDE">
      <w:r>
        <w:rPr>
          <w:noProof/>
        </w:rPr>
        <w:drawing>
          <wp:inline distT="0" distB="0" distL="0" distR="0" wp14:anchorId="4FD9EB5D" wp14:editId="330057A0">
            <wp:extent cx="4572000" cy="2739908"/>
            <wp:effectExtent l="0" t="0" r="12700" b="16510"/>
            <wp:docPr id="51032717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DE6665C-DF50-C140-8CFE-9BBAA1E9F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5E9B98" w14:textId="530F10CC" w:rsidR="000C158F" w:rsidRPr="00E67CDE" w:rsidRDefault="000C158F" w:rsidP="00E67CDE">
      <w:r>
        <w:t xml:space="preserve">Al algoritmo </w:t>
      </w:r>
      <w:proofErr w:type="spellStart"/>
      <w:r w:rsidRPr="000C158F">
        <w:rPr>
          <w:b/>
          <w:bCs/>
          <w:i/>
          <w:iCs/>
        </w:rPr>
        <w:t>logarithmic</w:t>
      </w:r>
      <w:proofErr w:type="spellEnd"/>
      <w:r>
        <w:t xml:space="preserve"> se le asignó un valor de carga de 50 para que la curva se </w:t>
      </w:r>
      <w:r w:rsidR="006A6F3D">
        <w:t>intuya</w:t>
      </w:r>
      <w:r>
        <w:t>.</w:t>
      </w:r>
      <w:r w:rsidR="0079685C">
        <w:t xml:space="preserve"> Si pusiésemos una carga de 200 la curva sería más redondeada.</w:t>
      </w:r>
    </w:p>
    <w:p w14:paraId="3365489D" w14:textId="5B091619" w:rsidR="00E67CDE" w:rsidRDefault="00E67CDE" w:rsidP="00E67CDE">
      <w:pPr>
        <w:pStyle w:val="Ttulo2"/>
      </w:pPr>
      <w:bookmarkStart w:id="3" w:name="_Toc146452972"/>
      <w:r>
        <w:lastRenderedPageBreak/>
        <w:t>Gráfico B</w:t>
      </w:r>
      <w:bookmarkEnd w:id="3"/>
    </w:p>
    <w:p w14:paraId="17B5334D" w14:textId="26121323" w:rsidR="00E67CDE" w:rsidRDefault="00E67CDE" w:rsidP="00E67CDE">
      <w:r>
        <w:t xml:space="preserve">Representación gráfica de las complejidades </w:t>
      </w:r>
      <w:r w:rsidR="00FB6607">
        <w:t>de todas las versiones del algoritmo de cálculo de potencia de 2</w:t>
      </w:r>
      <w:r w:rsidR="00DE285A">
        <w:t>.</w:t>
      </w:r>
    </w:p>
    <w:p w14:paraId="20CE13CD" w14:textId="5B2F06DC" w:rsidR="00FB6607" w:rsidRDefault="006A6F3D" w:rsidP="00E67CDE">
      <w:r>
        <w:rPr>
          <w:noProof/>
        </w:rPr>
        <w:drawing>
          <wp:inline distT="0" distB="0" distL="0" distR="0" wp14:anchorId="36271305" wp14:editId="2B813798">
            <wp:extent cx="4576941" cy="2692494"/>
            <wp:effectExtent l="0" t="0" r="8255" b="12700"/>
            <wp:docPr id="143797135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8086048-E8E7-5111-5A9A-4235CDB89A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F416D03" w14:textId="58776902" w:rsidR="006A6F3D" w:rsidRDefault="006A6F3D" w:rsidP="00E67CDE">
      <w:r>
        <w:rPr>
          <w:noProof/>
        </w:rPr>
        <w:drawing>
          <wp:inline distT="0" distB="0" distL="0" distR="0" wp14:anchorId="780445DE" wp14:editId="173E8FC6">
            <wp:extent cx="4576941" cy="2692494"/>
            <wp:effectExtent l="0" t="0" r="8255" b="12700"/>
            <wp:docPr id="131653293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6FB2C3D-89DD-5B46-B110-DB74DCE2EA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96C801" w14:textId="79619DA9" w:rsidR="006A6F3D" w:rsidRDefault="00905C9B" w:rsidP="00E67CDE">
      <w:r>
        <w:rPr>
          <w:noProof/>
        </w:rPr>
        <w:lastRenderedPageBreak/>
        <w:drawing>
          <wp:inline distT="0" distB="0" distL="0" distR="0" wp14:anchorId="30EA53D5" wp14:editId="60A64DC6">
            <wp:extent cx="4576445" cy="3062378"/>
            <wp:effectExtent l="0" t="0" r="8255" b="11430"/>
            <wp:docPr id="2351390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9E4833C-1C06-0341-A52E-B822ECB618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101319F" w14:textId="78D2D89C" w:rsidR="006A6F3D" w:rsidRDefault="00905C9B" w:rsidP="00E67CDE">
      <w:r>
        <w:rPr>
          <w:noProof/>
        </w:rPr>
        <w:drawing>
          <wp:inline distT="0" distB="0" distL="0" distR="0" wp14:anchorId="4BCCCA0A" wp14:editId="34CF622F">
            <wp:extent cx="4576445" cy="3019246"/>
            <wp:effectExtent l="0" t="0" r="8255" b="16510"/>
            <wp:docPr id="171976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841C4B5-E296-914E-8ED5-52091B90E1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EC5F4C5" w14:textId="78AFA85F" w:rsidR="006A6F3D" w:rsidRPr="00E67CDE" w:rsidRDefault="00905C9B" w:rsidP="00E67CDE">
      <w:r>
        <w:rPr>
          <w:noProof/>
        </w:rPr>
        <w:lastRenderedPageBreak/>
        <w:drawing>
          <wp:inline distT="0" distB="0" distL="0" distR="0" wp14:anchorId="05DB4505" wp14:editId="21359CB5">
            <wp:extent cx="4576445" cy="2881223"/>
            <wp:effectExtent l="0" t="0" r="8255" b="14605"/>
            <wp:docPr id="203710034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CD8187A-A493-6A4A-B3B7-052A5F6A59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6A6F3D" w:rsidRPr="00E67CD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E0330" w14:textId="77777777" w:rsidR="000767D3" w:rsidRDefault="000767D3" w:rsidP="00E67CDE">
      <w:r>
        <w:separator/>
      </w:r>
    </w:p>
  </w:endnote>
  <w:endnote w:type="continuationSeparator" w:id="0">
    <w:p w14:paraId="56F85769" w14:textId="77777777" w:rsidR="000767D3" w:rsidRDefault="000767D3" w:rsidP="00E6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9110" w14:textId="77777777" w:rsidR="00E67CDE" w:rsidRDefault="00E67CD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793FE35" w14:textId="77777777" w:rsidR="00E67CDE" w:rsidRDefault="00E67C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0E1F" w14:textId="77777777" w:rsidR="000767D3" w:rsidRDefault="000767D3" w:rsidP="00E67CDE">
      <w:r>
        <w:separator/>
      </w:r>
    </w:p>
  </w:footnote>
  <w:footnote w:type="continuationSeparator" w:id="0">
    <w:p w14:paraId="304724D9" w14:textId="77777777" w:rsidR="000767D3" w:rsidRDefault="000767D3" w:rsidP="00E67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D8BB" w14:textId="60B83020" w:rsidR="00905C9B" w:rsidRDefault="00905C9B" w:rsidP="00905C9B">
    <w:pPr>
      <w:pStyle w:val="Encabezado"/>
      <w:jc w:val="right"/>
    </w:pPr>
    <w:r>
      <w:t>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E38A8"/>
    <w:multiLevelType w:val="multilevel"/>
    <w:tmpl w:val="9970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76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E"/>
    <w:rsid w:val="000767D3"/>
    <w:rsid w:val="000C158F"/>
    <w:rsid w:val="002A651E"/>
    <w:rsid w:val="00490625"/>
    <w:rsid w:val="005534A2"/>
    <w:rsid w:val="006A6F3D"/>
    <w:rsid w:val="0079685C"/>
    <w:rsid w:val="00905C9B"/>
    <w:rsid w:val="00A94094"/>
    <w:rsid w:val="00DE285A"/>
    <w:rsid w:val="00E67CDE"/>
    <w:rsid w:val="00F54BD3"/>
    <w:rsid w:val="00FB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210B"/>
  <w15:chartTrackingRefBased/>
  <w15:docId w15:val="{5A9EFB71-FD7B-A04C-85F1-CB2DB95F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DE"/>
  </w:style>
  <w:style w:type="paragraph" w:styleId="Ttulo1">
    <w:name w:val="heading 1"/>
    <w:basedOn w:val="Normal"/>
    <w:next w:val="Normal"/>
    <w:link w:val="Ttulo1Car"/>
    <w:uiPriority w:val="9"/>
    <w:qFormat/>
    <w:rsid w:val="00E67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C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7C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7CDE"/>
  </w:style>
  <w:style w:type="paragraph" w:styleId="Piedepgina">
    <w:name w:val="footer"/>
    <w:basedOn w:val="Normal"/>
    <w:link w:val="PiedepginaCar"/>
    <w:uiPriority w:val="99"/>
    <w:unhideWhenUsed/>
    <w:rsid w:val="00E67C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CDE"/>
  </w:style>
  <w:style w:type="character" w:customStyle="1" w:styleId="Ttulo1Car">
    <w:name w:val="Título 1 Car"/>
    <w:basedOn w:val="Fuentedeprrafopredeter"/>
    <w:link w:val="Ttulo1"/>
    <w:uiPriority w:val="9"/>
    <w:rsid w:val="00E6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7C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67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05C9B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05C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905C9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05C9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05C9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05C9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05C9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05C9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05C9B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05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Gráfico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Hoja1!$B$1</c:f>
              <c:strCache>
                <c:ptCount val="1"/>
                <c:pt idx="0">
                  <c:v>Linear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Hoja1!$B$2:$B$15</c:f>
              <c:numCache>
                <c:formatCode>General</c:formatCode>
                <c:ptCount val="14"/>
                <c:pt idx="0">
                  <c:v>255</c:v>
                </c:pt>
                <c:pt idx="1">
                  <c:v>506</c:v>
                </c:pt>
                <c:pt idx="2">
                  <c:v>763</c:v>
                </c:pt>
                <c:pt idx="3">
                  <c:v>1018</c:v>
                </c:pt>
                <c:pt idx="4">
                  <c:v>1267</c:v>
                </c:pt>
                <c:pt idx="5">
                  <c:v>1521</c:v>
                </c:pt>
                <c:pt idx="6">
                  <c:v>1777</c:v>
                </c:pt>
                <c:pt idx="7">
                  <c:v>2028</c:v>
                </c:pt>
                <c:pt idx="8">
                  <c:v>2282</c:v>
                </c:pt>
                <c:pt idx="9">
                  <c:v>2535</c:v>
                </c:pt>
                <c:pt idx="10">
                  <c:v>2791</c:v>
                </c:pt>
                <c:pt idx="11">
                  <c:v>3044</c:v>
                </c:pt>
                <c:pt idx="12">
                  <c:v>3295</c:v>
                </c:pt>
                <c:pt idx="13">
                  <c:v>3554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41-0340-840A-07A82E750DCD}"/>
            </c:ext>
          </c:extLst>
        </c:ser>
        <c:ser>
          <c:idx val="2"/>
          <c:order val="1"/>
          <c:tx>
            <c:strRef>
              <c:f>Hoja1!$C$1</c:f>
              <c:strCache>
                <c:ptCount val="1"/>
                <c:pt idx="0">
                  <c:v>Quadratic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Hoja1!$C$2:$C$15</c:f>
              <c:numCache>
                <c:formatCode>General</c:formatCode>
                <c:ptCount val="14"/>
                <c:pt idx="0">
                  <c:v>253</c:v>
                </c:pt>
                <c:pt idx="1">
                  <c:v>1015</c:v>
                </c:pt>
                <c:pt idx="2">
                  <c:v>2286</c:v>
                </c:pt>
                <c:pt idx="3">
                  <c:v>4065</c:v>
                </c:pt>
                <c:pt idx="4">
                  <c:v>6355</c:v>
                </c:pt>
                <c:pt idx="5">
                  <c:v>9150</c:v>
                </c:pt>
                <c:pt idx="6">
                  <c:v>12460</c:v>
                </c:pt>
                <c:pt idx="7">
                  <c:v>16272</c:v>
                </c:pt>
                <c:pt idx="8">
                  <c:v>20590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41-0340-840A-07A82E750DCD}"/>
            </c:ext>
          </c:extLst>
        </c:ser>
        <c:ser>
          <c:idx val="3"/>
          <c:order val="2"/>
          <c:tx>
            <c:strRef>
              <c:f>Hoja1!$D$1</c:f>
              <c:strCache>
                <c:ptCount val="1"/>
                <c:pt idx="0">
                  <c:v>Cubic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Hoja1!$D$2:$D$15</c:f>
              <c:numCache>
                <c:formatCode>General</c:formatCode>
                <c:ptCount val="14"/>
                <c:pt idx="0">
                  <c:v>255</c:v>
                </c:pt>
                <c:pt idx="1">
                  <c:v>2033</c:v>
                </c:pt>
                <c:pt idx="2">
                  <c:v>6859</c:v>
                </c:pt>
                <c:pt idx="3">
                  <c:v>16269</c:v>
                </c:pt>
                <c:pt idx="4">
                  <c:v>31947</c:v>
                </c:pt>
                <c:pt idx="5">
                  <c:v>55568</c:v>
                </c:pt>
                <c:pt idx="6">
                  <c:v>87488</c:v>
                </c:pt>
                <c:pt idx="7">
                  <c:v>130109</c:v>
                </c:pt>
                <c:pt idx="8">
                  <c:v>185354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41-0340-840A-07A82E750DCD}"/>
            </c:ext>
          </c:extLst>
        </c:ser>
        <c:ser>
          <c:idx val="4"/>
          <c:order val="3"/>
          <c:tx>
            <c:strRef>
              <c:f>Hoja1!$E$1</c:f>
              <c:strCache>
                <c:ptCount val="1"/>
                <c:pt idx="0">
                  <c:v>Logarithmic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Hoja1!$E$2:$E$15</c:f>
              <c:numCache>
                <c:formatCode>General</c:formatCode>
                <c:ptCount val="14"/>
                <c:pt idx="0">
                  <c:v>257</c:v>
                </c:pt>
                <c:pt idx="1">
                  <c:v>506</c:v>
                </c:pt>
                <c:pt idx="2">
                  <c:v>508</c:v>
                </c:pt>
                <c:pt idx="3">
                  <c:v>765</c:v>
                </c:pt>
                <c:pt idx="4">
                  <c:v>762</c:v>
                </c:pt>
                <c:pt idx="5">
                  <c:v>763</c:v>
                </c:pt>
                <c:pt idx="6">
                  <c:v>759</c:v>
                </c:pt>
                <c:pt idx="7">
                  <c:v>1018</c:v>
                </c:pt>
                <c:pt idx="8">
                  <c:v>1018</c:v>
                </c:pt>
                <c:pt idx="9">
                  <c:v>1017</c:v>
                </c:pt>
                <c:pt idx="10">
                  <c:v>1014</c:v>
                </c:pt>
                <c:pt idx="11">
                  <c:v>1017</c:v>
                </c:pt>
                <c:pt idx="12">
                  <c:v>1015</c:v>
                </c:pt>
                <c:pt idx="13">
                  <c:v>1015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41-0340-840A-07A82E750D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3478559"/>
        <c:axId val="922765647"/>
      </c:lineChart>
      <c:catAx>
        <c:axId val="92347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94993044619422573"/>
              <c:y val="0.7727996500437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2765647"/>
        <c:crosses val="autoZero"/>
        <c:auto val="1"/>
        <c:lblAlgn val="ctr"/>
        <c:lblOffset val="100"/>
        <c:noMultiLvlLbl val="0"/>
      </c:catAx>
      <c:valAx>
        <c:axId val="92276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(ms)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21512685914260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3478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RecursivePow3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Hoja1!$L$1</c:f>
              <c:strCache>
                <c:ptCount val="1"/>
                <c:pt idx="0">
                  <c:v>recursivePow3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Hoja1!$L$2:$L$30</c:f>
              <c:numCache>
                <c:formatCode>General</c:formatCode>
                <c:ptCount val="29"/>
                <c:pt idx="0">
                  <c:v>254</c:v>
                </c:pt>
                <c:pt idx="1">
                  <c:v>509</c:v>
                </c:pt>
                <c:pt idx="2">
                  <c:v>510</c:v>
                </c:pt>
                <c:pt idx="3">
                  <c:v>762</c:v>
                </c:pt>
                <c:pt idx="4">
                  <c:v>762</c:v>
                </c:pt>
                <c:pt idx="5">
                  <c:v>762</c:v>
                </c:pt>
                <c:pt idx="6">
                  <c:v>762</c:v>
                </c:pt>
                <c:pt idx="7">
                  <c:v>1017</c:v>
                </c:pt>
                <c:pt idx="8">
                  <c:v>1016</c:v>
                </c:pt>
                <c:pt idx="9">
                  <c:v>1020</c:v>
                </c:pt>
                <c:pt idx="10">
                  <c:v>1015</c:v>
                </c:pt>
                <c:pt idx="11">
                  <c:v>1018</c:v>
                </c:pt>
                <c:pt idx="12">
                  <c:v>1018</c:v>
                </c:pt>
                <c:pt idx="13">
                  <c:v>1015</c:v>
                </c:pt>
                <c:pt idx="14">
                  <c:v>1018</c:v>
                </c:pt>
                <c:pt idx="15">
                  <c:v>1269</c:v>
                </c:pt>
                <c:pt idx="16">
                  <c:v>1266</c:v>
                </c:pt>
                <c:pt idx="17">
                  <c:v>1266</c:v>
                </c:pt>
                <c:pt idx="18">
                  <c:v>1270</c:v>
                </c:pt>
                <c:pt idx="19">
                  <c:v>1267</c:v>
                </c:pt>
                <c:pt idx="20">
                  <c:v>1270</c:v>
                </c:pt>
                <c:pt idx="21">
                  <c:v>1269</c:v>
                </c:pt>
                <c:pt idx="22">
                  <c:v>1273</c:v>
                </c:pt>
                <c:pt idx="23">
                  <c:v>1272</c:v>
                </c:pt>
                <c:pt idx="24">
                  <c:v>1269</c:v>
                </c:pt>
                <c:pt idx="25">
                  <c:v>1272</c:v>
                </c:pt>
                <c:pt idx="26">
                  <c:v>1271</c:v>
                </c:pt>
                <c:pt idx="27">
                  <c:v>1268</c:v>
                </c:pt>
                <c:pt idx="28">
                  <c:v>1267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45-684C-A9CC-9FE176E1C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211488"/>
        <c:axId val="618969904"/>
      </c:lineChart>
      <c:catAx>
        <c:axId val="620211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94159711286089243"/>
              <c:y val="0.7727996500437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8969904"/>
        <c:crosses val="autoZero"/>
        <c:auto val="1"/>
        <c:lblAlgn val="ctr"/>
        <c:lblOffset val="100"/>
        <c:noMultiLvlLbl val="0"/>
      </c:catAx>
      <c:valAx>
        <c:axId val="61896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021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Linear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Hoja1!$B$1</c:f>
              <c:strCache>
                <c:ptCount val="1"/>
                <c:pt idx="0">
                  <c:v>Linear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Hoja1!$B$2:$B$15</c:f>
              <c:numCache>
                <c:formatCode>General</c:formatCode>
                <c:ptCount val="14"/>
                <c:pt idx="0">
                  <c:v>255</c:v>
                </c:pt>
                <c:pt idx="1">
                  <c:v>506</c:v>
                </c:pt>
                <c:pt idx="2">
                  <c:v>763</c:v>
                </c:pt>
                <c:pt idx="3">
                  <c:v>1018</c:v>
                </c:pt>
                <c:pt idx="4">
                  <c:v>1267</c:v>
                </c:pt>
                <c:pt idx="5">
                  <c:v>1521</c:v>
                </c:pt>
                <c:pt idx="6">
                  <c:v>1777</c:v>
                </c:pt>
                <c:pt idx="7">
                  <c:v>2028</c:v>
                </c:pt>
                <c:pt idx="8">
                  <c:v>2282</c:v>
                </c:pt>
                <c:pt idx="9">
                  <c:v>2535</c:v>
                </c:pt>
                <c:pt idx="10">
                  <c:v>2791</c:v>
                </c:pt>
                <c:pt idx="11">
                  <c:v>3044</c:v>
                </c:pt>
                <c:pt idx="12">
                  <c:v>3295</c:v>
                </c:pt>
                <c:pt idx="13">
                  <c:v>3554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C8-754F-AC72-96D9D3FCC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3478559"/>
        <c:axId val="922765647"/>
      </c:lineChart>
      <c:catAx>
        <c:axId val="92347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94993044619422573"/>
              <c:y val="0.7727996500437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2765647"/>
        <c:crosses val="autoZero"/>
        <c:auto val="1"/>
        <c:lblAlgn val="ctr"/>
        <c:lblOffset val="100"/>
        <c:noMultiLvlLbl val="0"/>
      </c:catAx>
      <c:valAx>
        <c:axId val="92276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(ms)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21512685914260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3478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Quadratic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Hoja1!$C$1</c:f>
              <c:strCache>
                <c:ptCount val="1"/>
                <c:pt idx="0">
                  <c:v>Quadratic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Hoja1!$C$2:$C$10</c:f>
              <c:numCache>
                <c:formatCode>General</c:formatCode>
                <c:ptCount val="9"/>
                <c:pt idx="0">
                  <c:v>253</c:v>
                </c:pt>
                <c:pt idx="1">
                  <c:v>1015</c:v>
                </c:pt>
                <c:pt idx="2">
                  <c:v>2286</c:v>
                </c:pt>
                <c:pt idx="3">
                  <c:v>4065</c:v>
                </c:pt>
                <c:pt idx="4">
                  <c:v>6355</c:v>
                </c:pt>
                <c:pt idx="5">
                  <c:v>9150</c:v>
                </c:pt>
                <c:pt idx="6">
                  <c:v>12460</c:v>
                </c:pt>
                <c:pt idx="7">
                  <c:v>16272</c:v>
                </c:pt>
                <c:pt idx="8">
                  <c:v>20590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A1-2B48-AF11-5F4A35472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3478559"/>
        <c:axId val="922765647"/>
      </c:lineChart>
      <c:catAx>
        <c:axId val="92347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94993044619422573"/>
              <c:y val="0.7727996500437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2765647"/>
        <c:crosses val="autoZero"/>
        <c:auto val="1"/>
        <c:lblAlgn val="ctr"/>
        <c:lblOffset val="100"/>
        <c:noMultiLvlLbl val="0"/>
      </c:catAx>
      <c:valAx>
        <c:axId val="92276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(ms)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21512685914260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3478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Cubic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Hoja1!$D$1</c:f>
              <c:strCache>
                <c:ptCount val="1"/>
                <c:pt idx="0">
                  <c:v>Cubic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Hoja1!$D$2:$D$10</c:f>
              <c:numCache>
                <c:formatCode>General</c:formatCode>
                <c:ptCount val="9"/>
                <c:pt idx="0">
                  <c:v>255</c:v>
                </c:pt>
                <c:pt idx="1">
                  <c:v>2033</c:v>
                </c:pt>
                <c:pt idx="2">
                  <c:v>6859</c:v>
                </c:pt>
                <c:pt idx="3">
                  <c:v>16269</c:v>
                </c:pt>
                <c:pt idx="4">
                  <c:v>31947</c:v>
                </c:pt>
                <c:pt idx="5">
                  <c:v>55568</c:v>
                </c:pt>
                <c:pt idx="6">
                  <c:v>87488</c:v>
                </c:pt>
                <c:pt idx="7">
                  <c:v>130109</c:v>
                </c:pt>
                <c:pt idx="8">
                  <c:v>185354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FF-B64A-9E81-DDC596AED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3478559"/>
        <c:axId val="922765647"/>
      </c:lineChart>
      <c:catAx>
        <c:axId val="92347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94993044619422573"/>
              <c:y val="0.7727996500437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2765647"/>
        <c:crosses val="autoZero"/>
        <c:auto val="1"/>
        <c:lblAlgn val="ctr"/>
        <c:lblOffset val="100"/>
        <c:noMultiLvlLbl val="0"/>
      </c:catAx>
      <c:valAx>
        <c:axId val="92276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(ms)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21512685914260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3478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Logarithmic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Hoja1!$E$1</c:f>
              <c:strCache>
                <c:ptCount val="1"/>
                <c:pt idx="0">
                  <c:v>Logarithmic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Hoja1!$E$2:$E$50</c:f>
              <c:numCache>
                <c:formatCode>General</c:formatCode>
                <c:ptCount val="49"/>
                <c:pt idx="0">
                  <c:v>257</c:v>
                </c:pt>
                <c:pt idx="1">
                  <c:v>506</c:v>
                </c:pt>
                <c:pt idx="2">
                  <c:v>508</c:v>
                </c:pt>
                <c:pt idx="3">
                  <c:v>765</c:v>
                </c:pt>
                <c:pt idx="4">
                  <c:v>762</c:v>
                </c:pt>
                <c:pt idx="5">
                  <c:v>763</c:v>
                </c:pt>
                <c:pt idx="6">
                  <c:v>759</c:v>
                </c:pt>
                <c:pt idx="7">
                  <c:v>1018</c:v>
                </c:pt>
                <c:pt idx="8">
                  <c:v>1018</c:v>
                </c:pt>
                <c:pt idx="9">
                  <c:v>1017</c:v>
                </c:pt>
                <c:pt idx="10">
                  <c:v>1014</c:v>
                </c:pt>
                <c:pt idx="11">
                  <c:v>1017</c:v>
                </c:pt>
                <c:pt idx="12">
                  <c:v>1015</c:v>
                </c:pt>
                <c:pt idx="13">
                  <c:v>1015</c:v>
                </c:pt>
                <c:pt idx="14">
                  <c:v>1013</c:v>
                </c:pt>
                <c:pt idx="15">
                  <c:v>1269</c:v>
                </c:pt>
                <c:pt idx="16">
                  <c:v>1269</c:v>
                </c:pt>
                <c:pt idx="17">
                  <c:v>1268</c:v>
                </c:pt>
                <c:pt idx="18">
                  <c:v>1269</c:v>
                </c:pt>
                <c:pt idx="19">
                  <c:v>1271</c:v>
                </c:pt>
                <c:pt idx="20">
                  <c:v>1268</c:v>
                </c:pt>
                <c:pt idx="21">
                  <c:v>1266</c:v>
                </c:pt>
                <c:pt idx="22">
                  <c:v>1269</c:v>
                </c:pt>
                <c:pt idx="23">
                  <c:v>1270</c:v>
                </c:pt>
                <c:pt idx="24">
                  <c:v>1268</c:v>
                </c:pt>
                <c:pt idx="25">
                  <c:v>1270</c:v>
                </c:pt>
                <c:pt idx="26">
                  <c:v>1271</c:v>
                </c:pt>
                <c:pt idx="27">
                  <c:v>1271</c:v>
                </c:pt>
                <c:pt idx="28">
                  <c:v>1264</c:v>
                </c:pt>
                <c:pt idx="29">
                  <c:v>1269</c:v>
                </c:pt>
                <c:pt idx="30">
                  <c:v>1270</c:v>
                </c:pt>
                <c:pt idx="31">
                  <c:v>1523</c:v>
                </c:pt>
                <c:pt idx="32">
                  <c:v>1525</c:v>
                </c:pt>
                <c:pt idx="33">
                  <c:v>1525</c:v>
                </c:pt>
                <c:pt idx="34">
                  <c:v>1525</c:v>
                </c:pt>
                <c:pt idx="35">
                  <c:v>1524</c:v>
                </c:pt>
                <c:pt idx="36">
                  <c:v>1524</c:v>
                </c:pt>
                <c:pt idx="37">
                  <c:v>1520</c:v>
                </c:pt>
                <c:pt idx="38">
                  <c:v>1524</c:v>
                </c:pt>
                <c:pt idx="39">
                  <c:v>1524</c:v>
                </c:pt>
                <c:pt idx="40">
                  <c:v>1523</c:v>
                </c:pt>
                <c:pt idx="41">
                  <c:v>1521</c:v>
                </c:pt>
                <c:pt idx="42">
                  <c:v>1521</c:v>
                </c:pt>
                <c:pt idx="43">
                  <c:v>1522</c:v>
                </c:pt>
                <c:pt idx="44">
                  <c:v>1522</c:v>
                </c:pt>
                <c:pt idx="45">
                  <c:v>1522</c:v>
                </c:pt>
                <c:pt idx="46">
                  <c:v>1521</c:v>
                </c:pt>
                <c:pt idx="47">
                  <c:v>1521</c:v>
                </c:pt>
                <c:pt idx="48">
                  <c:v>1522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69-0B4A-A826-F9B2946C89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3478559"/>
        <c:axId val="922765647"/>
      </c:lineChart>
      <c:catAx>
        <c:axId val="92347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94993044619422573"/>
              <c:y val="0.7727996500437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2765647"/>
        <c:crosses val="autoZero"/>
        <c:auto val="1"/>
        <c:lblAlgn val="ctr"/>
        <c:lblOffset val="100"/>
        <c:noMultiLvlLbl val="0"/>
      </c:catAx>
      <c:valAx>
        <c:axId val="92276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(ms)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21512685914260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3478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Gráfico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Hoja1!$I$1</c:f>
              <c:strCache>
                <c:ptCount val="1"/>
                <c:pt idx="0">
                  <c:v>recursivePow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Hoja1!$I$2:$I$15</c:f>
              <c:numCache>
                <c:formatCode>General</c:formatCode>
                <c:ptCount val="14"/>
                <c:pt idx="0">
                  <c:v>255</c:v>
                </c:pt>
                <c:pt idx="1">
                  <c:v>508</c:v>
                </c:pt>
                <c:pt idx="2">
                  <c:v>762</c:v>
                </c:pt>
                <c:pt idx="3">
                  <c:v>1020</c:v>
                </c:pt>
                <c:pt idx="4">
                  <c:v>1270</c:v>
                </c:pt>
                <c:pt idx="5">
                  <c:v>1524</c:v>
                </c:pt>
                <c:pt idx="6">
                  <c:v>1778</c:v>
                </c:pt>
                <c:pt idx="7">
                  <c:v>2029</c:v>
                </c:pt>
                <c:pt idx="8">
                  <c:v>2287</c:v>
                </c:pt>
                <c:pt idx="9">
                  <c:v>2542</c:v>
                </c:pt>
                <c:pt idx="10">
                  <c:v>2794</c:v>
                </c:pt>
                <c:pt idx="11">
                  <c:v>3049</c:v>
                </c:pt>
                <c:pt idx="12">
                  <c:v>3299</c:v>
                </c:pt>
                <c:pt idx="13">
                  <c:v>3555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E9-984C-A532-1ECCF0DADDCB}"/>
            </c:ext>
          </c:extLst>
        </c:ser>
        <c:ser>
          <c:idx val="1"/>
          <c:order val="1"/>
          <c:tx>
            <c:strRef>
              <c:f>Hoja1!$J$1</c:f>
              <c:strCache>
                <c:ptCount val="1"/>
                <c:pt idx="0">
                  <c:v>recursivePow1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Hoja1!$J$2:$J$15</c:f>
              <c:numCache>
                <c:formatCode>General</c:formatCode>
                <c:ptCount val="14"/>
                <c:pt idx="0">
                  <c:v>254</c:v>
                </c:pt>
                <c:pt idx="1">
                  <c:v>764</c:v>
                </c:pt>
                <c:pt idx="2">
                  <c:v>1782</c:v>
                </c:pt>
                <c:pt idx="3">
                  <c:v>3811</c:v>
                </c:pt>
                <c:pt idx="4">
                  <c:v>7885</c:v>
                </c:pt>
                <c:pt idx="5">
                  <c:v>15999</c:v>
                </c:pt>
                <c:pt idx="6">
                  <c:v>32271</c:v>
                </c:pt>
                <c:pt idx="7">
                  <c:v>64812</c:v>
                </c:pt>
                <c:pt idx="8">
                  <c:v>130388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E9-984C-A532-1ECCF0DADDCB}"/>
            </c:ext>
          </c:extLst>
        </c:ser>
        <c:ser>
          <c:idx val="2"/>
          <c:order val="2"/>
          <c:tx>
            <c:strRef>
              <c:f>Hoja1!$K$1</c:f>
              <c:strCache>
                <c:ptCount val="1"/>
                <c:pt idx="0">
                  <c:v>recursivePow2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Hoja1!$K$2:$K$15</c:f>
              <c:numCache>
                <c:formatCode>General</c:formatCode>
                <c:ptCount val="14"/>
                <c:pt idx="0">
                  <c:v>256</c:v>
                </c:pt>
                <c:pt idx="1">
                  <c:v>761</c:v>
                </c:pt>
                <c:pt idx="2">
                  <c:v>761</c:v>
                </c:pt>
                <c:pt idx="3">
                  <c:v>1781</c:v>
                </c:pt>
                <c:pt idx="4">
                  <c:v>1778</c:v>
                </c:pt>
                <c:pt idx="5">
                  <c:v>1778</c:v>
                </c:pt>
                <c:pt idx="6">
                  <c:v>1775</c:v>
                </c:pt>
                <c:pt idx="7">
                  <c:v>3807</c:v>
                </c:pt>
                <c:pt idx="8">
                  <c:v>3808</c:v>
                </c:pt>
                <c:pt idx="9">
                  <c:v>3806</c:v>
                </c:pt>
                <c:pt idx="10">
                  <c:v>3802</c:v>
                </c:pt>
                <c:pt idx="11">
                  <c:v>3803</c:v>
                </c:pt>
                <c:pt idx="12">
                  <c:v>3802</c:v>
                </c:pt>
                <c:pt idx="13">
                  <c:v>3807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E9-984C-A532-1ECCF0DADDCB}"/>
            </c:ext>
          </c:extLst>
        </c:ser>
        <c:ser>
          <c:idx val="3"/>
          <c:order val="3"/>
          <c:tx>
            <c:strRef>
              <c:f>Hoja1!$L$1</c:f>
              <c:strCache>
                <c:ptCount val="1"/>
                <c:pt idx="0">
                  <c:v>recursivePow3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Hoja1!$L$2:$L$15</c:f>
              <c:numCache>
                <c:formatCode>General</c:formatCode>
                <c:ptCount val="14"/>
                <c:pt idx="0">
                  <c:v>254</c:v>
                </c:pt>
                <c:pt idx="1">
                  <c:v>509</c:v>
                </c:pt>
                <c:pt idx="2">
                  <c:v>510</c:v>
                </c:pt>
                <c:pt idx="3">
                  <c:v>762</c:v>
                </c:pt>
                <c:pt idx="4">
                  <c:v>762</c:v>
                </c:pt>
                <c:pt idx="5">
                  <c:v>762</c:v>
                </c:pt>
                <c:pt idx="6">
                  <c:v>762</c:v>
                </c:pt>
                <c:pt idx="7">
                  <c:v>1017</c:v>
                </c:pt>
                <c:pt idx="8">
                  <c:v>1016</c:v>
                </c:pt>
                <c:pt idx="9">
                  <c:v>1020</c:v>
                </c:pt>
                <c:pt idx="10">
                  <c:v>1015</c:v>
                </c:pt>
                <c:pt idx="11">
                  <c:v>1018</c:v>
                </c:pt>
                <c:pt idx="12">
                  <c:v>1018</c:v>
                </c:pt>
                <c:pt idx="13">
                  <c:v>1015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E9-984C-A532-1ECCF0DADD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211488"/>
        <c:axId val="618969904"/>
      </c:lineChart>
      <c:catAx>
        <c:axId val="620211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94159711286089243"/>
              <c:y val="0.7727996500437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8969904"/>
        <c:crosses val="autoZero"/>
        <c:auto val="1"/>
        <c:lblAlgn val="ctr"/>
        <c:lblOffset val="100"/>
        <c:noMultiLvlLbl val="0"/>
      </c:catAx>
      <c:valAx>
        <c:axId val="61896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021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RecursivePow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Hoja1!$I$1</c:f>
              <c:strCache>
                <c:ptCount val="1"/>
                <c:pt idx="0">
                  <c:v>recursivePow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Hoja1!$I$2:$I$15</c:f>
              <c:numCache>
                <c:formatCode>General</c:formatCode>
                <c:ptCount val="14"/>
                <c:pt idx="0">
                  <c:v>255</c:v>
                </c:pt>
                <c:pt idx="1">
                  <c:v>508</c:v>
                </c:pt>
                <c:pt idx="2">
                  <c:v>762</c:v>
                </c:pt>
                <c:pt idx="3">
                  <c:v>1020</c:v>
                </c:pt>
                <c:pt idx="4">
                  <c:v>1270</c:v>
                </c:pt>
                <c:pt idx="5">
                  <c:v>1524</c:v>
                </c:pt>
                <c:pt idx="6">
                  <c:v>1778</c:v>
                </c:pt>
                <c:pt idx="7">
                  <c:v>2029</c:v>
                </c:pt>
                <c:pt idx="8">
                  <c:v>2287</c:v>
                </c:pt>
                <c:pt idx="9">
                  <c:v>2542</c:v>
                </c:pt>
                <c:pt idx="10">
                  <c:v>2794</c:v>
                </c:pt>
                <c:pt idx="11">
                  <c:v>3049</c:v>
                </c:pt>
                <c:pt idx="12">
                  <c:v>3299</c:v>
                </c:pt>
                <c:pt idx="13">
                  <c:v>3555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11-7943-BD4E-E25C43F684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211488"/>
        <c:axId val="618969904"/>
      </c:lineChart>
      <c:catAx>
        <c:axId val="620211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94159711286089243"/>
              <c:y val="0.7727996500437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8969904"/>
        <c:crosses val="autoZero"/>
        <c:auto val="1"/>
        <c:lblAlgn val="ctr"/>
        <c:lblOffset val="100"/>
        <c:noMultiLvlLbl val="0"/>
      </c:catAx>
      <c:valAx>
        <c:axId val="61896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021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RecursivePow1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Hoja1!$J$1</c:f>
              <c:strCache>
                <c:ptCount val="1"/>
                <c:pt idx="0">
                  <c:v>recursivePow1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Hoja1!$J$2:$J$10</c:f>
              <c:numCache>
                <c:formatCode>General</c:formatCode>
                <c:ptCount val="9"/>
                <c:pt idx="0">
                  <c:v>254</c:v>
                </c:pt>
                <c:pt idx="1">
                  <c:v>764</c:v>
                </c:pt>
                <c:pt idx="2">
                  <c:v>1782</c:v>
                </c:pt>
                <c:pt idx="3">
                  <c:v>3811</c:v>
                </c:pt>
                <c:pt idx="4">
                  <c:v>7885</c:v>
                </c:pt>
                <c:pt idx="5">
                  <c:v>15999</c:v>
                </c:pt>
                <c:pt idx="6">
                  <c:v>32271</c:v>
                </c:pt>
                <c:pt idx="7">
                  <c:v>64812</c:v>
                </c:pt>
                <c:pt idx="8">
                  <c:v>130388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2E-FA47-8056-9E87116B5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211488"/>
        <c:axId val="618969904"/>
      </c:lineChart>
      <c:catAx>
        <c:axId val="620211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94159711286089243"/>
              <c:y val="0.7727996500437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8969904"/>
        <c:crosses val="autoZero"/>
        <c:auto val="1"/>
        <c:lblAlgn val="ctr"/>
        <c:lblOffset val="100"/>
        <c:noMultiLvlLbl val="0"/>
      </c:catAx>
      <c:valAx>
        <c:axId val="61896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021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RecursivePow2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Hoja1!$K$1</c:f>
              <c:strCache>
                <c:ptCount val="1"/>
                <c:pt idx="0">
                  <c:v>recursivePow2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Hoja1!$K$2:$K$30</c:f>
              <c:numCache>
                <c:formatCode>General</c:formatCode>
                <c:ptCount val="29"/>
                <c:pt idx="0">
                  <c:v>256</c:v>
                </c:pt>
                <c:pt idx="1">
                  <c:v>761</c:v>
                </c:pt>
                <c:pt idx="2">
                  <c:v>761</c:v>
                </c:pt>
                <c:pt idx="3">
                  <c:v>1781</c:v>
                </c:pt>
                <c:pt idx="4">
                  <c:v>1778</c:v>
                </c:pt>
                <c:pt idx="5">
                  <c:v>1778</c:v>
                </c:pt>
                <c:pt idx="6">
                  <c:v>1775</c:v>
                </c:pt>
                <c:pt idx="7">
                  <c:v>3807</c:v>
                </c:pt>
                <c:pt idx="8">
                  <c:v>3808</c:v>
                </c:pt>
                <c:pt idx="9">
                  <c:v>3806</c:v>
                </c:pt>
                <c:pt idx="10">
                  <c:v>3802</c:v>
                </c:pt>
                <c:pt idx="11">
                  <c:v>3803</c:v>
                </c:pt>
                <c:pt idx="12">
                  <c:v>3802</c:v>
                </c:pt>
                <c:pt idx="13">
                  <c:v>3807</c:v>
                </c:pt>
                <c:pt idx="14">
                  <c:v>3800</c:v>
                </c:pt>
                <c:pt idx="15">
                  <c:v>7856</c:v>
                </c:pt>
                <c:pt idx="16">
                  <c:v>7867</c:v>
                </c:pt>
                <c:pt idx="17">
                  <c:v>7871</c:v>
                </c:pt>
                <c:pt idx="18">
                  <c:v>7868</c:v>
                </c:pt>
                <c:pt idx="19">
                  <c:v>7869</c:v>
                </c:pt>
                <c:pt idx="20">
                  <c:v>7872</c:v>
                </c:pt>
                <c:pt idx="21">
                  <c:v>7870</c:v>
                </c:pt>
                <c:pt idx="22">
                  <c:v>7870</c:v>
                </c:pt>
                <c:pt idx="23">
                  <c:v>7874</c:v>
                </c:pt>
                <c:pt idx="24">
                  <c:v>7944</c:v>
                </c:pt>
                <c:pt idx="25">
                  <c:v>7873</c:v>
                </c:pt>
                <c:pt idx="26">
                  <c:v>7875</c:v>
                </c:pt>
                <c:pt idx="27">
                  <c:v>7869</c:v>
                </c:pt>
                <c:pt idx="28">
                  <c:v>7869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05-D841-A630-E661FEAE8C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211488"/>
        <c:axId val="618969904"/>
      </c:lineChart>
      <c:catAx>
        <c:axId val="620211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</a:p>
            </c:rich>
          </c:tx>
          <c:layout>
            <c:manualLayout>
              <c:xMode val="edge"/>
              <c:yMode val="edge"/>
              <c:x val="0.94159711286089243"/>
              <c:y val="0.7727996500437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18969904"/>
        <c:crosses val="autoZero"/>
        <c:auto val="1"/>
        <c:lblAlgn val="ctr"/>
        <c:lblOffset val="100"/>
        <c:noMultiLvlLbl val="0"/>
      </c:catAx>
      <c:valAx>
        <c:axId val="61896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021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41B629-2B2E-AE4B-A902-6912C0F6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5</cp:revision>
  <dcterms:created xsi:type="dcterms:W3CDTF">2023-09-24T09:33:00Z</dcterms:created>
  <dcterms:modified xsi:type="dcterms:W3CDTF">2023-09-24T11:06:00Z</dcterms:modified>
</cp:coreProperties>
</file>