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이 력 서</w:t>
      </w:r>
    </w:p>
    <w:p>
      <w:pPr>
        <w:jc w:val="center"/>
      </w:pPr>
      <w:r>
        <w:rPr>
          <w:color w:val="666E7A"/>
          <w:sz w:val="19"/>
        </w:rPr>
        <w:t>아르바이트 서식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7597"/>
          </w:tcPr>
          <w:p>
            <w:r>
              <w:t>(이름)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7597"/>
          </w:tcPr>
          <w:p>
            <w:r>
              <w:t>(예: 1980년 1월 1일)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7597"/>
          </w:tcPr>
          <w:p>
            <w:r>
              <w:t>(휴대전화 번호)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나이</w:t>
            </w:r>
          </w:p>
        </w:tc>
        <w:tc>
          <w:tcPr>
            <w:tcW w:type="dxa" w:w="7597"/>
          </w:tcPr>
          <w:p>
            <w:r>
              <w:t>(만 나이)</w:t>
            </w:r>
          </w:p>
        </w:tc>
      </w:tr>
    </w:tbl>
    <w:p>
      <w:pPr>
        <w:spacing w:before="240"/>
      </w:pPr>
      <w:r>
        <w:rPr>
          <w:b/>
          <w:color w:val="2B47B5"/>
          <w:sz w:val="26"/>
        </w:rPr>
        <w:t>일할 수 있는 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월</w:t>
            </w:r>
          </w:p>
        </w:tc>
        <w:tc>
          <w:tcPr>
            <w:tcW w:type="dxa" w:w="1377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화</w:t>
            </w:r>
          </w:p>
        </w:tc>
        <w:tc>
          <w:tcPr>
            <w:tcW w:type="dxa" w:w="1377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수</w:t>
            </w:r>
          </w:p>
        </w:tc>
        <w:tc>
          <w:tcPr>
            <w:tcW w:type="dxa" w:w="1377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목</w:t>
            </w:r>
          </w:p>
        </w:tc>
        <w:tc>
          <w:tcPr>
            <w:tcW w:type="dxa" w:w="1377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금</w:t>
            </w:r>
          </w:p>
        </w:tc>
        <w:tc>
          <w:tcPr>
            <w:tcW w:type="dxa" w:w="1377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토</w:t>
            </w:r>
          </w:p>
        </w:tc>
        <w:tc>
          <w:tcPr>
            <w:tcW w:type="dxa" w:w="1377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일</w:t>
            </w:r>
          </w:p>
        </w:tc>
      </w:tr>
      <w:tr>
        <w:trPr>
          <w:trHeight w:val="510" w:hRule="atLeast"/>
        </w:trPr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</w:tbl>
    <w:p>
      <w:r>
        <w:rPr>
          <w:color w:val="666E7A"/>
          <w:sz w:val="18"/>
        </w:rPr>
        <w:t>(칸에 ○ 표시하고, 가능한 시간도 적어요 — 예) 오전 9시~오후 3시)</w:t>
      </w:r>
    </w:p>
    <w:p>
      <w:pPr>
        <w:spacing w:before="240"/>
      </w:pPr>
      <w:r>
        <w:rPr>
          <w:b/>
          <w:color w:val="2B47B5"/>
          <w:sz w:val="26"/>
        </w:rPr>
        <w:t>일해 본 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2268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기간</w:t>
            </w:r>
          </w:p>
        </w:tc>
        <w:tc>
          <w:tcPr>
            <w:tcW w:type="dxa" w:w="3402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가게 · 회사</w:t>
            </w:r>
          </w:p>
        </w:tc>
        <w:tc>
          <w:tcPr>
            <w:tcW w:type="dxa" w:w="3969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한 일</w:t>
            </w:r>
          </w:p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</w:tbl>
    <w:p>
      <w:pPr>
        <w:spacing w:before="240"/>
      </w:pPr>
      <w:r>
        <w:rPr>
          <w:b/>
          <w:color w:val="2B47B5"/>
          <w:sz w:val="26"/>
        </w:rPr>
        <w:t>한마디</w:t>
      </w:r>
    </w:p>
    <w:p>
      <w:r>
        <w:t>(성실함, 일할 수 있는 날, 집에서 가깝다는 것 — 짧게)</w:t>
      </w:r>
    </w:p>
    <w:p>
      <w:pPr>
        <w:spacing w:before="360"/>
      </w:pPr>
      <w:r>
        <w:rPr>
          <w:color w:val="666E7A"/>
          <w:sz w:val="17"/>
        </w:rPr>
        <w:t>(괄호) 안의 글자를 지우고 내 내용을 쓰세요. 필요 없는 칸은 줄째 지워도 돼요. · 깃냥이 무료 자료 · CC BY 4.0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