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4CFF4" w14:textId="77777777" w:rsidR="00127A42" w:rsidRDefault="00127A42" w:rsidP="00D46F2D">
      <w:pPr>
        <w:pStyle w:val="Sumrio3"/>
      </w:pPr>
    </w:p>
    <w:p w14:paraId="04ED8DD2" w14:textId="77777777" w:rsidR="00127A42" w:rsidRDefault="00127A42" w:rsidP="00D46F2D">
      <w:pPr>
        <w:pStyle w:val="Sumrio3"/>
      </w:pPr>
    </w:p>
    <w:p w14:paraId="121E3DC4"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Centro Paula Souza</w:t>
      </w:r>
    </w:p>
    <w:p w14:paraId="2D3449D7"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Faculdade de Tecnologia De Votorantim</w:t>
      </w:r>
    </w:p>
    <w:p w14:paraId="4A019B71"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Curso de Ciência de Dados para Negócios</w:t>
      </w:r>
    </w:p>
    <w:p w14:paraId="3AB50BD4" w14:textId="77777777" w:rsidR="00DA6EEB" w:rsidRPr="00B704A2" w:rsidRDefault="00DA6EEB" w:rsidP="00DA6EEB">
      <w:pPr>
        <w:pStyle w:val="Sumrio3"/>
        <w:rPr>
          <w:rFonts w:ascii="Arial" w:hAnsi="Arial" w:cs="Arial"/>
          <w:sz w:val="24"/>
          <w:szCs w:val="24"/>
        </w:rPr>
      </w:pPr>
    </w:p>
    <w:p w14:paraId="4E938C52" w14:textId="77777777" w:rsidR="00DA6EEB" w:rsidRPr="00B704A2" w:rsidRDefault="00DA6EEB" w:rsidP="00DA6EEB">
      <w:pPr>
        <w:pStyle w:val="Sumrio3"/>
        <w:rPr>
          <w:rFonts w:ascii="Arial" w:hAnsi="Arial" w:cs="Arial"/>
          <w:sz w:val="24"/>
          <w:szCs w:val="24"/>
        </w:rPr>
      </w:pPr>
    </w:p>
    <w:p w14:paraId="0D7B0A7F" w14:textId="77777777" w:rsidR="00DA6EEB" w:rsidRPr="00B704A2" w:rsidRDefault="00DA6EEB" w:rsidP="00DA6EEB">
      <w:pPr>
        <w:pStyle w:val="Sumrio3"/>
        <w:rPr>
          <w:rFonts w:ascii="Arial" w:hAnsi="Arial" w:cs="Arial"/>
          <w:sz w:val="24"/>
          <w:szCs w:val="24"/>
        </w:rPr>
      </w:pPr>
    </w:p>
    <w:p w14:paraId="444E6268"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Projeto Integrador I - Compreendendo o Negócio</w:t>
      </w:r>
    </w:p>
    <w:p w14:paraId="0E22196F" w14:textId="0F249018" w:rsidR="00DA6EEB" w:rsidRPr="00B704A2" w:rsidRDefault="00B704A2" w:rsidP="00DA6EEB">
      <w:pPr>
        <w:pStyle w:val="Sumrio3"/>
        <w:rPr>
          <w:rFonts w:ascii="Arial" w:hAnsi="Arial" w:cs="Arial"/>
          <w:sz w:val="24"/>
          <w:szCs w:val="24"/>
        </w:rPr>
      </w:pPr>
      <w:proofErr w:type="spellStart"/>
      <w:r>
        <w:rPr>
          <w:rFonts w:ascii="Arial" w:hAnsi="Arial" w:cs="Arial"/>
          <w:sz w:val="24"/>
          <w:szCs w:val="24"/>
        </w:rPr>
        <w:t>VisionLar</w:t>
      </w:r>
      <w:proofErr w:type="spellEnd"/>
    </w:p>
    <w:p w14:paraId="4D366F25" w14:textId="77777777" w:rsidR="00DA6EEB" w:rsidRPr="00B704A2" w:rsidRDefault="00DA6EEB" w:rsidP="00DA6EEB">
      <w:pPr>
        <w:pStyle w:val="Sumrio3"/>
        <w:rPr>
          <w:rFonts w:ascii="Arial" w:hAnsi="Arial" w:cs="Arial"/>
          <w:sz w:val="24"/>
          <w:szCs w:val="24"/>
        </w:rPr>
      </w:pPr>
    </w:p>
    <w:p w14:paraId="3C52C4A5"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 xml:space="preserve">André Lopes Dias </w:t>
      </w:r>
    </w:p>
    <w:p w14:paraId="4E4EBE7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 xml:space="preserve">Caio Cesar </w:t>
      </w:r>
      <w:proofErr w:type="spellStart"/>
      <w:r w:rsidRPr="00B704A2">
        <w:rPr>
          <w:rFonts w:ascii="Arial" w:hAnsi="Arial" w:cs="Arial"/>
          <w:sz w:val="24"/>
          <w:szCs w:val="24"/>
        </w:rPr>
        <w:t>Tascano</w:t>
      </w:r>
      <w:proofErr w:type="spellEnd"/>
    </w:p>
    <w:p w14:paraId="3DEEA55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Gabriel Ferreira dos Santos</w:t>
      </w:r>
    </w:p>
    <w:p w14:paraId="074AC677"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Douglas Felipe Ferreira</w:t>
      </w:r>
    </w:p>
    <w:p w14:paraId="5AAC895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Matheus Fernando Xavier Mariano</w:t>
      </w:r>
    </w:p>
    <w:p w14:paraId="281E8F3A"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 xml:space="preserve">Vinicius </w:t>
      </w:r>
      <w:proofErr w:type="spellStart"/>
      <w:r w:rsidRPr="00B704A2">
        <w:rPr>
          <w:rFonts w:ascii="Arial" w:hAnsi="Arial" w:cs="Arial"/>
          <w:sz w:val="24"/>
          <w:szCs w:val="24"/>
        </w:rPr>
        <w:t>Montanini</w:t>
      </w:r>
      <w:proofErr w:type="spellEnd"/>
      <w:r w:rsidRPr="00B704A2">
        <w:rPr>
          <w:rFonts w:ascii="Arial" w:hAnsi="Arial" w:cs="Arial"/>
          <w:sz w:val="24"/>
          <w:szCs w:val="24"/>
        </w:rPr>
        <w:t xml:space="preserve"> Pierote</w:t>
      </w:r>
    </w:p>
    <w:p w14:paraId="376960C3" w14:textId="77777777" w:rsidR="00DA6EEB" w:rsidRPr="00B704A2" w:rsidRDefault="00DA6EEB" w:rsidP="00DA6EEB">
      <w:pPr>
        <w:pStyle w:val="Sumrio3"/>
        <w:rPr>
          <w:rFonts w:ascii="Arial" w:hAnsi="Arial" w:cs="Arial"/>
          <w:sz w:val="24"/>
          <w:szCs w:val="24"/>
        </w:rPr>
      </w:pPr>
    </w:p>
    <w:p w14:paraId="60B1F79F" w14:textId="77777777" w:rsidR="00DA6EEB" w:rsidRPr="00B704A2" w:rsidRDefault="00DA6EEB" w:rsidP="00DA6EEB">
      <w:pPr>
        <w:pStyle w:val="Sumrio3"/>
        <w:rPr>
          <w:rFonts w:ascii="Arial" w:hAnsi="Arial" w:cs="Arial"/>
          <w:sz w:val="24"/>
          <w:szCs w:val="24"/>
        </w:rPr>
      </w:pPr>
    </w:p>
    <w:p w14:paraId="26758659" w14:textId="77777777" w:rsidR="00DA6EEB" w:rsidRPr="00B704A2" w:rsidRDefault="00DA6EEB" w:rsidP="00DA6EEB">
      <w:pPr>
        <w:pStyle w:val="Sumrio3"/>
        <w:rPr>
          <w:rFonts w:ascii="Arial" w:hAnsi="Arial" w:cs="Arial"/>
          <w:sz w:val="24"/>
          <w:szCs w:val="24"/>
        </w:rPr>
      </w:pPr>
    </w:p>
    <w:p w14:paraId="7BCCDE04" w14:textId="05AFDA47" w:rsidR="00127A42" w:rsidRPr="00B704A2" w:rsidRDefault="00DA6EEB" w:rsidP="00DA6EEB">
      <w:pPr>
        <w:pStyle w:val="Sumrio3"/>
        <w:rPr>
          <w:rFonts w:ascii="Arial" w:hAnsi="Arial" w:cs="Arial"/>
          <w:sz w:val="24"/>
          <w:szCs w:val="24"/>
        </w:rPr>
      </w:pPr>
      <w:r w:rsidRPr="00B704A2">
        <w:rPr>
          <w:rFonts w:ascii="Arial" w:hAnsi="Arial" w:cs="Arial"/>
          <w:sz w:val="24"/>
          <w:szCs w:val="24"/>
        </w:rPr>
        <w:t>Versão 0.01 - Set/2024</w:t>
      </w:r>
    </w:p>
    <w:p w14:paraId="0B3EEE54" w14:textId="77777777" w:rsidR="00127A42" w:rsidRDefault="00127A42" w:rsidP="00D46F2D">
      <w:pPr>
        <w:pStyle w:val="Sumrio3"/>
      </w:pPr>
    </w:p>
    <w:p w14:paraId="111ABC28" w14:textId="77777777" w:rsidR="00127A42" w:rsidRDefault="00127A42" w:rsidP="00D46F2D">
      <w:pPr>
        <w:pStyle w:val="Sumrio3"/>
      </w:pPr>
    </w:p>
    <w:p w14:paraId="243BB95A" w14:textId="77777777" w:rsidR="00127A42" w:rsidRDefault="00127A42" w:rsidP="00D46F2D">
      <w:pPr>
        <w:pStyle w:val="Sumrio3"/>
      </w:pPr>
    </w:p>
    <w:p w14:paraId="6A6F00CA" w14:textId="77777777" w:rsidR="00127A42" w:rsidRDefault="00127A42" w:rsidP="00D46F2D">
      <w:pPr>
        <w:pStyle w:val="Sumrio3"/>
      </w:pPr>
    </w:p>
    <w:p w14:paraId="67663E03" w14:textId="77777777" w:rsidR="00127A42" w:rsidRDefault="00127A42" w:rsidP="00D46F2D">
      <w:pPr>
        <w:pStyle w:val="Sumrio3"/>
      </w:pPr>
    </w:p>
    <w:p w14:paraId="56EC3407" w14:textId="77777777" w:rsidR="00127A42" w:rsidRDefault="00127A42" w:rsidP="00D46F2D">
      <w:pPr>
        <w:pStyle w:val="Sumrio3"/>
      </w:pPr>
    </w:p>
    <w:p w14:paraId="6CDA26A2" w14:textId="77777777" w:rsidR="00127A42" w:rsidRDefault="00127A42" w:rsidP="00D46F2D">
      <w:pPr>
        <w:pStyle w:val="Sumrio3"/>
      </w:pPr>
    </w:p>
    <w:p w14:paraId="5E379A51" w14:textId="77777777" w:rsidR="00127A42" w:rsidRDefault="00127A42" w:rsidP="00D46F2D">
      <w:pPr>
        <w:pStyle w:val="Sumrio3"/>
      </w:pPr>
    </w:p>
    <w:p w14:paraId="163AE80F" w14:textId="77777777" w:rsidR="00127A42" w:rsidRDefault="00127A42" w:rsidP="00D46F2D">
      <w:pPr>
        <w:pStyle w:val="Sumrio3"/>
      </w:pPr>
    </w:p>
    <w:p w14:paraId="30A24CD1" w14:textId="77777777" w:rsidR="00127A42" w:rsidRDefault="00127A42" w:rsidP="00D46F2D">
      <w:pPr>
        <w:pStyle w:val="Sumrio3"/>
      </w:pPr>
    </w:p>
    <w:p w14:paraId="25923A83" w14:textId="77777777" w:rsidR="00127A42" w:rsidRDefault="00127A42" w:rsidP="00DA6EEB">
      <w:pPr>
        <w:pStyle w:val="Sumrio3"/>
        <w:ind w:left="0"/>
      </w:pPr>
    </w:p>
    <w:p w14:paraId="668980F2" w14:textId="77777777" w:rsidR="00DA6EEB" w:rsidRPr="00DA6EEB" w:rsidRDefault="00DA6EEB" w:rsidP="00DA6EEB">
      <w:pPr>
        <w:rPr>
          <w:lang w:eastAsia="pt-BR"/>
        </w:rPr>
      </w:pPr>
    </w:p>
    <w:sdt>
      <w:sdtPr>
        <w:rPr>
          <w:rFonts w:asciiTheme="minorHAnsi" w:eastAsiaTheme="minorHAnsi" w:hAnsiTheme="minorHAnsi" w:cstheme="minorBidi"/>
          <w:b w:val="0"/>
          <w:color w:val="auto"/>
          <w:sz w:val="22"/>
          <w:szCs w:val="22"/>
          <w:lang w:eastAsia="en-US"/>
        </w:rPr>
        <w:id w:val="1917670932"/>
        <w:docPartObj>
          <w:docPartGallery w:val="Table of Contents"/>
          <w:docPartUnique/>
        </w:docPartObj>
      </w:sdtPr>
      <w:sdtEndPr>
        <w:rPr>
          <w:bCs/>
        </w:rPr>
      </w:sdtEndPr>
      <w:sdtContent>
        <w:p w14:paraId="2FFB5160" w14:textId="23BDB0DF" w:rsidR="004B5ABA" w:rsidRPr="00F0085C" w:rsidRDefault="004B5ABA" w:rsidP="004B5ABA">
          <w:pPr>
            <w:pStyle w:val="CabealhodoSumrio"/>
            <w:rPr>
              <w:rFonts w:cs="Arial"/>
              <w:szCs w:val="24"/>
            </w:rPr>
          </w:pPr>
          <w:r w:rsidRPr="00F0085C">
            <w:rPr>
              <w:rFonts w:cs="Arial"/>
              <w:szCs w:val="24"/>
            </w:rPr>
            <w:t>Sumário</w:t>
          </w:r>
        </w:p>
        <w:p w14:paraId="167ED0F6" w14:textId="5042B320" w:rsidR="00301525" w:rsidRDefault="004B5ABA">
          <w:pPr>
            <w:pStyle w:val="Sumrio1"/>
            <w:tabs>
              <w:tab w:val="right" w:leader="dot" w:pos="9395"/>
            </w:tabs>
            <w:rPr>
              <w:rFonts w:cstheme="minorBidi"/>
              <w:noProof/>
              <w:kern w:val="2"/>
              <w14:ligatures w14:val="standardContextual"/>
            </w:rPr>
          </w:pPr>
          <w:r w:rsidRPr="00F0085C">
            <w:rPr>
              <w:rFonts w:ascii="Arial" w:hAnsi="Arial" w:cs="Arial"/>
              <w:sz w:val="24"/>
              <w:szCs w:val="24"/>
            </w:rPr>
            <w:fldChar w:fldCharType="begin"/>
          </w:r>
          <w:r w:rsidRPr="00F0085C">
            <w:rPr>
              <w:rFonts w:ascii="Arial" w:hAnsi="Arial" w:cs="Arial"/>
              <w:sz w:val="24"/>
              <w:szCs w:val="24"/>
            </w:rPr>
            <w:instrText xml:space="preserve"> TOC \o "1-3" \h \z \u </w:instrText>
          </w:r>
          <w:r w:rsidRPr="00F0085C">
            <w:rPr>
              <w:rFonts w:ascii="Arial" w:hAnsi="Arial" w:cs="Arial"/>
              <w:sz w:val="24"/>
              <w:szCs w:val="24"/>
            </w:rPr>
            <w:fldChar w:fldCharType="separate"/>
          </w:r>
          <w:hyperlink w:anchor="_Toc183589780" w:history="1">
            <w:r w:rsidR="00301525" w:rsidRPr="00777046">
              <w:rPr>
                <w:rStyle w:val="Hyperlink"/>
                <w:noProof/>
              </w:rPr>
              <w:t>Definição da Empresa</w:t>
            </w:r>
            <w:r w:rsidR="00301525">
              <w:rPr>
                <w:noProof/>
                <w:webHidden/>
              </w:rPr>
              <w:tab/>
            </w:r>
            <w:r w:rsidR="00301525">
              <w:rPr>
                <w:noProof/>
                <w:webHidden/>
              </w:rPr>
              <w:fldChar w:fldCharType="begin"/>
            </w:r>
            <w:r w:rsidR="00301525">
              <w:rPr>
                <w:noProof/>
                <w:webHidden/>
              </w:rPr>
              <w:instrText xml:space="preserve"> PAGEREF _Toc183589780 \h </w:instrText>
            </w:r>
            <w:r w:rsidR="00301525">
              <w:rPr>
                <w:noProof/>
                <w:webHidden/>
              </w:rPr>
            </w:r>
            <w:r w:rsidR="00301525">
              <w:rPr>
                <w:noProof/>
                <w:webHidden/>
              </w:rPr>
              <w:fldChar w:fldCharType="separate"/>
            </w:r>
            <w:r w:rsidR="00301525">
              <w:rPr>
                <w:noProof/>
                <w:webHidden/>
              </w:rPr>
              <w:t>2</w:t>
            </w:r>
            <w:r w:rsidR="00301525">
              <w:rPr>
                <w:noProof/>
                <w:webHidden/>
              </w:rPr>
              <w:fldChar w:fldCharType="end"/>
            </w:r>
          </w:hyperlink>
        </w:p>
        <w:p w14:paraId="1A2336E0" w14:textId="541EB315" w:rsidR="00301525" w:rsidRDefault="00301525">
          <w:pPr>
            <w:pStyle w:val="Sumrio1"/>
            <w:tabs>
              <w:tab w:val="right" w:leader="dot" w:pos="9395"/>
            </w:tabs>
            <w:rPr>
              <w:rFonts w:cstheme="minorBidi"/>
              <w:noProof/>
              <w:kern w:val="2"/>
              <w14:ligatures w14:val="standardContextual"/>
            </w:rPr>
          </w:pPr>
          <w:hyperlink w:anchor="_Toc183589781" w:history="1">
            <w:r w:rsidRPr="00777046">
              <w:rPr>
                <w:rStyle w:val="Hyperlink"/>
                <w:noProof/>
              </w:rPr>
              <w:t>VisionLar</w:t>
            </w:r>
            <w:r>
              <w:rPr>
                <w:noProof/>
                <w:webHidden/>
              </w:rPr>
              <w:tab/>
            </w:r>
            <w:r>
              <w:rPr>
                <w:noProof/>
                <w:webHidden/>
              </w:rPr>
              <w:fldChar w:fldCharType="begin"/>
            </w:r>
            <w:r>
              <w:rPr>
                <w:noProof/>
                <w:webHidden/>
              </w:rPr>
              <w:instrText xml:space="preserve"> PAGEREF _Toc183589781 \h </w:instrText>
            </w:r>
            <w:r>
              <w:rPr>
                <w:noProof/>
                <w:webHidden/>
              </w:rPr>
            </w:r>
            <w:r>
              <w:rPr>
                <w:noProof/>
                <w:webHidden/>
              </w:rPr>
              <w:fldChar w:fldCharType="separate"/>
            </w:r>
            <w:r>
              <w:rPr>
                <w:noProof/>
                <w:webHidden/>
              </w:rPr>
              <w:t>3</w:t>
            </w:r>
            <w:r>
              <w:rPr>
                <w:noProof/>
                <w:webHidden/>
              </w:rPr>
              <w:fldChar w:fldCharType="end"/>
            </w:r>
          </w:hyperlink>
        </w:p>
        <w:p w14:paraId="53FCEA1E" w14:textId="74B614F5" w:rsidR="00301525" w:rsidRDefault="00301525">
          <w:pPr>
            <w:pStyle w:val="Sumrio1"/>
            <w:tabs>
              <w:tab w:val="right" w:leader="dot" w:pos="9395"/>
            </w:tabs>
            <w:rPr>
              <w:rFonts w:cstheme="minorBidi"/>
              <w:noProof/>
              <w:kern w:val="2"/>
              <w14:ligatures w14:val="standardContextual"/>
            </w:rPr>
          </w:pPr>
          <w:hyperlink w:anchor="_Toc183589782" w:history="1">
            <w:r w:rsidRPr="00777046">
              <w:rPr>
                <w:rStyle w:val="Hyperlink"/>
                <w:noProof/>
              </w:rPr>
              <w:t>Fundadores</w:t>
            </w:r>
            <w:r>
              <w:rPr>
                <w:noProof/>
                <w:webHidden/>
              </w:rPr>
              <w:tab/>
            </w:r>
            <w:r>
              <w:rPr>
                <w:noProof/>
                <w:webHidden/>
              </w:rPr>
              <w:fldChar w:fldCharType="begin"/>
            </w:r>
            <w:r>
              <w:rPr>
                <w:noProof/>
                <w:webHidden/>
              </w:rPr>
              <w:instrText xml:space="preserve"> PAGEREF _Toc183589782 \h </w:instrText>
            </w:r>
            <w:r>
              <w:rPr>
                <w:noProof/>
                <w:webHidden/>
              </w:rPr>
            </w:r>
            <w:r>
              <w:rPr>
                <w:noProof/>
                <w:webHidden/>
              </w:rPr>
              <w:fldChar w:fldCharType="separate"/>
            </w:r>
            <w:r>
              <w:rPr>
                <w:noProof/>
                <w:webHidden/>
              </w:rPr>
              <w:t>4</w:t>
            </w:r>
            <w:r>
              <w:rPr>
                <w:noProof/>
                <w:webHidden/>
              </w:rPr>
              <w:fldChar w:fldCharType="end"/>
            </w:r>
          </w:hyperlink>
        </w:p>
        <w:p w14:paraId="28AE6A53" w14:textId="0542689D" w:rsidR="00301525" w:rsidRDefault="00301525">
          <w:pPr>
            <w:pStyle w:val="Sumrio1"/>
            <w:tabs>
              <w:tab w:val="right" w:leader="dot" w:pos="9395"/>
            </w:tabs>
            <w:rPr>
              <w:rFonts w:cstheme="minorBidi"/>
              <w:noProof/>
              <w:kern w:val="2"/>
              <w14:ligatures w14:val="standardContextual"/>
            </w:rPr>
          </w:pPr>
          <w:hyperlink w:anchor="_Toc183589783" w:history="1">
            <w:r w:rsidRPr="00777046">
              <w:rPr>
                <w:rStyle w:val="Hyperlink"/>
                <w:noProof/>
              </w:rPr>
              <w:t>Missão, Visão e Valores</w:t>
            </w:r>
            <w:r>
              <w:rPr>
                <w:noProof/>
                <w:webHidden/>
              </w:rPr>
              <w:tab/>
            </w:r>
            <w:r>
              <w:rPr>
                <w:noProof/>
                <w:webHidden/>
              </w:rPr>
              <w:fldChar w:fldCharType="begin"/>
            </w:r>
            <w:r>
              <w:rPr>
                <w:noProof/>
                <w:webHidden/>
              </w:rPr>
              <w:instrText xml:space="preserve"> PAGEREF _Toc183589783 \h </w:instrText>
            </w:r>
            <w:r>
              <w:rPr>
                <w:noProof/>
                <w:webHidden/>
              </w:rPr>
            </w:r>
            <w:r>
              <w:rPr>
                <w:noProof/>
                <w:webHidden/>
              </w:rPr>
              <w:fldChar w:fldCharType="separate"/>
            </w:r>
            <w:r>
              <w:rPr>
                <w:noProof/>
                <w:webHidden/>
              </w:rPr>
              <w:t>5</w:t>
            </w:r>
            <w:r>
              <w:rPr>
                <w:noProof/>
                <w:webHidden/>
              </w:rPr>
              <w:fldChar w:fldCharType="end"/>
            </w:r>
          </w:hyperlink>
        </w:p>
        <w:p w14:paraId="4631BB6F" w14:textId="4F0076F1" w:rsidR="00301525" w:rsidRDefault="00301525">
          <w:pPr>
            <w:pStyle w:val="Sumrio1"/>
            <w:tabs>
              <w:tab w:val="right" w:leader="dot" w:pos="9395"/>
            </w:tabs>
            <w:rPr>
              <w:rFonts w:cstheme="minorBidi"/>
              <w:noProof/>
              <w:kern w:val="2"/>
              <w14:ligatures w14:val="standardContextual"/>
            </w:rPr>
          </w:pPr>
          <w:hyperlink w:anchor="_Toc183589784" w:history="1">
            <w:r w:rsidRPr="00777046">
              <w:rPr>
                <w:rStyle w:val="Hyperlink"/>
                <w:noProof/>
                <w:lang w:val="es-ES"/>
              </w:rPr>
              <w:t>Manual de Conduta</w:t>
            </w:r>
            <w:r>
              <w:rPr>
                <w:noProof/>
                <w:webHidden/>
              </w:rPr>
              <w:tab/>
            </w:r>
            <w:r>
              <w:rPr>
                <w:noProof/>
                <w:webHidden/>
              </w:rPr>
              <w:fldChar w:fldCharType="begin"/>
            </w:r>
            <w:r>
              <w:rPr>
                <w:noProof/>
                <w:webHidden/>
              </w:rPr>
              <w:instrText xml:space="preserve"> PAGEREF _Toc183589784 \h </w:instrText>
            </w:r>
            <w:r>
              <w:rPr>
                <w:noProof/>
                <w:webHidden/>
              </w:rPr>
            </w:r>
            <w:r>
              <w:rPr>
                <w:noProof/>
                <w:webHidden/>
              </w:rPr>
              <w:fldChar w:fldCharType="separate"/>
            </w:r>
            <w:r>
              <w:rPr>
                <w:noProof/>
                <w:webHidden/>
              </w:rPr>
              <w:t>6</w:t>
            </w:r>
            <w:r>
              <w:rPr>
                <w:noProof/>
                <w:webHidden/>
              </w:rPr>
              <w:fldChar w:fldCharType="end"/>
            </w:r>
          </w:hyperlink>
        </w:p>
        <w:p w14:paraId="7CF05D86" w14:textId="5CF68271" w:rsidR="00301525" w:rsidRDefault="00301525">
          <w:pPr>
            <w:pStyle w:val="Sumrio1"/>
            <w:tabs>
              <w:tab w:val="right" w:leader="dot" w:pos="9395"/>
            </w:tabs>
            <w:rPr>
              <w:rFonts w:cstheme="minorBidi"/>
              <w:noProof/>
              <w:kern w:val="2"/>
              <w14:ligatures w14:val="standardContextual"/>
            </w:rPr>
          </w:pPr>
          <w:hyperlink w:anchor="_Toc183589785" w:history="1">
            <w:r w:rsidRPr="00777046">
              <w:rPr>
                <w:rStyle w:val="Hyperlink"/>
                <w:noProof/>
              </w:rPr>
              <w:t>Compliance</w:t>
            </w:r>
            <w:r>
              <w:rPr>
                <w:noProof/>
                <w:webHidden/>
              </w:rPr>
              <w:tab/>
            </w:r>
            <w:r>
              <w:rPr>
                <w:noProof/>
                <w:webHidden/>
              </w:rPr>
              <w:fldChar w:fldCharType="begin"/>
            </w:r>
            <w:r>
              <w:rPr>
                <w:noProof/>
                <w:webHidden/>
              </w:rPr>
              <w:instrText xml:space="preserve"> PAGEREF _Toc183589785 \h </w:instrText>
            </w:r>
            <w:r>
              <w:rPr>
                <w:noProof/>
                <w:webHidden/>
              </w:rPr>
            </w:r>
            <w:r>
              <w:rPr>
                <w:noProof/>
                <w:webHidden/>
              </w:rPr>
              <w:fldChar w:fldCharType="separate"/>
            </w:r>
            <w:r>
              <w:rPr>
                <w:noProof/>
                <w:webHidden/>
              </w:rPr>
              <w:t>7</w:t>
            </w:r>
            <w:r>
              <w:rPr>
                <w:noProof/>
                <w:webHidden/>
              </w:rPr>
              <w:fldChar w:fldCharType="end"/>
            </w:r>
          </w:hyperlink>
        </w:p>
        <w:p w14:paraId="2C40D378" w14:textId="5DBD2F3E" w:rsidR="00301525" w:rsidRDefault="00301525">
          <w:pPr>
            <w:pStyle w:val="Sumrio1"/>
            <w:tabs>
              <w:tab w:val="right" w:leader="dot" w:pos="9395"/>
            </w:tabs>
            <w:rPr>
              <w:rFonts w:cstheme="minorBidi"/>
              <w:noProof/>
              <w:kern w:val="2"/>
              <w14:ligatures w14:val="standardContextual"/>
            </w:rPr>
          </w:pPr>
          <w:hyperlink w:anchor="_Toc183589786" w:history="1">
            <w:r w:rsidRPr="00777046">
              <w:rPr>
                <w:rStyle w:val="Hyperlink"/>
                <w:noProof/>
                <w:lang w:val="es-ES"/>
              </w:rPr>
              <w:t>Diferencial Competitivo</w:t>
            </w:r>
            <w:r>
              <w:rPr>
                <w:noProof/>
                <w:webHidden/>
              </w:rPr>
              <w:tab/>
            </w:r>
            <w:r>
              <w:rPr>
                <w:noProof/>
                <w:webHidden/>
              </w:rPr>
              <w:fldChar w:fldCharType="begin"/>
            </w:r>
            <w:r>
              <w:rPr>
                <w:noProof/>
                <w:webHidden/>
              </w:rPr>
              <w:instrText xml:space="preserve"> PAGEREF _Toc183589786 \h </w:instrText>
            </w:r>
            <w:r>
              <w:rPr>
                <w:noProof/>
                <w:webHidden/>
              </w:rPr>
            </w:r>
            <w:r>
              <w:rPr>
                <w:noProof/>
                <w:webHidden/>
              </w:rPr>
              <w:fldChar w:fldCharType="separate"/>
            </w:r>
            <w:r>
              <w:rPr>
                <w:noProof/>
                <w:webHidden/>
              </w:rPr>
              <w:t>8</w:t>
            </w:r>
            <w:r>
              <w:rPr>
                <w:noProof/>
                <w:webHidden/>
              </w:rPr>
              <w:fldChar w:fldCharType="end"/>
            </w:r>
          </w:hyperlink>
        </w:p>
        <w:p w14:paraId="4DFD6AC0" w14:textId="3FB18E72" w:rsidR="00301525" w:rsidRDefault="00301525">
          <w:pPr>
            <w:pStyle w:val="Sumrio1"/>
            <w:tabs>
              <w:tab w:val="right" w:leader="dot" w:pos="9395"/>
            </w:tabs>
            <w:rPr>
              <w:rFonts w:cstheme="minorBidi"/>
              <w:noProof/>
              <w:kern w:val="2"/>
              <w14:ligatures w14:val="standardContextual"/>
            </w:rPr>
          </w:pPr>
          <w:hyperlink w:anchor="_Toc183589787" w:history="1">
            <w:r w:rsidRPr="00777046">
              <w:rPr>
                <w:rStyle w:val="Hyperlink"/>
                <w:noProof/>
              </w:rPr>
              <w:t>Concorrente e referências de mercado</w:t>
            </w:r>
            <w:r>
              <w:rPr>
                <w:noProof/>
                <w:webHidden/>
              </w:rPr>
              <w:tab/>
            </w:r>
            <w:r>
              <w:rPr>
                <w:noProof/>
                <w:webHidden/>
              </w:rPr>
              <w:fldChar w:fldCharType="begin"/>
            </w:r>
            <w:r>
              <w:rPr>
                <w:noProof/>
                <w:webHidden/>
              </w:rPr>
              <w:instrText xml:space="preserve"> PAGEREF _Toc183589787 \h </w:instrText>
            </w:r>
            <w:r>
              <w:rPr>
                <w:noProof/>
                <w:webHidden/>
              </w:rPr>
            </w:r>
            <w:r>
              <w:rPr>
                <w:noProof/>
                <w:webHidden/>
              </w:rPr>
              <w:fldChar w:fldCharType="separate"/>
            </w:r>
            <w:r>
              <w:rPr>
                <w:noProof/>
                <w:webHidden/>
              </w:rPr>
              <w:t>8</w:t>
            </w:r>
            <w:r>
              <w:rPr>
                <w:noProof/>
                <w:webHidden/>
              </w:rPr>
              <w:fldChar w:fldCharType="end"/>
            </w:r>
          </w:hyperlink>
        </w:p>
        <w:p w14:paraId="0DF51E85" w14:textId="1991A799" w:rsidR="00301525" w:rsidRDefault="00301525">
          <w:pPr>
            <w:pStyle w:val="Sumrio1"/>
            <w:tabs>
              <w:tab w:val="right" w:leader="dot" w:pos="9395"/>
            </w:tabs>
            <w:rPr>
              <w:rFonts w:cstheme="minorBidi"/>
              <w:noProof/>
              <w:kern w:val="2"/>
              <w14:ligatures w14:val="standardContextual"/>
            </w:rPr>
          </w:pPr>
          <w:hyperlink w:anchor="_Toc183589788" w:history="1">
            <w:r w:rsidRPr="00777046">
              <w:rPr>
                <w:rStyle w:val="Hyperlink"/>
                <w:noProof/>
              </w:rPr>
              <w:t>Perfil dos Clientes</w:t>
            </w:r>
            <w:r>
              <w:rPr>
                <w:noProof/>
                <w:webHidden/>
              </w:rPr>
              <w:tab/>
            </w:r>
            <w:r>
              <w:rPr>
                <w:noProof/>
                <w:webHidden/>
              </w:rPr>
              <w:fldChar w:fldCharType="begin"/>
            </w:r>
            <w:r>
              <w:rPr>
                <w:noProof/>
                <w:webHidden/>
              </w:rPr>
              <w:instrText xml:space="preserve"> PAGEREF _Toc183589788 \h </w:instrText>
            </w:r>
            <w:r>
              <w:rPr>
                <w:noProof/>
                <w:webHidden/>
              </w:rPr>
            </w:r>
            <w:r>
              <w:rPr>
                <w:noProof/>
                <w:webHidden/>
              </w:rPr>
              <w:fldChar w:fldCharType="separate"/>
            </w:r>
            <w:r>
              <w:rPr>
                <w:noProof/>
                <w:webHidden/>
              </w:rPr>
              <w:t>9</w:t>
            </w:r>
            <w:r>
              <w:rPr>
                <w:noProof/>
                <w:webHidden/>
              </w:rPr>
              <w:fldChar w:fldCharType="end"/>
            </w:r>
          </w:hyperlink>
        </w:p>
        <w:p w14:paraId="0FA094D5" w14:textId="0E2BE0F1" w:rsidR="00301525" w:rsidRDefault="00301525">
          <w:pPr>
            <w:pStyle w:val="Sumrio2"/>
            <w:tabs>
              <w:tab w:val="right" w:leader="dot" w:pos="9395"/>
            </w:tabs>
            <w:rPr>
              <w:rFonts w:cstheme="minorBidi"/>
              <w:noProof/>
              <w:kern w:val="2"/>
              <w14:ligatures w14:val="standardContextual"/>
            </w:rPr>
          </w:pPr>
          <w:hyperlink w:anchor="_Toc183589789" w:history="1">
            <w:r w:rsidRPr="00777046">
              <w:rPr>
                <w:rStyle w:val="Hyperlink"/>
                <w:rFonts w:eastAsia="Times New Roman"/>
                <w:noProof/>
              </w:rPr>
              <w:t>Fatores Pessoais</w:t>
            </w:r>
            <w:r>
              <w:rPr>
                <w:noProof/>
                <w:webHidden/>
              </w:rPr>
              <w:tab/>
            </w:r>
            <w:r>
              <w:rPr>
                <w:noProof/>
                <w:webHidden/>
              </w:rPr>
              <w:fldChar w:fldCharType="begin"/>
            </w:r>
            <w:r>
              <w:rPr>
                <w:noProof/>
                <w:webHidden/>
              </w:rPr>
              <w:instrText xml:space="preserve"> PAGEREF _Toc183589789 \h </w:instrText>
            </w:r>
            <w:r>
              <w:rPr>
                <w:noProof/>
                <w:webHidden/>
              </w:rPr>
            </w:r>
            <w:r>
              <w:rPr>
                <w:noProof/>
                <w:webHidden/>
              </w:rPr>
              <w:fldChar w:fldCharType="separate"/>
            </w:r>
            <w:r>
              <w:rPr>
                <w:noProof/>
                <w:webHidden/>
              </w:rPr>
              <w:t>9</w:t>
            </w:r>
            <w:r>
              <w:rPr>
                <w:noProof/>
                <w:webHidden/>
              </w:rPr>
              <w:fldChar w:fldCharType="end"/>
            </w:r>
          </w:hyperlink>
        </w:p>
        <w:p w14:paraId="1E7A71EB" w14:textId="2E26699D" w:rsidR="00301525" w:rsidRDefault="00301525">
          <w:pPr>
            <w:pStyle w:val="Sumrio2"/>
            <w:tabs>
              <w:tab w:val="right" w:leader="dot" w:pos="9395"/>
            </w:tabs>
            <w:rPr>
              <w:rFonts w:cstheme="minorBidi"/>
              <w:noProof/>
              <w:kern w:val="2"/>
              <w14:ligatures w14:val="standardContextual"/>
            </w:rPr>
          </w:pPr>
          <w:hyperlink w:anchor="_Toc183589790" w:history="1">
            <w:r w:rsidRPr="00777046">
              <w:rPr>
                <w:rStyle w:val="Hyperlink"/>
                <w:noProof/>
              </w:rPr>
              <w:t>Cuidados com a Saúde:</w:t>
            </w:r>
            <w:r>
              <w:rPr>
                <w:noProof/>
                <w:webHidden/>
              </w:rPr>
              <w:tab/>
            </w:r>
            <w:r>
              <w:rPr>
                <w:noProof/>
                <w:webHidden/>
              </w:rPr>
              <w:fldChar w:fldCharType="begin"/>
            </w:r>
            <w:r>
              <w:rPr>
                <w:noProof/>
                <w:webHidden/>
              </w:rPr>
              <w:instrText xml:space="preserve"> PAGEREF _Toc183589790 \h </w:instrText>
            </w:r>
            <w:r>
              <w:rPr>
                <w:noProof/>
                <w:webHidden/>
              </w:rPr>
            </w:r>
            <w:r>
              <w:rPr>
                <w:noProof/>
                <w:webHidden/>
              </w:rPr>
              <w:fldChar w:fldCharType="separate"/>
            </w:r>
            <w:r>
              <w:rPr>
                <w:noProof/>
                <w:webHidden/>
              </w:rPr>
              <w:t>10</w:t>
            </w:r>
            <w:r>
              <w:rPr>
                <w:noProof/>
                <w:webHidden/>
              </w:rPr>
              <w:fldChar w:fldCharType="end"/>
            </w:r>
          </w:hyperlink>
        </w:p>
        <w:p w14:paraId="5A71033C" w14:textId="5ECB7CF3" w:rsidR="00301525" w:rsidRDefault="00301525">
          <w:pPr>
            <w:pStyle w:val="Sumrio2"/>
            <w:tabs>
              <w:tab w:val="right" w:leader="dot" w:pos="9395"/>
            </w:tabs>
            <w:rPr>
              <w:rFonts w:cstheme="minorBidi"/>
              <w:noProof/>
              <w:kern w:val="2"/>
              <w14:ligatures w14:val="standardContextual"/>
            </w:rPr>
          </w:pPr>
          <w:hyperlink w:anchor="_Toc183589791" w:history="1">
            <w:r w:rsidRPr="00777046">
              <w:rPr>
                <w:rStyle w:val="Hyperlink"/>
                <w:noProof/>
              </w:rPr>
              <w:t>Fatores Profissionais:</w:t>
            </w:r>
            <w:r>
              <w:rPr>
                <w:noProof/>
                <w:webHidden/>
              </w:rPr>
              <w:tab/>
            </w:r>
            <w:r>
              <w:rPr>
                <w:noProof/>
                <w:webHidden/>
              </w:rPr>
              <w:fldChar w:fldCharType="begin"/>
            </w:r>
            <w:r>
              <w:rPr>
                <w:noProof/>
                <w:webHidden/>
              </w:rPr>
              <w:instrText xml:space="preserve"> PAGEREF _Toc183589791 \h </w:instrText>
            </w:r>
            <w:r>
              <w:rPr>
                <w:noProof/>
                <w:webHidden/>
              </w:rPr>
            </w:r>
            <w:r>
              <w:rPr>
                <w:noProof/>
                <w:webHidden/>
              </w:rPr>
              <w:fldChar w:fldCharType="separate"/>
            </w:r>
            <w:r>
              <w:rPr>
                <w:noProof/>
                <w:webHidden/>
              </w:rPr>
              <w:t>10</w:t>
            </w:r>
            <w:r>
              <w:rPr>
                <w:noProof/>
                <w:webHidden/>
              </w:rPr>
              <w:fldChar w:fldCharType="end"/>
            </w:r>
          </w:hyperlink>
        </w:p>
        <w:p w14:paraId="3C95FDD9" w14:textId="15198569" w:rsidR="00301525" w:rsidRDefault="00301525">
          <w:pPr>
            <w:pStyle w:val="Sumrio2"/>
            <w:tabs>
              <w:tab w:val="right" w:leader="dot" w:pos="9395"/>
            </w:tabs>
            <w:rPr>
              <w:rFonts w:cstheme="minorBidi"/>
              <w:noProof/>
              <w:kern w:val="2"/>
              <w14:ligatures w14:val="standardContextual"/>
            </w:rPr>
          </w:pPr>
          <w:hyperlink w:anchor="_Toc183589792" w:history="1">
            <w:r w:rsidRPr="00777046">
              <w:rPr>
                <w:rStyle w:val="Hyperlink"/>
                <w:noProof/>
              </w:rPr>
              <w:t>Fatores econômicos</w:t>
            </w:r>
            <w:r>
              <w:rPr>
                <w:noProof/>
                <w:webHidden/>
              </w:rPr>
              <w:tab/>
            </w:r>
            <w:r>
              <w:rPr>
                <w:noProof/>
                <w:webHidden/>
              </w:rPr>
              <w:fldChar w:fldCharType="begin"/>
            </w:r>
            <w:r>
              <w:rPr>
                <w:noProof/>
                <w:webHidden/>
              </w:rPr>
              <w:instrText xml:space="preserve"> PAGEREF _Toc183589792 \h </w:instrText>
            </w:r>
            <w:r>
              <w:rPr>
                <w:noProof/>
                <w:webHidden/>
              </w:rPr>
            </w:r>
            <w:r>
              <w:rPr>
                <w:noProof/>
                <w:webHidden/>
              </w:rPr>
              <w:fldChar w:fldCharType="separate"/>
            </w:r>
            <w:r>
              <w:rPr>
                <w:noProof/>
                <w:webHidden/>
              </w:rPr>
              <w:t>11</w:t>
            </w:r>
            <w:r>
              <w:rPr>
                <w:noProof/>
                <w:webHidden/>
              </w:rPr>
              <w:fldChar w:fldCharType="end"/>
            </w:r>
          </w:hyperlink>
        </w:p>
        <w:p w14:paraId="61383AA2" w14:textId="7BEA8069" w:rsidR="00301525" w:rsidRDefault="00301525">
          <w:pPr>
            <w:pStyle w:val="Sumrio1"/>
            <w:tabs>
              <w:tab w:val="right" w:leader="dot" w:pos="9395"/>
            </w:tabs>
            <w:rPr>
              <w:rFonts w:cstheme="minorBidi"/>
              <w:noProof/>
              <w:kern w:val="2"/>
              <w14:ligatures w14:val="standardContextual"/>
            </w:rPr>
          </w:pPr>
          <w:hyperlink w:anchor="_Toc183589793" w:history="1">
            <w:r w:rsidRPr="00777046">
              <w:rPr>
                <w:rStyle w:val="Hyperlink"/>
                <w:noProof/>
              </w:rPr>
              <w:t>Matriz SWOT</w:t>
            </w:r>
            <w:r>
              <w:rPr>
                <w:noProof/>
                <w:webHidden/>
              </w:rPr>
              <w:tab/>
            </w:r>
            <w:r>
              <w:rPr>
                <w:noProof/>
                <w:webHidden/>
              </w:rPr>
              <w:fldChar w:fldCharType="begin"/>
            </w:r>
            <w:r>
              <w:rPr>
                <w:noProof/>
                <w:webHidden/>
              </w:rPr>
              <w:instrText xml:space="preserve"> PAGEREF _Toc183589793 \h </w:instrText>
            </w:r>
            <w:r>
              <w:rPr>
                <w:noProof/>
                <w:webHidden/>
              </w:rPr>
            </w:r>
            <w:r>
              <w:rPr>
                <w:noProof/>
                <w:webHidden/>
              </w:rPr>
              <w:fldChar w:fldCharType="separate"/>
            </w:r>
            <w:r>
              <w:rPr>
                <w:noProof/>
                <w:webHidden/>
              </w:rPr>
              <w:t>11</w:t>
            </w:r>
            <w:r>
              <w:rPr>
                <w:noProof/>
                <w:webHidden/>
              </w:rPr>
              <w:fldChar w:fldCharType="end"/>
            </w:r>
          </w:hyperlink>
        </w:p>
        <w:p w14:paraId="452E39A9" w14:textId="5EE6D137" w:rsidR="00301525" w:rsidRDefault="00301525">
          <w:pPr>
            <w:pStyle w:val="Sumrio1"/>
            <w:tabs>
              <w:tab w:val="right" w:leader="dot" w:pos="9395"/>
            </w:tabs>
            <w:rPr>
              <w:rFonts w:cstheme="minorBidi"/>
              <w:noProof/>
              <w:kern w:val="2"/>
              <w14:ligatures w14:val="standardContextual"/>
            </w:rPr>
          </w:pPr>
          <w:hyperlink w:anchor="_Toc183589794" w:history="1">
            <w:r w:rsidRPr="00777046">
              <w:rPr>
                <w:rStyle w:val="Hyperlink"/>
                <w:noProof/>
              </w:rPr>
              <w:t>Estratégia de enfrentamento</w:t>
            </w:r>
            <w:r>
              <w:rPr>
                <w:noProof/>
                <w:webHidden/>
              </w:rPr>
              <w:tab/>
            </w:r>
            <w:r>
              <w:rPr>
                <w:noProof/>
                <w:webHidden/>
              </w:rPr>
              <w:fldChar w:fldCharType="begin"/>
            </w:r>
            <w:r>
              <w:rPr>
                <w:noProof/>
                <w:webHidden/>
              </w:rPr>
              <w:instrText xml:space="preserve"> PAGEREF _Toc183589794 \h </w:instrText>
            </w:r>
            <w:r>
              <w:rPr>
                <w:noProof/>
                <w:webHidden/>
              </w:rPr>
            </w:r>
            <w:r>
              <w:rPr>
                <w:noProof/>
                <w:webHidden/>
              </w:rPr>
              <w:fldChar w:fldCharType="separate"/>
            </w:r>
            <w:r>
              <w:rPr>
                <w:noProof/>
                <w:webHidden/>
              </w:rPr>
              <w:t>12</w:t>
            </w:r>
            <w:r>
              <w:rPr>
                <w:noProof/>
                <w:webHidden/>
              </w:rPr>
              <w:fldChar w:fldCharType="end"/>
            </w:r>
          </w:hyperlink>
        </w:p>
        <w:p w14:paraId="1966D5F3" w14:textId="0F966581" w:rsidR="00301525" w:rsidRDefault="00301525">
          <w:pPr>
            <w:pStyle w:val="Sumrio1"/>
            <w:tabs>
              <w:tab w:val="right" w:leader="dot" w:pos="9395"/>
            </w:tabs>
            <w:rPr>
              <w:rFonts w:cstheme="minorBidi"/>
              <w:noProof/>
              <w:kern w:val="2"/>
              <w14:ligatures w14:val="standardContextual"/>
            </w:rPr>
          </w:pPr>
          <w:hyperlink w:anchor="_Toc183589795" w:history="1">
            <w:r w:rsidRPr="00777046">
              <w:rPr>
                <w:rStyle w:val="Hyperlink"/>
                <w:noProof/>
              </w:rPr>
              <w:t>Estratégia de melhoria</w:t>
            </w:r>
            <w:r>
              <w:rPr>
                <w:noProof/>
                <w:webHidden/>
              </w:rPr>
              <w:tab/>
            </w:r>
            <w:r>
              <w:rPr>
                <w:noProof/>
                <w:webHidden/>
              </w:rPr>
              <w:fldChar w:fldCharType="begin"/>
            </w:r>
            <w:r>
              <w:rPr>
                <w:noProof/>
                <w:webHidden/>
              </w:rPr>
              <w:instrText xml:space="preserve"> PAGEREF _Toc183589795 \h </w:instrText>
            </w:r>
            <w:r>
              <w:rPr>
                <w:noProof/>
                <w:webHidden/>
              </w:rPr>
            </w:r>
            <w:r>
              <w:rPr>
                <w:noProof/>
                <w:webHidden/>
              </w:rPr>
              <w:fldChar w:fldCharType="separate"/>
            </w:r>
            <w:r>
              <w:rPr>
                <w:noProof/>
                <w:webHidden/>
              </w:rPr>
              <w:t>13</w:t>
            </w:r>
            <w:r>
              <w:rPr>
                <w:noProof/>
                <w:webHidden/>
              </w:rPr>
              <w:fldChar w:fldCharType="end"/>
            </w:r>
          </w:hyperlink>
        </w:p>
        <w:p w14:paraId="192A7EAE" w14:textId="414EBCD2" w:rsidR="00301525" w:rsidRDefault="00301525">
          <w:pPr>
            <w:pStyle w:val="Sumrio1"/>
            <w:tabs>
              <w:tab w:val="right" w:leader="dot" w:pos="9395"/>
            </w:tabs>
            <w:rPr>
              <w:rFonts w:cstheme="minorBidi"/>
              <w:noProof/>
              <w:kern w:val="2"/>
              <w14:ligatures w14:val="standardContextual"/>
            </w:rPr>
          </w:pPr>
          <w:hyperlink w:anchor="_Toc183589796" w:history="1">
            <w:r w:rsidRPr="00777046">
              <w:rPr>
                <w:rStyle w:val="Hyperlink"/>
                <w:noProof/>
              </w:rPr>
              <w:t>Estratégia de defesa</w:t>
            </w:r>
            <w:r>
              <w:rPr>
                <w:noProof/>
                <w:webHidden/>
              </w:rPr>
              <w:tab/>
            </w:r>
            <w:r>
              <w:rPr>
                <w:noProof/>
                <w:webHidden/>
              </w:rPr>
              <w:fldChar w:fldCharType="begin"/>
            </w:r>
            <w:r>
              <w:rPr>
                <w:noProof/>
                <w:webHidden/>
              </w:rPr>
              <w:instrText xml:space="preserve"> PAGEREF _Toc183589796 \h </w:instrText>
            </w:r>
            <w:r>
              <w:rPr>
                <w:noProof/>
                <w:webHidden/>
              </w:rPr>
            </w:r>
            <w:r>
              <w:rPr>
                <w:noProof/>
                <w:webHidden/>
              </w:rPr>
              <w:fldChar w:fldCharType="separate"/>
            </w:r>
            <w:r>
              <w:rPr>
                <w:noProof/>
                <w:webHidden/>
              </w:rPr>
              <w:t>13</w:t>
            </w:r>
            <w:r>
              <w:rPr>
                <w:noProof/>
                <w:webHidden/>
              </w:rPr>
              <w:fldChar w:fldCharType="end"/>
            </w:r>
          </w:hyperlink>
        </w:p>
        <w:p w14:paraId="0E4AA3EB" w14:textId="2942CADB" w:rsidR="00301525" w:rsidRDefault="00301525">
          <w:pPr>
            <w:pStyle w:val="Sumrio1"/>
            <w:tabs>
              <w:tab w:val="right" w:leader="dot" w:pos="9395"/>
            </w:tabs>
            <w:rPr>
              <w:rFonts w:cstheme="minorBidi"/>
              <w:noProof/>
              <w:kern w:val="2"/>
              <w14:ligatures w14:val="standardContextual"/>
            </w:rPr>
          </w:pPr>
          <w:hyperlink w:anchor="_Toc183589797" w:history="1">
            <w:r w:rsidRPr="00777046">
              <w:rPr>
                <w:rStyle w:val="Hyperlink"/>
                <w:noProof/>
              </w:rPr>
              <w:t>Balanced ScoreCard</w:t>
            </w:r>
            <w:r>
              <w:rPr>
                <w:noProof/>
                <w:webHidden/>
              </w:rPr>
              <w:tab/>
            </w:r>
            <w:r>
              <w:rPr>
                <w:noProof/>
                <w:webHidden/>
              </w:rPr>
              <w:fldChar w:fldCharType="begin"/>
            </w:r>
            <w:r>
              <w:rPr>
                <w:noProof/>
                <w:webHidden/>
              </w:rPr>
              <w:instrText xml:space="preserve"> PAGEREF _Toc183589797 \h </w:instrText>
            </w:r>
            <w:r>
              <w:rPr>
                <w:noProof/>
                <w:webHidden/>
              </w:rPr>
            </w:r>
            <w:r>
              <w:rPr>
                <w:noProof/>
                <w:webHidden/>
              </w:rPr>
              <w:fldChar w:fldCharType="separate"/>
            </w:r>
            <w:r>
              <w:rPr>
                <w:noProof/>
                <w:webHidden/>
              </w:rPr>
              <w:t>14</w:t>
            </w:r>
            <w:r>
              <w:rPr>
                <w:noProof/>
                <w:webHidden/>
              </w:rPr>
              <w:fldChar w:fldCharType="end"/>
            </w:r>
          </w:hyperlink>
        </w:p>
        <w:p w14:paraId="607F2584" w14:textId="1E49704D" w:rsidR="00301525" w:rsidRDefault="00301525">
          <w:pPr>
            <w:pStyle w:val="Sumrio1"/>
            <w:tabs>
              <w:tab w:val="right" w:leader="dot" w:pos="9395"/>
            </w:tabs>
            <w:rPr>
              <w:rFonts w:cstheme="minorBidi"/>
              <w:noProof/>
              <w:kern w:val="2"/>
              <w14:ligatures w14:val="standardContextual"/>
            </w:rPr>
          </w:pPr>
          <w:hyperlink w:anchor="_Toc183589798" w:history="1">
            <w:r w:rsidRPr="00777046">
              <w:rPr>
                <w:rStyle w:val="Hyperlink"/>
                <w:noProof/>
              </w:rPr>
              <w:t>Matriz de Risco</w:t>
            </w:r>
            <w:r>
              <w:rPr>
                <w:noProof/>
                <w:webHidden/>
              </w:rPr>
              <w:tab/>
            </w:r>
            <w:r>
              <w:rPr>
                <w:noProof/>
                <w:webHidden/>
              </w:rPr>
              <w:fldChar w:fldCharType="begin"/>
            </w:r>
            <w:r>
              <w:rPr>
                <w:noProof/>
                <w:webHidden/>
              </w:rPr>
              <w:instrText xml:space="preserve"> PAGEREF _Toc183589798 \h </w:instrText>
            </w:r>
            <w:r>
              <w:rPr>
                <w:noProof/>
                <w:webHidden/>
              </w:rPr>
            </w:r>
            <w:r>
              <w:rPr>
                <w:noProof/>
                <w:webHidden/>
              </w:rPr>
              <w:fldChar w:fldCharType="separate"/>
            </w:r>
            <w:r>
              <w:rPr>
                <w:noProof/>
                <w:webHidden/>
              </w:rPr>
              <w:t>15</w:t>
            </w:r>
            <w:r>
              <w:rPr>
                <w:noProof/>
                <w:webHidden/>
              </w:rPr>
              <w:fldChar w:fldCharType="end"/>
            </w:r>
          </w:hyperlink>
        </w:p>
        <w:p w14:paraId="08CF2D2C" w14:textId="57A0A445" w:rsidR="00301525" w:rsidRDefault="00301525">
          <w:pPr>
            <w:pStyle w:val="Sumrio1"/>
            <w:tabs>
              <w:tab w:val="right" w:leader="dot" w:pos="9395"/>
            </w:tabs>
            <w:rPr>
              <w:rFonts w:cstheme="minorBidi"/>
              <w:noProof/>
              <w:kern w:val="2"/>
              <w14:ligatures w14:val="standardContextual"/>
            </w:rPr>
          </w:pPr>
          <w:hyperlink w:anchor="_Toc183589799" w:history="1">
            <w:r w:rsidRPr="00777046">
              <w:rPr>
                <w:rStyle w:val="Hyperlink"/>
                <w:noProof/>
              </w:rPr>
              <w:t>Estrutura da empresa</w:t>
            </w:r>
            <w:r>
              <w:rPr>
                <w:noProof/>
                <w:webHidden/>
              </w:rPr>
              <w:tab/>
            </w:r>
            <w:r>
              <w:rPr>
                <w:noProof/>
                <w:webHidden/>
              </w:rPr>
              <w:fldChar w:fldCharType="begin"/>
            </w:r>
            <w:r>
              <w:rPr>
                <w:noProof/>
                <w:webHidden/>
              </w:rPr>
              <w:instrText xml:space="preserve"> PAGEREF _Toc183589799 \h </w:instrText>
            </w:r>
            <w:r>
              <w:rPr>
                <w:noProof/>
                <w:webHidden/>
              </w:rPr>
            </w:r>
            <w:r>
              <w:rPr>
                <w:noProof/>
                <w:webHidden/>
              </w:rPr>
              <w:fldChar w:fldCharType="separate"/>
            </w:r>
            <w:r>
              <w:rPr>
                <w:noProof/>
                <w:webHidden/>
              </w:rPr>
              <w:t>16</w:t>
            </w:r>
            <w:r>
              <w:rPr>
                <w:noProof/>
                <w:webHidden/>
              </w:rPr>
              <w:fldChar w:fldCharType="end"/>
            </w:r>
          </w:hyperlink>
        </w:p>
        <w:p w14:paraId="0F0499E6" w14:textId="57F883E3" w:rsidR="00301525" w:rsidRDefault="00301525">
          <w:pPr>
            <w:pStyle w:val="Sumrio1"/>
            <w:tabs>
              <w:tab w:val="right" w:leader="dot" w:pos="9395"/>
            </w:tabs>
            <w:rPr>
              <w:rFonts w:cstheme="minorBidi"/>
              <w:noProof/>
              <w:kern w:val="2"/>
              <w14:ligatures w14:val="standardContextual"/>
            </w:rPr>
          </w:pPr>
          <w:hyperlink w:anchor="_Toc183589800" w:history="1">
            <w:r w:rsidRPr="00777046">
              <w:rPr>
                <w:rStyle w:val="Hyperlink"/>
                <w:noProof/>
              </w:rPr>
              <w:t>Organograma</w:t>
            </w:r>
            <w:r>
              <w:rPr>
                <w:noProof/>
                <w:webHidden/>
              </w:rPr>
              <w:tab/>
            </w:r>
            <w:r>
              <w:rPr>
                <w:noProof/>
                <w:webHidden/>
              </w:rPr>
              <w:fldChar w:fldCharType="begin"/>
            </w:r>
            <w:r>
              <w:rPr>
                <w:noProof/>
                <w:webHidden/>
              </w:rPr>
              <w:instrText xml:space="preserve"> PAGEREF _Toc183589800 \h </w:instrText>
            </w:r>
            <w:r>
              <w:rPr>
                <w:noProof/>
                <w:webHidden/>
              </w:rPr>
            </w:r>
            <w:r>
              <w:rPr>
                <w:noProof/>
                <w:webHidden/>
              </w:rPr>
              <w:fldChar w:fldCharType="separate"/>
            </w:r>
            <w:r>
              <w:rPr>
                <w:noProof/>
                <w:webHidden/>
              </w:rPr>
              <w:t>17</w:t>
            </w:r>
            <w:r>
              <w:rPr>
                <w:noProof/>
                <w:webHidden/>
              </w:rPr>
              <w:fldChar w:fldCharType="end"/>
            </w:r>
          </w:hyperlink>
        </w:p>
        <w:p w14:paraId="3E90C6C6" w14:textId="2660305E" w:rsidR="00301525" w:rsidRDefault="00301525">
          <w:pPr>
            <w:pStyle w:val="Sumrio1"/>
            <w:tabs>
              <w:tab w:val="right" w:leader="dot" w:pos="9395"/>
            </w:tabs>
            <w:rPr>
              <w:rFonts w:cstheme="minorBidi"/>
              <w:noProof/>
              <w:kern w:val="2"/>
              <w14:ligatures w14:val="standardContextual"/>
            </w:rPr>
          </w:pPr>
          <w:hyperlink w:anchor="_Toc183589801" w:history="1">
            <w:r w:rsidRPr="00777046">
              <w:rPr>
                <w:rStyle w:val="Hyperlink"/>
                <w:noProof/>
              </w:rPr>
              <w:t>Fluxograma processo criação de contas</w:t>
            </w:r>
            <w:r>
              <w:rPr>
                <w:noProof/>
                <w:webHidden/>
              </w:rPr>
              <w:tab/>
            </w:r>
            <w:r>
              <w:rPr>
                <w:noProof/>
                <w:webHidden/>
              </w:rPr>
              <w:fldChar w:fldCharType="begin"/>
            </w:r>
            <w:r>
              <w:rPr>
                <w:noProof/>
                <w:webHidden/>
              </w:rPr>
              <w:instrText xml:space="preserve"> PAGEREF _Toc183589801 \h </w:instrText>
            </w:r>
            <w:r>
              <w:rPr>
                <w:noProof/>
                <w:webHidden/>
              </w:rPr>
            </w:r>
            <w:r>
              <w:rPr>
                <w:noProof/>
                <w:webHidden/>
              </w:rPr>
              <w:fldChar w:fldCharType="separate"/>
            </w:r>
            <w:r>
              <w:rPr>
                <w:noProof/>
                <w:webHidden/>
              </w:rPr>
              <w:t>18</w:t>
            </w:r>
            <w:r>
              <w:rPr>
                <w:noProof/>
                <w:webHidden/>
              </w:rPr>
              <w:fldChar w:fldCharType="end"/>
            </w:r>
          </w:hyperlink>
        </w:p>
        <w:p w14:paraId="532678F0" w14:textId="6D920627" w:rsidR="00301525" w:rsidRDefault="00301525">
          <w:pPr>
            <w:pStyle w:val="Sumrio1"/>
            <w:tabs>
              <w:tab w:val="right" w:leader="dot" w:pos="9395"/>
            </w:tabs>
            <w:rPr>
              <w:rFonts w:cstheme="minorBidi"/>
              <w:noProof/>
              <w:kern w:val="2"/>
              <w14:ligatures w14:val="standardContextual"/>
            </w:rPr>
          </w:pPr>
          <w:hyperlink w:anchor="_Toc183589802" w:history="1">
            <w:r w:rsidRPr="00777046">
              <w:rPr>
                <w:rStyle w:val="Hyperlink"/>
                <w:noProof/>
              </w:rPr>
              <w:t>Business model canvas</w:t>
            </w:r>
            <w:r>
              <w:rPr>
                <w:noProof/>
                <w:webHidden/>
              </w:rPr>
              <w:tab/>
            </w:r>
            <w:r>
              <w:rPr>
                <w:noProof/>
                <w:webHidden/>
              </w:rPr>
              <w:fldChar w:fldCharType="begin"/>
            </w:r>
            <w:r>
              <w:rPr>
                <w:noProof/>
                <w:webHidden/>
              </w:rPr>
              <w:instrText xml:space="preserve"> PAGEREF _Toc183589802 \h </w:instrText>
            </w:r>
            <w:r>
              <w:rPr>
                <w:noProof/>
                <w:webHidden/>
              </w:rPr>
            </w:r>
            <w:r>
              <w:rPr>
                <w:noProof/>
                <w:webHidden/>
              </w:rPr>
              <w:fldChar w:fldCharType="separate"/>
            </w:r>
            <w:r>
              <w:rPr>
                <w:noProof/>
                <w:webHidden/>
              </w:rPr>
              <w:t>19</w:t>
            </w:r>
            <w:r>
              <w:rPr>
                <w:noProof/>
                <w:webHidden/>
              </w:rPr>
              <w:fldChar w:fldCharType="end"/>
            </w:r>
          </w:hyperlink>
        </w:p>
        <w:p w14:paraId="05FA7552" w14:textId="1758D87E" w:rsidR="00301525" w:rsidRDefault="00301525">
          <w:pPr>
            <w:pStyle w:val="Sumrio1"/>
            <w:tabs>
              <w:tab w:val="right" w:leader="dot" w:pos="9395"/>
            </w:tabs>
            <w:rPr>
              <w:rFonts w:cstheme="minorBidi"/>
              <w:noProof/>
              <w:kern w:val="2"/>
              <w14:ligatures w14:val="standardContextual"/>
            </w:rPr>
          </w:pPr>
          <w:hyperlink w:anchor="_Toc183589803" w:history="1">
            <w:r w:rsidRPr="00777046">
              <w:rPr>
                <w:rStyle w:val="Hyperlink"/>
                <w:noProof/>
              </w:rPr>
              <w:t>Vídeo de apresentação</w:t>
            </w:r>
            <w:r>
              <w:rPr>
                <w:noProof/>
                <w:webHidden/>
              </w:rPr>
              <w:tab/>
            </w:r>
            <w:r>
              <w:rPr>
                <w:noProof/>
                <w:webHidden/>
              </w:rPr>
              <w:fldChar w:fldCharType="begin"/>
            </w:r>
            <w:r>
              <w:rPr>
                <w:noProof/>
                <w:webHidden/>
              </w:rPr>
              <w:instrText xml:space="preserve"> PAGEREF _Toc183589803 \h </w:instrText>
            </w:r>
            <w:r>
              <w:rPr>
                <w:noProof/>
                <w:webHidden/>
              </w:rPr>
            </w:r>
            <w:r>
              <w:rPr>
                <w:noProof/>
                <w:webHidden/>
              </w:rPr>
              <w:fldChar w:fldCharType="separate"/>
            </w:r>
            <w:r>
              <w:rPr>
                <w:noProof/>
                <w:webHidden/>
              </w:rPr>
              <w:t>20</w:t>
            </w:r>
            <w:r>
              <w:rPr>
                <w:noProof/>
                <w:webHidden/>
              </w:rPr>
              <w:fldChar w:fldCharType="end"/>
            </w:r>
          </w:hyperlink>
        </w:p>
        <w:p w14:paraId="74736E01" w14:textId="31DB87E1" w:rsidR="00301525" w:rsidRDefault="00301525">
          <w:pPr>
            <w:pStyle w:val="Sumrio1"/>
            <w:tabs>
              <w:tab w:val="right" w:leader="dot" w:pos="9395"/>
            </w:tabs>
            <w:rPr>
              <w:rFonts w:cstheme="minorBidi"/>
              <w:noProof/>
              <w:kern w:val="2"/>
              <w14:ligatures w14:val="standardContextual"/>
            </w:rPr>
          </w:pPr>
          <w:hyperlink w:anchor="_Toc183589804" w:history="1">
            <w:r w:rsidRPr="00777046">
              <w:rPr>
                <w:rStyle w:val="Hyperlink"/>
                <w:noProof/>
              </w:rPr>
              <w:t>Referências</w:t>
            </w:r>
            <w:r>
              <w:rPr>
                <w:noProof/>
                <w:webHidden/>
              </w:rPr>
              <w:tab/>
            </w:r>
            <w:r>
              <w:rPr>
                <w:noProof/>
                <w:webHidden/>
              </w:rPr>
              <w:fldChar w:fldCharType="begin"/>
            </w:r>
            <w:r>
              <w:rPr>
                <w:noProof/>
                <w:webHidden/>
              </w:rPr>
              <w:instrText xml:space="preserve"> PAGEREF _Toc183589804 \h </w:instrText>
            </w:r>
            <w:r>
              <w:rPr>
                <w:noProof/>
                <w:webHidden/>
              </w:rPr>
            </w:r>
            <w:r>
              <w:rPr>
                <w:noProof/>
                <w:webHidden/>
              </w:rPr>
              <w:fldChar w:fldCharType="separate"/>
            </w:r>
            <w:r>
              <w:rPr>
                <w:noProof/>
                <w:webHidden/>
              </w:rPr>
              <w:t>21</w:t>
            </w:r>
            <w:r>
              <w:rPr>
                <w:noProof/>
                <w:webHidden/>
              </w:rPr>
              <w:fldChar w:fldCharType="end"/>
            </w:r>
          </w:hyperlink>
        </w:p>
        <w:p w14:paraId="576D9D20" w14:textId="0B500471" w:rsidR="004B5ABA" w:rsidRDefault="004B5ABA">
          <w:r w:rsidRPr="00F0085C">
            <w:rPr>
              <w:rFonts w:ascii="Arial" w:hAnsi="Arial" w:cs="Arial"/>
              <w:b/>
              <w:bCs/>
              <w:sz w:val="24"/>
              <w:szCs w:val="24"/>
            </w:rPr>
            <w:fldChar w:fldCharType="end"/>
          </w:r>
        </w:p>
      </w:sdtContent>
    </w:sdt>
    <w:p w14:paraId="2BF7F330" w14:textId="60A39692" w:rsidR="004B5ABA" w:rsidRDefault="004B5ABA">
      <w:pPr>
        <w:rPr>
          <w:rFonts w:eastAsiaTheme="minorEastAsia" w:cs="Times New Roman"/>
          <w:lang w:eastAsia="pt-BR"/>
        </w:rPr>
      </w:pPr>
    </w:p>
    <w:p w14:paraId="12545D54" w14:textId="77777777" w:rsidR="00A16607" w:rsidRDefault="00A16607" w:rsidP="00CE5D26">
      <w:pPr>
        <w:pStyle w:val="Ttulo"/>
        <w:spacing w:line="360" w:lineRule="auto"/>
        <w:ind w:firstLine="709"/>
      </w:pPr>
    </w:p>
    <w:p w14:paraId="6E7038BC" w14:textId="77777777" w:rsidR="00A16607" w:rsidRDefault="00A16607" w:rsidP="00CE5D26">
      <w:pPr>
        <w:pStyle w:val="Ttulo"/>
        <w:spacing w:line="360" w:lineRule="auto"/>
        <w:ind w:firstLine="709"/>
      </w:pPr>
    </w:p>
    <w:p w14:paraId="0BCBAFCC" w14:textId="77777777" w:rsidR="00A16607" w:rsidRPr="00A16607" w:rsidRDefault="00A16607" w:rsidP="00A16607"/>
    <w:p w14:paraId="69F797F0" w14:textId="77777777" w:rsidR="00A16607" w:rsidRDefault="00A16607" w:rsidP="00CE5D26">
      <w:pPr>
        <w:pStyle w:val="Ttulo"/>
        <w:spacing w:line="360" w:lineRule="auto"/>
        <w:ind w:firstLine="709"/>
      </w:pPr>
    </w:p>
    <w:p w14:paraId="6664C406" w14:textId="77777777" w:rsidR="00A16607" w:rsidRDefault="00A16607" w:rsidP="00CE5D26">
      <w:pPr>
        <w:pStyle w:val="Ttulo"/>
        <w:spacing w:line="360" w:lineRule="auto"/>
        <w:ind w:firstLine="709"/>
      </w:pPr>
    </w:p>
    <w:p w14:paraId="04FE54B3" w14:textId="77777777" w:rsidR="00A16607" w:rsidRDefault="00A16607" w:rsidP="00CE5D26">
      <w:pPr>
        <w:pStyle w:val="Ttulo"/>
        <w:spacing w:line="360" w:lineRule="auto"/>
        <w:ind w:firstLine="709"/>
      </w:pPr>
    </w:p>
    <w:p w14:paraId="330DDD49" w14:textId="77777777" w:rsidR="00A16607" w:rsidRDefault="00A16607" w:rsidP="00CE5D26">
      <w:pPr>
        <w:pStyle w:val="Ttulo"/>
        <w:spacing w:line="360" w:lineRule="auto"/>
        <w:ind w:firstLine="709"/>
      </w:pPr>
    </w:p>
    <w:p w14:paraId="17EA4EA5" w14:textId="77777777" w:rsidR="00D46F2D" w:rsidRPr="00B43895" w:rsidRDefault="00D46F2D" w:rsidP="00B43895"/>
    <w:p w14:paraId="70B9B9F9" w14:textId="0C096FCA" w:rsidR="0015177F" w:rsidRDefault="00A20F31" w:rsidP="004B5ABA">
      <w:pPr>
        <w:pStyle w:val="Ttulo1"/>
      </w:pPr>
      <w:bookmarkStart w:id="0" w:name="_Toc183589780"/>
      <w:r w:rsidRPr="007C6D3E">
        <w:t>Definição da Empr</w:t>
      </w:r>
      <w:r w:rsidR="00F0085C">
        <w:t>e</w:t>
      </w:r>
      <w:r w:rsidRPr="007C6D3E">
        <w:t>sa</w:t>
      </w:r>
      <w:bookmarkEnd w:id="0"/>
    </w:p>
    <w:p w14:paraId="61125C0B" w14:textId="77777777" w:rsidR="00F0085C" w:rsidRPr="00F0085C" w:rsidRDefault="00F0085C" w:rsidP="00F0085C"/>
    <w:p w14:paraId="048D6EF1" w14:textId="1CE8B6F3" w:rsidR="00192930" w:rsidRPr="0073633C" w:rsidRDefault="00192930" w:rsidP="00CE5D26">
      <w:pPr>
        <w:spacing w:after="0" w:line="360" w:lineRule="auto"/>
        <w:ind w:firstLine="709"/>
        <w:jc w:val="both"/>
        <w:rPr>
          <w:rFonts w:ascii="Arial" w:hAnsi="Arial" w:cs="Arial"/>
          <w:sz w:val="24"/>
          <w:szCs w:val="24"/>
        </w:rPr>
      </w:pPr>
      <w:r w:rsidRPr="0073633C">
        <w:rPr>
          <w:rFonts w:ascii="Arial" w:hAnsi="Arial" w:cs="Arial"/>
          <w:sz w:val="24"/>
          <w:szCs w:val="24"/>
        </w:rPr>
        <w:t xml:space="preserve">O pensador Zygmunt </w:t>
      </w:r>
      <w:proofErr w:type="spellStart"/>
      <w:r w:rsidRPr="0073633C">
        <w:rPr>
          <w:rFonts w:ascii="Arial" w:hAnsi="Arial" w:cs="Arial"/>
          <w:sz w:val="24"/>
          <w:szCs w:val="24"/>
        </w:rPr>
        <w:t>Bauman</w:t>
      </w:r>
      <w:proofErr w:type="spellEnd"/>
      <w:r w:rsidR="00591496">
        <w:rPr>
          <w:rFonts w:ascii="Arial" w:hAnsi="Arial" w:cs="Arial"/>
          <w:sz w:val="24"/>
          <w:szCs w:val="24"/>
        </w:rPr>
        <w:t xml:space="preserve"> </w:t>
      </w:r>
      <w:r w:rsidRPr="0073633C">
        <w:rPr>
          <w:rFonts w:ascii="Arial" w:hAnsi="Arial" w:cs="Arial"/>
          <w:sz w:val="24"/>
          <w:szCs w:val="24"/>
        </w:rPr>
        <w:t>(BAUMAN, 2001, p. 185) se destaca pela compreensão das crises na modernidade líquida, trazendo a ideia de que mudanças, fluidez das relações sociais e a identidade contemporânea são construídas a partir de uma sociedade economicamente incerta e instável. Para se adaptar às mudanças dessa nova modernidade, as pessoas têm escolhido hábitos sociais e econômicos mais fluidos. A vida estática é substituída pela temporária, e o planejamento é sempre de curto prazo. Não é diferente na escolha de seu lar ou local de convívio. Essa escolha está intimamente associada à proporção de boas experiências e significado, porém sem a necessidade de criar raízes ou gerar identificação. Com isso, buscam-se novos locais que tenham sentido para o indivíduo.</w:t>
      </w:r>
    </w:p>
    <w:p w14:paraId="46D7FA15" w14:textId="0C7B0774" w:rsidR="00192930" w:rsidRPr="0073633C" w:rsidRDefault="00192930" w:rsidP="00160DC3">
      <w:pPr>
        <w:spacing w:line="360" w:lineRule="auto"/>
        <w:ind w:firstLine="709"/>
        <w:jc w:val="both"/>
        <w:rPr>
          <w:rFonts w:ascii="Arial" w:hAnsi="Arial" w:cs="Arial"/>
          <w:sz w:val="24"/>
          <w:szCs w:val="24"/>
        </w:rPr>
      </w:pPr>
      <w:r w:rsidRPr="0073633C">
        <w:rPr>
          <w:rFonts w:ascii="Arial" w:hAnsi="Arial" w:cs="Arial"/>
          <w:sz w:val="24"/>
          <w:szCs w:val="24"/>
        </w:rPr>
        <w:t>A pandemia acentuou esse comportamento líquido, com o aumento do home office e dos trabalhos híbridos, levando muitos a procurar lares mais espaçosos e tranquilos, como reportado na matéria "O impacto da pandemia no mercado imobiliário" (REVISTA DE NEGÓCIOS IMOBILIÁRIOS, 2021). Essa realidade evidenciou a necessidade de ferramentas que ajudem a tomar decisões mais assertivas em menos tempo.</w:t>
      </w:r>
    </w:p>
    <w:p w14:paraId="699752A2" w14:textId="21C80DB1" w:rsidR="007631BC" w:rsidRPr="0073633C" w:rsidRDefault="00192930" w:rsidP="00160DC3">
      <w:pPr>
        <w:spacing w:line="360" w:lineRule="auto"/>
        <w:ind w:firstLine="709"/>
        <w:jc w:val="both"/>
        <w:rPr>
          <w:rFonts w:ascii="Arial" w:hAnsi="Arial" w:cs="Arial"/>
          <w:sz w:val="24"/>
          <w:szCs w:val="24"/>
        </w:rPr>
      </w:pPr>
      <w:r w:rsidRPr="0073633C">
        <w:rPr>
          <w:rFonts w:ascii="Arial" w:hAnsi="Arial" w:cs="Arial"/>
          <w:sz w:val="24"/>
          <w:szCs w:val="24"/>
        </w:rPr>
        <w:t xml:space="preserve">Este projeto propõe soluções para os novos hábitos e a construção de uma plataforma para gerar informações estruturadas, baseadas em personalização de necessidades, com o intuito de encontrar o melhor local de convívio e trabalho. O sistema será baseado em filtros, recomendações automatizadas e uso de machine learning para entender as preferências dos usuários, seguindo os princípios de desenvolvimento de agentes inteligentes descritos por Russell e </w:t>
      </w:r>
      <w:proofErr w:type="spellStart"/>
      <w:r w:rsidRPr="0073633C">
        <w:rPr>
          <w:rFonts w:ascii="Arial" w:hAnsi="Arial" w:cs="Arial"/>
          <w:sz w:val="24"/>
          <w:szCs w:val="24"/>
        </w:rPr>
        <w:t>Norvig</w:t>
      </w:r>
      <w:proofErr w:type="spellEnd"/>
      <w:r w:rsidRPr="0073633C">
        <w:rPr>
          <w:rFonts w:ascii="Arial" w:hAnsi="Arial" w:cs="Arial"/>
          <w:sz w:val="24"/>
          <w:szCs w:val="24"/>
        </w:rPr>
        <w:t xml:space="preserve"> (RUSSELL; NORVIG, 2013), em que sistemas de IA são capazes de resolver problemas complexos de forma autônoma e eficiente, cruzando dados e oferecendo soluções personalizadas.</w:t>
      </w:r>
    </w:p>
    <w:p w14:paraId="6FFCA088" w14:textId="77777777" w:rsidR="000B0CC9" w:rsidRDefault="000B0CC9" w:rsidP="00160DC3">
      <w:pPr>
        <w:pStyle w:val="Ttulo"/>
        <w:spacing w:line="360" w:lineRule="auto"/>
        <w:ind w:firstLine="709"/>
        <w:jc w:val="both"/>
      </w:pPr>
    </w:p>
    <w:p w14:paraId="2F1AC139" w14:textId="77777777" w:rsidR="00345343" w:rsidRDefault="00345343" w:rsidP="004B5ABA">
      <w:pPr>
        <w:pStyle w:val="Ttulo1"/>
      </w:pPr>
    </w:p>
    <w:p w14:paraId="4B7A8EE8" w14:textId="3EF3EEBE" w:rsidR="001425DE" w:rsidRDefault="00983B18" w:rsidP="004B5ABA">
      <w:pPr>
        <w:pStyle w:val="Ttulo1"/>
      </w:pPr>
      <w:bookmarkStart w:id="1" w:name="_Toc183589781"/>
      <w:proofErr w:type="spellStart"/>
      <w:r w:rsidRPr="007C6D3E">
        <w:t>VisionLar</w:t>
      </w:r>
      <w:bookmarkEnd w:id="1"/>
      <w:proofErr w:type="spellEnd"/>
    </w:p>
    <w:p w14:paraId="7FC0E0FD" w14:textId="77777777" w:rsidR="00F0085C" w:rsidRPr="00F0085C" w:rsidRDefault="00F0085C" w:rsidP="00F0085C"/>
    <w:p w14:paraId="37C93C83" w14:textId="77777777" w:rsidR="00A20F31" w:rsidRPr="001425DE" w:rsidRDefault="00A20F31" w:rsidP="00160DC3">
      <w:pPr>
        <w:spacing w:line="360" w:lineRule="auto"/>
        <w:ind w:firstLine="709"/>
        <w:jc w:val="both"/>
        <w:rPr>
          <w:rFonts w:ascii="Arial" w:hAnsi="Arial" w:cs="Arial"/>
          <w:b/>
          <w:bCs/>
          <w:color w:val="000000"/>
          <w:sz w:val="24"/>
          <w:szCs w:val="24"/>
        </w:rPr>
      </w:pPr>
      <w:r w:rsidRPr="0073633C">
        <w:rPr>
          <w:rFonts w:ascii="Arial" w:hAnsi="Arial" w:cs="Arial"/>
          <w:sz w:val="24"/>
          <w:szCs w:val="24"/>
        </w:rPr>
        <w:t xml:space="preserve">O presente projeto propõe o desenvolvimento de uma plataforma denominada </w:t>
      </w:r>
      <w:proofErr w:type="spellStart"/>
      <w:r w:rsidRPr="0073633C">
        <w:rPr>
          <w:rFonts w:ascii="Arial" w:hAnsi="Arial" w:cs="Arial"/>
          <w:sz w:val="24"/>
          <w:szCs w:val="24"/>
        </w:rPr>
        <w:t>VisionLar</w:t>
      </w:r>
      <w:proofErr w:type="spellEnd"/>
      <w:r w:rsidRPr="0073633C">
        <w:rPr>
          <w:rFonts w:ascii="Arial" w:hAnsi="Arial" w:cs="Arial"/>
          <w:sz w:val="24"/>
          <w:szCs w:val="24"/>
        </w:rPr>
        <w:t>, que utiliza tecnologias de inteligência artificial (IA) e aprendizado profundo (</w:t>
      </w:r>
      <w:proofErr w:type="spellStart"/>
      <w:r w:rsidRPr="0073633C">
        <w:rPr>
          <w:rFonts w:ascii="Arial" w:hAnsi="Arial" w:cs="Arial"/>
          <w:sz w:val="24"/>
          <w:szCs w:val="24"/>
        </w:rPr>
        <w:t>deep</w:t>
      </w:r>
      <w:proofErr w:type="spellEnd"/>
      <w:r w:rsidRPr="0073633C">
        <w:rPr>
          <w:rFonts w:ascii="Arial" w:hAnsi="Arial" w:cs="Arial"/>
          <w:sz w:val="24"/>
          <w:szCs w:val="24"/>
        </w:rPr>
        <w:t xml:space="preserve"> learning) para otimizar o processo de seleção de locais para </w:t>
      </w:r>
      <w:r w:rsidR="00983B18" w:rsidRPr="0073633C">
        <w:rPr>
          <w:rFonts w:ascii="Arial" w:hAnsi="Arial" w:cs="Arial"/>
          <w:sz w:val="24"/>
          <w:szCs w:val="24"/>
        </w:rPr>
        <w:t>convivência</w:t>
      </w:r>
      <w:r w:rsidRPr="0073633C">
        <w:rPr>
          <w:rFonts w:ascii="Arial" w:hAnsi="Arial" w:cs="Arial"/>
          <w:sz w:val="24"/>
          <w:szCs w:val="24"/>
        </w:rPr>
        <w:t xml:space="preserve"> e negócios. O sistema proposto realiza análises </w:t>
      </w:r>
      <w:r w:rsidR="00983B18" w:rsidRPr="0073633C">
        <w:rPr>
          <w:rFonts w:ascii="Arial" w:hAnsi="Arial" w:cs="Arial"/>
          <w:sz w:val="24"/>
          <w:szCs w:val="24"/>
        </w:rPr>
        <w:t>de</w:t>
      </w:r>
      <w:r w:rsidRPr="0073633C">
        <w:rPr>
          <w:rFonts w:ascii="Arial" w:hAnsi="Arial" w:cs="Arial"/>
          <w:sz w:val="24"/>
          <w:szCs w:val="24"/>
        </w:rPr>
        <w:t xml:space="preserve"> conjunto de dados, correlacionando variáveis como custo, índices de segurança, distância do local de trabalho, disponibilidade de transporte público e indicadores de qualidade de vida.</w:t>
      </w:r>
    </w:p>
    <w:p w14:paraId="3E234C73" w14:textId="77777777" w:rsidR="00A20F31" w:rsidRPr="0073633C" w:rsidRDefault="00A20F31" w:rsidP="00160DC3">
      <w:pPr>
        <w:spacing w:line="360" w:lineRule="auto"/>
        <w:ind w:firstLine="709"/>
        <w:jc w:val="both"/>
        <w:rPr>
          <w:rFonts w:ascii="Arial" w:hAnsi="Arial" w:cs="Arial"/>
          <w:sz w:val="24"/>
          <w:szCs w:val="24"/>
        </w:rPr>
      </w:pPr>
      <w:r w:rsidRPr="0073633C">
        <w:rPr>
          <w:rFonts w:ascii="Arial" w:hAnsi="Arial" w:cs="Arial"/>
          <w:sz w:val="24"/>
          <w:szCs w:val="24"/>
        </w:rPr>
        <w:t xml:space="preserve">A relevância deste sistema reside em sua capacidade de transformar o processo de seleção de localidades em uma experiência mais eficiente e confiável. O </w:t>
      </w:r>
      <w:proofErr w:type="spellStart"/>
      <w:r w:rsidRPr="0073633C">
        <w:rPr>
          <w:rFonts w:ascii="Arial" w:hAnsi="Arial" w:cs="Arial"/>
          <w:sz w:val="24"/>
          <w:szCs w:val="24"/>
        </w:rPr>
        <w:t>VisionLar</w:t>
      </w:r>
      <w:proofErr w:type="spellEnd"/>
      <w:r w:rsidRPr="0073633C">
        <w:rPr>
          <w:rFonts w:ascii="Arial" w:hAnsi="Arial" w:cs="Arial"/>
          <w:sz w:val="24"/>
          <w:szCs w:val="24"/>
        </w:rPr>
        <w:t xml:space="preserve"> visa atender a diversos perfis de usuários, incluindo indivíduos em processo de mudança de cidade, jovens em busca de sua primeira residência independente, ou empreendedores procurando o local ideal para estabelecer seus negócios.</w:t>
      </w:r>
    </w:p>
    <w:p w14:paraId="6B38AFF7" w14:textId="77777777" w:rsidR="00A20F31" w:rsidRDefault="00A20F31" w:rsidP="00160DC3">
      <w:pPr>
        <w:spacing w:line="360" w:lineRule="auto"/>
        <w:ind w:firstLine="709"/>
        <w:jc w:val="both"/>
        <w:rPr>
          <w:rFonts w:ascii="Arial" w:hAnsi="Arial" w:cs="Arial"/>
          <w:sz w:val="24"/>
          <w:szCs w:val="24"/>
        </w:rPr>
      </w:pPr>
      <w:r w:rsidRPr="0073633C">
        <w:rPr>
          <w:rFonts w:ascii="Arial" w:hAnsi="Arial" w:cs="Arial"/>
          <w:sz w:val="24"/>
          <w:szCs w:val="24"/>
        </w:rPr>
        <w:t>Este projeto se alinha com as tendências contemporâneas de aplicação de tecnologias de IA em soluções para desafios cotidianos, representando uma intersecção entre inovação tecnológica e necessidades práticas da sociedade moderna.</w:t>
      </w:r>
    </w:p>
    <w:p w14:paraId="78C38EEA" w14:textId="47431782" w:rsidR="00324BED" w:rsidRDefault="007479D1" w:rsidP="00160DC3">
      <w:pPr>
        <w:spacing w:line="360" w:lineRule="auto"/>
        <w:ind w:firstLine="709"/>
        <w:jc w:val="both"/>
        <w:rPr>
          <w:rFonts w:ascii="Arial" w:hAnsi="Arial" w:cs="Arial"/>
          <w:sz w:val="24"/>
          <w:szCs w:val="24"/>
        </w:rPr>
      </w:pPr>
      <w:r>
        <w:rPr>
          <w:rFonts w:ascii="Arial" w:hAnsi="Arial" w:cs="Arial"/>
          <w:sz w:val="24"/>
          <w:szCs w:val="24"/>
        </w:rPr>
        <w:t>Nosso lema</w:t>
      </w:r>
      <w:r w:rsidR="00324BED">
        <w:rPr>
          <w:rFonts w:ascii="Arial" w:hAnsi="Arial" w:cs="Arial"/>
          <w:sz w:val="24"/>
          <w:szCs w:val="24"/>
        </w:rPr>
        <w:t>: Inteligência que guia.</w:t>
      </w:r>
    </w:p>
    <w:p w14:paraId="014E8E57" w14:textId="77777777" w:rsidR="00324BED" w:rsidRDefault="00324BED" w:rsidP="00324BED">
      <w:pPr>
        <w:pStyle w:val="NormalWeb"/>
        <w:jc w:val="center"/>
      </w:pPr>
      <w:r>
        <w:rPr>
          <w:noProof/>
        </w:rPr>
        <w:drawing>
          <wp:inline distT="0" distB="0" distL="0" distR="0" wp14:anchorId="04002988" wp14:editId="51A7ECDC">
            <wp:extent cx="205740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3668" cy="2063668"/>
                    </a:xfrm>
                    <a:prstGeom prst="rect">
                      <a:avLst/>
                    </a:prstGeom>
                    <a:noFill/>
                    <a:ln>
                      <a:noFill/>
                    </a:ln>
                  </pic:spPr>
                </pic:pic>
              </a:graphicData>
            </a:graphic>
          </wp:inline>
        </w:drawing>
      </w:r>
    </w:p>
    <w:p w14:paraId="3DB73F4D" w14:textId="77777777" w:rsidR="00324BED" w:rsidRPr="00324BED" w:rsidRDefault="00324BED" w:rsidP="00324BED">
      <w:pPr>
        <w:pStyle w:val="NormalWeb"/>
        <w:jc w:val="center"/>
        <w:rPr>
          <w:rFonts w:ascii="Arial" w:hAnsi="Arial" w:cs="Arial"/>
          <w:sz w:val="22"/>
          <w:szCs w:val="22"/>
        </w:rPr>
      </w:pPr>
      <w:r w:rsidRPr="00324BED">
        <w:rPr>
          <w:rFonts w:ascii="Arial" w:hAnsi="Arial" w:cs="Arial"/>
          <w:sz w:val="22"/>
          <w:szCs w:val="22"/>
        </w:rPr>
        <w:t xml:space="preserve">Figura 01 – Logo da </w:t>
      </w:r>
      <w:proofErr w:type="spellStart"/>
      <w:r w:rsidRPr="00324BED">
        <w:rPr>
          <w:rFonts w:ascii="Arial" w:hAnsi="Arial" w:cs="Arial"/>
          <w:sz w:val="22"/>
          <w:szCs w:val="22"/>
        </w:rPr>
        <w:t>VisionLar</w:t>
      </w:r>
      <w:proofErr w:type="spellEnd"/>
    </w:p>
    <w:p w14:paraId="70AEA02F" w14:textId="77777777" w:rsidR="00760381" w:rsidRDefault="00760381">
      <w:pPr>
        <w:rPr>
          <w:rFonts w:ascii="Arial" w:eastAsiaTheme="majorEastAsia" w:hAnsi="Arial" w:cstheme="majorBidi"/>
          <w:spacing w:val="-10"/>
          <w:kern w:val="28"/>
          <w:sz w:val="24"/>
          <w:szCs w:val="56"/>
        </w:rPr>
      </w:pPr>
      <w:r>
        <w:br w:type="page"/>
      </w:r>
    </w:p>
    <w:p w14:paraId="502921B1" w14:textId="1FFAB997" w:rsidR="007000FA" w:rsidRPr="00B704A2" w:rsidRDefault="007000FA" w:rsidP="004B5ABA">
      <w:pPr>
        <w:pStyle w:val="Ttulo1"/>
        <w:rPr>
          <w:b w:val="0"/>
        </w:rPr>
      </w:pPr>
      <w:bookmarkStart w:id="2" w:name="_Toc183589782"/>
      <w:r w:rsidRPr="00B704A2">
        <w:lastRenderedPageBreak/>
        <w:t>Fundadores</w:t>
      </w:r>
      <w:bookmarkEnd w:id="2"/>
    </w:p>
    <w:p w14:paraId="76D2AA77" w14:textId="525E45E5" w:rsidR="00FE00BB" w:rsidRDefault="00FE00BB" w:rsidP="00FE00BB">
      <w:pPr>
        <w:jc w:val="center"/>
        <w:rPr>
          <w:rFonts w:ascii="Arial" w:hAnsi="Arial" w:cs="Arial"/>
          <w:b/>
          <w:bCs/>
          <w:sz w:val="24"/>
          <w:szCs w:val="24"/>
        </w:rPr>
      </w:pPr>
      <w:r>
        <w:rPr>
          <w:noProof/>
        </w:rPr>
        <w:drawing>
          <wp:inline distT="0" distB="0" distL="0" distR="0" wp14:anchorId="1BE59582" wp14:editId="1718DC5D">
            <wp:extent cx="3044830" cy="3375660"/>
            <wp:effectExtent l="0" t="0" r="3175" b="0"/>
            <wp:docPr id="1389957769" name="Imagem 9" descr="Pessoas posando para foto ao lado de pla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57769" name="Imagem 9" descr="Pessoas posando para foto ao lado de placa&#10;&#10;Descrição gerada automa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872" t="4615" r="16411" b="1198"/>
                    <a:stretch/>
                  </pic:blipFill>
                  <pic:spPr bwMode="auto">
                    <a:xfrm>
                      <a:off x="0" y="0"/>
                      <a:ext cx="3085501" cy="3420750"/>
                    </a:xfrm>
                    <a:prstGeom prst="rect">
                      <a:avLst/>
                    </a:prstGeom>
                    <a:noFill/>
                    <a:ln>
                      <a:noFill/>
                    </a:ln>
                    <a:extLst>
                      <a:ext uri="{53640926-AAD7-44D8-BBD7-CCE9431645EC}">
                        <a14:shadowObscured xmlns:a14="http://schemas.microsoft.com/office/drawing/2010/main"/>
                      </a:ext>
                    </a:extLst>
                  </pic:spPr>
                </pic:pic>
              </a:graphicData>
            </a:graphic>
          </wp:inline>
        </w:drawing>
      </w:r>
    </w:p>
    <w:p w14:paraId="698A8426" w14:textId="41BB687F" w:rsidR="00FE00BB" w:rsidRPr="00061D1A" w:rsidRDefault="00061D1A" w:rsidP="00FE00BB">
      <w:pPr>
        <w:jc w:val="center"/>
        <w:rPr>
          <w:rFonts w:ascii="Arial" w:hAnsi="Arial" w:cs="Arial"/>
          <w:sz w:val="20"/>
          <w:szCs w:val="20"/>
        </w:rPr>
      </w:pPr>
      <w:r w:rsidRPr="00061D1A">
        <w:rPr>
          <w:rFonts w:ascii="Arial" w:hAnsi="Arial" w:cs="Arial"/>
          <w:sz w:val="20"/>
          <w:szCs w:val="20"/>
        </w:rPr>
        <w:t>Foto 01 - Fundadores</w:t>
      </w:r>
    </w:p>
    <w:p w14:paraId="3F4B4D3A" w14:textId="77777777" w:rsidR="00061D1A" w:rsidRDefault="00061D1A" w:rsidP="00A20F31">
      <w:pPr>
        <w:jc w:val="both"/>
        <w:rPr>
          <w:rFonts w:ascii="Arial" w:hAnsi="Arial" w:cs="Arial"/>
          <w:sz w:val="24"/>
          <w:szCs w:val="24"/>
        </w:rPr>
      </w:pPr>
    </w:p>
    <w:p w14:paraId="7BE9BE8D" w14:textId="44A601FF" w:rsidR="005037B5" w:rsidRPr="005037B5" w:rsidRDefault="005037B5" w:rsidP="00160DC3">
      <w:pPr>
        <w:spacing w:after="0" w:line="360" w:lineRule="auto"/>
        <w:ind w:firstLine="709"/>
        <w:jc w:val="both"/>
        <w:rPr>
          <w:rFonts w:ascii="Arial" w:hAnsi="Arial" w:cs="Arial"/>
          <w:sz w:val="24"/>
          <w:szCs w:val="24"/>
        </w:rPr>
      </w:pPr>
      <w:r w:rsidRPr="005037B5">
        <w:rPr>
          <w:rFonts w:ascii="Arial" w:hAnsi="Arial" w:cs="Arial"/>
          <w:sz w:val="24"/>
          <w:szCs w:val="24"/>
        </w:rPr>
        <w:t xml:space="preserve">André Lopes Dias, 45 anos, pai de um menino de 10 anos. Com formação em Licenciatura em Matemática e Técnico em Segurança do Trabalho. Há mais de 9 anos servidor público da Prefeitura Municipal de Sorocaba, na Secretaria de Segurança Urbana, que atua no atendimento telefônico de emergência, </w:t>
      </w:r>
      <w:proofErr w:type="spellStart"/>
      <w:r w:rsidRPr="005037B5">
        <w:rPr>
          <w:rFonts w:ascii="Arial" w:hAnsi="Arial" w:cs="Arial"/>
          <w:sz w:val="24"/>
          <w:szCs w:val="24"/>
        </w:rPr>
        <w:t>rádiocomunicação</w:t>
      </w:r>
      <w:proofErr w:type="spellEnd"/>
      <w:r w:rsidRPr="005037B5">
        <w:rPr>
          <w:rFonts w:ascii="Arial" w:hAnsi="Arial" w:cs="Arial"/>
          <w:sz w:val="24"/>
          <w:szCs w:val="24"/>
        </w:rPr>
        <w:t xml:space="preserve"> com as viaturas da Guarda Civil Municipal e visualização de câmeras localizadas nas vias públicas.</w:t>
      </w:r>
    </w:p>
    <w:p w14:paraId="54FE59B1" w14:textId="77777777" w:rsidR="007000FA" w:rsidRDefault="007000FA" w:rsidP="00160DC3">
      <w:pPr>
        <w:spacing w:after="0" w:line="360" w:lineRule="auto"/>
        <w:ind w:firstLine="709"/>
        <w:jc w:val="both"/>
        <w:rPr>
          <w:rFonts w:ascii="Arial" w:hAnsi="Arial" w:cs="Arial"/>
          <w:sz w:val="24"/>
          <w:szCs w:val="24"/>
        </w:rPr>
      </w:pPr>
      <w:r>
        <w:rPr>
          <w:rFonts w:ascii="Arial" w:hAnsi="Arial" w:cs="Arial"/>
          <w:sz w:val="24"/>
          <w:szCs w:val="24"/>
        </w:rPr>
        <w:t>Caio</w:t>
      </w:r>
      <w:r w:rsidR="003F1591">
        <w:rPr>
          <w:rFonts w:ascii="Arial" w:hAnsi="Arial" w:cs="Arial"/>
          <w:sz w:val="24"/>
          <w:szCs w:val="24"/>
        </w:rPr>
        <w:t>, 36 anos,</w:t>
      </w:r>
      <w:r>
        <w:rPr>
          <w:rFonts w:ascii="Arial" w:hAnsi="Arial" w:cs="Arial"/>
          <w:sz w:val="24"/>
          <w:szCs w:val="24"/>
        </w:rPr>
        <w:t xml:space="preserve"> químico de formação, com experiência de 15 anos em industriais química e transformação</w:t>
      </w:r>
      <w:r w:rsidR="003F1591">
        <w:rPr>
          <w:rFonts w:ascii="Arial" w:hAnsi="Arial" w:cs="Arial"/>
          <w:sz w:val="24"/>
          <w:szCs w:val="24"/>
        </w:rPr>
        <w:t xml:space="preserve">, </w:t>
      </w:r>
      <w:r>
        <w:rPr>
          <w:rFonts w:ascii="Arial" w:hAnsi="Arial" w:cs="Arial"/>
          <w:sz w:val="24"/>
          <w:szCs w:val="24"/>
        </w:rPr>
        <w:t>atualmente</w:t>
      </w:r>
      <w:r w:rsidR="003F1591">
        <w:rPr>
          <w:rFonts w:ascii="Arial" w:hAnsi="Arial" w:cs="Arial"/>
          <w:sz w:val="24"/>
          <w:szCs w:val="24"/>
        </w:rPr>
        <w:t xml:space="preserve"> trabalha</w:t>
      </w:r>
      <w:r>
        <w:rPr>
          <w:rFonts w:ascii="Arial" w:hAnsi="Arial" w:cs="Arial"/>
          <w:sz w:val="24"/>
          <w:szCs w:val="24"/>
        </w:rPr>
        <w:t xml:space="preserve"> na </w:t>
      </w:r>
      <w:proofErr w:type="spellStart"/>
      <w:r>
        <w:rPr>
          <w:rFonts w:ascii="Arial" w:hAnsi="Arial" w:cs="Arial"/>
          <w:sz w:val="24"/>
          <w:szCs w:val="24"/>
        </w:rPr>
        <w:t>Veolia</w:t>
      </w:r>
      <w:proofErr w:type="spellEnd"/>
      <w:r>
        <w:rPr>
          <w:rFonts w:ascii="Arial" w:hAnsi="Arial" w:cs="Arial"/>
          <w:sz w:val="24"/>
          <w:szCs w:val="24"/>
        </w:rPr>
        <w:t xml:space="preserve"> como pesquisador. Gosta de ler livros e assistir animes.</w:t>
      </w:r>
    </w:p>
    <w:p w14:paraId="6A5340A9" w14:textId="528C92A1" w:rsidR="00060009" w:rsidRDefault="007C6D3E" w:rsidP="00160DC3">
      <w:pPr>
        <w:spacing w:after="0" w:line="360" w:lineRule="auto"/>
        <w:ind w:firstLine="709"/>
        <w:jc w:val="both"/>
        <w:rPr>
          <w:rFonts w:ascii="Arial" w:hAnsi="Arial" w:cs="Arial"/>
          <w:sz w:val="24"/>
          <w:szCs w:val="24"/>
        </w:rPr>
      </w:pPr>
      <w:r w:rsidRPr="007C6D3E">
        <w:rPr>
          <w:rFonts w:ascii="Arial" w:hAnsi="Arial" w:cs="Arial"/>
          <w:sz w:val="24"/>
          <w:szCs w:val="24"/>
        </w:rPr>
        <w:t>Douglas Felipe Ferreira</w:t>
      </w:r>
      <w:r>
        <w:rPr>
          <w:rFonts w:ascii="Arial" w:hAnsi="Arial" w:cs="Arial"/>
          <w:sz w:val="24"/>
          <w:szCs w:val="24"/>
        </w:rPr>
        <w:t>,</w:t>
      </w:r>
      <w:r w:rsidRPr="007C6D3E">
        <w:rPr>
          <w:rFonts w:ascii="Arial" w:hAnsi="Arial" w:cs="Arial"/>
          <w:sz w:val="24"/>
          <w:szCs w:val="24"/>
        </w:rPr>
        <w:t xml:space="preserve"> tenho 19 anos comecei meu primeiro curso superior esse ano na </w:t>
      </w:r>
      <w:proofErr w:type="spellStart"/>
      <w:r w:rsidRPr="007C6D3E">
        <w:rPr>
          <w:rFonts w:ascii="Arial" w:hAnsi="Arial" w:cs="Arial"/>
          <w:sz w:val="24"/>
          <w:szCs w:val="24"/>
        </w:rPr>
        <w:t>fatec</w:t>
      </w:r>
      <w:proofErr w:type="spellEnd"/>
      <w:r w:rsidRPr="007C6D3E">
        <w:rPr>
          <w:rFonts w:ascii="Arial" w:hAnsi="Arial" w:cs="Arial"/>
          <w:sz w:val="24"/>
          <w:szCs w:val="24"/>
        </w:rPr>
        <w:t xml:space="preserve"> de </w:t>
      </w:r>
      <w:proofErr w:type="spellStart"/>
      <w:r w:rsidRPr="007C6D3E">
        <w:rPr>
          <w:rFonts w:ascii="Arial" w:hAnsi="Arial" w:cs="Arial"/>
          <w:sz w:val="24"/>
          <w:szCs w:val="24"/>
        </w:rPr>
        <w:t>votorantim</w:t>
      </w:r>
      <w:proofErr w:type="spellEnd"/>
      <w:r w:rsidRPr="007C6D3E">
        <w:rPr>
          <w:rFonts w:ascii="Arial" w:hAnsi="Arial" w:cs="Arial"/>
          <w:sz w:val="24"/>
          <w:szCs w:val="24"/>
        </w:rPr>
        <w:t xml:space="preserve"> em ciência de dados, trabalho atualmente como operador de caixa em um dos maiores atacarejos do Brasil o Atacadão, pretendo estudar bastante para me tornar um bom empresário no futuro.</w:t>
      </w:r>
    </w:p>
    <w:p w14:paraId="59CA9BAD" w14:textId="77777777" w:rsidR="007A2CD0" w:rsidRDefault="003E4FB9" w:rsidP="00160DC3">
      <w:pPr>
        <w:spacing w:after="0" w:line="360" w:lineRule="auto"/>
        <w:ind w:firstLine="709"/>
        <w:jc w:val="both"/>
        <w:rPr>
          <w:rFonts w:ascii="Arial" w:hAnsi="Arial" w:cs="Arial"/>
          <w:sz w:val="24"/>
          <w:szCs w:val="24"/>
        </w:rPr>
      </w:pPr>
      <w:r w:rsidRPr="003E4FB9">
        <w:rPr>
          <w:rFonts w:ascii="Arial" w:hAnsi="Arial" w:cs="Arial"/>
          <w:sz w:val="24"/>
          <w:szCs w:val="24"/>
        </w:rPr>
        <w:t xml:space="preserve">Gabriel, de 19 anos, é apaixonado por computadores e possui um conhecimento avançado em Excel, o que demonstra sua habilidade com tecnologia e análise de dados. </w:t>
      </w:r>
      <w:r w:rsidRPr="003E4FB9">
        <w:rPr>
          <w:rFonts w:ascii="Arial" w:hAnsi="Arial" w:cs="Arial"/>
          <w:sz w:val="24"/>
          <w:szCs w:val="24"/>
        </w:rPr>
        <w:lastRenderedPageBreak/>
        <w:t>Embora tenha afinidade com o mundo digital, sua grande meta de vida é se tornar piloto de avião, unindo sua paixão pela precisão e pelo controle a um sonho de voar e conquistar os céus</w:t>
      </w:r>
    </w:p>
    <w:p w14:paraId="4F62A0C3" w14:textId="6257B514" w:rsidR="00311949" w:rsidRDefault="00796601" w:rsidP="00160DC3">
      <w:pPr>
        <w:spacing w:after="0" w:line="360" w:lineRule="auto"/>
        <w:ind w:firstLine="709"/>
        <w:jc w:val="both"/>
        <w:rPr>
          <w:rFonts w:ascii="Arial" w:hAnsi="Arial" w:cs="Arial"/>
          <w:sz w:val="24"/>
          <w:szCs w:val="24"/>
        </w:rPr>
      </w:pPr>
      <w:r w:rsidRPr="00796601">
        <w:rPr>
          <w:rFonts w:ascii="Arial" w:hAnsi="Arial" w:cs="Arial"/>
          <w:sz w:val="24"/>
          <w:szCs w:val="24"/>
        </w:rPr>
        <w:t xml:space="preserve">Mateus, 19 anos, </w:t>
      </w:r>
      <w:r w:rsidR="00311949" w:rsidRPr="00796601">
        <w:rPr>
          <w:rFonts w:ascii="Arial" w:hAnsi="Arial" w:cs="Arial"/>
          <w:sz w:val="24"/>
          <w:szCs w:val="24"/>
        </w:rPr>
        <w:t>recém-formado</w:t>
      </w:r>
      <w:r w:rsidRPr="00796601">
        <w:rPr>
          <w:rFonts w:ascii="Arial" w:hAnsi="Arial" w:cs="Arial"/>
          <w:sz w:val="24"/>
          <w:szCs w:val="24"/>
        </w:rPr>
        <w:t xml:space="preserve"> no ensino médio e buscando experiência e aprendizado em sua primeira faculdade, Gosta de jogos online e animes</w:t>
      </w:r>
      <w:r w:rsidR="00311949">
        <w:rPr>
          <w:rFonts w:ascii="Arial" w:hAnsi="Arial" w:cs="Arial"/>
          <w:sz w:val="24"/>
          <w:szCs w:val="24"/>
        </w:rPr>
        <w:t>.</w:t>
      </w:r>
    </w:p>
    <w:p w14:paraId="3CC3C5B3" w14:textId="441AB370" w:rsidR="003F1591" w:rsidRDefault="003F1591" w:rsidP="00160DC3">
      <w:pPr>
        <w:spacing w:after="0" w:line="360" w:lineRule="auto"/>
        <w:ind w:firstLine="709"/>
        <w:jc w:val="both"/>
        <w:rPr>
          <w:rFonts w:ascii="Arial" w:hAnsi="Arial" w:cs="Arial"/>
          <w:sz w:val="24"/>
          <w:szCs w:val="24"/>
        </w:rPr>
      </w:pPr>
      <w:r w:rsidRPr="003F1591">
        <w:rPr>
          <w:rFonts w:ascii="Arial" w:hAnsi="Arial" w:cs="Arial"/>
          <w:sz w:val="24"/>
          <w:szCs w:val="24"/>
        </w:rPr>
        <w:t xml:space="preserve">Vinicius, 39 anos, formado em Sistemas de Informação pela Academia de Ensino Superior, com especialização em MBA de Business </w:t>
      </w:r>
      <w:proofErr w:type="spellStart"/>
      <w:r w:rsidRPr="003F1591">
        <w:rPr>
          <w:rFonts w:ascii="Arial" w:hAnsi="Arial" w:cs="Arial"/>
          <w:sz w:val="24"/>
          <w:szCs w:val="24"/>
        </w:rPr>
        <w:t>Intelligence</w:t>
      </w:r>
      <w:proofErr w:type="spellEnd"/>
      <w:r w:rsidRPr="003F1591">
        <w:rPr>
          <w:rFonts w:ascii="Arial" w:hAnsi="Arial" w:cs="Arial"/>
          <w:sz w:val="24"/>
          <w:szCs w:val="24"/>
        </w:rPr>
        <w:t xml:space="preserve"> e Gestão de Projetos, sempre foi apaixonado pela combinação de tecnologia e inovação.</w:t>
      </w:r>
    </w:p>
    <w:p w14:paraId="38BFC685" w14:textId="77777777" w:rsidR="00311949" w:rsidRPr="0073633C" w:rsidRDefault="00311949" w:rsidP="00160DC3">
      <w:pPr>
        <w:spacing w:after="0" w:line="360" w:lineRule="auto"/>
        <w:ind w:firstLine="709"/>
        <w:jc w:val="both"/>
        <w:rPr>
          <w:rFonts w:ascii="Arial" w:hAnsi="Arial" w:cs="Arial"/>
          <w:sz w:val="24"/>
          <w:szCs w:val="24"/>
        </w:rPr>
      </w:pPr>
    </w:p>
    <w:p w14:paraId="3D843B2B" w14:textId="77777777" w:rsidR="00983B18" w:rsidRPr="003204F5" w:rsidRDefault="00983B18" w:rsidP="004B5ABA">
      <w:pPr>
        <w:pStyle w:val="Ttulo1"/>
        <w:rPr>
          <w:b w:val="0"/>
        </w:rPr>
      </w:pPr>
      <w:bookmarkStart w:id="3" w:name="_Toc183589783"/>
      <w:r w:rsidRPr="003204F5">
        <w:t>Missão, Visão e Valores</w:t>
      </w:r>
      <w:bookmarkEnd w:id="3"/>
    </w:p>
    <w:p w14:paraId="14DEC3FB" w14:textId="62F142ED" w:rsidR="00983B18" w:rsidRPr="00D44663" w:rsidRDefault="00983B18" w:rsidP="00311949">
      <w:pPr>
        <w:spacing w:after="0" w:line="360" w:lineRule="auto"/>
        <w:jc w:val="both"/>
        <w:rPr>
          <w:rFonts w:ascii="Arial" w:hAnsi="Arial" w:cs="Arial"/>
          <w:color w:val="000000"/>
          <w:sz w:val="24"/>
          <w:szCs w:val="24"/>
        </w:rPr>
      </w:pPr>
    </w:p>
    <w:p w14:paraId="495699A3" w14:textId="73CD5B97" w:rsidR="00983B18" w:rsidRPr="00311949" w:rsidRDefault="00311949" w:rsidP="00311949">
      <w:pPr>
        <w:spacing w:after="0" w:line="360" w:lineRule="auto"/>
        <w:ind w:firstLine="709"/>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Missão: </w:t>
      </w:r>
      <w:r w:rsidR="00983B18" w:rsidRPr="0073633C">
        <w:rPr>
          <w:rFonts w:ascii="Arial" w:hAnsi="Arial" w:cs="Arial"/>
          <w:color w:val="000000"/>
          <w:sz w:val="24"/>
          <w:szCs w:val="24"/>
          <w:shd w:val="clear" w:color="auto" w:fill="FFFFFF"/>
        </w:rPr>
        <w:t>Ajudar as pessoas por meio de uma plataforma tecnologicamente amigável, oferecendo informações precisas, confiáveis e personalizadas sobre os melhores locais nas regiões de Sorocaba e Votorantim. A plataforma reconhece as necessidades dos clientes e entrega soluções estruturadas, atendendo suas demandas de forma eficiente.</w:t>
      </w:r>
    </w:p>
    <w:p w14:paraId="2ABADAE6" w14:textId="0AB897F1" w:rsidR="00983B18" w:rsidRPr="00D44663" w:rsidRDefault="00311949" w:rsidP="00F8364E">
      <w:pPr>
        <w:spacing w:after="0" w:line="360" w:lineRule="auto"/>
        <w:ind w:firstLine="709"/>
        <w:jc w:val="both"/>
        <w:rPr>
          <w:rFonts w:ascii="Arial" w:hAnsi="Arial" w:cs="Arial"/>
          <w:color w:val="000000"/>
          <w:sz w:val="24"/>
          <w:szCs w:val="24"/>
        </w:rPr>
      </w:pPr>
      <w:r>
        <w:rPr>
          <w:rFonts w:ascii="Arial" w:hAnsi="Arial" w:cs="Arial"/>
          <w:color w:val="000000"/>
          <w:sz w:val="24"/>
          <w:szCs w:val="24"/>
        </w:rPr>
        <w:t xml:space="preserve">Visão: </w:t>
      </w:r>
      <w:r w:rsidR="00983B18" w:rsidRPr="0073633C">
        <w:rPr>
          <w:rFonts w:ascii="Arial" w:hAnsi="Arial" w:cs="Arial"/>
          <w:color w:val="000000"/>
          <w:sz w:val="24"/>
          <w:szCs w:val="24"/>
        </w:rPr>
        <w:t>Tornar-se referência em ajudar pessoas a encontrar seu lugar com segurança e praticidade, comprometendo-se a cumprir suas promessas e oferecer soluções simples. Acreditamos que a diversidade de ideias gera as melhores soluções, sempre com um compromisso sincero, responsável e tecnologicamente amigável.</w:t>
      </w:r>
    </w:p>
    <w:p w14:paraId="4B8A3E00" w14:textId="77777777" w:rsidR="00F8364E" w:rsidRDefault="00F8364E" w:rsidP="00160DC3">
      <w:pPr>
        <w:spacing w:after="0" w:line="360" w:lineRule="auto"/>
        <w:ind w:firstLine="709"/>
        <w:jc w:val="both"/>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Valores:</w:t>
      </w:r>
    </w:p>
    <w:p w14:paraId="5D6C6D5D" w14:textId="6131B8C5"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Transparência: Oferecemos informações claras e baseadas em dados reais para facilitar a tomada de decisões.</w:t>
      </w:r>
    </w:p>
    <w:p w14:paraId="23AC7163"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Inovação: Estamos comprometidos em utilizar o que há de mais avançado em tecnologia para desenvolver soluções práticas e eficientes.</w:t>
      </w:r>
    </w:p>
    <w:p w14:paraId="2986AC52" w14:textId="19C35705" w:rsidR="00983B18" w:rsidRPr="00F8364E" w:rsidRDefault="00555292" w:rsidP="00F8364E">
      <w:pPr>
        <w:pStyle w:val="PargrafodaLista"/>
        <w:numPr>
          <w:ilvl w:val="0"/>
          <w:numId w:val="3"/>
        </w:numPr>
        <w:spacing w:after="0" w:line="360" w:lineRule="auto"/>
        <w:jc w:val="both"/>
        <w:rPr>
          <w:rFonts w:ascii="Arial" w:eastAsia="Times New Roman" w:hAnsi="Arial" w:cs="Arial"/>
          <w:sz w:val="24"/>
          <w:szCs w:val="24"/>
          <w:lang w:eastAsia="pt-BR"/>
        </w:rPr>
      </w:pPr>
      <w:r>
        <w:rPr>
          <w:rFonts w:ascii="Arial" w:eastAsia="Times New Roman" w:hAnsi="Arial" w:cs="Arial"/>
          <w:color w:val="000000"/>
          <w:sz w:val="24"/>
          <w:szCs w:val="24"/>
          <w:lang w:eastAsia="pt-BR"/>
        </w:rPr>
        <w:t>Foco no cliente</w:t>
      </w:r>
      <w:r w:rsidR="00983B18" w:rsidRPr="00F8364E">
        <w:rPr>
          <w:rFonts w:ascii="Arial" w:eastAsia="Times New Roman" w:hAnsi="Arial" w:cs="Arial"/>
          <w:color w:val="000000"/>
          <w:sz w:val="24"/>
          <w:szCs w:val="24"/>
          <w:lang w:eastAsia="pt-BR"/>
        </w:rPr>
        <w:t>: Cada cliente é único. Por isso, nos dedicamos a entender e atender suas necessidades individuais com soluções personalizadas.</w:t>
      </w:r>
    </w:p>
    <w:p w14:paraId="2E8D98F6"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Segurança: Nossa plataforma trabalha para proteger os dados e busca constantemente soluções que priorizam o bem-estar de nossos clientes.</w:t>
      </w:r>
    </w:p>
    <w:p w14:paraId="0931E0AC"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lastRenderedPageBreak/>
        <w:t>Eficiência: Focamos na melhoria contínua para assegurar rapidez e precisão nas recomendações, otimizando o tempo e os recursos de nossos clientes.</w:t>
      </w:r>
    </w:p>
    <w:p w14:paraId="5984EF04" w14:textId="77777777" w:rsidR="00CD05C5" w:rsidRDefault="00983B18" w:rsidP="00F8364E">
      <w:pPr>
        <w:pStyle w:val="NormalWeb"/>
        <w:numPr>
          <w:ilvl w:val="0"/>
          <w:numId w:val="3"/>
        </w:numPr>
        <w:spacing w:before="0" w:beforeAutospacing="0" w:after="0" w:afterAutospacing="0" w:line="360" w:lineRule="auto"/>
        <w:jc w:val="both"/>
        <w:rPr>
          <w:rFonts w:ascii="Arial" w:hAnsi="Arial" w:cs="Arial"/>
          <w:color w:val="000000"/>
        </w:rPr>
      </w:pPr>
      <w:r w:rsidRPr="0073633C">
        <w:rPr>
          <w:rFonts w:ascii="Arial" w:hAnsi="Arial" w:cs="Arial"/>
          <w:color w:val="000000"/>
        </w:rPr>
        <w:t>Sustentabilidade: Promovemos práticas que incentivam o desenvolvimento urbano sustentável, conectando nossos clientes a locais que agregam valor à comunidade e ao meio ambiente.</w:t>
      </w:r>
    </w:p>
    <w:p w14:paraId="51FEC664" w14:textId="77777777" w:rsidR="00D44663" w:rsidRDefault="00D44663" w:rsidP="00E40451">
      <w:pPr>
        <w:pStyle w:val="Ttulo"/>
        <w:spacing w:line="360" w:lineRule="auto"/>
        <w:ind w:firstLine="709"/>
        <w:jc w:val="both"/>
        <w:rPr>
          <w:b/>
          <w:bCs/>
          <w:lang w:val="es-ES"/>
        </w:rPr>
      </w:pPr>
    </w:p>
    <w:p w14:paraId="0F78CD01" w14:textId="3A971B4A" w:rsidR="0015177F" w:rsidRDefault="003F1591" w:rsidP="004B5ABA">
      <w:pPr>
        <w:pStyle w:val="Ttulo1"/>
        <w:rPr>
          <w:b w:val="0"/>
          <w:lang w:val="es-ES"/>
        </w:rPr>
      </w:pPr>
      <w:bookmarkStart w:id="4" w:name="_Toc183589784"/>
      <w:r w:rsidRPr="00E40451">
        <w:rPr>
          <w:lang w:val="es-ES"/>
        </w:rPr>
        <w:t>Manual de Conduta</w:t>
      </w:r>
      <w:bookmarkEnd w:id="4"/>
    </w:p>
    <w:p w14:paraId="66C3842D" w14:textId="77777777" w:rsidR="00F8364E" w:rsidRPr="00F8364E" w:rsidRDefault="00F8364E" w:rsidP="00F8364E">
      <w:pPr>
        <w:rPr>
          <w:lang w:val="es-ES"/>
        </w:rPr>
      </w:pPr>
    </w:p>
    <w:p w14:paraId="2BE2884D"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Respeito e Colaboração: Valorizamos um ambiente de trabalho inclusivo, onde todos os colaboradores são tratados com respeito e dignidade, independentemente de suas diferenças. A cooperação e o trabalho em equipe são essenciais para o sucesso da empresa.</w:t>
      </w:r>
    </w:p>
    <w:p w14:paraId="2C93B662"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Desenvolvimento e Inovação: Incentivamos o aprendizado contínuo e a inovação. Todos os colaboradores são incentivados a propor soluções criativas que contribuam para o aprimoramento da plataforma e da experiência do usuário, sempre alinhadas aos valores éticos da empresa.</w:t>
      </w:r>
    </w:p>
    <w:p w14:paraId="39C8A139"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Conflitos de Interesse: Espera-se que todos os colaboradores evitem situações de conflito de interesse, onde decisões pessoais possam interferir com os interesses da empresa ou dos usuários. Qualquer potencial conflito deve ser imediatamente reportado para avaliação.</w:t>
      </w:r>
    </w:p>
    <w:p w14:paraId="60DDD674" w14:textId="77777777" w:rsidR="003F1591" w:rsidRPr="003F1591" w:rsidRDefault="003F1591" w:rsidP="00345343">
      <w:pPr>
        <w:pStyle w:val="NormalWeb"/>
        <w:spacing w:line="360" w:lineRule="auto"/>
        <w:ind w:firstLine="709"/>
        <w:jc w:val="both"/>
        <w:rPr>
          <w:rFonts w:ascii="Arial" w:hAnsi="Arial" w:cs="Arial"/>
          <w:color w:val="000000"/>
        </w:rPr>
      </w:pPr>
      <w:r w:rsidRPr="003F1591">
        <w:rPr>
          <w:rFonts w:ascii="Arial" w:hAnsi="Arial" w:cs="Arial"/>
          <w:color w:val="000000"/>
        </w:rPr>
        <w:t>Cumprimento das Leis e Regulamentos: Atuamos sempre em conformidade com as leis, regulamentos e políticas aplicáveis. Isso inclui não apenas as normas relacionadas à proteção de dados, mas também práticas comerciais justas e cumprimento de contratos e acordos.</w:t>
      </w:r>
    </w:p>
    <w:p w14:paraId="39791CAC"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Ética nos Negócios: Nossos relacionamentos com parceiros e fornecedores são baseados em confiança, respeito mútuo e ética. Exigimos que todos os nossos parceiros ajam em conformidade com altos padrões éticos, respeitando os mesmos princípios que adotamos internamente.</w:t>
      </w:r>
    </w:p>
    <w:p w14:paraId="764DC7F9"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lastRenderedPageBreak/>
        <w:t>Transparência e Justiça: Em todas as parcerias comerciais, prezamos pela transparência nas negociações e pela justiça em nossas práticas. Não toleramos qualquer tipo de discriminação, corrupção ou favorecimento indevido.</w:t>
      </w:r>
    </w:p>
    <w:p w14:paraId="20FDA554"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Impacto Positivo</w:t>
      </w:r>
      <w:r w:rsidR="00233BE3" w:rsidRPr="00233BE3">
        <w:rPr>
          <w:rFonts w:ascii="Arial" w:hAnsi="Arial" w:cs="Arial"/>
          <w:color w:val="000000"/>
        </w:rPr>
        <w:t xml:space="preserve">: </w:t>
      </w:r>
      <w:r w:rsidRPr="003F1591">
        <w:rPr>
          <w:rFonts w:ascii="Arial" w:hAnsi="Arial" w:cs="Arial"/>
          <w:color w:val="000000"/>
        </w:rPr>
        <w:t>Atuamos de forma a contribuir para o desenvolvimento da comunidade local, oferecendo serviços que melhorem a qualidade de vida das pessoas e promovam a valorização dos negócios e locais da região de Sorocaba e Votorantim.</w:t>
      </w:r>
    </w:p>
    <w:p w14:paraId="48E67A66" w14:textId="3BA81DC0" w:rsidR="00D44663" w:rsidRDefault="003F1591" w:rsidP="00F8364E">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Sustentabilidade</w:t>
      </w:r>
      <w:r w:rsidR="00233BE3" w:rsidRPr="00233BE3">
        <w:rPr>
          <w:rFonts w:ascii="Arial" w:hAnsi="Arial" w:cs="Arial"/>
          <w:color w:val="000000"/>
        </w:rPr>
        <w:t xml:space="preserve">: </w:t>
      </w:r>
      <w:r w:rsidRPr="003F1591">
        <w:rPr>
          <w:rFonts w:ascii="Arial" w:hAnsi="Arial" w:cs="Arial"/>
          <w:color w:val="000000"/>
        </w:rPr>
        <w:t>Promovemos práticas que respeitem o meio ambiente e incentivamos soluções sustentáveis que reduzam o impacto ambiental. Acreditamos que o crescimento econômico deve estar alinhado com a responsabilidade ambiental.</w:t>
      </w:r>
    </w:p>
    <w:p w14:paraId="6DB5BE7D" w14:textId="77777777" w:rsidR="00514661" w:rsidRPr="00F8364E" w:rsidRDefault="00514661" w:rsidP="00F8364E">
      <w:pPr>
        <w:pStyle w:val="NormalWeb"/>
        <w:spacing w:before="0" w:beforeAutospacing="0" w:after="0" w:afterAutospacing="0" w:line="360" w:lineRule="auto"/>
        <w:ind w:firstLine="709"/>
        <w:jc w:val="both"/>
        <w:rPr>
          <w:rFonts w:ascii="Arial" w:hAnsi="Arial" w:cs="Arial"/>
          <w:color w:val="000000"/>
        </w:rPr>
      </w:pPr>
    </w:p>
    <w:p w14:paraId="7E7CB80E" w14:textId="258442B2" w:rsidR="00233BE3" w:rsidRDefault="00233BE3" w:rsidP="004B5ABA">
      <w:pPr>
        <w:pStyle w:val="Ttulo1"/>
      </w:pPr>
      <w:bookmarkStart w:id="5" w:name="_Toc183589785"/>
      <w:r w:rsidRPr="00E40451">
        <w:t>Compliance</w:t>
      </w:r>
      <w:bookmarkEnd w:id="5"/>
    </w:p>
    <w:p w14:paraId="5DFF7902" w14:textId="77777777" w:rsidR="00F0085C" w:rsidRPr="00F0085C" w:rsidRDefault="00F0085C" w:rsidP="00F0085C"/>
    <w:p w14:paraId="11ADE959" w14:textId="77777777" w:rsid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Consequências por Violações</w:t>
      </w:r>
      <w:r w:rsidR="00233BE3" w:rsidRPr="00233BE3">
        <w:rPr>
          <w:rFonts w:ascii="Arial" w:hAnsi="Arial" w:cs="Arial"/>
          <w:color w:val="000000"/>
        </w:rPr>
        <w:t xml:space="preserve">: </w:t>
      </w:r>
      <w:r w:rsidRPr="003F1591">
        <w:rPr>
          <w:rFonts w:ascii="Arial" w:hAnsi="Arial" w:cs="Arial"/>
          <w:color w:val="000000"/>
        </w:rPr>
        <w:t>Qualquer violação deste Código de Ética será tratada com seriedade e poderá resultar em medidas disciplinares, que podem incluir advertências, suspensão ou até rescisão de contratos, dependendo da gravidade da violação.</w:t>
      </w:r>
    </w:p>
    <w:p w14:paraId="57DDC356"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Nossa empresa mantém um rigoroso sistema de controle e monitoramento para garantir a integridade e o cumprimento de nosso Código de Ética. Para isso, contamos com um canal de denúncias confidencial, que permite que colaboradores, parceiros e clientes relatem quaisquer suspeitas de violações éticas ou irregularidades de forma segura e anônima.</w:t>
      </w:r>
    </w:p>
    <w:p w14:paraId="719BA96F"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 xml:space="preserve">O departamento de </w:t>
      </w:r>
      <w:r>
        <w:rPr>
          <w:rFonts w:ascii="Arial" w:hAnsi="Arial" w:cs="Arial"/>
          <w:color w:val="000000"/>
        </w:rPr>
        <w:t>c</w:t>
      </w:r>
      <w:r w:rsidRPr="00233BE3">
        <w:rPr>
          <w:rFonts w:ascii="Arial" w:hAnsi="Arial" w:cs="Arial"/>
          <w:color w:val="000000"/>
        </w:rPr>
        <w:t>ompliance desempenha um papel crucial nesse processo. Ele é responsável por receber, investigar e avaliar todas as denúncias recebidas, bem como por regular a aplicação das medidas disciplinares quando necessário.</w:t>
      </w:r>
    </w:p>
    <w:p w14:paraId="7BBFF671"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Consequências por Violações: O não cumprimento do Código de Ética é tratado com extrema seriedade em nossa organização. O departamento de Compliance, após uma investigação minuciosa, determina as medidas disciplinares apropriadas para cada caso. Estas podem variar de acordo com a gravidade da infração e podem incluir:</w:t>
      </w:r>
    </w:p>
    <w:p w14:paraId="0E5E3548"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Advertências verbais ou escritas</w:t>
      </w:r>
    </w:p>
    <w:p w14:paraId="4F2EB1BE"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Suspensão temporária</w:t>
      </w:r>
    </w:p>
    <w:p w14:paraId="4D65B4C4"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Programas de reeducação ou treinamento</w:t>
      </w:r>
    </w:p>
    <w:p w14:paraId="51D4AEE0"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lastRenderedPageBreak/>
        <w:t>Rescisão de contratos (para colaboradores ou parceiros)</w:t>
      </w:r>
    </w:p>
    <w:p w14:paraId="6745A1E3"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Ações legais, quando aplicável</w:t>
      </w:r>
    </w:p>
    <w:p w14:paraId="75606B7C"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É importante ressaltar que todas as decisões são tomadas de forma imparcial e justa, sempre respeitando os direitos individuais e as leis trabalhistas vigentes. Nosso objetivo não é apenas punir, mas também educar e prevenir futuras violações, fortalecendo assim nossa cultura ética.</w:t>
      </w:r>
    </w:p>
    <w:p w14:paraId="09FD2394" w14:textId="550706E9" w:rsidR="00D44663" w:rsidRDefault="00233BE3" w:rsidP="00514661">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Acreditamos que a transparência e a integridade são fundamentais para o sucesso e a sustentabilidade de nossa empresa. Por isso, incentivamos todos a conhecerem profundamente nosso Código de Ética e a agirem sempre em conformidade com seus princípios.</w:t>
      </w:r>
    </w:p>
    <w:p w14:paraId="7EA2EF4B" w14:textId="77777777" w:rsidR="00514661" w:rsidRPr="00514661" w:rsidRDefault="00514661" w:rsidP="00514661">
      <w:pPr>
        <w:pStyle w:val="NormalWeb"/>
        <w:spacing w:before="0" w:beforeAutospacing="0" w:after="0" w:afterAutospacing="0" w:line="360" w:lineRule="auto"/>
        <w:ind w:firstLine="709"/>
        <w:jc w:val="both"/>
        <w:rPr>
          <w:rFonts w:ascii="Arial" w:hAnsi="Arial" w:cs="Arial"/>
          <w:color w:val="000000"/>
        </w:rPr>
      </w:pPr>
    </w:p>
    <w:p w14:paraId="3B3ADA41" w14:textId="34B36AFE" w:rsidR="00514661" w:rsidRDefault="008D7785" w:rsidP="004B5ABA">
      <w:pPr>
        <w:pStyle w:val="Ttulo1"/>
        <w:rPr>
          <w:b w:val="0"/>
          <w:lang w:val="es-ES"/>
        </w:rPr>
      </w:pPr>
      <w:bookmarkStart w:id="6" w:name="_Toc183589786"/>
      <w:r w:rsidRPr="00895E76">
        <w:rPr>
          <w:lang w:val="es-ES"/>
        </w:rPr>
        <w:t>Diferencial Competitivo</w:t>
      </w:r>
      <w:bookmarkEnd w:id="6"/>
    </w:p>
    <w:p w14:paraId="75DFB80D" w14:textId="77777777" w:rsidR="00514661" w:rsidRPr="00514661" w:rsidRDefault="00514661" w:rsidP="00514661">
      <w:pPr>
        <w:rPr>
          <w:lang w:val="es-ES"/>
        </w:rPr>
      </w:pPr>
    </w:p>
    <w:p w14:paraId="640D32CF" w14:textId="5EF68428" w:rsidR="00875C6C" w:rsidRPr="00895E76" w:rsidRDefault="0077652A" w:rsidP="00895E76">
      <w:pPr>
        <w:pStyle w:val="NormalWeb"/>
        <w:spacing w:before="0" w:beforeAutospacing="0" w:after="0" w:afterAutospacing="0" w:line="360" w:lineRule="auto"/>
        <w:ind w:firstLine="709"/>
        <w:jc w:val="both"/>
        <w:rPr>
          <w:rFonts w:ascii="Arial" w:hAnsi="Arial" w:cs="Arial"/>
          <w:color w:val="000000"/>
        </w:rPr>
      </w:pPr>
      <w:r w:rsidRPr="0073633C">
        <w:rPr>
          <w:rFonts w:ascii="Arial" w:hAnsi="Arial" w:cs="Arial"/>
          <w:color w:val="000000"/>
        </w:rPr>
        <w:t>A</w:t>
      </w:r>
      <w:r w:rsidR="008D7785" w:rsidRPr="0073633C">
        <w:rPr>
          <w:rFonts w:ascii="Arial" w:hAnsi="Arial" w:cs="Arial"/>
          <w:color w:val="000000"/>
        </w:rPr>
        <w:t xml:space="preserve"> plataforma simplifica</w:t>
      </w:r>
      <w:r w:rsidRPr="0073633C">
        <w:rPr>
          <w:rFonts w:ascii="Arial" w:hAnsi="Arial" w:cs="Arial"/>
          <w:color w:val="000000"/>
        </w:rPr>
        <w:t xml:space="preserve"> e</w:t>
      </w:r>
      <w:r w:rsidR="008D7785" w:rsidRPr="0073633C">
        <w:rPr>
          <w:rFonts w:ascii="Arial" w:hAnsi="Arial" w:cs="Arial"/>
          <w:color w:val="000000"/>
        </w:rPr>
        <w:t xml:space="preserve"> otimiza o processo de busca pela localidade ideal, considerando as necessidades específicas e as preferências individuais de cada cliente. Em suma, a </w:t>
      </w:r>
      <w:proofErr w:type="spellStart"/>
      <w:r w:rsidR="008D7785" w:rsidRPr="0073633C">
        <w:rPr>
          <w:rFonts w:ascii="Arial" w:hAnsi="Arial" w:cs="Arial"/>
          <w:color w:val="000000"/>
        </w:rPr>
        <w:t>VisionLar</w:t>
      </w:r>
      <w:proofErr w:type="spellEnd"/>
      <w:r w:rsidR="008D7785" w:rsidRPr="0073633C">
        <w:rPr>
          <w:rFonts w:ascii="Arial" w:hAnsi="Arial" w:cs="Arial"/>
          <w:color w:val="000000"/>
        </w:rPr>
        <w:t xml:space="preserve"> contribui para uma evolução significativa na forma como as pessoas selecionam localidades, promovendo decisões mais informadas e potencialmente melhorando a qualidade de vida e a as escolhas dos usuários.</w:t>
      </w:r>
    </w:p>
    <w:p w14:paraId="50EDB0A7" w14:textId="77777777" w:rsidR="00514661" w:rsidRDefault="00514661" w:rsidP="00160DC3">
      <w:pPr>
        <w:pStyle w:val="Ttulo"/>
        <w:spacing w:line="360" w:lineRule="auto"/>
        <w:ind w:firstLine="709"/>
        <w:jc w:val="both"/>
        <w:rPr>
          <w:b/>
          <w:bCs/>
        </w:rPr>
      </w:pPr>
    </w:p>
    <w:p w14:paraId="0DBDC6DE" w14:textId="60770452" w:rsidR="0077652A" w:rsidRDefault="0077652A" w:rsidP="004B5ABA">
      <w:pPr>
        <w:pStyle w:val="Ttulo1"/>
        <w:rPr>
          <w:b w:val="0"/>
        </w:rPr>
      </w:pPr>
      <w:bookmarkStart w:id="7" w:name="_Toc183589787"/>
      <w:r w:rsidRPr="00895E76">
        <w:t>Concorrente e referências de mercado</w:t>
      </w:r>
      <w:bookmarkEnd w:id="7"/>
    </w:p>
    <w:p w14:paraId="25F5C443" w14:textId="77777777" w:rsidR="00514661" w:rsidRPr="00514661" w:rsidRDefault="00514661" w:rsidP="00514661"/>
    <w:p w14:paraId="4482D86A" w14:textId="77777777" w:rsidR="0077652A" w:rsidRPr="0073633C" w:rsidRDefault="0077652A" w:rsidP="00160DC3">
      <w:pPr>
        <w:pStyle w:val="NormalWeb"/>
        <w:spacing w:before="0" w:beforeAutospacing="0" w:after="0" w:afterAutospacing="0" w:line="360" w:lineRule="auto"/>
        <w:ind w:firstLine="709"/>
        <w:jc w:val="both"/>
        <w:rPr>
          <w:rFonts w:ascii="Arial" w:hAnsi="Arial" w:cs="Arial"/>
          <w:color w:val="000000"/>
        </w:rPr>
      </w:pPr>
      <w:r w:rsidRPr="0073633C">
        <w:rPr>
          <w:rFonts w:ascii="Arial" w:hAnsi="Arial" w:cs="Arial"/>
          <w:color w:val="000000"/>
        </w:rPr>
        <w:t xml:space="preserve">Embora não tenham sido identificados concorrentes diretos para uma comparação precisa, o estudo de mercado revelou diversas empresas que servem como referências significativas, atuando em áreas correlatas. Estas organizações, ainda que não ofereçam serviços ou produtos idênticos, compartilham similaridades em aspectos estratégicos e fundamentais, tais como a oferta de serviços gratuitos, o suporte à tomada de decisões e a personalização de soluções. É importante ressaltar que a ausência de concorrentes diretos não implica na inexistência de competição, mas sim na possibilidade de a empresa estar explorando um nicho de mercado ainda não saturado. Esta situação pode representar tanto uma oportunidade quanto um desafio, exigindo uma constante </w:t>
      </w:r>
      <w:r w:rsidRPr="0073633C">
        <w:rPr>
          <w:rFonts w:ascii="Arial" w:hAnsi="Arial" w:cs="Arial"/>
          <w:color w:val="000000"/>
        </w:rPr>
        <w:lastRenderedPageBreak/>
        <w:t xml:space="preserve">vigilância das mudanças no cenário competitivo e uma contínua busca por inovação e diferenciação. O gráfico abaixo demonstra </w:t>
      </w:r>
      <w:r w:rsidR="00790867" w:rsidRPr="0073633C">
        <w:rPr>
          <w:rFonts w:ascii="Arial" w:hAnsi="Arial" w:cs="Arial"/>
          <w:color w:val="000000"/>
        </w:rPr>
        <w:t>nossa pesquisa em relação às três similaridades de comparação competitiva.</w:t>
      </w:r>
    </w:p>
    <w:p w14:paraId="6AB522F6" w14:textId="77777777" w:rsidR="00790867" w:rsidRPr="0073633C" w:rsidRDefault="00790867" w:rsidP="00180EF7">
      <w:pPr>
        <w:pStyle w:val="NormalWeb"/>
        <w:spacing w:before="240" w:beforeAutospacing="0" w:after="240" w:afterAutospacing="0"/>
        <w:jc w:val="center"/>
        <w:rPr>
          <w:rFonts w:ascii="Arial" w:hAnsi="Arial" w:cs="Arial"/>
          <w:color w:val="000000"/>
        </w:rPr>
      </w:pPr>
      <w:r w:rsidRPr="0073633C">
        <w:rPr>
          <w:rFonts w:ascii="Arial" w:hAnsi="Arial" w:cs="Arial"/>
          <w:noProof/>
          <w:color w:val="000000"/>
          <w:bdr w:val="none" w:sz="0" w:space="0" w:color="auto" w:frame="1"/>
        </w:rPr>
        <w:drawing>
          <wp:inline distT="0" distB="0" distL="0" distR="0" wp14:anchorId="3811AA77" wp14:editId="78FA2A31">
            <wp:extent cx="5006850" cy="3749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2926" cy="3753589"/>
                    </a:xfrm>
                    <a:prstGeom prst="rect">
                      <a:avLst/>
                    </a:prstGeom>
                    <a:noFill/>
                    <a:ln>
                      <a:noFill/>
                    </a:ln>
                  </pic:spPr>
                </pic:pic>
              </a:graphicData>
            </a:graphic>
          </wp:inline>
        </w:drawing>
      </w:r>
    </w:p>
    <w:p w14:paraId="67505394" w14:textId="76992AC6" w:rsidR="00875C6C" w:rsidRPr="00180EF7" w:rsidRDefault="00790867" w:rsidP="00180EF7">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7A2CD0">
        <w:rPr>
          <w:rFonts w:ascii="Arial" w:hAnsi="Arial" w:cs="Arial"/>
          <w:sz w:val="20"/>
          <w:szCs w:val="20"/>
        </w:rPr>
        <w:t>2</w:t>
      </w:r>
      <w:r w:rsidRPr="0073633C">
        <w:rPr>
          <w:rFonts w:ascii="Arial" w:hAnsi="Arial" w:cs="Arial"/>
          <w:sz w:val="20"/>
          <w:szCs w:val="20"/>
        </w:rPr>
        <w:t>: Similaridades competitiva</w:t>
      </w:r>
    </w:p>
    <w:p w14:paraId="7019F428" w14:textId="3238CFF8" w:rsidR="00C813BF" w:rsidRDefault="00790867" w:rsidP="004B5ABA">
      <w:pPr>
        <w:pStyle w:val="Ttulo1"/>
        <w:rPr>
          <w:b w:val="0"/>
        </w:rPr>
      </w:pPr>
      <w:bookmarkStart w:id="8" w:name="_Toc183589788"/>
      <w:r w:rsidRPr="00895E76">
        <w:t>Perfil dos Clientes</w:t>
      </w:r>
      <w:bookmarkEnd w:id="8"/>
    </w:p>
    <w:p w14:paraId="6F4F9EC3" w14:textId="77777777" w:rsidR="00514661" w:rsidRPr="00514661" w:rsidRDefault="00514661" w:rsidP="00514661"/>
    <w:p w14:paraId="3430ACC1" w14:textId="05783871" w:rsidR="00790867" w:rsidRDefault="00790867" w:rsidP="00160DC3">
      <w:pPr>
        <w:spacing w:after="0" w:line="360" w:lineRule="auto"/>
        <w:ind w:firstLine="709"/>
        <w:jc w:val="both"/>
        <w:rPr>
          <w:rFonts w:ascii="Arial" w:hAnsi="Arial" w:cs="Arial"/>
          <w:color w:val="000000"/>
          <w:sz w:val="24"/>
          <w:szCs w:val="24"/>
        </w:rPr>
      </w:pPr>
      <w:r w:rsidRPr="0073633C">
        <w:rPr>
          <w:rFonts w:ascii="Arial" w:hAnsi="Arial" w:cs="Arial"/>
          <w:color w:val="000000"/>
          <w:sz w:val="24"/>
          <w:szCs w:val="24"/>
        </w:rPr>
        <w:t xml:space="preserve">Com os novos desafios e oportunidades que surgem, as pessoas têm se adaptado e demandado soluções que tragam maior praticidade e assertividade para suas decisões. A busca por novas localidades para viver se tornou cada vez mais comum em nossa sociedade. Os aspectos dessa mudança podem ser pessoais, profissionais </w:t>
      </w:r>
      <w:r w:rsidR="00245E9F" w:rsidRPr="0073633C">
        <w:rPr>
          <w:rFonts w:ascii="Arial" w:hAnsi="Arial" w:cs="Arial"/>
          <w:color w:val="000000"/>
          <w:sz w:val="24"/>
          <w:szCs w:val="24"/>
        </w:rPr>
        <w:t>ou</w:t>
      </w:r>
      <w:r w:rsidRPr="0073633C">
        <w:rPr>
          <w:rFonts w:ascii="Arial" w:hAnsi="Arial" w:cs="Arial"/>
          <w:color w:val="000000"/>
          <w:sz w:val="24"/>
          <w:szCs w:val="24"/>
        </w:rPr>
        <w:t xml:space="preserve"> econômicos.</w:t>
      </w:r>
      <w:r w:rsidR="00245E9F" w:rsidRPr="0073633C">
        <w:rPr>
          <w:rFonts w:ascii="Arial" w:hAnsi="Arial" w:cs="Arial"/>
          <w:color w:val="000000"/>
          <w:sz w:val="24"/>
          <w:szCs w:val="24"/>
        </w:rPr>
        <w:t xml:space="preserve"> A seguir </w:t>
      </w:r>
      <w:r w:rsidR="001425DE" w:rsidRPr="0073633C">
        <w:rPr>
          <w:rFonts w:ascii="Arial" w:hAnsi="Arial" w:cs="Arial"/>
          <w:color w:val="000000"/>
          <w:sz w:val="24"/>
          <w:szCs w:val="24"/>
        </w:rPr>
        <w:t xml:space="preserve">algumas das principais </w:t>
      </w:r>
      <w:r w:rsidR="001425DE">
        <w:rPr>
          <w:rFonts w:ascii="Arial" w:hAnsi="Arial" w:cs="Arial"/>
          <w:color w:val="000000"/>
          <w:sz w:val="24"/>
          <w:szCs w:val="24"/>
        </w:rPr>
        <w:t>motivações para</w:t>
      </w:r>
      <w:r w:rsidR="00245E9F" w:rsidRPr="0073633C">
        <w:rPr>
          <w:rFonts w:ascii="Arial" w:hAnsi="Arial" w:cs="Arial"/>
          <w:color w:val="000000"/>
          <w:sz w:val="24"/>
          <w:szCs w:val="24"/>
        </w:rPr>
        <w:t xml:space="preserve"> de nossos usuários.</w:t>
      </w:r>
    </w:p>
    <w:p w14:paraId="56CEA690" w14:textId="4F8A4149" w:rsidR="007A2CD0" w:rsidRDefault="007A2CD0">
      <w:pPr>
        <w:rPr>
          <w:rFonts w:ascii="Arial" w:eastAsia="Times New Roman" w:hAnsi="Arial" w:cstheme="majorBidi"/>
          <w:spacing w:val="-10"/>
          <w:kern w:val="28"/>
          <w:sz w:val="24"/>
          <w:szCs w:val="56"/>
          <w:lang w:eastAsia="pt-BR"/>
        </w:rPr>
      </w:pPr>
    </w:p>
    <w:p w14:paraId="12058C85" w14:textId="6D0AEA62" w:rsidR="00875C6C" w:rsidRDefault="00BF5544" w:rsidP="004B5ABA">
      <w:pPr>
        <w:pStyle w:val="Ttulo2"/>
        <w:rPr>
          <w:rFonts w:eastAsia="Times New Roman"/>
          <w:lang w:eastAsia="pt-BR"/>
        </w:rPr>
      </w:pPr>
      <w:bookmarkStart w:id="9" w:name="_Toc183589789"/>
      <w:r w:rsidRPr="0073633C">
        <w:rPr>
          <w:rFonts w:eastAsia="Times New Roman"/>
          <w:lang w:eastAsia="pt-BR"/>
        </w:rPr>
        <w:t xml:space="preserve">Fatores </w:t>
      </w:r>
      <w:r w:rsidR="00790867" w:rsidRPr="00790867">
        <w:rPr>
          <w:rFonts w:eastAsia="Times New Roman"/>
          <w:lang w:eastAsia="pt-BR"/>
        </w:rPr>
        <w:t>Pessoais</w:t>
      </w:r>
      <w:bookmarkEnd w:id="9"/>
    </w:p>
    <w:p w14:paraId="19CF00BF" w14:textId="77777777" w:rsidR="003900D4" w:rsidRPr="003900D4" w:rsidRDefault="003900D4" w:rsidP="003900D4">
      <w:pPr>
        <w:rPr>
          <w:lang w:eastAsia="pt-BR"/>
        </w:rPr>
      </w:pPr>
    </w:p>
    <w:p w14:paraId="6D40398B" w14:textId="2A8A9B8D" w:rsidR="00D979EC" w:rsidRPr="00875C6C" w:rsidRDefault="00D979EC" w:rsidP="00514661">
      <w:pPr>
        <w:pStyle w:val="Ttulo"/>
        <w:numPr>
          <w:ilvl w:val="0"/>
          <w:numId w:val="4"/>
        </w:numPr>
        <w:spacing w:line="360" w:lineRule="auto"/>
        <w:jc w:val="both"/>
        <w:rPr>
          <w:rFonts w:eastAsia="Times New Roman"/>
          <w:lang w:eastAsia="pt-BR"/>
        </w:rPr>
      </w:pPr>
      <w:r w:rsidRPr="00D979EC">
        <w:rPr>
          <w:rFonts w:cs="Arial"/>
          <w:szCs w:val="24"/>
        </w:rPr>
        <w:t>Crescimento Familiar</w:t>
      </w:r>
      <w:r w:rsidRPr="0073633C">
        <w:rPr>
          <w:rFonts w:cs="Arial"/>
          <w:szCs w:val="24"/>
        </w:rPr>
        <w:t>: A</w:t>
      </w:r>
      <w:r w:rsidRPr="00D979EC">
        <w:rPr>
          <w:rFonts w:cs="Arial"/>
          <w:szCs w:val="24"/>
        </w:rPr>
        <w:t xml:space="preserve"> necessidade de mais quartos, áreas de lazer e um ambiente seguro para crianças e idosos torna-se crucial. Bolzan (2020) ressalta em </w:t>
      </w:r>
      <w:r w:rsidRPr="00D979EC">
        <w:rPr>
          <w:rFonts w:cs="Arial"/>
          <w:szCs w:val="24"/>
        </w:rPr>
        <w:lastRenderedPageBreak/>
        <w:t>sua pesquisa que a escolha de uma casa com áreas externas ou próximas a parques pode ser uma vantagem para o bem-estar da família, pois o ambiente influencia diretamente na qualidade de vida.</w:t>
      </w:r>
    </w:p>
    <w:p w14:paraId="340F6DEA" w14:textId="57D577E4" w:rsidR="00D979EC" w:rsidRDefault="00D979EC" w:rsidP="00514661">
      <w:pPr>
        <w:pStyle w:val="PargrafodaLista"/>
        <w:numPr>
          <w:ilvl w:val="0"/>
          <w:numId w:val="4"/>
        </w:numPr>
        <w:spacing w:after="0" w:line="360" w:lineRule="auto"/>
        <w:jc w:val="both"/>
        <w:rPr>
          <w:rFonts w:ascii="Arial" w:hAnsi="Arial" w:cs="Arial"/>
          <w:sz w:val="24"/>
          <w:szCs w:val="24"/>
        </w:rPr>
      </w:pPr>
      <w:r w:rsidRPr="00514661">
        <w:rPr>
          <w:rFonts w:ascii="Arial" w:hAnsi="Arial" w:cs="Arial"/>
          <w:sz w:val="24"/>
          <w:szCs w:val="24"/>
        </w:rPr>
        <w:t>Comodidade e Serviços: Ainda em sua pesquisa, Bolzan</w:t>
      </w:r>
      <w:r w:rsidR="00514661" w:rsidRPr="00514661">
        <w:rPr>
          <w:rFonts w:ascii="Arial" w:hAnsi="Arial" w:cs="Arial"/>
          <w:sz w:val="24"/>
          <w:szCs w:val="24"/>
        </w:rPr>
        <w:t xml:space="preserve"> </w:t>
      </w:r>
      <w:r w:rsidRPr="00514661">
        <w:rPr>
          <w:rFonts w:ascii="Arial" w:hAnsi="Arial" w:cs="Arial"/>
          <w:sz w:val="24"/>
          <w:szCs w:val="24"/>
        </w:rPr>
        <w:t>(2020) reforça a importância de morar perto de centros comerciais, supermercados, farmácias, academias e áreas de lazer. A conveniência de ter acesso fácil a esses serviços reduz o estresse do dia a dia.</w:t>
      </w:r>
    </w:p>
    <w:p w14:paraId="5CF7B70D" w14:textId="77777777" w:rsidR="00514661" w:rsidRPr="00514661" w:rsidRDefault="00514661" w:rsidP="00514661">
      <w:pPr>
        <w:spacing w:after="0" w:line="360" w:lineRule="auto"/>
        <w:jc w:val="both"/>
        <w:rPr>
          <w:rFonts w:ascii="Arial" w:hAnsi="Arial" w:cs="Arial"/>
          <w:sz w:val="24"/>
          <w:szCs w:val="24"/>
        </w:rPr>
      </w:pPr>
    </w:p>
    <w:p w14:paraId="56670207" w14:textId="77777777" w:rsidR="00514661" w:rsidRDefault="00D979EC" w:rsidP="004B5ABA">
      <w:pPr>
        <w:pStyle w:val="Ttulo2"/>
      </w:pPr>
      <w:bookmarkStart w:id="10" w:name="_Toc183589790"/>
      <w:r w:rsidRPr="00D979EC">
        <w:t>Cuidados com a Saúde</w:t>
      </w:r>
      <w:r w:rsidRPr="0073633C">
        <w:t>:</w:t>
      </w:r>
      <w:bookmarkEnd w:id="10"/>
      <w:r w:rsidRPr="00D979EC">
        <w:t xml:space="preserve"> </w:t>
      </w:r>
    </w:p>
    <w:p w14:paraId="78AEFEB4" w14:textId="77777777" w:rsidR="00514661" w:rsidRDefault="00514661" w:rsidP="00160DC3">
      <w:pPr>
        <w:spacing w:after="0" w:line="360" w:lineRule="auto"/>
        <w:ind w:firstLine="709"/>
        <w:jc w:val="both"/>
        <w:rPr>
          <w:rFonts w:ascii="Arial" w:hAnsi="Arial" w:cs="Arial"/>
          <w:sz w:val="24"/>
          <w:szCs w:val="24"/>
        </w:rPr>
      </w:pPr>
    </w:p>
    <w:p w14:paraId="4EF874C9" w14:textId="483044C3" w:rsidR="00D979EC" w:rsidRPr="00514661"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De acordo com Gonçalves (2021), a escolha de áreas com menor poluição, tranquilidade e boas condições de saneamento reflete uma preocupação crescente com o bem-estar físico e mental.</w:t>
      </w:r>
    </w:p>
    <w:p w14:paraId="56E9233A" w14:textId="2C74D18C" w:rsidR="00D979EC" w:rsidRPr="00514661"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Ambiente e Segurança: A segurança é um dos principais fatores que influenciam a escolha de um novo lar. Silva (2022) destaca em seu estudo que morar em áreas com baixos índices de criminalidade, vigilância ativa e boa iluminação pública traz mais tranquilidade para a família.</w:t>
      </w:r>
    </w:p>
    <w:p w14:paraId="219B28B1" w14:textId="77777777" w:rsidR="00D979EC"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Sustentabilidade: A busca por locais sustentáveis e mais próximos da natureza tem crescido. Morar em áreas que incentivam práticas ecológicas é um dos pilares da evolução da moradia contemporânea.</w:t>
      </w:r>
    </w:p>
    <w:p w14:paraId="17E32F17" w14:textId="77777777" w:rsidR="00514661" w:rsidRPr="00514661" w:rsidRDefault="00514661" w:rsidP="00514661">
      <w:pPr>
        <w:spacing w:after="0" w:line="360" w:lineRule="auto"/>
        <w:jc w:val="both"/>
        <w:rPr>
          <w:rFonts w:ascii="Arial" w:hAnsi="Arial" w:cs="Arial"/>
          <w:sz w:val="24"/>
          <w:szCs w:val="24"/>
        </w:rPr>
      </w:pPr>
    </w:p>
    <w:p w14:paraId="5874D8B4" w14:textId="03AF0CA6" w:rsidR="00BF5544" w:rsidRDefault="00BF5544" w:rsidP="004B5ABA">
      <w:pPr>
        <w:pStyle w:val="Ttulo2"/>
      </w:pPr>
      <w:bookmarkStart w:id="11" w:name="_Toc183589791"/>
      <w:r w:rsidRPr="0073633C">
        <w:t>Fatores Profissionais</w:t>
      </w:r>
      <w:r w:rsidR="00514661">
        <w:t>:</w:t>
      </w:r>
      <w:bookmarkEnd w:id="11"/>
    </w:p>
    <w:p w14:paraId="68C90AC5" w14:textId="77777777" w:rsidR="00514661" w:rsidRPr="00514661" w:rsidRDefault="00514661" w:rsidP="00514661"/>
    <w:p w14:paraId="15AA5965" w14:textId="77777777" w:rsidR="00BF5544" w:rsidRPr="00514661" w:rsidRDefault="00BF5544"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Oportunidade de Carreira: Muitas pessoas se mudam em busca de melhores oportunidades de carreira. Regiões metropolitanas ou cidades com um mercado de trabalho mais dinâmico atraem profissionais qualificados que buscam ascensão profissional, salários mais competitivos e empresas de renome, a mobilidade geográfica por motivos profissionais tem se intensificado nas últimas décadas, especialmente entre jovens profissionais.</w:t>
      </w:r>
    </w:p>
    <w:p w14:paraId="43342FAA" w14:textId="77777777" w:rsidR="00BF5544" w:rsidRDefault="00BF5544"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lastRenderedPageBreak/>
        <w:t>Home Office e Flexibilidade: A pandemia de COVID-19 acelerou a mudança para o trabalho remoto e, embora muitos tenham retornado aos escritórios, a demanda por imóveis com espaços adaptados para home office continua alta essa tendência tem influenciado significativamente o mercado imobiliário, com um aumento na procura por residências que ofereçam espaços dedicados ao trabalho em casa.</w:t>
      </w:r>
    </w:p>
    <w:p w14:paraId="31FAB8EC" w14:textId="77777777" w:rsidR="003900D4" w:rsidRPr="003900D4" w:rsidRDefault="003900D4" w:rsidP="003900D4">
      <w:pPr>
        <w:spacing w:after="0" w:line="360" w:lineRule="auto"/>
        <w:jc w:val="both"/>
        <w:rPr>
          <w:rFonts w:ascii="Arial" w:hAnsi="Arial" w:cs="Arial"/>
          <w:sz w:val="24"/>
          <w:szCs w:val="24"/>
        </w:rPr>
      </w:pPr>
    </w:p>
    <w:p w14:paraId="44155A89" w14:textId="77777777" w:rsidR="00AC7DEB" w:rsidRDefault="00AC7DEB" w:rsidP="004B5ABA">
      <w:pPr>
        <w:pStyle w:val="Ttulo2"/>
      </w:pPr>
      <w:bookmarkStart w:id="12" w:name="_Toc183589792"/>
      <w:r w:rsidRPr="0073633C">
        <w:t>Fatores econômicos</w:t>
      </w:r>
      <w:bookmarkEnd w:id="12"/>
    </w:p>
    <w:p w14:paraId="16836664" w14:textId="77777777" w:rsidR="003900D4" w:rsidRPr="003900D4" w:rsidRDefault="003900D4" w:rsidP="003900D4"/>
    <w:p w14:paraId="023F0214" w14:textId="77777777" w:rsidR="00AC7DEB" w:rsidRPr="00514661" w:rsidRDefault="00AC7DEB"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Custo de vida: A escolha da localidade de residência exerce influência significativa sobre o custo de vida dos indivíduos. Fatores como proximidade a centros urbanos, disponibilidade de serviços e infraestrutura impactam diretamente nas despesas cotidianas, incluindo moradia, transporte e consumo de bens e serviços.</w:t>
      </w:r>
    </w:p>
    <w:p w14:paraId="4684158B" w14:textId="727B4125" w:rsidR="007409A4" w:rsidRDefault="00AC7DEB"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 xml:space="preserve">Preços dos aluguéis: O mercado de locação tem apresentado um aquecimento significativo, especialmente em grandes centros urbanos. Este fenômeno é atribuído, em parte, ao aumento das taxas de juros, que tem dissuadido potenciais compradores de imóveis. Consequentemente, observa-se uma maior procura por aluguéis, exercendo pressão ascendente sobre os preços no mercado de locação. De acordo com o índice </w:t>
      </w:r>
      <w:proofErr w:type="spellStart"/>
      <w:r w:rsidRPr="00514661">
        <w:rPr>
          <w:rFonts w:ascii="Arial" w:hAnsi="Arial" w:cs="Arial"/>
          <w:sz w:val="24"/>
          <w:szCs w:val="24"/>
        </w:rPr>
        <w:t>FipeZap</w:t>
      </w:r>
      <w:proofErr w:type="spellEnd"/>
      <w:r w:rsidRPr="00514661">
        <w:rPr>
          <w:rFonts w:ascii="Arial" w:hAnsi="Arial" w:cs="Arial"/>
          <w:sz w:val="24"/>
          <w:szCs w:val="24"/>
        </w:rPr>
        <w:t>, o preço do aluguel residencial subiu 16% em 2023, um aumento três vezes superior à inflação do período (G1, 2024).</w:t>
      </w:r>
    </w:p>
    <w:p w14:paraId="0F5E951D" w14:textId="77777777" w:rsidR="00514661" w:rsidRPr="00514661" w:rsidRDefault="00514661" w:rsidP="00514661">
      <w:pPr>
        <w:spacing w:after="0" w:line="360" w:lineRule="auto"/>
        <w:jc w:val="both"/>
        <w:rPr>
          <w:rFonts w:ascii="Arial" w:hAnsi="Arial" w:cs="Arial"/>
          <w:sz w:val="24"/>
          <w:szCs w:val="24"/>
        </w:rPr>
      </w:pPr>
    </w:p>
    <w:p w14:paraId="1E8D4534" w14:textId="4AAF6A0B" w:rsidR="00245E9F" w:rsidRDefault="00245E9F" w:rsidP="004B5ABA">
      <w:pPr>
        <w:pStyle w:val="Ttulo1"/>
        <w:rPr>
          <w:b w:val="0"/>
        </w:rPr>
      </w:pPr>
      <w:bookmarkStart w:id="13" w:name="_Toc183589793"/>
      <w:r w:rsidRPr="00153BC4">
        <w:t>Matriz SWOT</w:t>
      </w:r>
      <w:bookmarkEnd w:id="13"/>
    </w:p>
    <w:p w14:paraId="42CD830C" w14:textId="77777777" w:rsidR="00514661" w:rsidRPr="00514661" w:rsidRDefault="00514661" w:rsidP="00514661"/>
    <w:p w14:paraId="62134B0F" w14:textId="20D94AF9" w:rsidR="00F316EC" w:rsidRPr="00001E68" w:rsidRDefault="00245E9F" w:rsidP="00001E68">
      <w:pPr>
        <w:spacing w:after="0" w:line="360" w:lineRule="auto"/>
        <w:ind w:firstLine="709"/>
        <w:jc w:val="both"/>
        <w:rPr>
          <w:rFonts w:ascii="Arial" w:hAnsi="Arial" w:cs="Arial"/>
          <w:sz w:val="24"/>
          <w:szCs w:val="24"/>
        </w:rPr>
      </w:pPr>
      <w:r w:rsidRPr="00245E9F">
        <w:rPr>
          <w:rFonts w:ascii="Arial" w:hAnsi="Arial" w:cs="Arial"/>
          <w:sz w:val="24"/>
          <w:szCs w:val="24"/>
        </w:rPr>
        <w:t>A matriz SWOT (</w:t>
      </w:r>
      <w:proofErr w:type="spellStart"/>
      <w:r w:rsidRPr="00245E9F">
        <w:rPr>
          <w:rFonts w:ascii="Arial" w:hAnsi="Arial" w:cs="Arial"/>
          <w:sz w:val="24"/>
          <w:szCs w:val="24"/>
        </w:rPr>
        <w:t>Strengths</w:t>
      </w:r>
      <w:proofErr w:type="spellEnd"/>
      <w:r w:rsidRPr="00245E9F">
        <w:rPr>
          <w:rFonts w:ascii="Arial" w:hAnsi="Arial" w:cs="Arial"/>
          <w:sz w:val="24"/>
          <w:szCs w:val="24"/>
        </w:rPr>
        <w:t xml:space="preserve">, </w:t>
      </w:r>
      <w:proofErr w:type="spellStart"/>
      <w:r w:rsidRPr="00245E9F">
        <w:rPr>
          <w:rFonts w:ascii="Arial" w:hAnsi="Arial" w:cs="Arial"/>
          <w:sz w:val="24"/>
          <w:szCs w:val="24"/>
        </w:rPr>
        <w:t>Weaknesses</w:t>
      </w:r>
      <w:proofErr w:type="spellEnd"/>
      <w:r w:rsidRPr="00245E9F">
        <w:rPr>
          <w:rFonts w:ascii="Arial" w:hAnsi="Arial" w:cs="Arial"/>
          <w:sz w:val="24"/>
          <w:szCs w:val="24"/>
        </w:rPr>
        <w:t xml:space="preserve">, </w:t>
      </w:r>
      <w:proofErr w:type="spellStart"/>
      <w:r w:rsidRPr="00245E9F">
        <w:rPr>
          <w:rFonts w:ascii="Arial" w:hAnsi="Arial" w:cs="Arial"/>
          <w:sz w:val="24"/>
          <w:szCs w:val="24"/>
        </w:rPr>
        <w:t>Opportunities</w:t>
      </w:r>
      <w:proofErr w:type="spellEnd"/>
      <w:r w:rsidRPr="00245E9F">
        <w:rPr>
          <w:rFonts w:ascii="Arial" w:hAnsi="Arial" w:cs="Arial"/>
          <w:sz w:val="24"/>
          <w:szCs w:val="24"/>
        </w:rPr>
        <w:t xml:space="preserve">, </w:t>
      </w:r>
      <w:proofErr w:type="spellStart"/>
      <w:r w:rsidRPr="00245E9F">
        <w:rPr>
          <w:rFonts w:ascii="Arial" w:hAnsi="Arial" w:cs="Arial"/>
          <w:sz w:val="24"/>
          <w:szCs w:val="24"/>
        </w:rPr>
        <w:t>Threats</w:t>
      </w:r>
      <w:proofErr w:type="spellEnd"/>
      <w:r w:rsidRPr="00245E9F">
        <w:rPr>
          <w:rFonts w:ascii="Arial" w:hAnsi="Arial" w:cs="Arial"/>
          <w:sz w:val="24"/>
          <w:szCs w:val="24"/>
        </w:rPr>
        <w:t xml:space="preserve">) é uma ferramenta analítica fundamental no planejamento estratégico organizacional. Sua utilização permite uma avaliação abrangente dos fatores internos (forças e fraquezas) e externos (oportunidades e ameaças) que influenciam o desempenho de uma empresa. Esta análise facilita a identificação de vantagens competitivas, áreas de melhoria, potenciais de crescimento e riscos do mercado, fornecendo uma base sólida para a </w:t>
      </w:r>
      <w:r w:rsidRPr="00245E9F">
        <w:rPr>
          <w:rFonts w:ascii="Arial" w:hAnsi="Arial" w:cs="Arial"/>
          <w:sz w:val="24"/>
          <w:szCs w:val="24"/>
        </w:rPr>
        <w:lastRenderedPageBreak/>
        <w:t>tomada de decisões estratégicas e o desenvolvimento de planos de ação eficazes.</w:t>
      </w:r>
      <w:r w:rsidRPr="0073633C">
        <w:rPr>
          <w:rFonts w:ascii="Arial" w:hAnsi="Arial" w:cs="Arial"/>
          <w:sz w:val="24"/>
          <w:szCs w:val="24"/>
        </w:rPr>
        <w:t xml:space="preserve"> A seguir apresentaremos nossa </w:t>
      </w:r>
      <w:r w:rsidR="0073633C" w:rsidRPr="0073633C">
        <w:rPr>
          <w:rFonts w:ascii="Arial" w:hAnsi="Arial" w:cs="Arial"/>
          <w:sz w:val="24"/>
          <w:szCs w:val="24"/>
        </w:rPr>
        <w:t>análise SWOT associados a objetivos SMART.</w:t>
      </w:r>
    </w:p>
    <w:p w14:paraId="1045C1C5" w14:textId="77777777" w:rsidR="00F93331" w:rsidRPr="00345343" w:rsidRDefault="00E574BB" w:rsidP="00F93331">
      <w:pPr>
        <w:ind w:firstLine="708"/>
        <w:rPr>
          <w:rFonts w:ascii="Arial" w:hAnsi="Arial" w:cs="Arial"/>
          <w:b/>
          <w:bCs/>
          <w:sz w:val="24"/>
          <w:szCs w:val="24"/>
        </w:rPr>
      </w:pPr>
      <w:r w:rsidRPr="00345343">
        <w:rPr>
          <w:b/>
          <w:bCs/>
          <w:noProof/>
        </w:rPr>
        <w:drawing>
          <wp:anchor distT="0" distB="0" distL="114300" distR="114300" simplePos="0" relativeHeight="251658240" behindDoc="1" locked="0" layoutInCell="1" allowOverlap="1" wp14:anchorId="48194D66" wp14:editId="0E0B1235">
            <wp:simplePos x="0" y="0"/>
            <wp:positionH relativeFrom="margin">
              <wp:align>right</wp:align>
            </wp:positionH>
            <wp:positionV relativeFrom="paragraph">
              <wp:posOffset>194945</wp:posOffset>
            </wp:positionV>
            <wp:extent cx="5974080" cy="2898140"/>
            <wp:effectExtent l="0" t="0" r="7620" b="0"/>
            <wp:wrapTight wrapText="bothSides">
              <wp:wrapPolygon edited="0">
                <wp:start x="0" y="0"/>
                <wp:lineTo x="0" y="21439"/>
                <wp:lineTo x="21559" y="21439"/>
                <wp:lineTo x="21559" y="0"/>
                <wp:lineTo x="0" y="0"/>
              </wp:wrapPolygon>
            </wp:wrapTight>
            <wp:docPr id="3" name="Imagem 2"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descr="Uma imagem contendo Text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4080"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633C" w:rsidRPr="00345343">
        <w:rPr>
          <w:rFonts w:ascii="Arial" w:hAnsi="Arial" w:cs="Arial"/>
          <w:b/>
          <w:bCs/>
          <w:sz w:val="24"/>
          <w:szCs w:val="24"/>
        </w:rPr>
        <w:t>Estratégia de Crescimento</w:t>
      </w:r>
    </w:p>
    <w:p w14:paraId="332494B5" w14:textId="18789F62" w:rsidR="00F93331" w:rsidRDefault="0073633C" w:rsidP="00F93331">
      <w:pPr>
        <w:ind w:firstLine="708"/>
        <w:jc w:val="center"/>
        <w:rPr>
          <w:rFonts w:ascii="Arial" w:hAnsi="Arial" w:cs="Arial"/>
          <w:sz w:val="20"/>
          <w:szCs w:val="20"/>
        </w:rPr>
      </w:pPr>
      <w:r w:rsidRPr="0073633C">
        <w:rPr>
          <w:rFonts w:ascii="Arial" w:hAnsi="Arial" w:cs="Arial"/>
          <w:sz w:val="20"/>
          <w:szCs w:val="20"/>
        </w:rPr>
        <w:t>Figura 0</w:t>
      </w:r>
      <w:r w:rsidR="00F93331">
        <w:rPr>
          <w:rFonts w:ascii="Arial" w:hAnsi="Arial" w:cs="Arial"/>
          <w:sz w:val="20"/>
          <w:szCs w:val="20"/>
        </w:rPr>
        <w:t>3</w:t>
      </w:r>
      <w:r w:rsidRPr="0073633C">
        <w:rPr>
          <w:rFonts w:ascii="Arial" w:hAnsi="Arial" w:cs="Arial"/>
          <w:sz w:val="20"/>
          <w:szCs w:val="20"/>
        </w:rPr>
        <w:t xml:space="preserve">: </w:t>
      </w:r>
      <w:r>
        <w:rPr>
          <w:rFonts w:ascii="Arial" w:hAnsi="Arial" w:cs="Arial"/>
          <w:sz w:val="20"/>
          <w:szCs w:val="20"/>
        </w:rPr>
        <w:t>Estratégia de crescimento</w:t>
      </w:r>
    </w:p>
    <w:p w14:paraId="48BFB6B2" w14:textId="367FBD42" w:rsidR="00514661" w:rsidRDefault="0073633C" w:rsidP="00345343">
      <w:pPr>
        <w:pStyle w:val="Ttulo1"/>
        <w:ind w:firstLine="708"/>
      </w:pPr>
      <w:bookmarkStart w:id="14" w:name="_Toc183589794"/>
      <w:r w:rsidRPr="00F316EC">
        <w:t>Estratégia de enfrentamento</w:t>
      </w:r>
      <w:bookmarkEnd w:id="14"/>
    </w:p>
    <w:p w14:paraId="67F9D478" w14:textId="5D8C6D08" w:rsidR="004B5ABA" w:rsidRDefault="00345343" w:rsidP="004B5ABA">
      <w:pPr>
        <w:rPr>
          <w:rFonts w:ascii="Arial" w:hAnsi="Arial" w:cs="Arial"/>
          <w:sz w:val="24"/>
          <w:szCs w:val="24"/>
        </w:rPr>
      </w:pPr>
      <w:r w:rsidRPr="00324C8A">
        <w:rPr>
          <w:bCs/>
          <w:noProof/>
        </w:rPr>
        <w:drawing>
          <wp:anchor distT="0" distB="0" distL="114300" distR="114300" simplePos="0" relativeHeight="251660288" behindDoc="1" locked="0" layoutInCell="1" allowOverlap="1" wp14:anchorId="0CA17AC4" wp14:editId="13661D99">
            <wp:simplePos x="0" y="0"/>
            <wp:positionH relativeFrom="margin">
              <wp:align>right</wp:align>
            </wp:positionH>
            <wp:positionV relativeFrom="paragraph">
              <wp:posOffset>204470</wp:posOffset>
            </wp:positionV>
            <wp:extent cx="5943600" cy="2922270"/>
            <wp:effectExtent l="0" t="0" r="0" b="0"/>
            <wp:wrapTight wrapText="bothSides">
              <wp:wrapPolygon edited="0">
                <wp:start x="0" y="0"/>
                <wp:lineTo x="0" y="21403"/>
                <wp:lineTo x="21531" y="21403"/>
                <wp:lineTo x="21531" y="0"/>
                <wp:lineTo x="0" y="0"/>
              </wp:wrapPolygon>
            </wp:wrapTight>
            <wp:docPr id="2009548078" name="Imagem 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48078" name="Imagem 2" descr="Tabel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22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4FF983" w14:textId="640D65EF" w:rsidR="0073633C" w:rsidRPr="00324C8A" w:rsidRDefault="0073633C" w:rsidP="00345343">
      <w:pPr>
        <w:jc w:val="right"/>
        <w:rPr>
          <w:rFonts w:ascii="Arial" w:hAnsi="Arial" w:cs="Arial"/>
          <w:b/>
          <w:bCs/>
          <w:sz w:val="24"/>
          <w:szCs w:val="24"/>
        </w:rPr>
      </w:pPr>
      <w:r w:rsidRPr="0073633C">
        <w:rPr>
          <w:rFonts w:ascii="Arial" w:hAnsi="Arial" w:cs="Arial"/>
          <w:sz w:val="20"/>
          <w:szCs w:val="20"/>
        </w:rPr>
        <w:t>Figura 0</w:t>
      </w:r>
      <w:r w:rsidR="00F93331">
        <w:rPr>
          <w:rFonts w:ascii="Arial" w:hAnsi="Arial" w:cs="Arial"/>
          <w:sz w:val="20"/>
          <w:szCs w:val="20"/>
        </w:rPr>
        <w:t>4</w:t>
      </w:r>
      <w:r w:rsidRPr="0073633C">
        <w:rPr>
          <w:rFonts w:ascii="Arial" w:hAnsi="Arial" w:cs="Arial"/>
          <w:sz w:val="20"/>
          <w:szCs w:val="20"/>
        </w:rPr>
        <w:t xml:space="preserve">: </w:t>
      </w:r>
      <w:r>
        <w:rPr>
          <w:rFonts w:ascii="Arial" w:hAnsi="Arial" w:cs="Arial"/>
          <w:sz w:val="20"/>
          <w:szCs w:val="20"/>
        </w:rPr>
        <w:t>Estratégia de enfrentamento</w:t>
      </w:r>
    </w:p>
    <w:p w14:paraId="5BBDCAC8" w14:textId="5F1079B9" w:rsidR="00514661" w:rsidRPr="00F316EC" w:rsidRDefault="00514661" w:rsidP="004B5ABA">
      <w:pPr>
        <w:pStyle w:val="Ttulo1"/>
      </w:pPr>
      <w:r>
        <w:br w:type="page"/>
      </w:r>
      <w:bookmarkStart w:id="15" w:name="_Toc183589795"/>
      <w:r w:rsidR="0073633C" w:rsidRPr="00F316EC">
        <w:lastRenderedPageBreak/>
        <w:t>Estratégia de melhoria</w:t>
      </w:r>
      <w:bookmarkEnd w:id="15"/>
    </w:p>
    <w:p w14:paraId="49E5589D" w14:textId="1B5340E5" w:rsidR="003A08F3" w:rsidRPr="00E574BB" w:rsidRDefault="00617C69" w:rsidP="00E574BB">
      <w:pPr>
        <w:pStyle w:val="NormalWeb"/>
        <w:spacing w:before="240" w:beforeAutospacing="0" w:after="240" w:afterAutospacing="0"/>
        <w:jc w:val="center"/>
        <w:rPr>
          <w:rFonts w:ascii="Arial" w:hAnsi="Arial" w:cs="Arial"/>
          <w:sz w:val="20"/>
          <w:szCs w:val="20"/>
        </w:rPr>
      </w:pPr>
      <w:r w:rsidRPr="00617C69">
        <w:rPr>
          <w:rFonts w:ascii="Arial" w:hAnsi="Arial" w:cs="Arial"/>
          <w:noProof/>
          <w:sz w:val="20"/>
          <w:szCs w:val="20"/>
        </w:rPr>
        <w:drawing>
          <wp:inline distT="0" distB="0" distL="0" distR="0" wp14:anchorId="7CF426BD" wp14:editId="67B2412C">
            <wp:extent cx="5943600" cy="3343275"/>
            <wp:effectExtent l="0" t="0" r="0" b="9525"/>
            <wp:docPr id="879264128" name="Imagem 3"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64128" name="Imagem 3" descr="Uma imagem contendo Tabela&#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73633C" w:rsidRPr="0073633C">
        <w:rPr>
          <w:rFonts w:ascii="Arial" w:hAnsi="Arial" w:cs="Arial"/>
          <w:sz w:val="20"/>
          <w:szCs w:val="20"/>
        </w:rPr>
        <w:t>Figura 0</w:t>
      </w:r>
      <w:r w:rsidR="00F93331">
        <w:rPr>
          <w:rFonts w:ascii="Arial" w:hAnsi="Arial" w:cs="Arial"/>
          <w:sz w:val="20"/>
          <w:szCs w:val="20"/>
        </w:rPr>
        <w:t>5</w:t>
      </w:r>
      <w:r w:rsidR="0073633C" w:rsidRPr="0073633C">
        <w:rPr>
          <w:rFonts w:ascii="Arial" w:hAnsi="Arial" w:cs="Arial"/>
          <w:sz w:val="20"/>
          <w:szCs w:val="20"/>
        </w:rPr>
        <w:t xml:space="preserve">: </w:t>
      </w:r>
      <w:r w:rsidR="0073633C">
        <w:rPr>
          <w:rFonts w:ascii="Arial" w:hAnsi="Arial" w:cs="Arial"/>
          <w:sz w:val="20"/>
          <w:szCs w:val="20"/>
        </w:rPr>
        <w:t>Estratégia de melhoria</w:t>
      </w:r>
    </w:p>
    <w:p w14:paraId="1F97E179" w14:textId="1B5340E5" w:rsidR="00514661" w:rsidRPr="00F316EC" w:rsidRDefault="0073633C" w:rsidP="004B5ABA">
      <w:pPr>
        <w:pStyle w:val="Ttulo1"/>
      </w:pPr>
      <w:bookmarkStart w:id="16" w:name="_Toc183589796"/>
      <w:r w:rsidRPr="00F316EC">
        <w:t>Estratégia de defesa</w:t>
      </w:r>
      <w:bookmarkEnd w:id="16"/>
    </w:p>
    <w:p w14:paraId="64C34209" w14:textId="1F869AD3" w:rsidR="00617C69" w:rsidRPr="00FB6277" w:rsidRDefault="00FB6277" w:rsidP="00FB6277">
      <w:pPr>
        <w:jc w:val="center"/>
        <w:rPr>
          <w:rFonts w:ascii="Arial" w:hAnsi="Arial" w:cs="Arial"/>
          <w:b/>
          <w:bCs/>
          <w:sz w:val="24"/>
          <w:szCs w:val="24"/>
        </w:rPr>
      </w:pPr>
      <w:r w:rsidRPr="00FB6277">
        <w:rPr>
          <w:rFonts w:ascii="Arial" w:hAnsi="Arial" w:cs="Arial"/>
          <w:b/>
          <w:bCs/>
          <w:noProof/>
          <w:sz w:val="24"/>
          <w:szCs w:val="24"/>
        </w:rPr>
        <w:drawing>
          <wp:inline distT="0" distB="0" distL="0" distR="0" wp14:anchorId="47D0B35A" wp14:editId="647B427A">
            <wp:extent cx="5827327" cy="3277870"/>
            <wp:effectExtent l="0" t="0" r="2540" b="0"/>
            <wp:docPr id="922364874" name="Imagem 5"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64874" name="Imagem 5" descr="Uma imagem contendo Tabela&#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2819" cy="3286584"/>
                    </a:xfrm>
                    <a:prstGeom prst="rect">
                      <a:avLst/>
                    </a:prstGeom>
                    <a:noFill/>
                    <a:ln>
                      <a:noFill/>
                    </a:ln>
                  </pic:spPr>
                </pic:pic>
              </a:graphicData>
            </a:graphic>
          </wp:inline>
        </w:drawing>
      </w:r>
    </w:p>
    <w:p w14:paraId="1C69ADE3" w14:textId="68AD9F77" w:rsidR="0073633C" w:rsidRDefault="0073633C" w:rsidP="0073633C">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F93331">
        <w:rPr>
          <w:rFonts w:ascii="Arial" w:hAnsi="Arial" w:cs="Arial"/>
          <w:sz w:val="20"/>
          <w:szCs w:val="20"/>
        </w:rPr>
        <w:t>6</w:t>
      </w:r>
      <w:r w:rsidRPr="0073633C">
        <w:rPr>
          <w:rFonts w:ascii="Arial" w:hAnsi="Arial" w:cs="Arial"/>
          <w:sz w:val="20"/>
          <w:szCs w:val="20"/>
        </w:rPr>
        <w:t xml:space="preserve">: </w:t>
      </w:r>
      <w:r>
        <w:rPr>
          <w:rFonts w:ascii="Arial" w:hAnsi="Arial" w:cs="Arial"/>
          <w:sz w:val="20"/>
          <w:szCs w:val="20"/>
        </w:rPr>
        <w:t>Estratégia de crescimento</w:t>
      </w:r>
    </w:p>
    <w:p w14:paraId="343BBC76" w14:textId="77777777" w:rsidR="00301525" w:rsidRDefault="00301525" w:rsidP="0073633C">
      <w:pPr>
        <w:pStyle w:val="NormalWeb"/>
        <w:spacing w:before="240" w:beforeAutospacing="0" w:after="240" w:afterAutospacing="0"/>
        <w:jc w:val="center"/>
        <w:rPr>
          <w:rFonts w:ascii="Arial" w:hAnsi="Arial" w:cs="Arial"/>
          <w:sz w:val="20"/>
          <w:szCs w:val="20"/>
        </w:rPr>
      </w:pPr>
    </w:p>
    <w:p w14:paraId="72B9D2FB" w14:textId="77777777" w:rsidR="00301525" w:rsidRDefault="00F93331" w:rsidP="00301525">
      <w:pPr>
        <w:pStyle w:val="Ttulo1"/>
      </w:pPr>
      <w:r>
        <w:rPr>
          <w:rFonts w:cs="Arial"/>
          <w:bCs/>
        </w:rPr>
        <w:br w:type="page"/>
      </w:r>
      <w:bookmarkStart w:id="17" w:name="_Toc183589797"/>
      <w:proofErr w:type="spellStart"/>
      <w:r w:rsidR="00301525">
        <w:lastRenderedPageBreak/>
        <w:t>Balanced</w:t>
      </w:r>
      <w:proofErr w:type="spellEnd"/>
      <w:r w:rsidR="00301525">
        <w:t xml:space="preserve"> </w:t>
      </w:r>
      <w:proofErr w:type="spellStart"/>
      <w:r w:rsidR="00301525">
        <w:t>ScoreCard</w:t>
      </w:r>
      <w:bookmarkEnd w:id="17"/>
      <w:proofErr w:type="spellEnd"/>
    </w:p>
    <w:p w14:paraId="5DDFD866" w14:textId="77777777" w:rsidR="00301525" w:rsidRPr="00DB4FA5" w:rsidRDefault="00301525" w:rsidP="00301525"/>
    <w:p w14:paraId="6F7DAC93" w14:textId="77777777" w:rsidR="00301525" w:rsidRPr="00DE2BC9" w:rsidRDefault="00301525" w:rsidP="00301525">
      <w:pPr>
        <w:rPr>
          <w:rFonts w:ascii="Arial" w:hAnsi="Arial" w:cs="Arial"/>
        </w:rPr>
      </w:pPr>
      <w:r w:rsidRPr="00DE2BC9">
        <w:rPr>
          <w:rFonts w:ascii="Arial" w:hAnsi="Arial" w:cs="Arial"/>
        </w:rPr>
        <w:t xml:space="preserve">BSC 1: Crescimento e Expansão da Plataforma </w:t>
      </w:r>
      <w:proofErr w:type="spellStart"/>
      <w:r w:rsidRPr="00DE2BC9">
        <w:rPr>
          <w:rFonts w:ascii="Arial" w:hAnsi="Arial" w:cs="Arial"/>
        </w:rPr>
        <w:t>VisionLar</w:t>
      </w:r>
      <w:proofErr w:type="spellEnd"/>
    </w:p>
    <w:p w14:paraId="43527658" w14:textId="77777777" w:rsidR="00301525" w:rsidRPr="00DE2BC9" w:rsidRDefault="00301525" w:rsidP="00301525">
      <w:pPr>
        <w:rPr>
          <w:rFonts w:ascii="Arial" w:hAnsi="Arial" w:cs="Arial"/>
          <w:b/>
          <w:bCs/>
        </w:rPr>
      </w:pPr>
      <w:r w:rsidRPr="00DE2BC9">
        <w:rPr>
          <w:rFonts w:ascii="Arial" w:hAnsi="Arial" w:cs="Arial"/>
          <w:b/>
          <w:bCs/>
        </w:rPr>
        <w:t>Perspectiva Financeira</w:t>
      </w:r>
    </w:p>
    <w:p w14:paraId="4D92DA05" w14:textId="77777777" w:rsidR="00301525" w:rsidRPr="00DE2BC9" w:rsidRDefault="00301525" w:rsidP="00301525">
      <w:pPr>
        <w:numPr>
          <w:ilvl w:val="0"/>
          <w:numId w:val="7"/>
        </w:numPr>
        <w:rPr>
          <w:rFonts w:ascii="Arial" w:hAnsi="Arial" w:cs="Arial"/>
        </w:rPr>
      </w:pPr>
      <w:r w:rsidRPr="00DE2BC9">
        <w:rPr>
          <w:rFonts w:ascii="Arial" w:hAnsi="Arial" w:cs="Arial"/>
          <w:b/>
          <w:bCs/>
        </w:rPr>
        <w:t>Objetivo</w:t>
      </w:r>
      <w:r w:rsidRPr="00DE2BC9">
        <w:rPr>
          <w:rFonts w:ascii="Arial" w:hAnsi="Arial" w:cs="Arial"/>
        </w:rPr>
        <w:t>: Aumentar a receita em 20% nos próximos 12 meses.</w:t>
      </w:r>
    </w:p>
    <w:p w14:paraId="15C2D9AB" w14:textId="77777777" w:rsidR="00301525" w:rsidRPr="00DE2BC9" w:rsidRDefault="00301525" w:rsidP="00301525">
      <w:pPr>
        <w:numPr>
          <w:ilvl w:val="1"/>
          <w:numId w:val="7"/>
        </w:numPr>
        <w:rPr>
          <w:rFonts w:ascii="Arial" w:hAnsi="Arial" w:cs="Arial"/>
        </w:rPr>
      </w:pPr>
      <w:r w:rsidRPr="00DE2BC9">
        <w:rPr>
          <w:rFonts w:ascii="Arial" w:hAnsi="Arial" w:cs="Arial"/>
        </w:rPr>
        <w:t>Indicador: Receita mensal gerada.</w:t>
      </w:r>
    </w:p>
    <w:p w14:paraId="6F254584" w14:textId="77777777" w:rsidR="00301525" w:rsidRPr="00DE2BC9" w:rsidRDefault="00301525" w:rsidP="00301525">
      <w:pPr>
        <w:numPr>
          <w:ilvl w:val="1"/>
          <w:numId w:val="7"/>
        </w:numPr>
        <w:rPr>
          <w:rFonts w:ascii="Arial" w:hAnsi="Arial" w:cs="Arial"/>
        </w:rPr>
      </w:pPr>
      <w:r w:rsidRPr="00DE2BC9">
        <w:rPr>
          <w:rFonts w:ascii="Arial" w:hAnsi="Arial" w:cs="Arial"/>
        </w:rPr>
        <w:t>Meta: Crescimento de 5% ao trimestre.</w:t>
      </w:r>
    </w:p>
    <w:p w14:paraId="03E8D557" w14:textId="77777777" w:rsidR="00301525" w:rsidRPr="00DE2BC9" w:rsidRDefault="00301525" w:rsidP="00301525">
      <w:pPr>
        <w:numPr>
          <w:ilvl w:val="1"/>
          <w:numId w:val="7"/>
        </w:numPr>
        <w:rPr>
          <w:rFonts w:ascii="Arial" w:hAnsi="Arial" w:cs="Arial"/>
        </w:rPr>
      </w:pPr>
      <w:r w:rsidRPr="00DE2BC9">
        <w:rPr>
          <w:rFonts w:ascii="Arial" w:hAnsi="Arial" w:cs="Arial"/>
        </w:rPr>
        <w:t>Iniciativas: Promoções direcionadas e parcerias estratégicas.</w:t>
      </w:r>
    </w:p>
    <w:p w14:paraId="164D0BCD" w14:textId="77777777" w:rsidR="00301525" w:rsidRPr="00DE2BC9" w:rsidRDefault="00301525" w:rsidP="00301525">
      <w:pPr>
        <w:rPr>
          <w:rFonts w:ascii="Arial" w:hAnsi="Arial" w:cs="Arial"/>
          <w:b/>
          <w:bCs/>
        </w:rPr>
      </w:pPr>
      <w:r w:rsidRPr="00DE2BC9">
        <w:rPr>
          <w:rFonts w:ascii="Arial" w:hAnsi="Arial" w:cs="Arial"/>
          <w:b/>
          <w:bCs/>
        </w:rPr>
        <w:t>Perspectiva Clientes</w:t>
      </w:r>
    </w:p>
    <w:p w14:paraId="24CA7CDC" w14:textId="77777777" w:rsidR="00301525" w:rsidRPr="00DE2BC9" w:rsidRDefault="00301525" w:rsidP="00301525">
      <w:pPr>
        <w:numPr>
          <w:ilvl w:val="0"/>
          <w:numId w:val="8"/>
        </w:numPr>
        <w:rPr>
          <w:rFonts w:ascii="Arial" w:hAnsi="Arial" w:cs="Arial"/>
        </w:rPr>
      </w:pPr>
      <w:r w:rsidRPr="00DE2BC9">
        <w:rPr>
          <w:rFonts w:ascii="Arial" w:hAnsi="Arial" w:cs="Arial"/>
          <w:b/>
          <w:bCs/>
        </w:rPr>
        <w:t>Objetivo</w:t>
      </w:r>
      <w:r w:rsidRPr="00DE2BC9">
        <w:rPr>
          <w:rFonts w:ascii="Arial" w:hAnsi="Arial" w:cs="Arial"/>
        </w:rPr>
        <w:t>: Aumentar a satisfação dos clientes.</w:t>
      </w:r>
    </w:p>
    <w:p w14:paraId="0724BF0B" w14:textId="77777777" w:rsidR="00301525" w:rsidRPr="00DE2BC9" w:rsidRDefault="00301525" w:rsidP="00301525">
      <w:pPr>
        <w:numPr>
          <w:ilvl w:val="1"/>
          <w:numId w:val="8"/>
        </w:numPr>
        <w:rPr>
          <w:rFonts w:ascii="Arial" w:hAnsi="Arial" w:cs="Arial"/>
        </w:rPr>
      </w:pPr>
      <w:r w:rsidRPr="00DE2BC9">
        <w:rPr>
          <w:rFonts w:ascii="Arial" w:hAnsi="Arial" w:cs="Arial"/>
        </w:rPr>
        <w:t>Indicador: NPS</w:t>
      </w:r>
      <w:r>
        <w:rPr>
          <w:rFonts w:ascii="Arial" w:hAnsi="Arial" w:cs="Arial"/>
        </w:rPr>
        <w:t>¹</w:t>
      </w:r>
      <w:r w:rsidRPr="00DE2BC9">
        <w:rPr>
          <w:rFonts w:ascii="Arial" w:hAnsi="Arial" w:cs="Arial"/>
        </w:rPr>
        <w:t xml:space="preserve"> (Net Promoter Score).</w:t>
      </w:r>
    </w:p>
    <w:p w14:paraId="27C1C889" w14:textId="77777777" w:rsidR="00301525" w:rsidRPr="00DE2BC9" w:rsidRDefault="00301525" w:rsidP="00301525">
      <w:pPr>
        <w:numPr>
          <w:ilvl w:val="1"/>
          <w:numId w:val="8"/>
        </w:numPr>
        <w:rPr>
          <w:rFonts w:ascii="Arial" w:hAnsi="Arial" w:cs="Arial"/>
        </w:rPr>
      </w:pPr>
      <w:r w:rsidRPr="00DE2BC9">
        <w:rPr>
          <w:rFonts w:ascii="Arial" w:hAnsi="Arial" w:cs="Arial"/>
        </w:rPr>
        <w:t>Meta: Atingir NPS de 80.</w:t>
      </w:r>
    </w:p>
    <w:p w14:paraId="50370ACF" w14:textId="77777777" w:rsidR="00301525" w:rsidRPr="00DE2BC9" w:rsidRDefault="00301525" w:rsidP="00301525">
      <w:pPr>
        <w:numPr>
          <w:ilvl w:val="1"/>
          <w:numId w:val="8"/>
        </w:numPr>
        <w:rPr>
          <w:rFonts w:ascii="Arial" w:hAnsi="Arial" w:cs="Arial"/>
        </w:rPr>
      </w:pPr>
      <w:r w:rsidRPr="00DE2BC9">
        <w:rPr>
          <w:rFonts w:ascii="Arial" w:hAnsi="Arial" w:cs="Arial"/>
        </w:rPr>
        <w:t>Iniciativas: Suporte ao cliente em tempo real e personalização do serviço.</w:t>
      </w:r>
    </w:p>
    <w:p w14:paraId="6AA67546" w14:textId="77777777" w:rsidR="00301525" w:rsidRPr="00DE2BC9" w:rsidRDefault="00301525" w:rsidP="00301525">
      <w:pPr>
        <w:rPr>
          <w:rFonts w:ascii="Arial" w:hAnsi="Arial" w:cs="Arial"/>
          <w:b/>
          <w:bCs/>
        </w:rPr>
      </w:pPr>
      <w:r w:rsidRPr="00DE2BC9">
        <w:rPr>
          <w:rFonts w:ascii="Arial" w:hAnsi="Arial" w:cs="Arial"/>
          <w:b/>
          <w:bCs/>
        </w:rPr>
        <w:t>Perspectiva Processos Internos</w:t>
      </w:r>
    </w:p>
    <w:p w14:paraId="0EEDE29D" w14:textId="77777777" w:rsidR="00301525" w:rsidRPr="00DE2BC9" w:rsidRDefault="00301525" w:rsidP="00301525">
      <w:pPr>
        <w:numPr>
          <w:ilvl w:val="0"/>
          <w:numId w:val="9"/>
        </w:numPr>
        <w:rPr>
          <w:rFonts w:ascii="Arial" w:hAnsi="Arial" w:cs="Arial"/>
        </w:rPr>
      </w:pPr>
      <w:r w:rsidRPr="00DE2BC9">
        <w:rPr>
          <w:rFonts w:ascii="Arial" w:hAnsi="Arial" w:cs="Arial"/>
          <w:b/>
          <w:bCs/>
        </w:rPr>
        <w:t>Objetivo</w:t>
      </w:r>
      <w:r w:rsidRPr="00DE2BC9">
        <w:rPr>
          <w:rFonts w:ascii="Arial" w:hAnsi="Arial" w:cs="Arial"/>
        </w:rPr>
        <w:t>: Melhorar o tempo de resposta da plataforma.</w:t>
      </w:r>
    </w:p>
    <w:p w14:paraId="571B4EE4" w14:textId="77777777" w:rsidR="00301525" w:rsidRPr="00DE2BC9" w:rsidRDefault="00301525" w:rsidP="00301525">
      <w:pPr>
        <w:numPr>
          <w:ilvl w:val="1"/>
          <w:numId w:val="9"/>
        </w:numPr>
        <w:rPr>
          <w:rFonts w:ascii="Arial" w:hAnsi="Arial" w:cs="Arial"/>
        </w:rPr>
      </w:pPr>
      <w:r w:rsidRPr="00DE2BC9">
        <w:rPr>
          <w:rFonts w:ascii="Arial" w:hAnsi="Arial" w:cs="Arial"/>
        </w:rPr>
        <w:t>Indicador: Tempo médio de resposta do sistema.</w:t>
      </w:r>
    </w:p>
    <w:p w14:paraId="4DAE60F6" w14:textId="77777777" w:rsidR="00301525" w:rsidRPr="00DE2BC9" w:rsidRDefault="00301525" w:rsidP="00301525">
      <w:pPr>
        <w:numPr>
          <w:ilvl w:val="1"/>
          <w:numId w:val="9"/>
        </w:numPr>
        <w:rPr>
          <w:rFonts w:ascii="Arial" w:hAnsi="Arial" w:cs="Arial"/>
        </w:rPr>
      </w:pPr>
      <w:r w:rsidRPr="00DE2BC9">
        <w:rPr>
          <w:rFonts w:ascii="Arial" w:hAnsi="Arial" w:cs="Arial"/>
        </w:rPr>
        <w:t>Meta: Reduzir o tempo em 30%.</w:t>
      </w:r>
    </w:p>
    <w:p w14:paraId="35CA98EE" w14:textId="77777777" w:rsidR="00301525" w:rsidRPr="00DE2BC9" w:rsidRDefault="00301525" w:rsidP="00301525">
      <w:pPr>
        <w:numPr>
          <w:ilvl w:val="1"/>
          <w:numId w:val="9"/>
        </w:numPr>
        <w:rPr>
          <w:rFonts w:ascii="Arial" w:hAnsi="Arial" w:cs="Arial"/>
        </w:rPr>
      </w:pPr>
      <w:r w:rsidRPr="00DE2BC9">
        <w:rPr>
          <w:rFonts w:ascii="Arial" w:hAnsi="Arial" w:cs="Arial"/>
        </w:rPr>
        <w:t>Iniciativas: Otimização do código e upgrade de infraestrutura.</w:t>
      </w:r>
    </w:p>
    <w:p w14:paraId="3859BAF4" w14:textId="77777777" w:rsidR="00301525" w:rsidRPr="00DE2BC9" w:rsidRDefault="00301525" w:rsidP="00301525">
      <w:pPr>
        <w:rPr>
          <w:rFonts w:ascii="Arial" w:hAnsi="Arial" w:cs="Arial"/>
          <w:b/>
          <w:bCs/>
        </w:rPr>
      </w:pPr>
      <w:r w:rsidRPr="00DE2BC9">
        <w:rPr>
          <w:rFonts w:ascii="Arial" w:hAnsi="Arial" w:cs="Arial"/>
          <w:b/>
          <w:bCs/>
        </w:rPr>
        <w:t>Perspectiva Aprendizado e Crescimento</w:t>
      </w:r>
    </w:p>
    <w:p w14:paraId="6565E9F8" w14:textId="77777777" w:rsidR="00301525" w:rsidRPr="00DE2BC9" w:rsidRDefault="00301525" w:rsidP="00301525">
      <w:pPr>
        <w:numPr>
          <w:ilvl w:val="0"/>
          <w:numId w:val="10"/>
        </w:numPr>
        <w:rPr>
          <w:rFonts w:ascii="Arial" w:hAnsi="Arial" w:cs="Arial"/>
        </w:rPr>
      </w:pPr>
      <w:r w:rsidRPr="00DE2BC9">
        <w:rPr>
          <w:rFonts w:ascii="Arial" w:hAnsi="Arial" w:cs="Arial"/>
          <w:b/>
          <w:bCs/>
        </w:rPr>
        <w:t>Objetivo</w:t>
      </w:r>
      <w:r w:rsidRPr="00DE2BC9">
        <w:rPr>
          <w:rFonts w:ascii="Arial" w:hAnsi="Arial" w:cs="Arial"/>
        </w:rPr>
        <w:t>: Capacitar colaboradores em IA e aprendizado de máquina.</w:t>
      </w:r>
    </w:p>
    <w:p w14:paraId="11CDCC4D" w14:textId="77777777" w:rsidR="00301525" w:rsidRPr="00DE2BC9" w:rsidRDefault="00301525" w:rsidP="00301525">
      <w:pPr>
        <w:numPr>
          <w:ilvl w:val="1"/>
          <w:numId w:val="10"/>
        </w:numPr>
        <w:rPr>
          <w:rFonts w:ascii="Arial" w:hAnsi="Arial" w:cs="Arial"/>
        </w:rPr>
      </w:pPr>
      <w:r w:rsidRPr="00DE2BC9">
        <w:rPr>
          <w:rFonts w:ascii="Arial" w:hAnsi="Arial" w:cs="Arial"/>
        </w:rPr>
        <w:t>Indicador: Número de treinamentos concluídos.</w:t>
      </w:r>
    </w:p>
    <w:p w14:paraId="1F236D75" w14:textId="77777777" w:rsidR="00301525" w:rsidRPr="00DE2BC9" w:rsidRDefault="00301525" w:rsidP="00301525">
      <w:pPr>
        <w:numPr>
          <w:ilvl w:val="1"/>
          <w:numId w:val="10"/>
        </w:numPr>
        <w:rPr>
          <w:rFonts w:ascii="Arial" w:hAnsi="Arial" w:cs="Arial"/>
        </w:rPr>
      </w:pPr>
      <w:r w:rsidRPr="00DE2BC9">
        <w:rPr>
          <w:rFonts w:ascii="Arial" w:hAnsi="Arial" w:cs="Arial"/>
        </w:rPr>
        <w:t>Meta: Todos os membros do TI certificados em IA até o fim do ano.</w:t>
      </w:r>
    </w:p>
    <w:p w14:paraId="2D2ADFEC" w14:textId="77777777" w:rsidR="00301525" w:rsidRPr="00DE2BC9" w:rsidRDefault="00301525" w:rsidP="00301525">
      <w:pPr>
        <w:numPr>
          <w:ilvl w:val="1"/>
          <w:numId w:val="10"/>
        </w:numPr>
        <w:rPr>
          <w:rFonts w:ascii="Arial" w:hAnsi="Arial" w:cs="Arial"/>
        </w:rPr>
      </w:pPr>
      <w:r w:rsidRPr="00DE2BC9">
        <w:rPr>
          <w:rFonts w:ascii="Arial" w:hAnsi="Arial" w:cs="Arial"/>
        </w:rPr>
        <w:t>Iniciativas: Cursos internos e participação em eventos.</w:t>
      </w:r>
    </w:p>
    <w:p w14:paraId="1E2078FD" w14:textId="77777777" w:rsidR="00301525" w:rsidRPr="00DB4FA5" w:rsidRDefault="00301525" w:rsidP="00301525">
      <w:pPr>
        <w:rPr>
          <w:rFonts w:ascii="Arial" w:hAnsi="Arial" w:cs="Arial"/>
          <w:b/>
          <w:bCs/>
        </w:rPr>
      </w:pPr>
      <w:r w:rsidRPr="00DB4FA5">
        <w:rPr>
          <w:rFonts w:ascii="Arial" w:hAnsi="Arial" w:cs="Arial"/>
          <w:b/>
          <w:bCs/>
        </w:rPr>
        <w:t>BSC 2 - Melhoria na Experiência do Usuário</w:t>
      </w:r>
    </w:p>
    <w:p w14:paraId="5ECE3A1B" w14:textId="77777777" w:rsidR="00301525" w:rsidRPr="00DE2BC9" w:rsidRDefault="00301525" w:rsidP="00301525">
      <w:pPr>
        <w:rPr>
          <w:rFonts w:ascii="Arial" w:hAnsi="Arial" w:cs="Arial"/>
        </w:rPr>
      </w:pPr>
      <w:r w:rsidRPr="00DE2BC9">
        <w:rPr>
          <w:rFonts w:ascii="Arial" w:hAnsi="Arial" w:cs="Arial"/>
          <w:b/>
          <w:bCs/>
        </w:rPr>
        <w:t>Perspectiva Financeira</w:t>
      </w:r>
    </w:p>
    <w:p w14:paraId="2898007E" w14:textId="77777777" w:rsidR="00301525" w:rsidRPr="00DE2BC9" w:rsidRDefault="00301525" w:rsidP="00301525">
      <w:pPr>
        <w:numPr>
          <w:ilvl w:val="0"/>
          <w:numId w:val="11"/>
        </w:numPr>
        <w:rPr>
          <w:rFonts w:ascii="Arial" w:hAnsi="Arial" w:cs="Arial"/>
        </w:rPr>
      </w:pPr>
      <w:r w:rsidRPr="00DE2BC9">
        <w:rPr>
          <w:rFonts w:ascii="Arial" w:hAnsi="Arial" w:cs="Arial"/>
          <w:b/>
          <w:bCs/>
        </w:rPr>
        <w:t>Objetivo</w:t>
      </w:r>
      <w:r w:rsidRPr="00DE2BC9">
        <w:rPr>
          <w:rFonts w:ascii="Arial" w:hAnsi="Arial" w:cs="Arial"/>
        </w:rPr>
        <w:t>: Reduzir os custos operacionais.</w:t>
      </w:r>
    </w:p>
    <w:p w14:paraId="6A579DB7" w14:textId="77777777" w:rsidR="00301525" w:rsidRPr="00DE2BC9" w:rsidRDefault="00301525" w:rsidP="00301525">
      <w:pPr>
        <w:numPr>
          <w:ilvl w:val="1"/>
          <w:numId w:val="11"/>
        </w:numPr>
        <w:rPr>
          <w:rFonts w:ascii="Arial" w:hAnsi="Arial" w:cs="Arial"/>
        </w:rPr>
      </w:pPr>
      <w:r w:rsidRPr="00DE2BC9">
        <w:rPr>
          <w:rFonts w:ascii="Arial" w:hAnsi="Arial" w:cs="Arial"/>
        </w:rPr>
        <w:t>Indicador: Custos mensais totais.</w:t>
      </w:r>
    </w:p>
    <w:p w14:paraId="3E4A5B4F" w14:textId="77777777" w:rsidR="00301525" w:rsidRPr="00DE2BC9" w:rsidRDefault="00301525" w:rsidP="00301525">
      <w:pPr>
        <w:numPr>
          <w:ilvl w:val="1"/>
          <w:numId w:val="11"/>
        </w:numPr>
        <w:rPr>
          <w:rFonts w:ascii="Arial" w:hAnsi="Arial" w:cs="Arial"/>
        </w:rPr>
      </w:pPr>
      <w:r w:rsidRPr="00DE2BC9">
        <w:rPr>
          <w:rFonts w:ascii="Arial" w:hAnsi="Arial" w:cs="Arial"/>
        </w:rPr>
        <w:t>Meta: Reduzir custos em 15%.</w:t>
      </w:r>
    </w:p>
    <w:p w14:paraId="459DB9C5" w14:textId="77777777" w:rsidR="00301525" w:rsidRPr="00DE2BC9" w:rsidRDefault="00301525" w:rsidP="00301525">
      <w:pPr>
        <w:numPr>
          <w:ilvl w:val="1"/>
          <w:numId w:val="11"/>
        </w:numPr>
        <w:rPr>
          <w:rFonts w:ascii="Arial" w:hAnsi="Arial" w:cs="Arial"/>
        </w:rPr>
      </w:pPr>
      <w:r w:rsidRPr="00DE2BC9">
        <w:rPr>
          <w:rFonts w:ascii="Arial" w:hAnsi="Arial" w:cs="Arial"/>
        </w:rPr>
        <w:t>Iniciativas: Automação de processos e renegociação de contratos.</w:t>
      </w:r>
    </w:p>
    <w:p w14:paraId="4EEC8CC3" w14:textId="77777777" w:rsidR="00301525" w:rsidRPr="00DE2BC9" w:rsidRDefault="00301525" w:rsidP="00301525">
      <w:pPr>
        <w:rPr>
          <w:rFonts w:ascii="Arial" w:hAnsi="Arial" w:cs="Arial"/>
        </w:rPr>
      </w:pPr>
      <w:r w:rsidRPr="00DE2BC9">
        <w:rPr>
          <w:rFonts w:ascii="Arial" w:hAnsi="Arial" w:cs="Arial"/>
          <w:b/>
          <w:bCs/>
        </w:rPr>
        <w:t>Perspectiva Clientes</w:t>
      </w:r>
    </w:p>
    <w:p w14:paraId="63E0F8A4" w14:textId="77777777" w:rsidR="00301525" w:rsidRPr="00DE2BC9" w:rsidRDefault="00301525" w:rsidP="00301525">
      <w:pPr>
        <w:numPr>
          <w:ilvl w:val="0"/>
          <w:numId w:val="12"/>
        </w:numPr>
        <w:rPr>
          <w:rFonts w:ascii="Arial" w:hAnsi="Arial" w:cs="Arial"/>
        </w:rPr>
      </w:pPr>
      <w:r w:rsidRPr="00DE2BC9">
        <w:rPr>
          <w:rFonts w:ascii="Arial" w:hAnsi="Arial" w:cs="Arial"/>
          <w:b/>
          <w:bCs/>
        </w:rPr>
        <w:lastRenderedPageBreak/>
        <w:t>Objetivo</w:t>
      </w:r>
      <w:r w:rsidRPr="00DE2BC9">
        <w:rPr>
          <w:rFonts w:ascii="Arial" w:hAnsi="Arial" w:cs="Arial"/>
        </w:rPr>
        <w:t>: Tornar a interface mais intuitiva.</w:t>
      </w:r>
    </w:p>
    <w:p w14:paraId="48AFA9AF" w14:textId="77777777" w:rsidR="00301525" w:rsidRPr="00DE2BC9" w:rsidRDefault="00301525" w:rsidP="00301525">
      <w:pPr>
        <w:numPr>
          <w:ilvl w:val="1"/>
          <w:numId w:val="12"/>
        </w:numPr>
        <w:rPr>
          <w:rFonts w:ascii="Arial" w:hAnsi="Arial" w:cs="Arial"/>
        </w:rPr>
      </w:pPr>
      <w:r w:rsidRPr="00DE2BC9">
        <w:rPr>
          <w:rFonts w:ascii="Arial" w:hAnsi="Arial" w:cs="Arial"/>
        </w:rPr>
        <w:t>Indicador: Taxa de uso recorrente.</w:t>
      </w:r>
    </w:p>
    <w:p w14:paraId="160D6CF4" w14:textId="77777777" w:rsidR="00301525" w:rsidRPr="00DE2BC9" w:rsidRDefault="00301525" w:rsidP="00301525">
      <w:pPr>
        <w:numPr>
          <w:ilvl w:val="1"/>
          <w:numId w:val="12"/>
        </w:numPr>
        <w:rPr>
          <w:rFonts w:ascii="Arial" w:hAnsi="Arial" w:cs="Arial"/>
        </w:rPr>
      </w:pPr>
      <w:r w:rsidRPr="00DE2BC9">
        <w:rPr>
          <w:rFonts w:ascii="Arial" w:hAnsi="Arial" w:cs="Arial"/>
        </w:rPr>
        <w:t>Meta: Aumentar a taxa de retorno dos usuários em 25%.</w:t>
      </w:r>
    </w:p>
    <w:p w14:paraId="1C197FF8" w14:textId="77777777" w:rsidR="00301525" w:rsidRPr="00DE2BC9" w:rsidRDefault="00301525" w:rsidP="00301525">
      <w:pPr>
        <w:numPr>
          <w:ilvl w:val="1"/>
          <w:numId w:val="12"/>
        </w:numPr>
        <w:rPr>
          <w:rFonts w:ascii="Arial" w:hAnsi="Arial" w:cs="Arial"/>
        </w:rPr>
      </w:pPr>
      <w:r w:rsidRPr="00DE2BC9">
        <w:rPr>
          <w:rFonts w:ascii="Arial" w:hAnsi="Arial" w:cs="Arial"/>
        </w:rPr>
        <w:t>Iniciativas: Redesenho do UX/UI com base em feedbacks.</w:t>
      </w:r>
    </w:p>
    <w:p w14:paraId="194F10D5" w14:textId="77777777" w:rsidR="00301525" w:rsidRPr="00DE2BC9" w:rsidRDefault="00301525" w:rsidP="00301525">
      <w:pPr>
        <w:rPr>
          <w:rFonts w:ascii="Arial" w:hAnsi="Arial" w:cs="Arial"/>
        </w:rPr>
      </w:pPr>
      <w:r w:rsidRPr="00DE2BC9">
        <w:rPr>
          <w:rFonts w:ascii="Arial" w:hAnsi="Arial" w:cs="Arial"/>
          <w:b/>
          <w:bCs/>
        </w:rPr>
        <w:t>Perspectiva Processos Internos</w:t>
      </w:r>
    </w:p>
    <w:p w14:paraId="094576A7" w14:textId="77777777" w:rsidR="00301525" w:rsidRPr="00DE2BC9" w:rsidRDefault="00301525" w:rsidP="00301525">
      <w:pPr>
        <w:numPr>
          <w:ilvl w:val="0"/>
          <w:numId w:val="13"/>
        </w:numPr>
        <w:rPr>
          <w:rFonts w:ascii="Arial" w:hAnsi="Arial" w:cs="Arial"/>
        </w:rPr>
      </w:pPr>
      <w:r w:rsidRPr="00DE2BC9">
        <w:rPr>
          <w:rFonts w:ascii="Arial" w:hAnsi="Arial" w:cs="Arial"/>
          <w:b/>
          <w:bCs/>
        </w:rPr>
        <w:t>Objetivo</w:t>
      </w:r>
      <w:r w:rsidRPr="00DE2BC9">
        <w:rPr>
          <w:rFonts w:ascii="Arial" w:hAnsi="Arial" w:cs="Arial"/>
        </w:rPr>
        <w:t>: Garantir alta disponibilidade do sistema.</w:t>
      </w:r>
    </w:p>
    <w:p w14:paraId="48E58BC8" w14:textId="77777777" w:rsidR="00301525" w:rsidRPr="00DE2BC9" w:rsidRDefault="00301525" w:rsidP="00301525">
      <w:pPr>
        <w:numPr>
          <w:ilvl w:val="1"/>
          <w:numId w:val="13"/>
        </w:numPr>
        <w:rPr>
          <w:rFonts w:ascii="Arial" w:hAnsi="Arial" w:cs="Arial"/>
        </w:rPr>
      </w:pPr>
      <w:r w:rsidRPr="00DE2BC9">
        <w:rPr>
          <w:rFonts w:ascii="Arial" w:hAnsi="Arial" w:cs="Arial"/>
        </w:rPr>
        <w:t xml:space="preserve">Indicador: </w:t>
      </w:r>
      <w:r w:rsidRPr="00B13CB4">
        <w:rPr>
          <w:rFonts w:ascii="Arial" w:hAnsi="Arial" w:cs="Arial"/>
        </w:rPr>
        <w:t xml:space="preserve">Disponibilidade do sistema </w:t>
      </w:r>
      <w:r w:rsidRPr="00DE2BC9">
        <w:rPr>
          <w:rFonts w:ascii="Arial" w:hAnsi="Arial" w:cs="Arial"/>
        </w:rPr>
        <w:t>da plataforma.</w:t>
      </w:r>
    </w:p>
    <w:p w14:paraId="29304A74" w14:textId="77777777" w:rsidR="00301525" w:rsidRPr="00DE2BC9" w:rsidRDefault="00301525" w:rsidP="00301525">
      <w:pPr>
        <w:numPr>
          <w:ilvl w:val="1"/>
          <w:numId w:val="13"/>
        </w:numPr>
        <w:rPr>
          <w:rFonts w:ascii="Arial" w:hAnsi="Arial" w:cs="Arial"/>
        </w:rPr>
      </w:pPr>
      <w:r w:rsidRPr="00DE2BC9">
        <w:rPr>
          <w:rFonts w:ascii="Arial" w:hAnsi="Arial" w:cs="Arial"/>
        </w:rPr>
        <w:t xml:space="preserve">Meta: 99,9% de </w:t>
      </w:r>
      <w:r w:rsidRPr="00B13CB4">
        <w:rPr>
          <w:rFonts w:ascii="Arial" w:hAnsi="Arial" w:cs="Arial"/>
        </w:rPr>
        <w:t xml:space="preserve">Disponibilidade do sistema </w:t>
      </w:r>
      <w:r w:rsidRPr="00DE2BC9">
        <w:rPr>
          <w:rFonts w:ascii="Arial" w:hAnsi="Arial" w:cs="Arial"/>
        </w:rPr>
        <w:t>mensal.</w:t>
      </w:r>
    </w:p>
    <w:p w14:paraId="3CA512F7" w14:textId="77777777" w:rsidR="00301525" w:rsidRPr="00DE2BC9" w:rsidRDefault="00301525" w:rsidP="00301525">
      <w:pPr>
        <w:numPr>
          <w:ilvl w:val="1"/>
          <w:numId w:val="13"/>
        </w:numPr>
        <w:rPr>
          <w:rFonts w:ascii="Arial" w:hAnsi="Arial" w:cs="Arial"/>
        </w:rPr>
      </w:pPr>
      <w:r w:rsidRPr="00DE2BC9">
        <w:rPr>
          <w:rFonts w:ascii="Arial" w:hAnsi="Arial" w:cs="Arial"/>
        </w:rPr>
        <w:t>Iniciativas: Implementação de backups automáticos e monitoramento ativo.</w:t>
      </w:r>
    </w:p>
    <w:p w14:paraId="23D56ADE" w14:textId="77777777" w:rsidR="00301525" w:rsidRPr="00DE2BC9" w:rsidRDefault="00301525" w:rsidP="00301525">
      <w:pPr>
        <w:rPr>
          <w:rFonts w:ascii="Arial" w:hAnsi="Arial" w:cs="Arial"/>
        </w:rPr>
      </w:pPr>
      <w:r w:rsidRPr="00DE2BC9">
        <w:rPr>
          <w:rFonts w:ascii="Arial" w:hAnsi="Arial" w:cs="Arial"/>
          <w:b/>
          <w:bCs/>
        </w:rPr>
        <w:t>Perspectiva Aprendizado e Crescimento</w:t>
      </w:r>
    </w:p>
    <w:p w14:paraId="4D719805" w14:textId="77777777" w:rsidR="00301525" w:rsidRPr="00DE2BC9" w:rsidRDefault="00301525" w:rsidP="00301525">
      <w:pPr>
        <w:numPr>
          <w:ilvl w:val="0"/>
          <w:numId w:val="14"/>
        </w:numPr>
        <w:rPr>
          <w:rFonts w:ascii="Arial" w:hAnsi="Arial" w:cs="Arial"/>
        </w:rPr>
      </w:pPr>
      <w:r w:rsidRPr="00DE2BC9">
        <w:rPr>
          <w:rFonts w:ascii="Arial" w:hAnsi="Arial" w:cs="Arial"/>
          <w:b/>
          <w:bCs/>
        </w:rPr>
        <w:t>Objetivo</w:t>
      </w:r>
      <w:r w:rsidRPr="00DE2BC9">
        <w:rPr>
          <w:rFonts w:ascii="Arial" w:hAnsi="Arial" w:cs="Arial"/>
        </w:rPr>
        <w:t>: Incentivar a inovação na equipe.</w:t>
      </w:r>
    </w:p>
    <w:p w14:paraId="19E1DBB3" w14:textId="77777777" w:rsidR="00301525" w:rsidRPr="00DE2BC9" w:rsidRDefault="00301525" w:rsidP="00301525">
      <w:pPr>
        <w:numPr>
          <w:ilvl w:val="1"/>
          <w:numId w:val="14"/>
        </w:numPr>
        <w:rPr>
          <w:rFonts w:ascii="Arial" w:hAnsi="Arial" w:cs="Arial"/>
        </w:rPr>
      </w:pPr>
      <w:r w:rsidRPr="00DE2BC9">
        <w:rPr>
          <w:rFonts w:ascii="Arial" w:hAnsi="Arial" w:cs="Arial"/>
        </w:rPr>
        <w:t>Indicador: Número de ideias aprovadas para implementação.</w:t>
      </w:r>
    </w:p>
    <w:p w14:paraId="08B61A61" w14:textId="77777777" w:rsidR="00301525" w:rsidRPr="00DE2BC9" w:rsidRDefault="00301525" w:rsidP="00301525">
      <w:pPr>
        <w:numPr>
          <w:ilvl w:val="1"/>
          <w:numId w:val="14"/>
        </w:numPr>
        <w:rPr>
          <w:rFonts w:ascii="Arial" w:hAnsi="Arial" w:cs="Arial"/>
        </w:rPr>
      </w:pPr>
      <w:r w:rsidRPr="00DE2BC9">
        <w:rPr>
          <w:rFonts w:ascii="Arial" w:hAnsi="Arial" w:cs="Arial"/>
        </w:rPr>
        <w:t>Meta: Aprovar 10 novas ideias no ano.</w:t>
      </w:r>
    </w:p>
    <w:p w14:paraId="08A96BBE" w14:textId="640FB5EF" w:rsidR="00F93331" w:rsidRDefault="00301525" w:rsidP="00301525">
      <w:pPr>
        <w:numPr>
          <w:ilvl w:val="1"/>
          <w:numId w:val="14"/>
        </w:numPr>
        <w:rPr>
          <w:rFonts w:ascii="Arial" w:hAnsi="Arial" w:cs="Arial"/>
        </w:rPr>
      </w:pPr>
      <w:r w:rsidRPr="00DE2BC9">
        <w:rPr>
          <w:rFonts w:ascii="Arial" w:hAnsi="Arial" w:cs="Arial"/>
        </w:rPr>
        <w:t xml:space="preserve">Iniciativas: </w:t>
      </w:r>
      <w:proofErr w:type="spellStart"/>
      <w:r w:rsidRPr="00DE2BC9">
        <w:rPr>
          <w:rFonts w:ascii="Arial" w:hAnsi="Arial" w:cs="Arial"/>
        </w:rPr>
        <w:t>Hackathons</w:t>
      </w:r>
      <w:proofErr w:type="spellEnd"/>
      <w:r w:rsidRPr="00DE2BC9">
        <w:rPr>
          <w:rFonts w:ascii="Arial" w:hAnsi="Arial" w:cs="Arial"/>
        </w:rPr>
        <w:t xml:space="preserve"> internos e sessões de brainstorming.</w:t>
      </w:r>
    </w:p>
    <w:p w14:paraId="6D029C84" w14:textId="77777777" w:rsidR="00301525" w:rsidRPr="00301525" w:rsidRDefault="00301525" w:rsidP="00301525">
      <w:pPr>
        <w:ind w:left="1440"/>
        <w:rPr>
          <w:rFonts w:ascii="Arial" w:hAnsi="Arial" w:cs="Arial"/>
        </w:rPr>
      </w:pPr>
    </w:p>
    <w:p w14:paraId="5389240B" w14:textId="2CD23378" w:rsidR="00505418" w:rsidRDefault="00505418" w:rsidP="004B5ABA">
      <w:pPr>
        <w:pStyle w:val="Ttulo1"/>
      </w:pPr>
      <w:bookmarkStart w:id="18" w:name="_Toc183589798"/>
      <w:r w:rsidRPr="00D10097">
        <w:t>Matriz de Risco</w:t>
      </w:r>
      <w:bookmarkEnd w:id="18"/>
    </w:p>
    <w:p w14:paraId="170D5218" w14:textId="77777777" w:rsidR="00F0085C" w:rsidRPr="00F0085C" w:rsidRDefault="00F0085C" w:rsidP="00F0085C"/>
    <w:p w14:paraId="7024F2A0" w14:textId="4212A0A8" w:rsidR="006B192F" w:rsidRDefault="006B192F" w:rsidP="00F93331">
      <w:pPr>
        <w:pStyle w:val="NormalWeb"/>
        <w:spacing w:before="0" w:beforeAutospacing="0" w:after="0" w:afterAutospacing="0" w:line="360" w:lineRule="auto"/>
        <w:ind w:firstLine="709"/>
        <w:rPr>
          <w:rFonts w:ascii="Arial" w:hAnsi="Arial" w:cs="Arial"/>
        </w:rPr>
      </w:pPr>
      <w:r w:rsidRPr="00D10097">
        <w:rPr>
          <w:rFonts w:ascii="Arial" w:hAnsi="Arial" w:cs="Arial"/>
        </w:rPr>
        <w:t>Uma matriz de risco é uma ferramenta usada para avaliar e priorizar riscos em um projeto, empresa ou qualquer outro contexto que envolva incertezas. Ela serve para ajudar na identificação, categorização e tratamento dos riscos, proporcionando uma visão clara sobre quais riscos merecem mais atenção com base em dois fatores principais</w:t>
      </w:r>
      <w:r w:rsidR="00D10097" w:rsidRPr="00D10097">
        <w:rPr>
          <w:rFonts w:ascii="Arial" w:hAnsi="Arial" w:cs="Arial"/>
        </w:rPr>
        <w:t>: impacto e probabilidade.</w:t>
      </w:r>
    </w:p>
    <w:p w14:paraId="4E06BF67" w14:textId="77777777" w:rsidR="00526EF5" w:rsidRPr="00D10097" w:rsidRDefault="00526EF5" w:rsidP="00F93331">
      <w:pPr>
        <w:pStyle w:val="NormalWeb"/>
        <w:spacing w:before="0" w:beforeAutospacing="0" w:after="0" w:afterAutospacing="0" w:line="360" w:lineRule="auto"/>
        <w:ind w:firstLine="709"/>
        <w:rPr>
          <w:rFonts w:ascii="Arial" w:hAnsi="Arial" w:cs="Arial"/>
        </w:rPr>
      </w:pPr>
    </w:p>
    <w:p w14:paraId="7BE13D26" w14:textId="67D71A23" w:rsidR="00D10097" w:rsidRDefault="00505418" w:rsidP="00526EF5">
      <w:pPr>
        <w:spacing w:after="0" w:line="360" w:lineRule="auto"/>
        <w:ind w:firstLine="709"/>
        <w:jc w:val="both"/>
      </w:pPr>
      <w:r w:rsidRPr="00505418">
        <w:rPr>
          <w:noProof/>
        </w:rPr>
        <w:lastRenderedPageBreak/>
        <w:drawing>
          <wp:inline distT="0" distB="0" distL="0" distR="0" wp14:anchorId="1E342E86" wp14:editId="148B9729">
            <wp:extent cx="5215467" cy="2190750"/>
            <wp:effectExtent l="0" t="0" r="4445" b="0"/>
            <wp:docPr id="18874098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5832" cy="2203505"/>
                    </a:xfrm>
                    <a:prstGeom prst="rect">
                      <a:avLst/>
                    </a:prstGeom>
                    <a:noFill/>
                    <a:ln>
                      <a:noFill/>
                    </a:ln>
                  </pic:spPr>
                </pic:pic>
              </a:graphicData>
            </a:graphic>
          </wp:inline>
        </w:drawing>
      </w:r>
    </w:p>
    <w:p w14:paraId="751631A5" w14:textId="4A538E2C" w:rsidR="00514661" w:rsidRDefault="00D10097" w:rsidP="00514661">
      <w:pPr>
        <w:pStyle w:val="NormalWeb"/>
        <w:spacing w:before="240" w:beforeAutospacing="0" w:after="240" w:afterAutospacing="0"/>
        <w:jc w:val="center"/>
      </w:pPr>
      <w:r w:rsidRPr="0073633C">
        <w:rPr>
          <w:rFonts w:ascii="Arial" w:hAnsi="Arial" w:cs="Arial"/>
          <w:sz w:val="20"/>
          <w:szCs w:val="20"/>
        </w:rPr>
        <w:t>Figura 0</w:t>
      </w:r>
      <w:r w:rsidR="00F93331">
        <w:rPr>
          <w:rFonts w:ascii="Arial" w:hAnsi="Arial" w:cs="Arial"/>
          <w:sz w:val="20"/>
          <w:szCs w:val="20"/>
        </w:rPr>
        <w:t>7</w:t>
      </w:r>
      <w:r w:rsidRPr="0073633C">
        <w:rPr>
          <w:rFonts w:ascii="Arial" w:hAnsi="Arial" w:cs="Arial"/>
          <w:sz w:val="20"/>
          <w:szCs w:val="20"/>
        </w:rPr>
        <w:t xml:space="preserve">: </w:t>
      </w:r>
      <w:r>
        <w:rPr>
          <w:rFonts w:ascii="Arial" w:hAnsi="Arial" w:cs="Arial"/>
          <w:sz w:val="20"/>
          <w:szCs w:val="20"/>
        </w:rPr>
        <w:t>Matriz de risco</w:t>
      </w:r>
    </w:p>
    <w:p w14:paraId="5E01E94B" w14:textId="751331D7" w:rsidR="00514661" w:rsidRDefault="001425DE" w:rsidP="004B5ABA">
      <w:pPr>
        <w:pStyle w:val="Ttulo1"/>
      </w:pPr>
      <w:bookmarkStart w:id="19" w:name="_Toc183589799"/>
      <w:r w:rsidRPr="00D10097">
        <w:t>Estrutura da empresa</w:t>
      </w:r>
      <w:bookmarkEnd w:id="19"/>
    </w:p>
    <w:p w14:paraId="7C6BFE1C" w14:textId="77777777" w:rsidR="00F0085C" w:rsidRPr="00F0085C" w:rsidRDefault="00F0085C" w:rsidP="00F0085C"/>
    <w:p w14:paraId="5A47FB81" w14:textId="4FA0498F" w:rsidR="00B810F3" w:rsidRPr="00F316EC" w:rsidRDefault="00B810F3" w:rsidP="00160DC3">
      <w:pPr>
        <w:pStyle w:val="Ttulo"/>
        <w:spacing w:line="360" w:lineRule="auto"/>
        <w:ind w:firstLine="709"/>
        <w:jc w:val="both"/>
      </w:pPr>
      <w:r w:rsidRPr="00B810F3">
        <w:rPr>
          <w:rFonts w:eastAsiaTheme="minorHAnsi" w:cs="Arial"/>
        </w:rPr>
        <w:t xml:space="preserve">A </w:t>
      </w:r>
      <w:proofErr w:type="spellStart"/>
      <w:r w:rsidRPr="00B810F3">
        <w:rPr>
          <w:rFonts w:eastAsiaTheme="minorHAnsi" w:cs="Arial"/>
        </w:rPr>
        <w:t>VisionLar</w:t>
      </w:r>
      <w:proofErr w:type="spellEnd"/>
      <w:r w:rsidRPr="00B810F3">
        <w:rPr>
          <w:rFonts w:eastAsiaTheme="minorHAnsi" w:cs="Arial"/>
        </w:rPr>
        <w:t xml:space="preserve"> é uma empresa composta por 17 colaboradores, distribuídos em quatro principais departamentos: Tecnologia da Informação (TI), Vendas e Marketing, Financeiro e Contábil, e Administração.</w:t>
      </w:r>
    </w:p>
    <w:p w14:paraId="3342BF20" w14:textId="6F458D3B"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O departamento de Tecnologia da Informação é responsável por gerenciar a infraestrutura tecnológica, garantindo o funcionamento dos sistemas e a segurança da informação. O time de TI também cuida de projetos de inovação tecnológica, desenvolvendo soluções para melhorar a eficiência interna e os serviços oferecidos aos clientes.</w:t>
      </w:r>
    </w:p>
    <w:p w14:paraId="22AAF908" w14:textId="77777777"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 xml:space="preserve">O departamento de Vendas e Marketing trabalha na promoção e venda dos produtos e serviços da </w:t>
      </w:r>
      <w:proofErr w:type="spellStart"/>
      <w:r w:rsidRPr="00B810F3">
        <w:rPr>
          <w:rFonts w:ascii="Arial" w:eastAsiaTheme="minorHAnsi" w:hAnsi="Arial" w:cs="Arial"/>
          <w:lang w:eastAsia="en-US"/>
        </w:rPr>
        <w:t>VisionLar</w:t>
      </w:r>
      <w:proofErr w:type="spellEnd"/>
      <w:r w:rsidRPr="00B810F3">
        <w:rPr>
          <w:rFonts w:ascii="Arial" w:eastAsiaTheme="minorHAnsi" w:hAnsi="Arial" w:cs="Arial"/>
          <w:lang w:eastAsia="en-US"/>
        </w:rPr>
        <w:t>, além de estabelecer estratégias de marketing que visam a captação de novos clientes e o fortalecimento da marca no mercado.</w:t>
      </w:r>
    </w:p>
    <w:p w14:paraId="1420698C" w14:textId="77777777"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O departamento Financeiro e Contábil tem a responsabilidade de gerir as finanças da empresa, controlando o fluxo de caixa, monitorando os custos e cuidando de toda a contabilidade, assegurando conformidade com as normas fiscais e contábeis.</w:t>
      </w:r>
    </w:p>
    <w:p w14:paraId="3A7DD7D5" w14:textId="77777777" w:rsid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Por fim, o departamento de Administração coordena as operações internas da empresa, garantindo o suporte necessário para que os demais setores possam desempenhar suas funções de maneira eficiente. Isso inclui a gestão de recursos humanos, organização de processos e suporte geral às atividades operacionais.</w:t>
      </w:r>
    </w:p>
    <w:p w14:paraId="503C0E9B" w14:textId="77777777" w:rsidR="00514661" w:rsidRDefault="00514661" w:rsidP="00514661"/>
    <w:p w14:paraId="03F4C2E2" w14:textId="62CF92B5" w:rsidR="00C813BF" w:rsidRDefault="005F467F" w:rsidP="004B5ABA">
      <w:pPr>
        <w:pStyle w:val="Ttulo1"/>
        <w:rPr>
          <w:b w:val="0"/>
        </w:rPr>
      </w:pPr>
      <w:bookmarkStart w:id="20" w:name="_Toc183589800"/>
      <w:r w:rsidRPr="00514661">
        <w:lastRenderedPageBreak/>
        <w:t>Organograma</w:t>
      </w:r>
      <w:bookmarkEnd w:id="20"/>
    </w:p>
    <w:p w14:paraId="1C716526" w14:textId="77777777" w:rsidR="00514661" w:rsidRPr="00514661" w:rsidRDefault="00514661" w:rsidP="00514661">
      <w:pPr>
        <w:ind w:firstLine="708"/>
        <w:rPr>
          <w:rFonts w:ascii="Arial" w:hAnsi="Arial" w:cs="Arial"/>
          <w:spacing w:val="-10"/>
          <w:kern w:val="28"/>
          <w:sz w:val="28"/>
          <w:szCs w:val="72"/>
        </w:rPr>
      </w:pPr>
    </w:p>
    <w:p w14:paraId="523311A5" w14:textId="77777777" w:rsidR="001425DE" w:rsidRDefault="001425DE" w:rsidP="006C75D8">
      <w:pPr>
        <w:pStyle w:val="NormalWeb"/>
        <w:jc w:val="center"/>
      </w:pPr>
      <w:r>
        <w:rPr>
          <w:noProof/>
        </w:rPr>
        <w:drawing>
          <wp:inline distT="0" distB="0" distL="0" distR="0" wp14:anchorId="27DB0719" wp14:editId="7622A988">
            <wp:extent cx="5248275" cy="30715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8185" cy="3077386"/>
                    </a:xfrm>
                    <a:prstGeom prst="rect">
                      <a:avLst/>
                    </a:prstGeom>
                    <a:noFill/>
                    <a:ln>
                      <a:noFill/>
                    </a:ln>
                  </pic:spPr>
                </pic:pic>
              </a:graphicData>
            </a:graphic>
          </wp:inline>
        </w:drawing>
      </w:r>
    </w:p>
    <w:p w14:paraId="60B86CB6" w14:textId="48CCA7AE" w:rsidR="006C75D8" w:rsidRDefault="005F044B" w:rsidP="006C75D8">
      <w:pPr>
        <w:pStyle w:val="NormalWeb"/>
        <w:spacing w:before="240" w:beforeAutospacing="0" w:after="240" w:afterAutospacing="0"/>
        <w:jc w:val="center"/>
        <w:rPr>
          <w:rFonts w:ascii="Arial" w:hAnsi="Arial" w:cs="Arial"/>
          <w:sz w:val="20"/>
          <w:szCs w:val="20"/>
        </w:rPr>
      </w:pPr>
      <w:bookmarkStart w:id="21" w:name="_Hlk179624008"/>
      <w:r w:rsidRPr="0073633C">
        <w:rPr>
          <w:rFonts w:ascii="Arial" w:hAnsi="Arial" w:cs="Arial"/>
          <w:sz w:val="20"/>
          <w:szCs w:val="20"/>
        </w:rPr>
        <w:t>Figura 0</w:t>
      </w:r>
      <w:r w:rsidR="00526EF5">
        <w:rPr>
          <w:rFonts w:ascii="Arial" w:hAnsi="Arial" w:cs="Arial"/>
          <w:sz w:val="20"/>
          <w:szCs w:val="20"/>
        </w:rPr>
        <w:t>8</w:t>
      </w:r>
      <w:r w:rsidRPr="0073633C">
        <w:rPr>
          <w:rFonts w:ascii="Arial" w:hAnsi="Arial" w:cs="Arial"/>
          <w:sz w:val="20"/>
          <w:szCs w:val="20"/>
        </w:rPr>
        <w:t xml:space="preserve">: </w:t>
      </w:r>
      <w:r w:rsidR="0045169C">
        <w:rPr>
          <w:rFonts w:ascii="Arial" w:hAnsi="Arial" w:cs="Arial"/>
          <w:sz w:val="20"/>
          <w:szCs w:val="20"/>
        </w:rPr>
        <w:t>Organograma</w:t>
      </w:r>
      <w:bookmarkEnd w:id="21"/>
    </w:p>
    <w:p w14:paraId="1E712718" w14:textId="77777777" w:rsidR="00F66831" w:rsidRDefault="00F66831">
      <w:pPr>
        <w:rPr>
          <w:rFonts w:ascii="Arial" w:eastAsiaTheme="majorEastAsia" w:hAnsi="Arial" w:cstheme="majorBidi"/>
          <w:spacing w:val="-10"/>
          <w:kern w:val="28"/>
          <w:sz w:val="24"/>
          <w:szCs w:val="56"/>
        </w:rPr>
      </w:pPr>
      <w:r>
        <w:br w:type="page"/>
      </w:r>
    </w:p>
    <w:p w14:paraId="3966A42F" w14:textId="439AA322" w:rsidR="00F316EC" w:rsidRDefault="00D77224" w:rsidP="004B5ABA">
      <w:pPr>
        <w:pStyle w:val="Ttulo1"/>
        <w:rPr>
          <w:b w:val="0"/>
        </w:rPr>
      </w:pPr>
      <w:bookmarkStart w:id="22" w:name="_Toc183589801"/>
      <w:r w:rsidRPr="00162FFA">
        <w:lastRenderedPageBreak/>
        <w:t>Fluxograma processo criação de contas</w:t>
      </w:r>
      <w:bookmarkEnd w:id="22"/>
    </w:p>
    <w:p w14:paraId="14211109" w14:textId="77777777" w:rsidR="00514661" w:rsidRPr="00514661" w:rsidRDefault="00514661" w:rsidP="00514661"/>
    <w:p w14:paraId="402AEC73" w14:textId="055F705F" w:rsidR="000270F2" w:rsidRPr="00F316EC" w:rsidRDefault="000270F2" w:rsidP="00160DC3">
      <w:pPr>
        <w:pStyle w:val="Ttulo"/>
        <w:spacing w:line="360" w:lineRule="auto"/>
        <w:ind w:firstLine="709"/>
        <w:jc w:val="both"/>
        <w:rPr>
          <w:sz w:val="20"/>
          <w:szCs w:val="20"/>
        </w:rPr>
      </w:pPr>
      <w:r w:rsidRPr="000270F2">
        <w:rPr>
          <w:rFonts w:cs="Arial"/>
        </w:rPr>
        <w:t xml:space="preserve">O fluxo de criação de contas na </w:t>
      </w:r>
      <w:proofErr w:type="spellStart"/>
      <w:r w:rsidRPr="000270F2">
        <w:rPr>
          <w:rFonts w:cs="Arial"/>
        </w:rPr>
        <w:t>VisionLar</w:t>
      </w:r>
      <w:proofErr w:type="spellEnd"/>
      <w:r w:rsidRPr="000270F2">
        <w:rPr>
          <w:rFonts w:cs="Arial"/>
        </w:rPr>
        <w:t xml:space="preserve"> segue uma sequência estruturada que prioriza a segurança e a experiência do usuário. Inicialmente, o usuário insere suas informações básicas, como nome e e-mail, através de um formulário online. Em seguida, ocorre a verificação de identidade por meio de um e-mail de confirmação ou código de verificação enviado por SMS, garantindo a autenticidade dos dados fornecidos. Após a verificação, o usuário cria suas credenciais de acesso, seguindo critérios rigorosos de segurança para a definição de senha. Uma vez autenticado, o usuário pode ajustar configurações adicionais de sua conta, permitindo a personalização da experiência e o acesso contínuo aos serviços oferecidos pela empresa. Este processo visa assegurar a integridade dos dados e a proteção do sistema, alinhado às melhores práticas de segurança digital.</w:t>
      </w:r>
    </w:p>
    <w:p w14:paraId="3846FAC2" w14:textId="7512DDFF" w:rsidR="006B4E4F" w:rsidRPr="006B4E4F" w:rsidRDefault="006C75D8" w:rsidP="006B4E4F">
      <w:pPr>
        <w:pStyle w:val="NormalWeb"/>
        <w:spacing w:before="240" w:after="240"/>
        <w:jc w:val="both"/>
        <w:rPr>
          <w:rFonts w:ascii="Arial" w:hAnsi="Arial" w:cs="Arial"/>
        </w:rPr>
      </w:pPr>
      <w:r w:rsidRPr="006B4E4F">
        <w:rPr>
          <w:rFonts w:ascii="Arial" w:hAnsi="Arial" w:cs="Arial"/>
          <w:noProof/>
        </w:rPr>
        <w:drawing>
          <wp:anchor distT="0" distB="0" distL="114300" distR="114300" simplePos="0" relativeHeight="251659264" behindDoc="1" locked="0" layoutInCell="1" allowOverlap="1" wp14:anchorId="2418FC5B" wp14:editId="041DD018">
            <wp:simplePos x="0" y="0"/>
            <wp:positionH relativeFrom="page">
              <wp:posOffset>1508760</wp:posOffset>
            </wp:positionH>
            <wp:positionV relativeFrom="paragraph">
              <wp:posOffset>71120</wp:posOffset>
            </wp:positionV>
            <wp:extent cx="4119880" cy="3893820"/>
            <wp:effectExtent l="0" t="0" r="0" b="0"/>
            <wp:wrapTight wrapText="bothSides">
              <wp:wrapPolygon edited="0">
                <wp:start x="0" y="0"/>
                <wp:lineTo x="0" y="21452"/>
                <wp:lineTo x="21473" y="21452"/>
                <wp:lineTo x="21473" y="0"/>
                <wp:lineTo x="0" y="0"/>
              </wp:wrapPolygon>
            </wp:wrapTight>
            <wp:docPr id="1229853086"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53086" name="Imagem 7" descr="Diagrama&#10;&#10;Descrição gerada automa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13949" t="5015" r="15637" b="6331"/>
                    <a:stretch/>
                  </pic:blipFill>
                  <pic:spPr bwMode="auto">
                    <a:xfrm>
                      <a:off x="0" y="0"/>
                      <a:ext cx="4119880" cy="3893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95F02B" w14:textId="7E2BF6E1" w:rsidR="006B4E4F" w:rsidRPr="006B4E4F" w:rsidRDefault="006B4E4F" w:rsidP="006B4E4F">
      <w:pPr>
        <w:pStyle w:val="NormalWeb"/>
        <w:spacing w:before="240" w:after="240"/>
        <w:jc w:val="both"/>
        <w:rPr>
          <w:rFonts w:ascii="Arial" w:hAnsi="Arial" w:cs="Arial"/>
        </w:rPr>
      </w:pPr>
    </w:p>
    <w:p w14:paraId="4B2E2A05" w14:textId="70E750C7" w:rsidR="006B4E4F" w:rsidRPr="000270F2" w:rsidRDefault="006B4E4F" w:rsidP="000270F2">
      <w:pPr>
        <w:pStyle w:val="NormalWeb"/>
        <w:spacing w:before="240" w:after="240"/>
        <w:jc w:val="both"/>
        <w:rPr>
          <w:rFonts w:ascii="Arial" w:hAnsi="Arial" w:cs="Arial"/>
        </w:rPr>
      </w:pPr>
    </w:p>
    <w:p w14:paraId="3AAE56F4" w14:textId="77777777" w:rsidR="00AF418B" w:rsidRDefault="00AF418B" w:rsidP="00803AE7">
      <w:pPr>
        <w:pStyle w:val="NormalWeb"/>
        <w:spacing w:before="240" w:after="240"/>
        <w:rPr>
          <w:rFonts w:ascii="Arial" w:hAnsi="Arial" w:cs="Arial"/>
          <w:b/>
          <w:bCs/>
        </w:rPr>
      </w:pPr>
    </w:p>
    <w:p w14:paraId="4337137A" w14:textId="77777777" w:rsidR="00AF418B" w:rsidRDefault="00AF418B" w:rsidP="00803AE7">
      <w:pPr>
        <w:pStyle w:val="NormalWeb"/>
        <w:spacing w:before="240" w:after="240"/>
        <w:rPr>
          <w:rFonts w:ascii="Arial" w:hAnsi="Arial" w:cs="Arial"/>
          <w:b/>
          <w:bCs/>
        </w:rPr>
      </w:pPr>
    </w:p>
    <w:p w14:paraId="3200AC91" w14:textId="77777777" w:rsidR="00AF418B" w:rsidRDefault="00AF418B" w:rsidP="00803AE7">
      <w:pPr>
        <w:pStyle w:val="NormalWeb"/>
        <w:spacing w:before="240" w:after="240"/>
        <w:rPr>
          <w:rFonts w:ascii="Arial" w:hAnsi="Arial" w:cs="Arial"/>
          <w:b/>
          <w:bCs/>
        </w:rPr>
      </w:pPr>
    </w:p>
    <w:p w14:paraId="2B73C8EC" w14:textId="77777777" w:rsidR="00AF418B" w:rsidRDefault="00AF418B" w:rsidP="00803AE7">
      <w:pPr>
        <w:pStyle w:val="NormalWeb"/>
        <w:spacing w:before="240" w:after="240"/>
        <w:rPr>
          <w:rFonts w:ascii="Arial" w:hAnsi="Arial" w:cs="Arial"/>
          <w:b/>
          <w:bCs/>
        </w:rPr>
      </w:pPr>
    </w:p>
    <w:p w14:paraId="7449DD1B" w14:textId="77777777" w:rsidR="00AF418B" w:rsidRDefault="00AF418B" w:rsidP="00803AE7">
      <w:pPr>
        <w:pStyle w:val="NormalWeb"/>
        <w:spacing w:before="240" w:after="240"/>
        <w:rPr>
          <w:rFonts w:ascii="Arial" w:hAnsi="Arial" w:cs="Arial"/>
          <w:b/>
          <w:bCs/>
        </w:rPr>
      </w:pPr>
    </w:p>
    <w:p w14:paraId="304DEFED" w14:textId="77777777" w:rsidR="00AF418B" w:rsidRDefault="00AF418B" w:rsidP="00803AE7">
      <w:pPr>
        <w:pStyle w:val="NormalWeb"/>
        <w:spacing w:before="240" w:after="240"/>
        <w:rPr>
          <w:rFonts w:ascii="Arial" w:hAnsi="Arial" w:cs="Arial"/>
          <w:b/>
          <w:bCs/>
        </w:rPr>
      </w:pPr>
    </w:p>
    <w:p w14:paraId="6E9C36BB" w14:textId="77777777" w:rsidR="00AF418B" w:rsidRDefault="00AF418B" w:rsidP="00803AE7">
      <w:pPr>
        <w:pStyle w:val="NormalWeb"/>
        <w:spacing w:before="240" w:after="240"/>
        <w:rPr>
          <w:rFonts w:ascii="Arial" w:hAnsi="Arial" w:cs="Arial"/>
          <w:b/>
          <w:bCs/>
        </w:rPr>
      </w:pPr>
    </w:p>
    <w:p w14:paraId="053F519A" w14:textId="77777777" w:rsidR="00AF418B" w:rsidRDefault="00AF418B" w:rsidP="00803AE7">
      <w:pPr>
        <w:pStyle w:val="NormalWeb"/>
        <w:spacing w:before="240" w:after="240"/>
        <w:rPr>
          <w:rFonts w:ascii="Arial" w:hAnsi="Arial" w:cs="Arial"/>
          <w:b/>
          <w:bCs/>
        </w:rPr>
      </w:pPr>
    </w:p>
    <w:p w14:paraId="297FC2BF" w14:textId="177506BE" w:rsidR="00AF418B" w:rsidRDefault="00AF418B" w:rsidP="00425C5E">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526EF5">
        <w:rPr>
          <w:rFonts w:ascii="Arial" w:hAnsi="Arial" w:cs="Arial"/>
          <w:sz w:val="20"/>
          <w:szCs w:val="20"/>
        </w:rPr>
        <w:t>9</w:t>
      </w:r>
      <w:r w:rsidRPr="0073633C">
        <w:rPr>
          <w:rFonts w:ascii="Arial" w:hAnsi="Arial" w:cs="Arial"/>
          <w:sz w:val="20"/>
          <w:szCs w:val="20"/>
        </w:rPr>
        <w:t xml:space="preserve">: </w:t>
      </w:r>
      <w:r>
        <w:rPr>
          <w:rFonts w:ascii="Arial" w:hAnsi="Arial" w:cs="Arial"/>
          <w:sz w:val="20"/>
          <w:szCs w:val="20"/>
        </w:rPr>
        <w:t>Fluxograma criação de contas</w:t>
      </w:r>
    </w:p>
    <w:p w14:paraId="3CB23460" w14:textId="77777777" w:rsidR="00144ED2" w:rsidRPr="00B704A2" w:rsidRDefault="00144ED2" w:rsidP="006D2F54">
      <w:pPr>
        <w:pStyle w:val="Ttulo"/>
        <w:rPr>
          <w:b/>
          <w:bCs/>
        </w:rPr>
      </w:pPr>
    </w:p>
    <w:p w14:paraId="2B5D241F" w14:textId="77777777" w:rsidR="00514661" w:rsidRDefault="00514661">
      <w:pPr>
        <w:rPr>
          <w:rFonts w:ascii="Arial" w:hAnsi="Arial" w:cs="Arial"/>
          <w:b/>
          <w:bCs/>
          <w:sz w:val="24"/>
          <w:szCs w:val="24"/>
        </w:rPr>
      </w:pPr>
      <w:r>
        <w:rPr>
          <w:rFonts w:ascii="Arial" w:hAnsi="Arial" w:cs="Arial"/>
          <w:b/>
          <w:bCs/>
          <w:sz w:val="24"/>
          <w:szCs w:val="24"/>
        </w:rPr>
        <w:br w:type="page"/>
      </w:r>
    </w:p>
    <w:p w14:paraId="310F5835" w14:textId="2D121FDD" w:rsidR="00F316EC" w:rsidRPr="00B704A2" w:rsidRDefault="00803AE7" w:rsidP="004B5ABA">
      <w:pPr>
        <w:pStyle w:val="Ttulo1"/>
        <w:rPr>
          <w:b w:val="0"/>
          <w:spacing w:val="-10"/>
          <w:kern w:val="28"/>
          <w:sz w:val="28"/>
          <w:szCs w:val="72"/>
        </w:rPr>
      </w:pPr>
      <w:bookmarkStart w:id="23" w:name="_Toc183589802"/>
      <w:r w:rsidRPr="00B704A2">
        <w:lastRenderedPageBreak/>
        <w:t>B</w:t>
      </w:r>
      <w:r w:rsidR="001425DE" w:rsidRPr="00B704A2">
        <w:t>usiness</w:t>
      </w:r>
      <w:r w:rsidRPr="00B704A2">
        <w:t xml:space="preserve"> </w:t>
      </w:r>
      <w:r w:rsidR="001425DE" w:rsidRPr="00B704A2">
        <w:t>model</w:t>
      </w:r>
      <w:r w:rsidRPr="00B704A2">
        <w:t xml:space="preserve"> </w:t>
      </w:r>
      <w:proofErr w:type="spellStart"/>
      <w:r w:rsidR="001425DE" w:rsidRPr="00B704A2">
        <w:t>canvas</w:t>
      </w:r>
      <w:bookmarkEnd w:id="23"/>
      <w:proofErr w:type="spellEnd"/>
    </w:p>
    <w:p w14:paraId="3A7E29D8" w14:textId="77777777" w:rsidR="006D2F54" w:rsidRDefault="006D2F54" w:rsidP="00160DC3">
      <w:pPr>
        <w:pStyle w:val="Ttulo"/>
        <w:spacing w:line="360" w:lineRule="auto"/>
        <w:ind w:firstLine="709"/>
        <w:jc w:val="both"/>
        <w:rPr>
          <w:rFonts w:cs="Arial"/>
        </w:rPr>
      </w:pPr>
    </w:p>
    <w:p w14:paraId="62F3F032" w14:textId="72A18BD4" w:rsidR="00803AE7" w:rsidRPr="00F316EC" w:rsidRDefault="00803AE7" w:rsidP="00160DC3">
      <w:pPr>
        <w:pStyle w:val="Ttulo"/>
        <w:spacing w:line="360" w:lineRule="auto"/>
        <w:ind w:firstLine="709"/>
        <w:jc w:val="both"/>
      </w:pPr>
      <w:r w:rsidRPr="00803AE7">
        <w:rPr>
          <w:rFonts w:cs="Arial"/>
        </w:rPr>
        <w:t xml:space="preserve">O </w:t>
      </w:r>
      <w:r w:rsidR="001425DE">
        <w:rPr>
          <w:rFonts w:cs="Arial"/>
        </w:rPr>
        <w:t>b</w:t>
      </w:r>
      <w:r w:rsidRPr="00803AE7">
        <w:rPr>
          <w:rFonts w:cs="Arial"/>
        </w:rPr>
        <w:t xml:space="preserve">usiness </w:t>
      </w:r>
      <w:r w:rsidR="001425DE">
        <w:rPr>
          <w:rFonts w:cs="Arial"/>
        </w:rPr>
        <w:t>m</w:t>
      </w:r>
      <w:r w:rsidRPr="00803AE7">
        <w:rPr>
          <w:rFonts w:cs="Arial"/>
        </w:rPr>
        <w:t xml:space="preserve">odel </w:t>
      </w:r>
      <w:proofErr w:type="spellStart"/>
      <w:r w:rsidR="001425DE">
        <w:rPr>
          <w:rFonts w:cs="Arial"/>
        </w:rPr>
        <w:t>c</w:t>
      </w:r>
      <w:r w:rsidRPr="00803AE7">
        <w:rPr>
          <w:rFonts w:cs="Arial"/>
        </w:rPr>
        <w:t>anvas</w:t>
      </w:r>
      <w:proofErr w:type="spellEnd"/>
      <w:r w:rsidRPr="00803AE7">
        <w:rPr>
          <w:rFonts w:cs="Arial"/>
        </w:rPr>
        <w:t xml:space="preserve">, desenvolvido por Alexander </w:t>
      </w:r>
      <w:proofErr w:type="spellStart"/>
      <w:r w:rsidRPr="00803AE7">
        <w:rPr>
          <w:rFonts w:cs="Arial"/>
        </w:rPr>
        <w:t>Osterwalder</w:t>
      </w:r>
      <w:proofErr w:type="spellEnd"/>
      <w:r w:rsidRPr="00803AE7">
        <w:rPr>
          <w:rFonts w:cs="Arial"/>
        </w:rPr>
        <w:t>, é uma ferramenta visual e estratégica amplamente utilizada no planejamento de negócios. Sua aplicação permite uma visão holística e integrada dos elementos-chave de um modelo de negócios, esta abordagem facilita a compreensão, análise e inovação de modelos de negócios, promovendo uma comunicação eficaz entre stakeholders e possibilitando ajustes rápidos em resposta às dinâmicas do mercado.</w:t>
      </w:r>
      <w:r>
        <w:rPr>
          <w:rFonts w:cs="Arial"/>
        </w:rPr>
        <w:t xml:space="preserve"> A seguir apresentaremos nosso business model </w:t>
      </w:r>
      <w:proofErr w:type="spellStart"/>
      <w:r>
        <w:rPr>
          <w:rFonts w:cs="Arial"/>
        </w:rPr>
        <w:t>canvas</w:t>
      </w:r>
      <w:proofErr w:type="spellEnd"/>
      <w:r>
        <w:rPr>
          <w:rFonts w:cs="Arial"/>
        </w:rPr>
        <w:t xml:space="preserve"> para </w:t>
      </w:r>
      <w:r w:rsidR="001425DE">
        <w:rPr>
          <w:rFonts w:cs="Arial"/>
        </w:rPr>
        <w:t>construção</w:t>
      </w:r>
      <w:r>
        <w:rPr>
          <w:rFonts w:cs="Arial"/>
        </w:rPr>
        <w:t xml:space="preserve"> do MVP:</w:t>
      </w:r>
    </w:p>
    <w:p w14:paraId="4352914B" w14:textId="77777777" w:rsidR="00803AE7" w:rsidRDefault="00803AE7" w:rsidP="00803AE7">
      <w:pPr>
        <w:pStyle w:val="NormalWeb"/>
        <w:spacing w:before="240" w:after="240"/>
        <w:jc w:val="center"/>
        <w:rPr>
          <w:rFonts w:ascii="Arial" w:hAnsi="Arial" w:cs="Arial"/>
        </w:rPr>
      </w:pPr>
      <w:r>
        <w:rPr>
          <w:rFonts w:ascii="Arial" w:hAnsi="Arial" w:cs="Arial"/>
          <w:noProof/>
          <w:color w:val="000000"/>
          <w:bdr w:val="none" w:sz="0" w:space="0" w:color="auto" w:frame="1"/>
        </w:rPr>
        <w:drawing>
          <wp:inline distT="0" distB="0" distL="0" distR="0" wp14:anchorId="1BAC2BC9" wp14:editId="371872C5">
            <wp:extent cx="5735320" cy="3229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5320" cy="3229610"/>
                    </a:xfrm>
                    <a:prstGeom prst="rect">
                      <a:avLst/>
                    </a:prstGeom>
                    <a:noFill/>
                    <a:ln>
                      <a:noFill/>
                    </a:ln>
                  </pic:spPr>
                </pic:pic>
              </a:graphicData>
            </a:graphic>
          </wp:inline>
        </w:drawing>
      </w:r>
    </w:p>
    <w:p w14:paraId="519CCFFF" w14:textId="510032B9" w:rsidR="00803AE7" w:rsidRPr="00803AE7" w:rsidRDefault="00803AE7" w:rsidP="00803AE7">
      <w:pPr>
        <w:pStyle w:val="NormalWeb"/>
        <w:spacing w:before="240" w:after="240"/>
        <w:jc w:val="center"/>
        <w:rPr>
          <w:rFonts w:ascii="Arial" w:hAnsi="Arial" w:cs="Arial"/>
          <w:sz w:val="22"/>
          <w:szCs w:val="22"/>
        </w:rPr>
      </w:pPr>
      <w:r w:rsidRPr="00803AE7">
        <w:rPr>
          <w:rFonts w:ascii="Arial" w:hAnsi="Arial" w:cs="Arial"/>
          <w:sz w:val="22"/>
          <w:szCs w:val="22"/>
        </w:rPr>
        <w:t xml:space="preserve">Figura </w:t>
      </w:r>
      <w:r w:rsidR="00526EF5">
        <w:rPr>
          <w:rFonts w:ascii="Arial" w:hAnsi="Arial" w:cs="Arial"/>
          <w:sz w:val="22"/>
          <w:szCs w:val="22"/>
        </w:rPr>
        <w:t>10</w:t>
      </w:r>
      <w:r w:rsidRPr="00803AE7">
        <w:rPr>
          <w:rFonts w:ascii="Arial" w:hAnsi="Arial" w:cs="Arial"/>
          <w:sz w:val="22"/>
          <w:szCs w:val="22"/>
        </w:rPr>
        <w:t xml:space="preserve"> – Projeto MVP</w:t>
      </w:r>
    </w:p>
    <w:p w14:paraId="07E45D1B" w14:textId="77777777" w:rsidR="0073633C" w:rsidRPr="0073633C" w:rsidRDefault="0073633C" w:rsidP="0073633C">
      <w:pPr>
        <w:pStyle w:val="NormalWeb"/>
        <w:spacing w:before="240" w:beforeAutospacing="0" w:after="240" w:afterAutospacing="0"/>
        <w:rPr>
          <w:rFonts w:ascii="Arial" w:hAnsi="Arial" w:cs="Arial"/>
        </w:rPr>
      </w:pPr>
    </w:p>
    <w:p w14:paraId="5ED484C3" w14:textId="77777777" w:rsidR="0073633C" w:rsidRPr="0073633C" w:rsidRDefault="0073633C" w:rsidP="0073633C">
      <w:pPr>
        <w:rPr>
          <w:rFonts w:ascii="Arial" w:hAnsi="Arial" w:cs="Arial"/>
          <w:b/>
          <w:bCs/>
          <w:sz w:val="24"/>
          <w:szCs w:val="24"/>
        </w:rPr>
      </w:pPr>
    </w:p>
    <w:p w14:paraId="19F61046" w14:textId="77777777" w:rsidR="00BF5544" w:rsidRPr="00D979EC" w:rsidRDefault="00BF5544" w:rsidP="00D979EC">
      <w:pPr>
        <w:jc w:val="both"/>
        <w:rPr>
          <w:rFonts w:ascii="Arial" w:hAnsi="Arial" w:cs="Arial"/>
          <w:b/>
          <w:bCs/>
          <w:sz w:val="24"/>
          <w:szCs w:val="24"/>
        </w:rPr>
      </w:pPr>
    </w:p>
    <w:p w14:paraId="0FDB0255" w14:textId="77777777" w:rsidR="00790867" w:rsidRPr="0073633C" w:rsidRDefault="00790867" w:rsidP="00162361">
      <w:pPr>
        <w:jc w:val="both"/>
        <w:rPr>
          <w:rFonts w:ascii="Arial" w:hAnsi="Arial" w:cs="Arial"/>
          <w:sz w:val="24"/>
          <w:szCs w:val="24"/>
        </w:rPr>
      </w:pPr>
    </w:p>
    <w:p w14:paraId="5FF5337F" w14:textId="77777777" w:rsidR="00162361" w:rsidRPr="0073633C" w:rsidRDefault="00162361" w:rsidP="00162361">
      <w:pPr>
        <w:jc w:val="both"/>
        <w:rPr>
          <w:rFonts w:ascii="Arial" w:hAnsi="Arial" w:cs="Arial"/>
          <w:sz w:val="24"/>
          <w:szCs w:val="24"/>
        </w:rPr>
      </w:pPr>
    </w:p>
    <w:p w14:paraId="5CC566F4" w14:textId="77777777" w:rsidR="00162361" w:rsidRPr="0073633C" w:rsidRDefault="00162361" w:rsidP="00162361">
      <w:pPr>
        <w:jc w:val="both"/>
        <w:rPr>
          <w:rFonts w:ascii="Arial" w:hAnsi="Arial" w:cs="Arial"/>
          <w:sz w:val="24"/>
          <w:szCs w:val="24"/>
        </w:rPr>
      </w:pPr>
    </w:p>
    <w:p w14:paraId="0D685978" w14:textId="77777777" w:rsidR="00160DC3" w:rsidRDefault="00160DC3" w:rsidP="00492C72">
      <w:pPr>
        <w:pStyle w:val="Ttulo"/>
      </w:pPr>
    </w:p>
    <w:p w14:paraId="351D9C91" w14:textId="77777777" w:rsidR="00514661" w:rsidRDefault="00514661" w:rsidP="00F316EC">
      <w:pPr>
        <w:pStyle w:val="Ttulo"/>
        <w:jc w:val="center"/>
      </w:pPr>
    </w:p>
    <w:p w14:paraId="04A4F0A8" w14:textId="320C543F" w:rsidR="00651A4E" w:rsidRDefault="00651A4E" w:rsidP="00651A4E">
      <w:pPr>
        <w:pStyle w:val="Ttulo1"/>
      </w:pPr>
      <w:r>
        <w:br w:type="page"/>
      </w:r>
      <w:bookmarkStart w:id="24" w:name="_Toc183589803"/>
      <w:r>
        <w:lastRenderedPageBreak/>
        <w:t>Vídeo de apresentação</w:t>
      </w:r>
      <w:bookmarkEnd w:id="24"/>
    </w:p>
    <w:p w14:paraId="1E08D506" w14:textId="53E0FC61" w:rsidR="00651A4E" w:rsidRDefault="00651A4E" w:rsidP="00651A4E"/>
    <w:p w14:paraId="793EEDBA" w14:textId="16A610DE" w:rsidR="00651A4E" w:rsidRDefault="00000000" w:rsidP="00651A4E">
      <w:hyperlink r:id="rId19" w:history="1">
        <w:r w:rsidR="00651A4E" w:rsidRPr="00D758AD">
          <w:rPr>
            <w:rStyle w:val="Hyperlink"/>
          </w:rPr>
          <w:t>https://docs.google.com/presentation/d/1gxjFCF0Otv7nsipYpV7EEjVSeSeVQyE0/edit?usp=sharing&amp;ouid=115951232077197328800&amp;rtpof=true&amp;sd=true</w:t>
        </w:r>
      </w:hyperlink>
    </w:p>
    <w:p w14:paraId="29E5E6EB" w14:textId="77777777" w:rsidR="00651A4E" w:rsidRPr="00651A4E" w:rsidRDefault="00651A4E" w:rsidP="00651A4E"/>
    <w:p w14:paraId="732D68B6" w14:textId="51F6113F" w:rsidR="00C2064C" w:rsidRDefault="00C2064C">
      <w:r w:rsidRPr="00C2064C">
        <w:t>https://github.com/gitchorume/.github/blob/main/Apresenta%C3%A7%C3%A3o_narra%C3%A7%C3%A3o.pptx</w:t>
      </w:r>
      <w:r>
        <w:br w:type="page"/>
      </w:r>
    </w:p>
    <w:p w14:paraId="29C7E087" w14:textId="77777777" w:rsidR="00651A4E" w:rsidRDefault="00651A4E"/>
    <w:p w14:paraId="3847453B" w14:textId="77777777" w:rsidR="00651A4E" w:rsidRDefault="00651A4E"/>
    <w:p w14:paraId="1C869441" w14:textId="77777777" w:rsidR="00651A4E" w:rsidRDefault="00651A4E">
      <w:pPr>
        <w:rPr>
          <w:rFonts w:ascii="Arial" w:eastAsiaTheme="majorEastAsia" w:hAnsi="Arial" w:cstheme="majorBidi"/>
          <w:b/>
          <w:color w:val="000000" w:themeColor="text1"/>
          <w:sz w:val="24"/>
          <w:szCs w:val="32"/>
        </w:rPr>
      </w:pPr>
    </w:p>
    <w:p w14:paraId="7E6D601D" w14:textId="71D14730" w:rsidR="00162361" w:rsidRPr="0073633C" w:rsidRDefault="00162361" w:rsidP="00F0085C">
      <w:pPr>
        <w:pStyle w:val="Ttulo1"/>
        <w:jc w:val="center"/>
      </w:pPr>
      <w:bookmarkStart w:id="25" w:name="_Toc183589804"/>
      <w:r w:rsidRPr="0073633C">
        <w:t>Referências</w:t>
      </w:r>
      <w:bookmarkEnd w:id="25"/>
    </w:p>
    <w:p w14:paraId="2FA36B9A" w14:textId="77777777" w:rsidR="00C63F54" w:rsidRDefault="00C63F54" w:rsidP="00C63F54">
      <w:pPr>
        <w:jc w:val="both"/>
        <w:rPr>
          <w:rFonts w:ascii="Arial" w:hAnsi="Arial" w:cs="Arial"/>
          <w:sz w:val="24"/>
          <w:szCs w:val="24"/>
        </w:rPr>
      </w:pPr>
    </w:p>
    <w:p w14:paraId="02BA81D0" w14:textId="28C1D8B5"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BOLZAN, M. Espaço e qualidade de vida: a influência do ambiente no bem-estar familiar. *Revista de Geografia*, v. 15, n. 2, p. 45-60, 2020.  </w:t>
      </w:r>
    </w:p>
    <w:p w14:paraId="4812B2E6"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BAUMAN, Z. *Modernidade líquida*. Tradução: Plínio </w:t>
      </w:r>
      <w:proofErr w:type="spellStart"/>
      <w:r w:rsidRPr="00C63F54">
        <w:rPr>
          <w:rFonts w:ascii="Arial" w:hAnsi="Arial" w:cs="Arial"/>
          <w:sz w:val="24"/>
          <w:szCs w:val="24"/>
        </w:rPr>
        <w:t>Dentzien</w:t>
      </w:r>
      <w:proofErr w:type="spellEnd"/>
      <w:r w:rsidRPr="00C63F54">
        <w:rPr>
          <w:rFonts w:ascii="Arial" w:hAnsi="Arial" w:cs="Arial"/>
          <w:sz w:val="24"/>
          <w:szCs w:val="24"/>
        </w:rPr>
        <w:t xml:space="preserve">. Rio de Janeiro: Zahar, 2001.  </w:t>
      </w:r>
    </w:p>
    <w:p w14:paraId="1065ED17"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G1. Preço do aluguel residencial sobe 16% em 2023, três vezes mais que a inflação, mostra </w:t>
      </w:r>
      <w:proofErr w:type="spellStart"/>
      <w:r w:rsidRPr="00C63F54">
        <w:rPr>
          <w:rFonts w:ascii="Arial" w:hAnsi="Arial" w:cs="Arial"/>
          <w:sz w:val="24"/>
          <w:szCs w:val="24"/>
        </w:rPr>
        <w:t>FipeZap</w:t>
      </w:r>
      <w:proofErr w:type="spellEnd"/>
      <w:r w:rsidRPr="00C63F54">
        <w:rPr>
          <w:rFonts w:ascii="Arial" w:hAnsi="Arial" w:cs="Arial"/>
          <w:sz w:val="24"/>
          <w:szCs w:val="24"/>
        </w:rPr>
        <w:t xml:space="preserve">. *G1 Economia*, 16 jan. 2024. Disponível em: &lt;https://g1.globo.com/economia/noticia/2024/01/16/preco-do-aluguel-residencial-sobe-16percent-em-2023-tres-vezes-mais-que-a-inflacao-mostra-fipezap.ghtml&gt;. Acesso em: 04/10/2024.  </w:t>
      </w:r>
    </w:p>
    <w:p w14:paraId="31453312"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GONÇALVES, M. A saúde mental em ambientes urbanos: desafios e soluções. *Jornal de Saúde Pública*, v. 8, n. 3, p. 112-125, 2021.  </w:t>
      </w:r>
    </w:p>
    <w:p w14:paraId="46C4F75B"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O IMPACTO da pandemia no mercado imobiliário. *Revista de Negócios Imobiliários*, [s. l.], v. 23, n. 4, 2021.  </w:t>
      </w:r>
    </w:p>
    <w:p w14:paraId="0D523248"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RUSSELL, S.; NORVIG, P. *Inteligência artificial: uma abordagem moderna*. Tradução: Regina Célia </w:t>
      </w:r>
      <w:proofErr w:type="spellStart"/>
      <w:r w:rsidRPr="00C63F54">
        <w:rPr>
          <w:rFonts w:ascii="Arial" w:hAnsi="Arial" w:cs="Arial"/>
          <w:sz w:val="24"/>
          <w:szCs w:val="24"/>
        </w:rPr>
        <w:t>Simille</w:t>
      </w:r>
      <w:proofErr w:type="spellEnd"/>
      <w:r w:rsidRPr="00C63F54">
        <w:rPr>
          <w:rFonts w:ascii="Arial" w:hAnsi="Arial" w:cs="Arial"/>
          <w:sz w:val="24"/>
          <w:szCs w:val="24"/>
        </w:rPr>
        <w:t xml:space="preserve">. 3. ed. Rio de Janeiro: Elsevier, 2013.  </w:t>
      </w:r>
    </w:p>
    <w:p w14:paraId="3BECC1FD" w14:textId="255FADEE" w:rsidR="00C63F54" w:rsidRPr="00FD3437" w:rsidRDefault="00C63F54" w:rsidP="00C63F54">
      <w:pPr>
        <w:jc w:val="both"/>
        <w:rPr>
          <w:rFonts w:ascii="Arial" w:hAnsi="Arial" w:cs="Arial"/>
          <w:sz w:val="24"/>
          <w:szCs w:val="24"/>
        </w:rPr>
      </w:pPr>
      <w:r w:rsidRPr="00C63F54">
        <w:rPr>
          <w:rFonts w:ascii="Arial" w:hAnsi="Arial" w:cs="Arial"/>
          <w:sz w:val="24"/>
          <w:szCs w:val="24"/>
        </w:rPr>
        <w:t>SILVA, J. Segurança pública e escolha de residências: um estudo de caso. *Revista Brasileira de Sociologia*, v. 10, n. 1, p. 78-95, 2022.</w:t>
      </w:r>
    </w:p>
    <w:p w14:paraId="537C82FD" w14:textId="77777777" w:rsidR="00245E9F" w:rsidRPr="00D979EC" w:rsidRDefault="00245E9F" w:rsidP="00D979EC">
      <w:pPr>
        <w:rPr>
          <w:rFonts w:ascii="Arial" w:hAnsi="Arial" w:cs="Arial"/>
          <w:sz w:val="24"/>
          <w:szCs w:val="24"/>
        </w:rPr>
      </w:pPr>
    </w:p>
    <w:p w14:paraId="6ABA031B" w14:textId="77777777" w:rsidR="00A20F31" w:rsidRDefault="00A20F31" w:rsidP="00162361">
      <w:pPr>
        <w:jc w:val="center"/>
        <w:rPr>
          <w:rFonts w:ascii="Arial" w:hAnsi="Arial" w:cs="Arial"/>
          <w:b/>
          <w:bCs/>
          <w:sz w:val="24"/>
          <w:szCs w:val="24"/>
        </w:rPr>
      </w:pPr>
    </w:p>
    <w:p w14:paraId="7D160736" w14:textId="77777777" w:rsidR="00162361" w:rsidRDefault="00162361" w:rsidP="00162361">
      <w:pPr>
        <w:jc w:val="both"/>
      </w:pPr>
    </w:p>
    <w:p w14:paraId="511F8BBE" w14:textId="77777777" w:rsidR="00162361" w:rsidRDefault="00162361" w:rsidP="00162361">
      <w:pPr>
        <w:jc w:val="both"/>
      </w:pPr>
    </w:p>
    <w:p w14:paraId="4240CBDE" w14:textId="77777777" w:rsidR="00162361" w:rsidRDefault="00162361" w:rsidP="00162361">
      <w:pPr>
        <w:jc w:val="both"/>
      </w:pPr>
    </w:p>
    <w:p w14:paraId="4AD9E74D" w14:textId="77777777" w:rsidR="00162361" w:rsidRDefault="00162361" w:rsidP="00162361">
      <w:pPr>
        <w:jc w:val="both"/>
      </w:pPr>
    </w:p>
    <w:p w14:paraId="248B6524" w14:textId="77777777" w:rsidR="00162361" w:rsidRPr="00192930" w:rsidRDefault="00162361" w:rsidP="00162361">
      <w:pPr>
        <w:jc w:val="both"/>
      </w:pPr>
    </w:p>
    <w:sectPr w:rsidR="00162361" w:rsidRPr="00192930" w:rsidSect="00D776EF">
      <w:headerReference w:type="default" r:id="rId20"/>
      <w:footerReference w:type="default" r:id="rId21"/>
      <w:headerReference w:type="first" r:id="rId22"/>
      <w:pgSz w:w="12240" w:h="15840"/>
      <w:pgMar w:top="1701" w:right="1701"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66E8D" w14:textId="77777777" w:rsidR="00D776EF" w:rsidRDefault="00D776EF" w:rsidP="00162361">
      <w:pPr>
        <w:spacing w:after="0" w:line="240" w:lineRule="auto"/>
      </w:pPr>
      <w:r>
        <w:separator/>
      </w:r>
    </w:p>
  </w:endnote>
  <w:endnote w:type="continuationSeparator" w:id="0">
    <w:p w14:paraId="4D0A75B2" w14:textId="77777777" w:rsidR="00D776EF" w:rsidRDefault="00D776EF" w:rsidP="00162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7320307"/>
      <w:docPartObj>
        <w:docPartGallery w:val="Page Numbers (Bottom of Page)"/>
        <w:docPartUnique/>
      </w:docPartObj>
    </w:sdtPr>
    <w:sdtContent>
      <w:p w14:paraId="4F3B1165" w14:textId="50DF0D81" w:rsidR="005567BE" w:rsidRDefault="005567BE">
        <w:pPr>
          <w:pStyle w:val="Rodap"/>
          <w:jc w:val="right"/>
        </w:pPr>
        <w:r>
          <w:fldChar w:fldCharType="begin"/>
        </w:r>
        <w:r>
          <w:instrText>PAGE   \* MERGEFORMAT</w:instrText>
        </w:r>
        <w:r>
          <w:fldChar w:fldCharType="separate"/>
        </w:r>
        <w:r>
          <w:t>2</w:t>
        </w:r>
        <w:r>
          <w:fldChar w:fldCharType="end"/>
        </w:r>
      </w:p>
    </w:sdtContent>
  </w:sdt>
  <w:p w14:paraId="6B30B40E" w14:textId="77777777" w:rsidR="00050968" w:rsidRDefault="0005096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102A0" w14:textId="77777777" w:rsidR="00D776EF" w:rsidRDefault="00D776EF" w:rsidP="00162361">
      <w:pPr>
        <w:spacing w:after="0" w:line="240" w:lineRule="auto"/>
      </w:pPr>
      <w:r>
        <w:separator/>
      </w:r>
    </w:p>
  </w:footnote>
  <w:footnote w:type="continuationSeparator" w:id="0">
    <w:p w14:paraId="01073E00" w14:textId="77777777" w:rsidR="00D776EF" w:rsidRDefault="00D776EF" w:rsidP="001623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09A9D" w14:textId="0B072870" w:rsidR="00B704A2" w:rsidRDefault="00B704A2">
    <w:pPr>
      <w:pStyle w:val="Cabealho"/>
    </w:pPr>
    <w:r>
      <w:rPr>
        <w:noProof/>
        <w:bdr w:val="none" w:sz="0" w:space="0" w:color="auto" w:frame="1"/>
      </w:rPr>
      <w:drawing>
        <wp:inline distT="0" distB="0" distL="0" distR="0" wp14:anchorId="585AD75D" wp14:editId="2CA70FA1">
          <wp:extent cx="2032000" cy="495300"/>
          <wp:effectExtent l="0" t="0" r="6350" b="0"/>
          <wp:docPr id="835891946" name="Imagem 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91946" name="Imagem 2" descr="Uma imagem contendo Interface gráfica do usuári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0" cy="4953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C5F3F" w14:textId="0514EC56" w:rsidR="00B704A2" w:rsidRDefault="00B704A2">
    <w:pPr>
      <w:pStyle w:val="Cabealho"/>
    </w:pPr>
    <w:r>
      <w:rPr>
        <w:noProof/>
        <w:bdr w:val="none" w:sz="0" w:space="0" w:color="auto" w:frame="1"/>
      </w:rPr>
      <w:drawing>
        <wp:inline distT="0" distB="0" distL="0" distR="0" wp14:anchorId="614AC6E4" wp14:editId="0EBB617B">
          <wp:extent cx="2032000" cy="495300"/>
          <wp:effectExtent l="0" t="0" r="6350" b="0"/>
          <wp:docPr id="800125407"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25407" name="Imagem 1" descr="Uma imagem contendo Interface gráfica do usuári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0" cy="4953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1FF4"/>
    <w:multiLevelType w:val="hybridMultilevel"/>
    <w:tmpl w:val="0E3A2A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18E82C12"/>
    <w:multiLevelType w:val="multilevel"/>
    <w:tmpl w:val="CBA2B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DB16AB"/>
    <w:multiLevelType w:val="multilevel"/>
    <w:tmpl w:val="C6AE7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A672D7"/>
    <w:multiLevelType w:val="multilevel"/>
    <w:tmpl w:val="C9B81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160724"/>
    <w:multiLevelType w:val="hybridMultilevel"/>
    <w:tmpl w:val="57A83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266D61D3"/>
    <w:multiLevelType w:val="hybridMultilevel"/>
    <w:tmpl w:val="4566C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28A623B4"/>
    <w:multiLevelType w:val="multilevel"/>
    <w:tmpl w:val="EC76F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E8749D"/>
    <w:multiLevelType w:val="hybridMultilevel"/>
    <w:tmpl w:val="DD1047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2AA64F87"/>
    <w:multiLevelType w:val="multilevel"/>
    <w:tmpl w:val="6D26D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BA2CC6"/>
    <w:multiLevelType w:val="multilevel"/>
    <w:tmpl w:val="E690C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EB607A"/>
    <w:multiLevelType w:val="multilevel"/>
    <w:tmpl w:val="F7285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814D7E"/>
    <w:multiLevelType w:val="multilevel"/>
    <w:tmpl w:val="6624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824C64"/>
    <w:multiLevelType w:val="multilevel"/>
    <w:tmpl w:val="A6081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1620F9"/>
    <w:multiLevelType w:val="multilevel"/>
    <w:tmpl w:val="402C4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9651612">
    <w:abstractNumId w:val="11"/>
  </w:num>
  <w:num w:numId="2" w16cid:durableId="1832864145">
    <w:abstractNumId w:val="2"/>
  </w:num>
  <w:num w:numId="3" w16cid:durableId="910237686">
    <w:abstractNumId w:val="0"/>
  </w:num>
  <w:num w:numId="4" w16cid:durableId="383720821">
    <w:abstractNumId w:val="4"/>
  </w:num>
  <w:num w:numId="5" w16cid:durableId="530148974">
    <w:abstractNumId w:val="5"/>
  </w:num>
  <w:num w:numId="6" w16cid:durableId="81880996">
    <w:abstractNumId w:val="7"/>
  </w:num>
  <w:num w:numId="7" w16cid:durableId="2113549445">
    <w:abstractNumId w:val="12"/>
  </w:num>
  <w:num w:numId="8" w16cid:durableId="160581683">
    <w:abstractNumId w:val="1"/>
  </w:num>
  <w:num w:numId="9" w16cid:durableId="352193968">
    <w:abstractNumId w:val="3"/>
  </w:num>
  <w:num w:numId="10" w16cid:durableId="1569607630">
    <w:abstractNumId w:val="10"/>
  </w:num>
  <w:num w:numId="11" w16cid:durableId="557858553">
    <w:abstractNumId w:val="9"/>
  </w:num>
  <w:num w:numId="12" w16cid:durableId="1130899504">
    <w:abstractNumId w:val="8"/>
  </w:num>
  <w:num w:numId="13" w16cid:durableId="1039430200">
    <w:abstractNumId w:val="13"/>
  </w:num>
  <w:num w:numId="14" w16cid:durableId="12590940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770"/>
    <w:rsid w:val="00001E68"/>
    <w:rsid w:val="0002395C"/>
    <w:rsid w:val="000270F2"/>
    <w:rsid w:val="000333F4"/>
    <w:rsid w:val="00050968"/>
    <w:rsid w:val="00060009"/>
    <w:rsid w:val="00061D1A"/>
    <w:rsid w:val="0007336F"/>
    <w:rsid w:val="0007655A"/>
    <w:rsid w:val="000B0CC9"/>
    <w:rsid w:val="000F24E1"/>
    <w:rsid w:val="000F3B94"/>
    <w:rsid w:val="00113657"/>
    <w:rsid w:val="00127A42"/>
    <w:rsid w:val="001425DE"/>
    <w:rsid w:val="00144ED2"/>
    <w:rsid w:val="0015177F"/>
    <w:rsid w:val="00153BC4"/>
    <w:rsid w:val="00160DC3"/>
    <w:rsid w:val="00162361"/>
    <w:rsid w:val="00162FFA"/>
    <w:rsid w:val="001724DB"/>
    <w:rsid w:val="00180EF7"/>
    <w:rsid w:val="00192930"/>
    <w:rsid w:val="00200E7B"/>
    <w:rsid w:val="002118D2"/>
    <w:rsid w:val="0022432D"/>
    <w:rsid w:val="00233BE3"/>
    <w:rsid w:val="00245E9F"/>
    <w:rsid w:val="002721BC"/>
    <w:rsid w:val="002B2B7C"/>
    <w:rsid w:val="00301525"/>
    <w:rsid w:val="00301DAA"/>
    <w:rsid w:val="00311949"/>
    <w:rsid w:val="003204F5"/>
    <w:rsid w:val="00324BED"/>
    <w:rsid w:val="00324C8A"/>
    <w:rsid w:val="00332ABC"/>
    <w:rsid w:val="00345343"/>
    <w:rsid w:val="003900D4"/>
    <w:rsid w:val="00395F3F"/>
    <w:rsid w:val="003A08F3"/>
    <w:rsid w:val="003B1F1C"/>
    <w:rsid w:val="003E4FB9"/>
    <w:rsid w:val="003F1591"/>
    <w:rsid w:val="00425C5E"/>
    <w:rsid w:val="0045169C"/>
    <w:rsid w:val="00483B33"/>
    <w:rsid w:val="00492C72"/>
    <w:rsid w:val="004B5ABA"/>
    <w:rsid w:val="004D5311"/>
    <w:rsid w:val="005037B5"/>
    <w:rsid w:val="00505418"/>
    <w:rsid w:val="00514661"/>
    <w:rsid w:val="00524CB1"/>
    <w:rsid w:val="00526EF5"/>
    <w:rsid w:val="00555292"/>
    <w:rsid w:val="005567BE"/>
    <w:rsid w:val="00573091"/>
    <w:rsid w:val="00591496"/>
    <w:rsid w:val="005979CD"/>
    <w:rsid w:val="005A310F"/>
    <w:rsid w:val="005C755B"/>
    <w:rsid w:val="005E2436"/>
    <w:rsid w:val="005F024F"/>
    <w:rsid w:val="005F044B"/>
    <w:rsid w:val="005F467F"/>
    <w:rsid w:val="00617C69"/>
    <w:rsid w:val="00651A4E"/>
    <w:rsid w:val="00661CDD"/>
    <w:rsid w:val="006B192F"/>
    <w:rsid w:val="006B4E4F"/>
    <w:rsid w:val="006C6770"/>
    <w:rsid w:val="006C75D8"/>
    <w:rsid w:val="006D2F54"/>
    <w:rsid w:val="006E347B"/>
    <w:rsid w:val="007000FA"/>
    <w:rsid w:val="0073633C"/>
    <w:rsid w:val="007409A4"/>
    <w:rsid w:val="007479D1"/>
    <w:rsid w:val="00760381"/>
    <w:rsid w:val="007631BC"/>
    <w:rsid w:val="0077652A"/>
    <w:rsid w:val="00790867"/>
    <w:rsid w:val="00796601"/>
    <w:rsid w:val="007A2CD0"/>
    <w:rsid w:val="007A3B22"/>
    <w:rsid w:val="007B6A2E"/>
    <w:rsid w:val="007C6D3E"/>
    <w:rsid w:val="007E0FD4"/>
    <w:rsid w:val="007F692B"/>
    <w:rsid w:val="00803AE7"/>
    <w:rsid w:val="00806789"/>
    <w:rsid w:val="00875C6C"/>
    <w:rsid w:val="00880E3F"/>
    <w:rsid w:val="00895E76"/>
    <w:rsid w:val="008C1FA3"/>
    <w:rsid w:val="008D15B0"/>
    <w:rsid w:val="008D7785"/>
    <w:rsid w:val="008E6217"/>
    <w:rsid w:val="0090236E"/>
    <w:rsid w:val="00914C1C"/>
    <w:rsid w:val="0095501D"/>
    <w:rsid w:val="00982A9A"/>
    <w:rsid w:val="00982D01"/>
    <w:rsid w:val="00983B18"/>
    <w:rsid w:val="009D20E8"/>
    <w:rsid w:val="00A007E8"/>
    <w:rsid w:val="00A012DB"/>
    <w:rsid w:val="00A16607"/>
    <w:rsid w:val="00A20F31"/>
    <w:rsid w:val="00A534BA"/>
    <w:rsid w:val="00A80573"/>
    <w:rsid w:val="00AC68E8"/>
    <w:rsid w:val="00AC7DEB"/>
    <w:rsid w:val="00AD7439"/>
    <w:rsid w:val="00AF2256"/>
    <w:rsid w:val="00AF418B"/>
    <w:rsid w:val="00B15810"/>
    <w:rsid w:val="00B3314F"/>
    <w:rsid w:val="00B43895"/>
    <w:rsid w:val="00B55080"/>
    <w:rsid w:val="00B704A2"/>
    <w:rsid w:val="00B810F3"/>
    <w:rsid w:val="00B8478F"/>
    <w:rsid w:val="00BB2260"/>
    <w:rsid w:val="00BC4ED0"/>
    <w:rsid w:val="00BF5544"/>
    <w:rsid w:val="00C2064C"/>
    <w:rsid w:val="00C32BBB"/>
    <w:rsid w:val="00C50539"/>
    <w:rsid w:val="00C63F54"/>
    <w:rsid w:val="00C66243"/>
    <w:rsid w:val="00C73DC0"/>
    <w:rsid w:val="00C74425"/>
    <w:rsid w:val="00C813BF"/>
    <w:rsid w:val="00C86298"/>
    <w:rsid w:val="00C9469E"/>
    <w:rsid w:val="00CA113F"/>
    <w:rsid w:val="00CC38F6"/>
    <w:rsid w:val="00CC6A2E"/>
    <w:rsid w:val="00CD05C5"/>
    <w:rsid w:val="00CE54E9"/>
    <w:rsid w:val="00CE5D26"/>
    <w:rsid w:val="00D10097"/>
    <w:rsid w:val="00D3646F"/>
    <w:rsid w:val="00D44663"/>
    <w:rsid w:val="00D452EB"/>
    <w:rsid w:val="00D46F2D"/>
    <w:rsid w:val="00D539A4"/>
    <w:rsid w:val="00D77224"/>
    <w:rsid w:val="00D776EF"/>
    <w:rsid w:val="00D90396"/>
    <w:rsid w:val="00D957FA"/>
    <w:rsid w:val="00D979EC"/>
    <w:rsid w:val="00DA6EEB"/>
    <w:rsid w:val="00E06C94"/>
    <w:rsid w:val="00E16774"/>
    <w:rsid w:val="00E36734"/>
    <w:rsid w:val="00E40451"/>
    <w:rsid w:val="00E574BB"/>
    <w:rsid w:val="00EF3E74"/>
    <w:rsid w:val="00F0085C"/>
    <w:rsid w:val="00F316EC"/>
    <w:rsid w:val="00F66831"/>
    <w:rsid w:val="00F66DF9"/>
    <w:rsid w:val="00F8364E"/>
    <w:rsid w:val="00F93331"/>
    <w:rsid w:val="00FB6277"/>
    <w:rsid w:val="00FD3437"/>
    <w:rsid w:val="00FE00BB"/>
    <w:rsid w:val="00FF22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0D4C4"/>
  <w15:chartTrackingRefBased/>
  <w15:docId w15:val="{3F11DAE8-CF3A-4B24-9D59-D1A1D59D6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F0085C"/>
    <w:pPr>
      <w:keepNext/>
      <w:keepLines/>
      <w:spacing w:before="240" w:after="0"/>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har"/>
    <w:uiPriority w:val="9"/>
    <w:unhideWhenUsed/>
    <w:qFormat/>
    <w:rsid w:val="004B5ABA"/>
    <w:pPr>
      <w:keepNext/>
      <w:keepLines/>
      <w:spacing w:before="40" w:after="0"/>
      <w:outlineLvl w:val="1"/>
    </w:pPr>
    <w:rPr>
      <w:rFonts w:ascii="Arial" w:eastAsiaTheme="majorEastAsia" w:hAnsi="Arial" w:cstheme="majorBidi"/>
      <w:b/>
      <w:sz w:val="24"/>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16236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62361"/>
    <w:rPr>
      <w:sz w:val="20"/>
      <w:szCs w:val="20"/>
    </w:rPr>
  </w:style>
  <w:style w:type="character" w:styleId="Refdenotaderodap">
    <w:name w:val="footnote reference"/>
    <w:basedOn w:val="Fontepargpadro"/>
    <w:uiPriority w:val="99"/>
    <w:semiHidden/>
    <w:unhideWhenUsed/>
    <w:rsid w:val="00162361"/>
    <w:rPr>
      <w:vertAlign w:val="superscript"/>
    </w:rPr>
  </w:style>
  <w:style w:type="paragraph" w:styleId="NormalWeb">
    <w:name w:val="Normal (Web)"/>
    <w:basedOn w:val="Normal"/>
    <w:uiPriority w:val="99"/>
    <w:unhideWhenUsed/>
    <w:rsid w:val="0016236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D979EC"/>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D979EC"/>
  </w:style>
  <w:style w:type="paragraph" w:styleId="Rodap">
    <w:name w:val="footer"/>
    <w:basedOn w:val="Normal"/>
    <w:link w:val="RodapChar"/>
    <w:uiPriority w:val="99"/>
    <w:unhideWhenUsed/>
    <w:rsid w:val="00D979EC"/>
    <w:pPr>
      <w:tabs>
        <w:tab w:val="center" w:pos="4513"/>
        <w:tab w:val="right" w:pos="9026"/>
      </w:tabs>
      <w:spacing w:after="0" w:line="240" w:lineRule="auto"/>
    </w:pPr>
  </w:style>
  <w:style w:type="character" w:customStyle="1" w:styleId="RodapChar">
    <w:name w:val="Rodapé Char"/>
    <w:basedOn w:val="Fontepargpadro"/>
    <w:link w:val="Rodap"/>
    <w:uiPriority w:val="99"/>
    <w:rsid w:val="00D979EC"/>
  </w:style>
  <w:style w:type="paragraph" w:styleId="PargrafodaLista">
    <w:name w:val="List Paragraph"/>
    <w:basedOn w:val="Normal"/>
    <w:uiPriority w:val="34"/>
    <w:qFormat/>
    <w:rsid w:val="00D979EC"/>
    <w:pPr>
      <w:ind w:left="720"/>
      <w:contextualSpacing/>
    </w:pPr>
  </w:style>
  <w:style w:type="paragraph" w:styleId="Pr-formataoHTML">
    <w:name w:val="HTML Preformatted"/>
    <w:basedOn w:val="Normal"/>
    <w:link w:val="Pr-formataoHTMLChar"/>
    <w:uiPriority w:val="99"/>
    <w:semiHidden/>
    <w:unhideWhenUsed/>
    <w:rsid w:val="00AC7DEB"/>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AC7DEB"/>
    <w:rPr>
      <w:rFonts w:ascii="Consolas" w:hAnsi="Consolas"/>
      <w:sz w:val="20"/>
      <w:szCs w:val="20"/>
    </w:rPr>
  </w:style>
  <w:style w:type="character" w:styleId="Hyperlink">
    <w:name w:val="Hyperlink"/>
    <w:basedOn w:val="Fontepargpadro"/>
    <w:uiPriority w:val="99"/>
    <w:unhideWhenUsed/>
    <w:rsid w:val="00AC7DEB"/>
    <w:rPr>
      <w:color w:val="0563C1" w:themeColor="hyperlink"/>
      <w:u w:val="single"/>
    </w:rPr>
  </w:style>
  <w:style w:type="character" w:styleId="MenoPendente">
    <w:name w:val="Unresolved Mention"/>
    <w:basedOn w:val="Fontepargpadro"/>
    <w:uiPriority w:val="99"/>
    <w:semiHidden/>
    <w:unhideWhenUsed/>
    <w:rsid w:val="00AC7DEB"/>
    <w:rPr>
      <w:color w:val="605E5C"/>
      <w:shd w:val="clear" w:color="auto" w:fill="E1DFDD"/>
    </w:rPr>
  </w:style>
  <w:style w:type="paragraph" w:styleId="Ttulo">
    <w:name w:val="Title"/>
    <w:basedOn w:val="Normal"/>
    <w:next w:val="Normal"/>
    <w:link w:val="TtuloChar"/>
    <w:uiPriority w:val="10"/>
    <w:qFormat/>
    <w:rsid w:val="002B2B7C"/>
    <w:pPr>
      <w:spacing w:after="0" w:line="240" w:lineRule="auto"/>
      <w:contextualSpacing/>
    </w:pPr>
    <w:rPr>
      <w:rFonts w:ascii="Arial" w:eastAsiaTheme="majorEastAsia" w:hAnsi="Arial" w:cstheme="majorBidi"/>
      <w:spacing w:val="-10"/>
      <w:kern w:val="28"/>
      <w:sz w:val="24"/>
      <w:szCs w:val="56"/>
    </w:rPr>
  </w:style>
  <w:style w:type="character" w:customStyle="1" w:styleId="TtuloChar">
    <w:name w:val="Título Char"/>
    <w:basedOn w:val="Fontepargpadro"/>
    <w:link w:val="Ttulo"/>
    <w:uiPriority w:val="10"/>
    <w:rsid w:val="002B2B7C"/>
    <w:rPr>
      <w:rFonts w:ascii="Arial" w:eastAsiaTheme="majorEastAsia" w:hAnsi="Arial" w:cstheme="majorBidi"/>
      <w:spacing w:val="-10"/>
      <w:kern w:val="28"/>
      <w:sz w:val="24"/>
      <w:szCs w:val="56"/>
    </w:rPr>
  </w:style>
  <w:style w:type="character" w:customStyle="1" w:styleId="Ttulo1Char">
    <w:name w:val="Título 1 Char"/>
    <w:basedOn w:val="Fontepargpadro"/>
    <w:link w:val="Ttulo1"/>
    <w:uiPriority w:val="9"/>
    <w:rsid w:val="00F0085C"/>
    <w:rPr>
      <w:rFonts w:ascii="Arial" w:eastAsiaTheme="majorEastAsia" w:hAnsi="Arial" w:cstheme="majorBidi"/>
      <w:b/>
      <w:color w:val="000000" w:themeColor="text1"/>
      <w:sz w:val="24"/>
      <w:szCs w:val="32"/>
    </w:rPr>
  </w:style>
  <w:style w:type="paragraph" w:styleId="CabealhodoSumrio">
    <w:name w:val="TOC Heading"/>
    <w:basedOn w:val="Ttulo1"/>
    <w:next w:val="Normal"/>
    <w:uiPriority w:val="39"/>
    <w:unhideWhenUsed/>
    <w:qFormat/>
    <w:rsid w:val="00CC38F6"/>
    <w:pPr>
      <w:outlineLvl w:val="9"/>
    </w:pPr>
    <w:rPr>
      <w:lang w:eastAsia="pt-BR"/>
    </w:rPr>
  </w:style>
  <w:style w:type="paragraph" w:styleId="Sumrio2">
    <w:name w:val="toc 2"/>
    <w:basedOn w:val="Normal"/>
    <w:next w:val="Normal"/>
    <w:autoRedefine/>
    <w:uiPriority w:val="39"/>
    <w:unhideWhenUsed/>
    <w:rsid w:val="00C74425"/>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C74425"/>
    <w:pPr>
      <w:spacing w:after="100"/>
    </w:pPr>
    <w:rPr>
      <w:rFonts w:eastAsiaTheme="minorEastAsia" w:cs="Times New Roman"/>
      <w:lang w:eastAsia="pt-BR"/>
    </w:rPr>
  </w:style>
  <w:style w:type="paragraph" w:styleId="Sumrio3">
    <w:name w:val="toc 3"/>
    <w:basedOn w:val="Normal"/>
    <w:next w:val="Normal"/>
    <w:autoRedefine/>
    <w:uiPriority w:val="39"/>
    <w:unhideWhenUsed/>
    <w:rsid w:val="00C74425"/>
    <w:pPr>
      <w:spacing w:after="100"/>
      <w:ind w:left="440"/>
    </w:pPr>
    <w:rPr>
      <w:rFonts w:eastAsiaTheme="minorEastAsia" w:cs="Times New Roman"/>
      <w:lang w:eastAsia="pt-BR"/>
    </w:rPr>
  </w:style>
  <w:style w:type="character" w:customStyle="1" w:styleId="Ttulo2Char">
    <w:name w:val="Título 2 Char"/>
    <w:basedOn w:val="Fontepargpadro"/>
    <w:link w:val="Ttulo2"/>
    <w:uiPriority w:val="9"/>
    <w:rsid w:val="004B5ABA"/>
    <w:rPr>
      <w:rFonts w:ascii="Arial" w:eastAsiaTheme="majorEastAsia" w:hAnsi="Arial" w:cstheme="majorBidi"/>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68171">
      <w:bodyDiv w:val="1"/>
      <w:marLeft w:val="0"/>
      <w:marRight w:val="0"/>
      <w:marTop w:val="0"/>
      <w:marBottom w:val="0"/>
      <w:divBdr>
        <w:top w:val="none" w:sz="0" w:space="0" w:color="auto"/>
        <w:left w:val="none" w:sz="0" w:space="0" w:color="auto"/>
        <w:bottom w:val="none" w:sz="0" w:space="0" w:color="auto"/>
        <w:right w:val="none" w:sz="0" w:space="0" w:color="auto"/>
      </w:divBdr>
    </w:div>
    <w:div w:id="92362560">
      <w:bodyDiv w:val="1"/>
      <w:marLeft w:val="0"/>
      <w:marRight w:val="0"/>
      <w:marTop w:val="0"/>
      <w:marBottom w:val="0"/>
      <w:divBdr>
        <w:top w:val="none" w:sz="0" w:space="0" w:color="auto"/>
        <w:left w:val="none" w:sz="0" w:space="0" w:color="auto"/>
        <w:bottom w:val="none" w:sz="0" w:space="0" w:color="auto"/>
        <w:right w:val="none" w:sz="0" w:space="0" w:color="auto"/>
      </w:divBdr>
    </w:div>
    <w:div w:id="126093362">
      <w:bodyDiv w:val="1"/>
      <w:marLeft w:val="0"/>
      <w:marRight w:val="0"/>
      <w:marTop w:val="0"/>
      <w:marBottom w:val="0"/>
      <w:divBdr>
        <w:top w:val="none" w:sz="0" w:space="0" w:color="auto"/>
        <w:left w:val="none" w:sz="0" w:space="0" w:color="auto"/>
        <w:bottom w:val="none" w:sz="0" w:space="0" w:color="auto"/>
        <w:right w:val="none" w:sz="0" w:space="0" w:color="auto"/>
      </w:divBdr>
      <w:divsChild>
        <w:div w:id="1910188078">
          <w:marLeft w:val="0"/>
          <w:marRight w:val="0"/>
          <w:marTop w:val="0"/>
          <w:marBottom w:val="0"/>
          <w:divBdr>
            <w:top w:val="none" w:sz="0" w:space="0" w:color="auto"/>
            <w:left w:val="none" w:sz="0" w:space="0" w:color="auto"/>
            <w:bottom w:val="none" w:sz="0" w:space="0" w:color="auto"/>
            <w:right w:val="none" w:sz="0" w:space="0" w:color="auto"/>
          </w:divBdr>
          <w:divsChild>
            <w:div w:id="36629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59853">
      <w:bodyDiv w:val="1"/>
      <w:marLeft w:val="0"/>
      <w:marRight w:val="0"/>
      <w:marTop w:val="0"/>
      <w:marBottom w:val="0"/>
      <w:divBdr>
        <w:top w:val="none" w:sz="0" w:space="0" w:color="auto"/>
        <w:left w:val="none" w:sz="0" w:space="0" w:color="auto"/>
        <w:bottom w:val="none" w:sz="0" w:space="0" w:color="auto"/>
        <w:right w:val="none" w:sz="0" w:space="0" w:color="auto"/>
      </w:divBdr>
    </w:div>
    <w:div w:id="353042844">
      <w:bodyDiv w:val="1"/>
      <w:marLeft w:val="0"/>
      <w:marRight w:val="0"/>
      <w:marTop w:val="0"/>
      <w:marBottom w:val="0"/>
      <w:divBdr>
        <w:top w:val="none" w:sz="0" w:space="0" w:color="auto"/>
        <w:left w:val="none" w:sz="0" w:space="0" w:color="auto"/>
        <w:bottom w:val="none" w:sz="0" w:space="0" w:color="auto"/>
        <w:right w:val="none" w:sz="0" w:space="0" w:color="auto"/>
      </w:divBdr>
    </w:div>
    <w:div w:id="396441481">
      <w:bodyDiv w:val="1"/>
      <w:marLeft w:val="0"/>
      <w:marRight w:val="0"/>
      <w:marTop w:val="0"/>
      <w:marBottom w:val="0"/>
      <w:divBdr>
        <w:top w:val="none" w:sz="0" w:space="0" w:color="auto"/>
        <w:left w:val="none" w:sz="0" w:space="0" w:color="auto"/>
        <w:bottom w:val="none" w:sz="0" w:space="0" w:color="auto"/>
        <w:right w:val="none" w:sz="0" w:space="0" w:color="auto"/>
      </w:divBdr>
    </w:div>
    <w:div w:id="447237297">
      <w:bodyDiv w:val="1"/>
      <w:marLeft w:val="0"/>
      <w:marRight w:val="0"/>
      <w:marTop w:val="0"/>
      <w:marBottom w:val="0"/>
      <w:divBdr>
        <w:top w:val="none" w:sz="0" w:space="0" w:color="auto"/>
        <w:left w:val="none" w:sz="0" w:space="0" w:color="auto"/>
        <w:bottom w:val="none" w:sz="0" w:space="0" w:color="auto"/>
        <w:right w:val="none" w:sz="0" w:space="0" w:color="auto"/>
      </w:divBdr>
    </w:div>
    <w:div w:id="451048774">
      <w:bodyDiv w:val="1"/>
      <w:marLeft w:val="0"/>
      <w:marRight w:val="0"/>
      <w:marTop w:val="0"/>
      <w:marBottom w:val="0"/>
      <w:divBdr>
        <w:top w:val="none" w:sz="0" w:space="0" w:color="auto"/>
        <w:left w:val="none" w:sz="0" w:space="0" w:color="auto"/>
        <w:bottom w:val="none" w:sz="0" w:space="0" w:color="auto"/>
        <w:right w:val="none" w:sz="0" w:space="0" w:color="auto"/>
      </w:divBdr>
    </w:div>
    <w:div w:id="453989620">
      <w:bodyDiv w:val="1"/>
      <w:marLeft w:val="0"/>
      <w:marRight w:val="0"/>
      <w:marTop w:val="0"/>
      <w:marBottom w:val="0"/>
      <w:divBdr>
        <w:top w:val="none" w:sz="0" w:space="0" w:color="auto"/>
        <w:left w:val="none" w:sz="0" w:space="0" w:color="auto"/>
        <w:bottom w:val="none" w:sz="0" w:space="0" w:color="auto"/>
        <w:right w:val="none" w:sz="0" w:space="0" w:color="auto"/>
      </w:divBdr>
    </w:div>
    <w:div w:id="488012392">
      <w:bodyDiv w:val="1"/>
      <w:marLeft w:val="0"/>
      <w:marRight w:val="0"/>
      <w:marTop w:val="0"/>
      <w:marBottom w:val="0"/>
      <w:divBdr>
        <w:top w:val="none" w:sz="0" w:space="0" w:color="auto"/>
        <w:left w:val="none" w:sz="0" w:space="0" w:color="auto"/>
        <w:bottom w:val="none" w:sz="0" w:space="0" w:color="auto"/>
        <w:right w:val="none" w:sz="0" w:space="0" w:color="auto"/>
      </w:divBdr>
    </w:div>
    <w:div w:id="651253270">
      <w:bodyDiv w:val="1"/>
      <w:marLeft w:val="0"/>
      <w:marRight w:val="0"/>
      <w:marTop w:val="0"/>
      <w:marBottom w:val="0"/>
      <w:divBdr>
        <w:top w:val="none" w:sz="0" w:space="0" w:color="auto"/>
        <w:left w:val="none" w:sz="0" w:space="0" w:color="auto"/>
        <w:bottom w:val="none" w:sz="0" w:space="0" w:color="auto"/>
        <w:right w:val="none" w:sz="0" w:space="0" w:color="auto"/>
      </w:divBdr>
    </w:div>
    <w:div w:id="660353476">
      <w:bodyDiv w:val="1"/>
      <w:marLeft w:val="0"/>
      <w:marRight w:val="0"/>
      <w:marTop w:val="0"/>
      <w:marBottom w:val="0"/>
      <w:divBdr>
        <w:top w:val="none" w:sz="0" w:space="0" w:color="auto"/>
        <w:left w:val="none" w:sz="0" w:space="0" w:color="auto"/>
        <w:bottom w:val="none" w:sz="0" w:space="0" w:color="auto"/>
        <w:right w:val="none" w:sz="0" w:space="0" w:color="auto"/>
      </w:divBdr>
    </w:div>
    <w:div w:id="721056860">
      <w:bodyDiv w:val="1"/>
      <w:marLeft w:val="0"/>
      <w:marRight w:val="0"/>
      <w:marTop w:val="0"/>
      <w:marBottom w:val="0"/>
      <w:divBdr>
        <w:top w:val="none" w:sz="0" w:space="0" w:color="auto"/>
        <w:left w:val="none" w:sz="0" w:space="0" w:color="auto"/>
        <w:bottom w:val="none" w:sz="0" w:space="0" w:color="auto"/>
        <w:right w:val="none" w:sz="0" w:space="0" w:color="auto"/>
      </w:divBdr>
    </w:div>
    <w:div w:id="730350426">
      <w:bodyDiv w:val="1"/>
      <w:marLeft w:val="0"/>
      <w:marRight w:val="0"/>
      <w:marTop w:val="0"/>
      <w:marBottom w:val="0"/>
      <w:divBdr>
        <w:top w:val="none" w:sz="0" w:space="0" w:color="auto"/>
        <w:left w:val="none" w:sz="0" w:space="0" w:color="auto"/>
        <w:bottom w:val="none" w:sz="0" w:space="0" w:color="auto"/>
        <w:right w:val="none" w:sz="0" w:space="0" w:color="auto"/>
      </w:divBdr>
    </w:div>
    <w:div w:id="785467281">
      <w:bodyDiv w:val="1"/>
      <w:marLeft w:val="0"/>
      <w:marRight w:val="0"/>
      <w:marTop w:val="0"/>
      <w:marBottom w:val="0"/>
      <w:divBdr>
        <w:top w:val="none" w:sz="0" w:space="0" w:color="auto"/>
        <w:left w:val="none" w:sz="0" w:space="0" w:color="auto"/>
        <w:bottom w:val="none" w:sz="0" w:space="0" w:color="auto"/>
        <w:right w:val="none" w:sz="0" w:space="0" w:color="auto"/>
      </w:divBdr>
      <w:divsChild>
        <w:div w:id="271791703">
          <w:marLeft w:val="0"/>
          <w:marRight w:val="0"/>
          <w:marTop w:val="0"/>
          <w:marBottom w:val="0"/>
          <w:divBdr>
            <w:top w:val="none" w:sz="0" w:space="0" w:color="auto"/>
            <w:left w:val="none" w:sz="0" w:space="0" w:color="auto"/>
            <w:bottom w:val="none" w:sz="0" w:space="0" w:color="auto"/>
            <w:right w:val="none" w:sz="0" w:space="0" w:color="auto"/>
          </w:divBdr>
          <w:divsChild>
            <w:div w:id="798258727">
              <w:marLeft w:val="0"/>
              <w:marRight w:val="0"/>
              <w:marTop w:val="0"/>
              <w:marBottom w:val="0"/>
              <w:divBdr>
                <w:top w:val="none" w:sz="0" w:space="0" w:color="auto"/>
                <w:left w:val="none" w:sz="0" w:space="0" w:color="auto"/>
                <w:bottom w:val="none" w:sz="0" w:space="0" w:color="auto"/>
                <w:right w:val="none" w:sz="0" w:space="0" w:color="auto"/>
              </w:divBdr>
              <w:divsChild>
                <w:div w:id="2006130598">
                  <w:marLeft w:val="0"/>
                  <w:marRight w:val="0"/>
                  <w:marTop w:val="0"/>
                  <w:marBottom w:val="0"/>
                  <w:divBdr>
                    <w:top w:val="none" w:sz="0" w:space="0" w:color="auto"/>
                    <w:left w:val="none" w:sz="0" w:space="0" w:color="auto"/>
                    <w:bottom w:val="none" w:sz="0" w:space="0" w:color="auto"/>
                    <w:right w:val="none" w:sz="0" w:space="0" w:color="auto"/>
                  </w:divBdr>
                </w:div>
              </w:divsChild>
            </w:div>
            <w:div w:id="714308023">
              <w:marLeft w:val="0"/>
              <w:marRight w:val="0"/>
              <w:marTop w:val="0"/>
              <w:marBottom w:val="0"/>
              <w:divBdr>
                <w:top w:val="none" w:sz="0" w:space="0" w:color="auto"/>
                <w:left w:val="none" w:sz="0" w:space="0" w:color="auto"/>
                <w:bottom w:val="none" w:sz="0" w:space="0" w:color="auto"/>
                <w:right w:val="none" w:sz="0" w:space="0" w:color="auto"/>
              </w:divBdr>
              <w:divsChild>
                <w:div w:id="522792918">
                  <w:marLeft w:val="0"/>
                  <w:marRight w:val="0"/>
                  <w:marTop w:val="0"/>
                  <w:marBottom w:val="0"/>
                  <w:divBdr>
                    <w:top w:val="none" w:sz="0" w:space="0" w:color="auto"/>
                    <w:left w:val="none" w:sz="0" w:space="0" w:color="auto"/>
                    <w:bottom w:val="none" w:sz="0" w:space="0" w:color="auto"/>
                    <w:right w:val="none" w:sz="0" w:space="0" w:color="auto"/>
                  </w:divBdr>
                  <w:divsChild>
                    <w:div w:id="249586112">
                      <w:marLeft w:val="0"/>
                      <w:marRight w:val="0"/>
                      <w:marTop w:val="0"/>
                      <w:marBottom w:val="0"/>
                      <w:divBdr>
                        <w:top w:val="none" w:sz="0" w:space="0" w:color="auto"/>
                        <w:left w:val="none" w:sz="0" w:space="0" w:color="auto"/>
                        <w:bottom w:val="none" w:sz="0" w:space="0" w:color="auto"/>
                        <w:right w:val="none" w:sz="0" w:space="0" w:color="auto"/>
                      </w:divBdr>
                      <w:divsChild>
                        <w:div w:id="19213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462344">
      <w:bodyDiv w:val="1"/>
      <w:marLeft w:val="0"/>
      <w:marRight w:val="0"/>
      <w:marTop w:val="0"/>
      <w:marBottom w:val="0"/>
      <w:divBdr>
        <w:top w:val="none" w:sz="0" w:space="0" w:color="auto"/>
        <w:left w:val="none" w:sz="0" w:space="0" w:color="auto"/>
        <w:bottom w:val="none" w:sz="0" w:space="0" w:color="auto"/>
        <w:right w:val="none" w:sz="0" w:space="0" w:color="auto"/>
      </w:divBdr>
    </w:div>
    <w:div w:id="826288317">
      <w:bodyDiv w:val="1"/>
      <w:marLeft w:val="0"/>
      <w:marRight w:val="0"/>
      <w:marTop w:val="0"/>
      <w:marBottom w:val="0"/>
      <w:divBdr>
        <w:top w:val="none" w:sz="0" w:space="0" w:color="auto"/>
        <w:left w:val="none" w:sz="0" w:space="0" w:color="auto"/>
        <w:bottom w:val="none" w:sz="0" w:space="0" w:color="auto"/>
        <w:right w:val="none" w:sz="0" w:space="0" w:color="auto"/>
      </w:divBdr>
      <w:divsChild>
        <w:div w:id="2027124435">
          <w:marLeft w:val="0"/>
          <w:marRight w:val="0"/>
          <w:marTop w:val="0"/>
          <w:marBottom w:val="0"/>
          <w:divBdr>
            <w:top w:val="none" w:sz="0" w:space="0" w:color="auto"/>
            <w:left w:val="none" w:sz="0" w:space="0" w:color="auto"/>
            <w:bottom w:val="none" w:sz="0" w:space="0" w:color="auto"/>
            <w:right w:val="none" w:sz="0" w:space="0" w:color="auto"/>
          </w:divBdr>
          <w:divsChild>
            <w:div w:id="158394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96349">
      <w:bodyDiv w:val="1"/>
      <w:marLeft w:val="0"/>
      <w:marRight w:val="0"/>
      <w:marTop w:val="0"/>
      <w:marBottom w:val="0"/>
      <w:divBdr>
        <w:top w:val="none" w:sz="0" w:space="0" w:color="auto"/>
        <w:left w:val="none" w:sz="0" w:space="0" w:color="auto"/>
        <w:bottom w:val="none" w:sz="0" w:space="0" w:color="auto"/>
        <w:right w:val="none" w:sz="0" w:space="0" w:color="auto"/>
      </w:divBdr>
    </w:div>
    <w:div w:id="877737720">
      <w:bodyDiv w:val="1"/>
      <w:marLeft w:val="0"/>
      <w:marRight w:val="0"/>
      <w:marTop w:val="0"/>
      <w:marBottom w:val="0"/>
      <w:divBdr>
        <w:top w:val="none" w:sz="0" w:space="0" w:color="auto"/>
        <w:left w:val="none" w:sz="0" w:space="0" w:color="auto"/>
        <w:bottom w:val="none" w:sz="0" w:space="0" w:color="auto"/>
        <w:right w:val="none" w:sz="0" w:space="0" w:color="auto"/>
      </w:divBdr>
    </w:div>
    <w:div w:id="919412445">
      <w:bodyDiv w:val="1"/>
      <w:marLeft w:val="0"/>
      <w:marRight w:val="0"/>
      <w:marTop w:val="0"/>
      <w:marBottom w:val="0"/>
      <w:divBdr>
        <w:top w:val="none" w:sz="0" w:space="0" w:color="auto"/>
        <w:left w:val="none" w:sz="0" w:space="0" w:color="auto"/>
        <w:bottom w:val="none" w:sz="0" w:space="0" w:color="auto"/>
        <w:right w:val="none" w:sz="0" w:space="0" w:color="auto"/>
      </w:divBdr>
    </w:div>
    <w:div w:id="953902263">
      <w:bodyDiv w:val="1"/>
      <w:marLeft w:val="0"/>
      <w:marRight w:val="0"/>
      <w:marTop w:val="0"/>
      <w:marBottom w:val="0"/>
      <w:divBdr>
        <w:top w:val="none" w:sz="0" w:space="0" w:color="auto"/>
        <w:left w:val="none" w:sz="0" w:space="0" w:color="auto"/>
        <w:bottom w:val="none" w:sz="0" w:space="0" w:color="auto"/>
        <w:right w:val="none" w:sz="0" w:space="0" w:color="auto"/>
      </w:divBdr>
    </w:div>
    <w:div w:id="984119457">
      <w:bodyDiv w:val="1"/>
      <w:marLeft w:val="0"/>
      <w:marRight w:val="0"/>
      <w:marTop w:val="0"/>
      <w:marBottom w:val="0"/>
      <w:divBdr>
        <w:top w:val="none" w:sz="0" w:space="0" w:color="auto"/>
        <w:left w:val="none" w:sz="0" w:space="0" w:color="auto"/>
        <w:bottom w:val="none" w:sz="0" w:space="0" w:color="auto"/>
        <w:right w:val="none" w:sz="0" w:space="0" w:color="auto"/>
      </w:divBdr>
    </w:div>
    <w:div w:id="1138759961">
      <w:bodyDiv w:val="1"/>
      <w:marLeft w:val="0"/>
      <w:marRight w:val="0"/>
      <w:marTop w:val="0"/>
      <w:marBottom w:val="0"/>
      <w:divBdr>
        <w:top w:val="none" w:sz="0" w:space="0" w:color="auto"/>
        <w:left w:val="none" w:sz="0" w:space="0" w:color="auto"/>
        <w:bottom w:val="none" w:sz="0" w:space="0" w:color="auto"/>
        <w:right w:val="none" w:sz="0" w:space="0" w:color="auto"/>
      </w:divBdr>
    </w:div>
    <w:div w:id="1194804261">
      <w:bodyDiv w:val="1"/>
      <w:marLeft w:val="0"/>
      <w:marRight w:val="0"/>
      <w:marTop w:val="0"/>
      <w:marBottom w:val="0"/>
      <w:divBdr>
        <w:top w:val="none" w:sz="0" w:space="0" w:color="auto"/>
        <w:left w:val="none" w:sz="0" w:space="0" w:color="auto"/>
        <w:bottom w:val="none" w:sz="0" w:space="0" w:color="auto"/>
        <w:right w:val="none" w:sz="0" w:space="0" w:color="auto"/>
      </w:divBdr>
    </w:div>
    <w:div w:id="1212308640">
      <w:bodyDiv w:val="1"/>
      <w:marLeft w:val="0"/>
      <w:marRight w:val="0"/>
      <w:marTop w:val="0"/>
      <w:marBottom w:val="0"/>
      <w:divBdr>
        <w:top w:val="none" w:sz="0" w:space="0" w:color="auto"/>
        <w:left w:val="none" w:sz="0" w:space="0" w:color="auto"/>
        <w:bottom w:val="none" w:sz="0" w:space="0" w:color="auto"/>
        <w:right w:val="none" w:sz="0" w:space="0" w:color="auto"/>
      </w:divBdr>
      <w:divsChild>
        <w:div w:id="1154028384">
          <w:marLeft w:val="0"/>
          <w:marRight w:val="0"/>
          <w:marTop w:val="0"/>
          <w:marBottom w:val="0"/>
          <w:divBdr>
            <w:top w:val="none" w:sz="0" w:space="0" w:color="auto"/>
            <w:left w:val="none" w:sz="0" w:space="0" w:color="auto"/>
            <w:bottom w:val="none" w:sz="0" w:space="0" w:color="auto"/>
            <w:right w:val="none" w:sz="0" w:space="0" w:color="auto"/>
          </w:divBdr>
          <w:divsChild>
            <w:div w:id="17129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3252">
      <w:bodyDiv w:val="1"/>
      <w:marLeft w:val="0"/>
      <w:marRight w:val="0"/>
      <w:marTop w:val="0"/>
      <w:marBottom w:val="0"/>
      <w:divBdr>
        <w:top w:val="none" w:sz="0" w:space="0" w:color="auto"/>
        <w:left w:val="none" w:sz="0" w:space="0" w:color="auto"/>
        <w:bottom w:val="none" w:sz="0" w:space="0" w:color="auto"/>
        <w:right w:val="none" w:sz="0" w:space="0" w:color="auto"/>
      </w:divBdr>
    </w:div>
    <w:div w:id="1345205509">
      <w:bodyDiv w:val="1"/>
      <w:marLeft w:val="0"/>
      <w:marRight w:val="0"/>
      <w:marTop w:val="0"/>
      <w:marBottom w:val="0"/>
      <w:divBdr>
        <w:top w:val="none" w:sz="0" w:space="0" w:color="auto"/>
        <w:left w:val="none" w:sz="0" w:space="0" w:color="auto"/>
        <w:bottom w:val="none" w:sz="0" w:space="0" w:color="auto"/>
        <w:right w:val="none" w:sz="0" w:space="0" w:color="auto"/>
      </w:divBdr>
    </w:div>
    <w:div w:id="1359813776">
      <w:bodyDiv w:val="1"/>
      <w:marLeft w:val="0"/>
      <w:marRight w:val="0"/>
      <w:marTop w:val="0"/>
      <w:marBottom w:val="0"/>
      <w:divBdr>
        <w:top w:val="none" w:sz="0" w:space="0" w:color="auto"/>
        <w:left w:val="none" w:sz="0" w:space="0" w:color="auto"/>
        <w:bottom w:val="none" w:sz="0" w:space="0" w:color="auto"/>
        <w:right w:val="none" w:sz="0" w:space="0" w:color="auto"/>
      </w:divBdr>
    </w:div>
    <w:div w:id="1575163921">
      <w:bodyDiv w:val="1"/>
      <w:marLeft w:val="0"/>
      <w:marRight w:val="0"/>
      <w:marTop w:val="0"/>
      <w:marBottom w:val="0"/>
      <w:divBdr>
        <w:top w:val="none" w:sz="0" w:space="0" w:color="auto"/>
        <w:left w:val="none" w:sz="0" w:space="0" w:color="auto"/>
        <w:bottom w:val="none" w:sz="0" w:space="0" w:color="auto"/>
        <w:right w:val="none" w:sz="0" w:space="0" w:color="auto"/>
      </w:divBdr>
    </w:div>
    <w:div w:id="1747261883">
      <w:bodyDiv w:val="1"/>
      <w:marLeft w:val="0"/>
      <w:marRight w:val="0"/>
      <w:marTop w:val="0"/>
      <w:marBottom w:val="0"/>
      <w:divBdr>
        <w:top w:val="none" w:sz="0" w:space="0" w:color="auto"/>
        <w:left w:val="none" w:sz="0" w:space="0" w:color="auto"/>
        <w:bottom w:val="none" w:sz="0" w:space="0" w:color="auto"/>
        <w:right w:val="none" w:sz="0" w:space="0" w:color="auto"/>
      </w:divBdr>
    </w:div>
    <w:div w:id="1874346927">
      <w:bodyDiv w:val="1"/>
      <w:marLeft w:val="0"/>
      <w:marRight w:val="0"/>
      <w:marTop w:val="0"/>
      <w:marBottom w:val="0"/>
      <w:divBdr>
        <w:top w:val="none" w:sz="0" w:space="0" w:color="auto"/>
        <w:left w:val="none" w:sz="0" w:space="0" w:color="auto"/>
        <w:bottom w:val="none" w:sz="0" w:space="0" w:color="auto"/>
        <w:right w:val="none" w:sz="0" w:space="0" w:color="auto"/>
      </w:divBdr>
    </w:div>
    <w:div w:id="1906257960">
      <w:bodyDiv w:val="1"/>
      <w:marLeft w:val="0"/>
      <w:marRight w:val="0"/>
      <w:marTop w:val="0"/>
      <w:marBottom w:val="0"/>
      <w:divBdr>
        <w:top w:val="none" w:sz="0" w:space="0" w:color="auto"/>
        <w:left w:val="none" w:sz="0" w:space="0" w:color="auto"/>
        <w:bottom w:val="none" w:sz="0" w:space="0" w:color="auto"/>
        <w:right w:val="none" w:sz="0" w:space="0" w:color="auto"/>
      </w:divBdr>
      <w:divsChild>
        <w:div w:id="529342099">
          <w:marLeft w:val="0"/>
          <w:marRight w:val="0"/>
          <w:marTop w:val="0"/>
          <w:marBottom w:val="0"/>
          <w:divBdr>
            <w:top w:val="none" w:sz="0" w:space="0" w:color="auto"/>
            <w:left w:val="none" w:sz="0" w:space="0" w:color="auto"/>
            <w:bottom w:val="none" w:sz="0" w:space="0" w:color="auto"/>
            <w:right w:val="none" w:sz="0" w:space="0" w:color="auto"/>
          </w:divBdr>
          <w:divsChild>
            <w:div w:id="97020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cs.google.com/presentation/d/1gxjFCF0Otv7nsipYpV7EEjVSeSeVQyE0/edit?usp=sharing&amp;ouid=115951232077197328800&amp;rtpof=true&amp;sd=tru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8FDC5-C3AE-4DFB-AA54-A865E1B88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22</Pages>
  <Words>3936</Words>
  <Characters>21258</Characters>
  <Application>Microsoft Office Word</Application>
  <DocSecurity>0</DocSecurity>
  <Lines>177</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Tascano, Caio</dc:creator>
  <cp:keywords/>
  <dc:description/>
  <cp:lastModifiedBy>Vinicius Pierote</cp:lastModifiedBy>
  <cp:revision>130</cp:revision>
  <dcterms:created xsi:type="dcterms:W3CDTF">2024-10-07T17:58:00Z</dcterms:created>
  <dcterms:modified xsi:type="dcterms:W3CDTF">2024-11-27T11:50:00Z</dcterms:modified>
</cp:coreProperties>
</file>