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p>
    <w:p>
      <w:pPr>
        <w:rPr>
          <w:rFonts w:hint="eastAsia"/>
        </w:rPr>
      </w:pPr>
    </w:p>
    <w:p>
      <w:pPr>
        <w:rPr>
          <w:rFonts w:hint="eastAsia"/>
        </w:rPr>
      </w:pPr>
    </w:p>
    <w:p>
      <w:pPr>
        <w:rPr>
          <w:rFonts w:hint="eastAsia"/>
        </w:rPr>
      </w:pPr>
    </w:p>
    <w:p>
      <w:pPr>
        <w:rPr>
          <w:rFonts w:hint="eastAsia"/>
          <w:sz w:val="28"/>
          <w:szCs w:val="28"/>
        </w:rPr>
      </w:pPr>
    </w:p>
    <w:p>
      <w:pPr>
        <w:rPr>
          <w:rFonts w:hint="eastAsia"/>
          <w:sz w:val="28"/>
          <w:szCs w:val="28"/>
        </w:rPr>
      </w:pPr>
    </w:p>
    <w:p>
      <w:pPr>
        <w:rPr>
          <w:rFonts w:hint="eastAsia"/>
          <w:sz w:val="28"/>
          <w:szCs w:val="28"/>
        </w:rPr>
      </w:pPr>
    </w:p>
    <w:p>
      <w:pPr>
        <w:ind w:firstLine="560" w:firstLineChars="200"/>
        <w:rPr>
          <w:rFonts w:hint="eastAsia"/>
          <w:sz w:val="28"/>
          <w:szCs w:val="28"/>
        </w:rPr>
      </w:pPr>
      <w:r>
        <w:rPr>
          <w:rFonts w:hint="eastAsia"/>
          <w:sz w:val="28"/>
          <w:szCs w:val="28"/>
        </w:rPr>
        <w:t>比特币区块链上的</w:t>
      </w:r>
      <w:r>
        <w:rPr>
          <w:rFonts w:hint="eastAsia"/>
          <w:sz w:val="28"/>
          <w:szCs w:val="28"/>
          <w:lang w:val="en-US" w:eastAsia="zh-CN"/>
        </w:rPr>
        <w:t xml:space="preserve"> 美达币</w:t>
      </w:r>
      <w:r>
        <w:rPr>
          <w:rFonts w:hint="eastAsia"/>
          <w:sz w:val="28"/>
          <w:szCs w:val="28"/>
        </w:rPr>
        <w:t>货币</w:t>
      </w:r>
    </w:p>
    <w:p>
      <w:pPr>
        <w:rPr>
          <w:rFonts w:hint="eastAsia"/>
          <w:sz w:val="28"/>
          <w:szCs w:val="28"/>
        </w:rPr>
      </w:pPr>
    </w:p>
    <w:p>
      <w:pPr>
        <w:rPr>
          <w:rFonts w:hint="eastAsia"/>
          <w:sz w:val="28"/>
          <w:szCs w:val="28"/>
        </w:rPr>
      </w:pPr>
    </w:p>
    <w:p>
      <w:pPr>
        <w:rPr>
          <w:rFonts w:hint="eastAsia"/>
        </w:rPr>
      </w:pPr>
    </w:p>
    <w:p>
      <w:pPr>
        <w:rPr>
          <w:rFonts w:hint="eastAsia"/>
        </w:rPr>
      </w:pPr>
    </w:p>
    <w:p>
      <w:pPr>
        <w:spacing w:line="360" w:lineRule="auto"/>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摘要。由法定货币支持的数字令牌为个人和组织提供了稳健和分散的方法，同时使用熟悉的会计单位交换价值。Blood Stand的创新是一个可审计和密码保护的全球分类帐。资产支持的令牌发行者和其他市场参与者可以利用BuffStand技术，以及嵌入共识系统，以熟悉的、波动较小的货币和资产进行交易。为了维持问责和确保外汇价格的稳定，我们提出了一种保持汇率稳定的方法。加密货币令牌(称为栓绳)与其相关的现实世界资产(法定货币)之间的一对一储备比率.此方法使用比特币区块链、储备证明和其他Au。DIT方法来证明已发行的令牌在任何时候都是完全支持和保留的。</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sz w:val="24"/>
          <w:szCs w:val="24"/>
          <w:lang w:val="en-US" w:eastAsia="zh-CN"/>
        </w:rPr>
      </w:pPr>
      <w:r>
        <w:rPr>
          <w:rFonts w:hint="eastAsia"/>
          <w:sz w:val="24"/>
          <w:szCs w:val="24"/>
          <w:lang w:val="en-US" w:eastAsia="zh-CN"/>
        </w:rPr>
        <w:t>目录</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目录</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简介</w:t>
      </w:r>
    </w:p>
    <w:p>
      <w:pPr>
        <w:rPr>
          <w:rFonts w:hint="eastAsia" w:eastAsiaTheme="minorEastAsia"/>
          <w:sz w:val="24"/>
          <w:szCs w:val="24"/>
          <w:lang w:val="en-US" w:eastAsia="zh-CN"/>
        </w:rPr>
      </w:pPr>
    </w:p>
    <w:p>
      <w:pPr>
        <w:rPr>
          <w:rFonts w:hint="eastAsia"/>
          <w:sz w:val="24"/>
          <w:szCs w:val="24"/>
          <w:lang w:val="en-US" w:eastAsia="zh-CN"/>
        </w:rPr>
      </w:pPr>
      <w:r>
        <w:rPr>
          <w:rFonts w:hint="eastAsia"/>
          <w:sz w:val="24"/>
          <w:szCs w:val="24"/>
          <w:lang w:val="en-US" w:eastAsia="zh-CN"/>
        </w:rPr>
        <w:t>技术栈和工艺</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美达币技术栈</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资金流动过程</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储备过程证明</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执行弱点</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主要用途</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交换</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为个人</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招商</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未来创新</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多簽章和智能合约</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偿付能力创新的证明</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结论</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附录</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审计缺陷：交换和钱包</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现有 usdy挂钩系统的局限性</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市场风险实例</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法律和法规</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术语表</w:t>
      </w:r>
    </w:p>
    <w:p>
      <w:pPr>
        <w:rPr>
          <w:rFonts w:hint="eastAsia"/>
          <w:lang w:val="en-US" w:eastAsia="zh-CN"/>
        </w:rPr>
      </w:pPr>
    </w:p>
    <w:p>
      <w:pPr>
        <w:rPr>
          <w:rFonts w:hint="eastAsia"/>
          <w:lang w:val="en-US" w:eastAsia="zh-CN"/>
        </w:rPr>
      </w:pPr>
      <w:r>
        <w:rPr>
          <w:rFonts w:hint="eastAsia"/>
          <w:lang w:val="en-US" w:eastAsia="zh-CN"/>
        </w:rPr>
        <w:t>参考( reference的名词复数 ）</w:t>
      </w:r>
    </w:p>
    <w:p>
      <w:pPr>
        <w:rPr>
          <w:rFonts w:hint="eastAsia"/>
          <w:lang w:val="en-US" w:eastAsia="zh-CN"/>
        </w:rPr>
      </w:pPr>
    </w:p>
    <w:p>
      <w:pPr>
        <w:rPr>
          <w:rFonts w:hint="eastAsia"/>
          <w:color w:val="92D050"/>
          <w:lang w:val="en-US" w:eastAsia="zh-CN"/>
        </w:rPr>
      </w:pPr>
    </w:p>
    <w:p>
      <w:pPr>
        <w:rPr>
          <w:rFonts w:hint="eastAsia"/>
          <w:b/>
          <w:bCs/>
          <w:sz w:val="24"/>
          <w:szCs w:val="24"/>
          <w:lang w:val="en-US" w:eastAsia="zh-CN"/>
        </w:rPr>
      </w:pPr>
      <w:r>
        <w:rPr>
          <w:rFonts w:hint="eastAsia"/>
          <w:b/>
          <w:bCs/>
          <w:sz w:val="24"/>
          <w:szCs w:val="24"/>
          <w:lang w:val="en-US" w:eastAsia="zh-CN"/>
        </w:rPr>
        <w:t>简介</w:t>
      </w:r>
    </w:p>
    <w:p>
      <w:pPr>
        <w:rPr>
          <w:rFonts w:hint="eastAsia"/>
          <w:lang w:val="en-US" w:eastAsia="zh-CN"/>
        </w:rPr>
      </w:pPr>
    </w:p>
    <w:p>
      <w:pPr>
        <w:rPr>
          <w:rFonts w:hint="eastAsia"/>
          <w:lang w:val="en-US" w:eastAsia="zh-CN"/>
        </w:rPr>
      </w:pPr>
      <w:r>
        <w:rPr>
          <w:rFonts w:hint="eastAsia"/>
          <w:lang w:val="en-US" w:eastAsia="zh-CN"/>
        </w:rPr>
        <w:t>世界上有各种各样的资产，人们可以自由地选择这些资产作为价值的储存。交易媒介，或投资。我们认为比特币区块链是一种更好的交易、存储和核算这些资产的技术。大多数估计都是用来衡量全球财富的。250万亿美元，其中大部分由银行或类似的金融机构持有。将这些资产转移到比特币区块链是一个相当大的机会。</w:t>
      </w:r>
    </w:p>
    <w:p>
      <w:pPr>
        <w:rPr>
          <w:rFonts w:hint="eastAsia"/>
          <w:lang w:val="en-US" w:eastAsia="zh-CN"/>
        </w:rPr>
      </w:pPr>
    </w:p>
    <w:p>
      <w:pPr>
        <w:rPr>
          <w:rFonts w:hint="eastAsia"/>
          <w:lang w:val="en-US" w:eastAsia="zh-CN"/>
        </w:rPr>
      </w:pPr>
      <w:r>
        <w:rPr>
          <w:rFonts w:hint="eastAsia"/>
          <w:lang w:val="en-US" w:eastAsia="zh-CN"/>
        </w:rPr>
        <w:t>比特币是作为“一种基于密码证明而不是信任的电子支付系统而创建的，允许任何双方自愿直接进行交易而不需要信任。“。比特币创造了一种新的数字货币，一种分散的数字货币或加密货币。</w:t>
      </w:r>
    </w:p>
    <w:p>
      <w:pPr>
        <w:rPr>
          <w:rFonts w:hint="eastAsia"/>
          <w:lang w:val="en-US" w:eastAsia="zh-CN"/>
        </w:rPr>
      </w:pPr>
    </w:p>
    <w:p>
      <w:pPr>
        <w:rPr>
          <w:rFonts w:hint="eastAsia"/>
          <w:lang w:val="en-US" w:eastAsia="zh-CN"/>
        </w:rPr>
      </w:pPr>
      <w:r>
        <w:rPr>
          <w:rFonts w:hint="eastAsia"/>
          <w:lang w:val="en-US" w:eastAsia="zh-CN"/>
        </w:rPr>
        <w:t>密码货币的一些主要优点是：交易成本低，国际间无国界可转让和可兑换，无信任的所有权和交换，伪匿名，真实的提姆。E透明性和来自遗留银行系统问题的豁免权。目前对限制性隐匿性疾病主流使用的常见解释包括：波动性价格波动、质量损失不足。KET对技术的了解，以及非技术用户的易用性不足.</w:t>
      </w:r>
    </w:p>
    <w:p>
      <w:pPr>
        <w:rPr>
          <w:rFonts w:hint="eastAsia"/>
          <w:lang w:val="en-US" w:eastAsia="zh-CN"/>
        </w:rPr>
      </w:pPr>
    </w:p>
    <w:p>
      <w:pPr>
        <w:rPr>
          <w:rFonts w:hint="eastAsia"/>
          <w:lang w:val="en-US" w:eastAsia="zh-CN"/>
        </w:rPr>
      </w:pPr>
      <w:r>
        <w:rPr>
          <w:rFonts w:hint="eastAsia"/>
          <w:lang w:val="en-US" w:eastAsia="zh-CN"/>
        </w:rPr>
        <w:t>资产挂钩密码技术的想法最初在Bitcoin社区推广，由J.R. Willett在2012年1月撰写的Maskcoin白皮书。今天，我们开始看到包括BitAsset、Ripple、Omni、NXT、NuShares/Bit等。应该注意的是，所有允许y的比特币交换和钱包(如Coinbase、Bitfinex和Coinapult)作为法定货币持有价值已经提供了类似的服务，因为用户可以通过出售某一特定密码货币以换取法定货币、黄金等来避免其波动(或其他特性)。r另一项资产。此外，几乎所有类型的现有金融机构、支付提供者等，这些机构允许你持有法定价值(或其他资产)，随后提供类似的服务。在t他的白皮书侧重于应用程序，其中使用开放源码、加密安全的软件存储和传输fiat值，并使用分布式分类账技术(即tr)。</w:t>
      </w:r>
    </w:p>
    <w:p>
      <w:pPr>
        <w:rPr>
          <w:rFonts w:hint="eastAsia"/>
          <w:lang w:val="en-US" w:eastAsia="zh-CN"/>
        </w:rPr>
      </w:pPr>
    </w:p>
    <w:p>
      <w:pPr>
        <w:rPr>
          <w:rFonts w:hint="eastAsia"/>
          <w:lang w:val="en-US" w:eastAsia="zh-CN"/>
        </w:rPr>
      </w:pPr>
      <w:r>
        <w:rPr>
          <w:rFonts w:hint="eastAsia"/>
          <w:lang w:val="en-US" w:eastAsia="zh-CN"/>
        </w:rPr>
        <w:t>虽然任何成功的加密货币的目标都是完全消除信任的需求，但上述每个实现要么依赖于受信任的第三方，要么有其他的技术。以市场为基础或基于过程的缺点和限制。</w:t>
      </w:r>
    </w:p>
    <w:p>
      <w:pPr>
        <w:rPr>
          <w:rFonts w:hint="eastAsia"/>
          <w:lang w:val="en-US" w:eastAsia="zh-CN"/>
        </w:rPr>
      </w:pPr>
    </w:p>
    <w:p>
      <w:pPr>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在我们的解决方案中，与法定货币挂钩的加密货币被称为“拴”。所有的绑定最初将通过Omni层协议在比特币区块链上发布，因此它们以加密货币tok的形式存在。每个已发行流通的</w:t>
      </w:r>
      <w:r>
        <w:rPr>
          <w:rFonts w:hint="eastAsia" w:asciiTheme="minorEastAsia" w:hAnsiTheme="minorEastAsia" w:cstheme="minorEastAsia"/>
          <w:color w:val="auto"/>
          <w:sz w:val="24"/>
          <w:szCs w:val="24"/>
          <w:lang w:val="en-US" w:eastAsia="zh-CN"/>
        </w:rPr>
        <w:t>美达币</w:t>
      </w:r>
      <w:r>
        <w:rPr>
          <w:rFonts w:hint="eastAsia" w:asciiTheme="minorEastAsia" w:hAnsiTheme="minorEastAsia" w:eastAsiaTheme="minorEastAsia" w:cstheme="minorEastAsia"/>
          <w:color w:val="auto"/>
          <w:sz w:val="24"/>
          <w:szCs w:val="24"/>
          <w:lang w:val="en-US" w:eastAsia="zh-CN"/>
        </w:rPr>
        <w:t>单位，</w:t>
      </w:r>
      <w:r>
        <w:rPr>
          <w:rFonts w:hint="eastAsia" w:asciiTheme="minorEastAsia" w:hAnsiTheme="minorEastAsia" w:cstheme="minorEastAsia"/>
          <w:color w:val="auto"/>
          <w:sz w:val="24"/>
          <w:szCs w:val="24"/>
          <w:lang w:val="en-US" w:eastAsia="zh-CN"/>
        </w:rPr>
        <w:t>每持有一枚美达币等于存入一美金到银行中</w:t>
      </w:r>
      <w:r>
        <w:rPr>
          <w:rFonts w:hint="eastAsia" w:asciiTheme="minorEastAsia" w:hAnsiTheme="minorEastAsia" w:eastAsiaTheme="minorEastAsia" w:cstheme="minorEastAsia"/>
          <w:color w:val="auto"/>
          <w:sz w:val="24"/>
          <w:szCs w:val="24"/>
          <w:lang w:val="en-US" w:eastAsia="zh-CN"/>
        </w:rPr>
        <w:t>。根据系索有限公司的服务条款，或(如持有人愿意)比特币的等值即期价值，缆索可兑换为基础法定货币。一次它已经发行了，它可以像比特币或任何其他加密货币一样被转移、存储、使用等等。外汇储备中的法定货币已经获得了加密货币的性质和价格。永久地限制在法定货币的价格上。</w:t>
      </w:r>
    </w:p>
    <w:p>
      <w:pPr>
        <w:rPr>
          <w:rFonts w:hint="eastAsia" w:asciiTheme="minorEastAsia" w:hAnsiTheme="minorEastAsia" w:eastAsiaTheme="minorEastAsia" w:cstheme="minorEastAsia"/>
          <w:color w:val="auto"/>
          <w:sz w:val="24"/>
          <w:szCs w:val="24"/>
          <w:lang w:val="en-US" w:eastAsia="zh-CN"/>
        </w:rPr>
      </w:pPr>
    </w:p>
    <w:p>
      <w:pPr>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与其他与法定货币挂钩的加密货币相比，我们的实现具有以下优点：</w:t>
      </w:r>
    </w:p>
    <w:p>
      <w:pPr>
        <w:rPr>
          <w:rFonts w:hint="eastAsia" w:asciiTheme="minorEastAsia" w:hAnsiTheme="minorEastAsia" w:eastAsiaTheme="minorEastAsia" w:cstheme="minorEastAsia"/>
          <w:color w:val="auto"/>
          <w:sz w:val="24"/>
          <w:szCs w:val="24"/>
          <w:lang w:val="en-US" w:eastAsia="zh-CN"/>
        </w:rPr>
      </w:pPr>
    </w:p>
    <w:p>
      <w:pPr>
        <w:numPr>
          <w:ilvl w:val="0"/>
          <w:numId w:val="1"/>
        </w:numPr>
        <w:ind w:left="420" w:leftChars="0" w:hanging="420" w:firstLineChars="0"/>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比特币区块链上存在着捆绑者，而不是开发/测试较少的“阿尔特钱币”区块链，也不是在集中式私有数据库上运行的封闭源代码软件中。</w:t>
      </w:r>
    </w:p>
    <w:p>
      <w:pPr>
        <w:numPr>
          <w:ilvl w:val="0"/>
          <w:numId w:val="1"/>
        </w:numPr>
        <w:ind w:left="420" w:leftChars="0" w:hanging="420" w:firstLineChars="0"/>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cstheme="minorEastAsia"/>
          <w:color w:val="auto"/>
          <w:sz w:val="24"/>
          <w:szCs w:val="24"/>
          <w:lang w:val="en-US" w:eastAsia="zh-CN"/>
        </w:rPr>
        <w:t>美达币</w:t>
      </w:r>
      <w:r>
        <w:rPr>
          <w:rFonts w:hint="eastAsia" w:asciiTheme="minorEastAsia" w:hAnsiTheme="minorEastAsia" w:eastAsiaTheme="minorEastAsia" w:cstheme="minorEastAsia"/>
          <w:color w:val="auto"/>
          <w:sz w:val="24"/>
          <w:szCs w:val="24"/>
          <w:lang w:val="en-US" w:eastAsia="zh-CN"/>
        </w:rPr>
        <w:t>可以像比特币一样使用，即在p2p，pseudo-anonymous，decentralized，cryptographically安全环境中使用。</w:t>
      </w:r>
    </w:p>
    <w:p>
      <w:pPr>
        <w:numPr>
          <w:ilvl w:val="0"/>
          <w:numId w:val="1"/>
        </w:numPr>
        <w:ind w:left="420" w:leftChars="0" w:hanging="420" w:firstLineChars="0"/>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可以将系链与商家、交易所和钱包集成在一起，就像比特币或任何其他的密码都可以集成在一起一样。</w:t>
      </w:r>
    </w:p>
    <w:p>
      <w:pPr>
        <w:numPr>
          <w:ilvl w:val="0"/>
          <w:numId w:val="1"/>
        </w:numPr>
        <w:ind w:left="420" w:leftChars="0" w:hanging="420" w:firstLineChars="0"/>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绑定者继承Omni层协议的属性，包括：分散的交换？基于浏览器的、开源的、钱包加密的？基于比特币的透明度，问责制，多部分y安全和报告职能。</w:t>
      </w:r>
    </w:p>
    <w:p>
      <w:pPr>
        <w:numPr>
          <w:ilvl w:val="0"/>
          <w:numId w:val="1"/>
        </w:numPr>
        <w:ind w:left="420" w:leftChars="0" w:hanging="420" w:firstLineChars="0"/>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绳系有限公司采用简单而有效的方法，提供储备证明，大大减低我们作为储备资产保管人的对手风险。</w:t>
      </w:r>
    </w:p>
    <w:p>
      <w:pPr>
        <w:numPr>
          <w:ilvl w:val="0"/>
          <w:numId w:val="1"/>
        </w:numPr>
        <w:ind w:left="420" w:leftChars="0" w:hanging="420" w:firstLineChars="0"/>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cstheme="minorEastAsia"/>
          <w:color w:val="auto"/>
          <w:sz w:val="24"/>
          <w:szCs w:val="24"/>
          <w:lang w:val="en-US" w:eastAsia="zh-CN"/>
        </w:rPr>
        <w:t>美达币的发行量为150亿。美达币</w:t>
      </w:r>
      <w:r>
        <w:rPr>
          <w:rFonts w:hint="eastAsia" w:asciiTheme="minorEastAsia" w:hAnsiTheme="minorEastAsia" w:eastAsiaTheme="minorEastAsia" w:cstheme="minorEastAsia"/>
          <w:color w:val="auto"/>
          <w:sz w:val="24"/>
          <w:szCs w:val="24"/>
          <w:lang w:val="en-US" w:eastAsia="zh-CN"/>
        </w:rPr>
        <w:t>的发行或赎回不会面临任何定价或流动性限制。用户可以购买或出售他们想要的多少绳，很快，并以非常低的费用。</w:t>
      </w:r>
    </w:p>
    <w:p>
      <w:pPr>
        <w:numPr>
          <w:ilvl w:val="0"/>
          <w:numId w:val="1"/>
        </w:numPr>
        <w:ind w:left="420" w:leftChars="0" w:hanging="420" w:firstLineChars="0"/>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绳系者将不会面临任何市场风险，如黑天鹅事件、流动性紧缩等，因为储备保持在一对一的比例上，而不是依赖市场力量。</w:t>
      </w:r>
    </w:p>
    <w:p>
      <w:pPr>
        <w:numPr>
          <w:ilvl w:val="0"/>
          <w:numId w:val="1"/>
        </w:numPr>
        <w:ind w:left="420" w:leftChars="0" w:hanging="420" w:firstLineChars="0"/>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与担保技术或衍生策略相比，</w:t>
      </w:r>
      <w:r>
        <w:rPr>
          <w:rFonts w:hint="eastAsia" w:asciiTheme="minorEastAsia" w:hAnsiTheme="minorEastAsia" w:cstheme="minorEastAsia"/>
          <w:color w:val="auto"/>
          <w:sz w:val="24"/>
          <w:szCs w:val="24"/>
          <w:lang w:val="en-US" w:eastAsia="zh-CN"/>
        </w:rPr>
        <w:t>美达币</w:t>
      </w:r>
      <w:r>
        <w:rPr>
          <w:rFonts w:hint="eastAsia" w:asciiTheme="minorEastAsia" w:hAnsiTheme="minorEastAsia" w:eastAsiaTheme="minorEastAsia" w:cstheme="minorEastAsia"/>
          <w:color w:val="auto"/>
          <w:sz w:val="24"/>
          <w:szCs w:val="24"/>
          <w:lang w:val="en-US" w:eastAsia="zh-CN"/>
        </w:rPr>
        <w:t>的一对一支持实现对非技术用户来说更容易理解。</w:t>
      </w:r>
    </w:p>
    <w:p>
      <w:pPr>
        <w:numPr>
          <w:ilvl w:val="0"/>
          <w:numId w:val="0"/>
        </w:numPr>
        <w:ind w:leftChars="0"/>
        <w:rPr>
          <w:rFonts w:hint="eastAsia" w:asciiTheme="minorEastAsia" w:hAnsiTheme="minorEastAsia" w:eastAsiaTheme="minorEastAsia" w:cstheme="minorEastAsia"/>
          <w:color w:val="auto"/>
          <w:sz w:val="24"/>
          <w:szCs w:val="24"/>
          <w:lang w:val="en-US" w:eastAsia="zh-CN"/>
        </w:rPr>
      </w:pPr>
    </w:p>
    <w:p>
      <w:pPr>
        <w:numPr>
          <w:ilvl w:val="0"/>
          <w:numId w:val="0"/>
        </w:numPr>
        <w:ind w:leftChars="0"/>
        <w:rPr>
          <w:rFonts w:hint="eastAsia" w:asciiTheme="minorEastAsia" w:hAnsi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在任何时候，外汇储备中持有的法定货币余额将等于(或大于)流通中的索的数量。这种简单的配置最容易支持可靠的P储备上限过程？这一过程对于维持流通中的绳索与储备中的基础法定货币之间的价格平价是至关重要的。在本文中，我们提供了evd。表示交换和钱包审核（在其当前状态）非常不可靠（即证明偿付能力证明的缺</w:t>
      </w:r>
      <w:r>
        <w:rPr>
          <w:rFonts w:hint="eastAsia" w:asciiTheme="minorEastAsia" w:hAnsiTheme="minorEastAsia" w:cstheme="minorEastAsia"/>
          <w:color w:val="auto"/>
          <w:sz w:val="24"/>
          <w:szCs w:val="24"/>
          <w:lang w:val="en-US" w:eastAsia="zh-CN"/>
        </w:rPr>
        <w:t>失</w:t>
      </w:r>
      <w:r>
        <w:rPr>
          <w:rFonts w:hint="eastAsia" w:asciiTheme="minorEastAsia" w:hAnsiTheme="minorEastAsia" w:eastAsiaTheme="minorEastAsia" w:cstheme="minorEastAsia"/>
          <w:color w:val="auto"/>
          <w:sz w:val="24"/>
          <w:szCs w:val="24"/>
          <w:lang w:val="en-US" w:eastAsia="zh-CN"/>
        </w:rPr>
        <w:t>方法），而是建议交易所和钱包通过Tet将用户资金的监管外包</w:t>
      </w:r>
      <w:r>
        <w:rPr>
          <w:rFonts w:hint="eastAsia" w:asciiTheme="minorEastAsia" w:hAnsiTheme="minorEastAsia" w:cstheme="minorEastAsia"/>
          <w:color w:val="auto"/>
          <w:sz w:val="24"/>
          <w:szCs w:val="24"/>
          <w:lang w:val="en-US" w:eastAsia="zh-CN"/>
        </w:rPr>
        <w:t>。</w:t>
      </w:r>
    </w:p>
    <w:p>
      <w:pPr>
        <w:numPr>
          <w:ilvl w:val="0"/>
          <w:numId w:val="0"/>
        </w:numPr>
        <w:ind w:leftChars="0"/>
        <w:rPr>
          <w:rFonts w:hint="eastAsia" w:asciiTheme="minorEastAsia" w:hAnsiTheme="minorEastAsia" w:cstheme="minorEastAsia"/>
          <w:color w:val="auto"/>
          <w:sz w:val="24"/>
          <w:szCs w:val="24"/>
          <w:lang w:val="en-US" w:eastAsia="zh-CN"/>
        </w:rPr>
      </w:pPr>
    </w:p>
    <w:p>
      <w:pPr>
        <w:numPr>
          <w:ilvl w:val="0"/>
          <w:numId w:val="0"/>
        </w:numPr>
        <w:ind w:leftChars="0"/>
        <w:rPr>
          <w:rFonts w:hint="eastAsia" w:asciiTheme="minorEastAsia" w:hAnsiTheme="minorEastAsia" w:cstheme="minorEastAsia"/>
          <w:color w:val="auto"/>
          <w:sz w:val="24"/>
          <w:szCs w:val="24"/>
          <w:lang w:val="en-US" w:eastAsia="zh-CN"/>
        </w:rPr>
      </w:pPr>
      <w:r>
        <w:rPr>
          <w:rFonts w:hint="eastAsia" w:asciiTheme="minorEastAsia" w:hAnsiTheme="minorEastAsia" w:cstheme="minorEastAsia"/>
          <w:color w:val="auto"/>
          <w:sz w:val="24"/>
          <w:szCs w:val="24"/>
          <w:lang w:val="en-US" w:eastAsia="zh-CN"/>
        </w:rPr>
        <w:t>用户可以从Tether.to(我们的网络钱包)或支持的交易所(如Bitfinex)购买美达币，后者作为存款和取款方式支持美达币。用户还可以处理和存储美达币。S与任何Omni层启用钱包，如Ambisafe，神圣交易或Omni钱包。鼓励其他交易所、钱包和商户与我们联系，将美达币作为代理人f进行整合。或者传统的法定付款方式。</w:t>
      </w:r>
    </w:p>
    <w:p>
      <w:pPr>
        <w:numPr>
          <w:ilvl w:val="0"/>
          <w:numId w:val="0"/>
        </w:numPr>
        <w:ind w:leftChars="0"/>
        <w:rPr>
          <w:rFonts w:hint="eastAsia" w:asciiTheme="minorEastAsia" w:hAnsiTheme="minorEastAsia" w:cstheme="minorEastAsia"/>
          <w:color w:val="auto"/>
          <w:sz w:val="24"/>
          <w:szCs w:val="24"/>
          <w:lang w:val="en-US" w:eastAsia="zh-CN"/>
        </w:rPr>
      </w:pPr>
    </w:p>
    <w:p>
      <w:pPr>
        <w:numPr>
          <w:ilvl w:val="0"/>
          <w:numId w:val="0"/>
        </w:numPr>
        <w:ind w:leftChars="0"/>
        <w:rPr>
          <w:rFonts w:hint="eastAsia" w:asciiTheme="minorEastAsia" w:hAnsiTheme="minorEastAsia" w:cstheme="minorEastAsia"/>
          <w:color w:val="auto"/>
          <w:sz w:val="24"/>
          <w:szCs w:val="24"/>
          <w:lang w:val="en-US" w:eastAsia="zh-CN"/>
        </w:rPr>
      </w:pPr>
      <w:r>
        <w:rPr>
          <w:rFonts w:hint="eastAsia" w:asciiTheme="minorEastAsia" w:hAnsiTheme="minorEastAsia" w:cstheme="minorEastAsia"/>
          <w:color w:val="auto"/>
          <w:sz w:val="24"/>
          <w:szCs w:val="24"/>
          <w:lang w:val="en-US" w:eastAsia="zh-CN"/>
        </w:rPr>
        <w:t>我们认识到，我们的实施并不是完全分散的，因为美达币有限公司必须作为储备资产的集中保管者(尽管流通中的绳索作为一个分散的部门存在。)法定货币</w:t>
      </w:r>
    </w:p>
    <w:p>
      <w:pPr>
        <w:numPr>
          <w:ilvl w:val="0"/>
          <w:numId w:val="0"/>
        </w:numPr>
        <w:ind w:leftChars="0"/>
        <w:rPr>
          <w:rFonts w:hint="eastAsia" w:asciiTheme="minorEastAsia" w:hAnsiTheme="minorEastAsia" w:cstheme="minorEastAsia"/>
          <w:color w:val="auto"/>
          <w:sz w:val="24"/>
          <w:szCs w:val="24"/>
          <w:lang w:val="en-US" w:eastAsia="zh-CN"/>
        </w:rPr>
      </w:pPr>
    </w:p>
    <w:p>
      <w:pPr>
        <w:numPr>
          <w:ilvl w:val="0"/>
          <w:numId w:val="0"/>
        </w:numPr>
        <w:ind w:leftChars="0"/>
        <w:rPr>
          <w:rFonts w:hint="eastAsia" w:asciiTheme="minorEastAsia" w:hAnsiTheme="minorEastAsia" w:cstheme="minorEastAsia"/>
          <w:color w:val="auto"/>
          <w:sz w:val="24"/>
          <w:szCs w:val="24"/>
          <w:lang w:val="en-US" w:eastAsia="zh-CN"/>
        </w:rPr>
      </w:pPr>
      <w:r>
        <w:rPr>
          <w:rFonts w:hint="eastAsia" w:asciiTheme="minorEastAsia" w:hAnsiTheme="minorEastAsia" w:cstheme="minorEastAsia"/>
          <w:color w:val="auto"/>
          <w:sz w:val="24"/>
          <w:szCs w:val="24"/>
          <w:lang w:val="en-US" w:eastAsia="zh-CN"/>
        </w:rPr>
        <w:t>然而，我们相信这种实现为建立未来的创新奠定了基础，这些创新将消除这些弱点，为新产品和服务创造一个强大的平台，并支持TH。e从长远来看比特币区块链的增长和效用。其中一些创新包括：</w:t>
      </w:r>
    </w:p>
    <w:p>
      <w:pPr>
        <w:numPr>
          <w:ilvl w:val="0"/>
          <w:numId w:val="1"/>
        </w:numPr>
        <w:ind w:left="420" w:leftChars="0" w:hanging="420" w:firstLineChars="0"/>
        <w:rPr>
          <w:rFonts w:hint="eastAsia" w:asciiTheme="minorEastAsia" w:hAnsiTheme="minorEastAsia" w:cstheme="minorEastAsia"/>
          <w:color w:val="auto"/>
          <w:sz w:val="24"/>
          <w:szCs w:val="24"/>
          <w:lang w:val="en-US" w:eastAsia="zh-CN"/>
        </w:rPr>
      </w:pPr>
      <w:r>
        <w:rPr>
          <w:rFonts w:hint="eastAsia" w:asciiTheme="minorEastAsia" w:hAnsiTheme="minorEastAsia" w:cstheme="minorEastAsia"/>
          <w:color w:val="auto"/>
          <w:sz w:val="24"/>
          <w:szCs w:val="24"/>
          <w:lang w:val="en-US" w:eastAsia="zh-CN"/>
        </w:rPr>
        <w:t>用户与其他各方，包括其他用户和商家之间的移动支付便利</w:t>
      </w:r>
    </w:p>
    <w:p>
      <w:pPr>
        <w:numPr>
          <w:ilvl w:val="0"/>
          <w:numId w:val="1"/>
        </w:numPr>
        <w:ind w:left="420" w:leftChars="0" w:hanging="420" w:firstLineChars="0"/>
        <w:rPr>
          <w:rFonts w:hint="eastAsia" w:asciiTheme="minorEastAsia" w:hAnsiTheme="minorEastAsia" w:cstheme="minorEastAsia"/>
          <w:color w:val="auto"/>
          <w:sz w:val="24"/>
          <w:szCs w:val="24"/>
          <w:lang w:val="en-US" w:eastAsia="zh-CN"/>
        </w:rPr>
      </w:pPr>
      <w:r>
        <w:rPr>
          <w:rFonts w:hint="eastAsia" w:asciiTheme="minorEastAsia" w:hAnsiTheme="minorEastAsia" w:cstheme="minorEastAsia"/>
          <w:color w:val="auto"/>
          <w:sz w:val="24"/>
          <w:szCs w:val="24"/>
          <w:lang w:val="en-US" w:eastAsia="zh-CN"/>
        </w:rPr>
        <w:t>在分散各方之间的即时或近即时法定价值转移(例如多个交换( exchange的名词复数 ))</w:t>
      </w:r>
    </w:p>
    <w:p>
      <w:pPr>
        <w:numPr>
          <w:ilvl w:val="0"/>
          <w:numId w:val="1"/>
        </w:numPr>
        <w:ind w:left="420" w:leftChars="0" w:hanging="420" w:firstLineChars="0"/>
        <w:rPr>
          <w:rFonts w:hint="eastAsia" w:asciiTheme="minorEastAsia" w:hAnsiTheme="minorEastAsia" w:cstheme="minorEastAsia"/>
          <w:color w:val="auto"/>
          <w:sz w:val="24"/>
          <w:szCs w:val="24"/>
          <w:lang w:val="en-US" w:eastAsia="zh-CN"/>
        </w:rPr>
      </w:pPr>
      <w:r>
        <w:rPr>
          <w:rFonts w:hint="eastAsia" w:asciiTheme="minorEastAsia" w:hAnsiTheme="minorEastAsia" w:cstheme="minorEastAsia"/>
          <w:color w:val="auto"/>
          <w:sz w:val="24"/>
          <w:szCs w:val="24"/>
          <w:lang w:val="en-US" w:eastAsia="zh-CN"/>
        </w:rPr>
        <w:t>介绍了使用智能合同和多重签名的能力，进一步完善了一般的安全流程，证明了储备，并使新功能得以实现。</w:t>
      </w:r>
    </w:p>
    <w:p>
      <w:pPr>
        <w:numPr>
          <w:ilvl w:val="0"/>
          <w:numId w:val="0"/>
        </w:numPr>
        <w:ind w:leftChars="0"/>
        <w:rPr>
          <w:rFonts w:hint="eastAsia" w:asciiTheme="minorEastAsia" w:hAnsiTheme="minorEastAsia" w:cstheme="minorEastAsia"/>
          <w:color w:val="auto"/>
          <w:sz w:val="24"/>
          <w:szCs w:val="24"/>
          <w:lang w:val="en-US" w:eastAsia="zh-CN"/>
        </w:rPr>
      </w:pPr>
    </w:p>
    <w:p>
      <w:pPr>
        <w:numPr>
          <w:ilvl w:val="0"/>
          <w:numId w:val="0"/>
        </w:numPr>
        <w:ind w:leftChars="0"/>
        <w:rPr>
          <w:rFonts w:hint="eastAsia" w:asciiTheme="minorEastAsia" w:hAnsiTheme="minorEastAsia" w:cstheme="minorEastAsia"/>
          <w:b/>
          <w:bCs/>
          <w:color w:val="auto"/>
          <w:sz w:val="24"/>
          <w:szCs w:val="24"/>
          <w:lang w:val="en-US" w:eastAsia="zh-CN"/>
        </w:rPr>
      </w:pPr>
      <w:r>
        <w:rPr>
          <w:rFonts w:hint="eastAsia" w:asciiTheme="minorEastAsia" w:hAnsiTheme="minorEastAsia" w:cstheme="minorEastAsia"/>
          <w:b/>
          <w:bCs/>
          <w:color w:val="auto"/>
          <w:sz w:val="24"/>
          <w:szCs w:val="24"/>
          <w:lang w:val="en-US" w:eastAsia="zh-CN"/>
        </w:rPr>
        <w:t>技术栈和工艺</w:t>
      </w:r>
    </w:p>
    <w:p>
      <w:pPr>
        <w:numPr>
          <w:ilvl w:val="0"/>
          <w:numId w:val="0"/>
        </w:numPr>
        <w:ind w:leftChars="0"/>
        <w:rPr>
          <w:rFonts w:hint="eastAsia" w:asciiTheme="minorEastAsia" w:hAnsiTheme="minorEastAsia" w:cstheme="minorEastAsia"/>
          <w:b/>
          <w:bCs/>
          <w:color w:val="auto"/>
          <w:sz w:val="24"/>
          <w:szCs w:val="24"/>
          <w:lang w:val="en-US" w:eastAsia="zh-CN"/>
        </w:rPr>
      </w:pPr>
    </w:p>
    <w:p>
      <w:pPr>
        <w:numPr>
          <w:ilvl w:val="0"/>
          <w:numId w:val="0"/>
        </w:numPr>
        <w:ind w:leftChars="0"/>
        <w:rPr>
          <w:rFonts w:hint="eastAsia" w:asciiTheme="minorEastAsia" w:hAnsiTheme="minorEastAsia" w:cstheme="minorEastAsia"/>
          <w:b w:val="0"/>
          <w:bCs w:val="0"/>
          <w:color w:val="auto"/>
          <w:sz w:val="24"/>
          <w:szCs w:val="24"/>
          <w:lang w:val="en-US" w:eastAsia="zh-CN"/>
        </w:rPr>
      </w:pPr>
      <w:r>
        <w:rPr>
          <w:rFonts w:hint="eastAsia" w:asciiTheme="minorEastAsia" w:hAnsiTheme="minorEastAsia" w:cstheme="minorEastAsia"/>
          <w:b w:val="0"/>
          <w:bCs w:val="0"/>
          <w:color w:val="auto"/>
          <w:sz w:val="24"/>
          <w:szCs w:val="24"/>
          <w:lang w:val="en-US" w:eastAsia="zh-CN"/>
        </w:rPr>
        <w:t>每条已发行流通的缆索，将以一比一的比率作为后盾，并由香港的绳系有限公司持有相应的法定货币储备。作为保管人在支持资产中，我们作为一个可信的第三方负责该资产。这种风险通过一个简单的实现来减轻，这种实现可以集体地降低执行两个fi的复杂性。在增加这些审计的安全性、可证明性和透明性的同时，对AT和Crypto进行审计。</w:t>
      </w:r>
    </w:p>
    <w:p>
      <w:pPr>
        <w:numPr>
          <w:ilvl w:val="0"/>
          <w:numId w:val="0"/>
        </w:numPr>
        <w:ind w:leftChars="0"/>
        <w:rPr>
          <w:rFonts w:hint="eastAsia" w:asciiTheme="minorEastAsia" w:hAnsiTheme="minorEastAsia" w:cstheme="minorEastAsia"/>
          <w:b w:val="0"/>
          <w:bCs w:val="0"/>
          <w:color w:val="auto"/>
          <w:sz w:val="24"/>
          <w:szCs w:val="24"/>
          <w:lang w:val="en-US" w:eastAsia="zh-CN"/>
        </w:rPr>
      </w:pPr>
    </w:p>
    <w:p>
      <w:pPr>
        <w:numPr>
          <w:ilvl w:val="0"/>
          <w:numId w:val="0"/>
        </w:numPr>
        <w:ind w:leftChars="0"/>
        <w:rPr>
          <w:rFonts w:hint="eastAsia" w:asciiTheme="minorEastAsia" w:hAnsiTheme="minorEastAsia" w:cstheme="minorEastAsia"/>
          <w:b/>
          <w:bCs/>
          <w:color w:val="auto"/>
          <w:sz w:val="24"/>
          <w:szCs w:val="24"/>
          <w:lang w:val="en-US" w:eastAsia="zh-CN"/>
        </w:rPr>
      </w:pPr>
      <w:r>
        <w:rPr>
          <w:rFonts w:hint="eastAsia" w:asciiTheme="minorEastAsia" w:hAnsiTheme="minorEastAsia" w:cstheme="minorEastAsia"/>
          <w:b/>
          <w:bCs/>
          <w:color w:val="auto"/>
          <w:sz w:val="24"/>
          <w:szCs w:val="24"/>
          <w:lang w:val="en-US" w:eastAsia="zh-CN"/>
        </w:rPr>
        <w:t>美达币技术栈</w:t>
      </w:r>
    </w:p>
    <w:p>
      <w:pPr>
        <w:numPr>
          <w:ilvl w:val="0"/>
          <w:numId w:val="0"/>
        </w:numPr>
        <w:ind w:leftChars="0"/>
        <w:rPr>
          <w:rFonts w:hint="eastAsia" w:asciiTheme="minorEastAsia" w:hAnsiTheme="minorEastAsia" w:cstheme="minorEastAsia"/>
          <w:b w:val="0"/>
          <w:bCs w:val="0"/>
          <w:color w:val="auto"/>
          <w:sz w:val="24"/>
          <w:szCs w:val="24"/>
          <w:lang w:val="en-US" w:eastAsia="zh-CN"/>
        </w:rPr>
      </w:pPr>
    </w:p>
    <w:p>
      <w:pPr>
        <w:numPr>
          <w:ilvl w:val="0"/>
          <w:numId w:val="0"/>
        </w:numPr>
        <w:ind w:leftChars="0"/>
        <w:rPr>
          <w:rFonts w:hint="eastAsia" w:asciiTheme="minorEastAsia" w:hAnsiTheme="minorEastAsia" w:cstheme="minorEastAsia"/>
          <w:color w:val="auto"/>
          <w:sz w:val="24"/>
          <w:szCs w:val="24"/>
          <w:lang w:val="en-US" w:eastAsia="zh-CN"/>
        </w:rPr>
      </w:pPr>
      <w:r>
        <w:rPr>
          <w:rFonts w:hint="eastAsia" w:asciiTheme="minorEastAsia" w:hAnsiTheme="minorEastAsia" w:cstheme="minorEastAsia"/>
          <w:color w:val="auto"/>
          <w:sz w:val="24"/>
          <w:szCs w:val="24"/>
          <w:lang w:val="en-US" w:eastAsia="zh-CN"/>
        </w:rPr>
        <w:t>该堆栈有3层，以及许多特性，最好通过图表来理解。</w:t>
      </w:r>
    </w:p>
    <w:p>
      <w:pPr>
        <w:rPr>
          <w:rFonts w:hint="eastAsia"/>
          <w:color w:val="92D050"/>
          <w:lang w:val="en-US" w:eastAsia="zh-CN"/>
        </w:rPr>
      </w:pPr>
      <w:r>
        <w:drawing>
          <wp:inline distT="0" distB="0" distL="114300" distR="114300">
            <wp:extent cx="5272405" cy="3296920"/>
            <wp:effectExtent l="0" t="0" r="635" b="1016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2405" cy="3296920"/>
                    </a:xfrm>
                    <a:prstGeom prst="rect">
                      <a:avLst/>
                    </a:prstGeom>
                    <a:noFill/>
                    <a:ln w="9525">
                      <a:noFill/>
                    </a:ln>
                  </pic:spPr>
                </pic:pic>
              </a:graphicData>
            </a:graphic>
          </wp:inline>
        </w:drawing>
      </w:r>
    </w:p>
    <w:p>
      <w:pPr>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下面是每一层的回顾。</w:t>
      </w:r>
    </w:p>
    <w:p>
      <w:pPr>
        <w:rPr>
          <w:rFonts w:hint="eastAsia" w:asciiTheme="minorEastAsia" w:hAnsiTheme="minorEastAsia" w:eastAsiaTheme="minorEastAsia" w:cstheme="minorEastAsia"/>
          <w:color w:val="auto"/>
          <w:sz w:val="24"/>
          <w:szCs w:val="24"/>
          <w:lang w:val="en-US" w:eastAsia="zh-CN"/>
        </w:rPr>
      </w:pPr>
    </w:p>
    <w:p>
      <w:pPr>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1)第一层是比特币区块链。</w:t>
      </w:r>
      <w:r>
        <w:rPr>
          <w:rFonts w:hint="eastAsia" w:asciiTheme="minorEastAsia" w:hAnsiTheme="minorEastAsia" w:cstheme="minorEastAsia"/>
          <w:color w:val="auto"/>
          <w:sz w:val="24"/>
          <w:szCs w:val="24"/>
          <w:lang w:val="en-US" w:eastAsia="zh-CN"/>
        </w:rPr>
        <w:t>美达币</w:t>
      </w:r>
      <w:r>
        <w:rPr>
          <w:rFonts w:hint="eastAsia" w:asciiTheme="minorEastAsia" w:hAnsiTheme="minorEastAsia" w:eastAsiaTheme="minorEastAsia" w:cstheme="minorEastAsia"/>
          <w:color w:val="auto"/>
          <w:sz w:val="24"/>
          <w:szCs w:val="24"/>
          <w:lang w:val="en-US" w:eastAsia="zh-CN"/>
        </w:rPr>
        <w:t>交易分类帐嵌入到比特币中。</w:t>
      </w:r>
    </w:p>
    <w:p>
      <w:pPr>
        <w:rPr>
          <w:rFonts w:hint="eastAsia" w:asciiTheme="minorEastAsia" w:hAnsiTheme="minorEastAsia" w:eastAsiaTheme="minorEastAsia" w:cstheme="minorEastAsia"/>
          <w:color w:val="auto"/>
          <w:sz w:val="24"/>
          <w:szCs w:val="24"/>
          <w:lang w:val="en-US" w:eastAsia="zh-CN"/>
        </w:rPr>
      </w:pPr>
    </w:p>
    <w:p>
      <w:pPr>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区块链作为元数据通过嵌入式一致系统，Omni。</w:t>
      </w:r>
    </w:p>
    <w:p>
      <w:pPr>
        <w:rPr>
          <w:rFonts w:hint="eastAsia" w:asciiTheme="minorEastAsia" w:hAnsiTheme="minorEastAsia" w:eastAsiaTheme="minorEastAsia" w:cstheme="minorEastAsia"/>
          <w:color w:val="auto"/>
          <w:sz w:val="24"/>
          <w:szCs w:val="24"/>
          <w:lang w:val="en-US" w:eastAsia="zh-CN"/>
        </w:rPr>
      </w:pPr>
    </w:p>
    <w:p>
      <w:pPr>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2)第二层是Omni层协议。Omni是一项基础技术，可以：</w:t>
      </w:r>
    </w:p>
    <w:p>
      <w:pPr>
        <w:rPr>
          <w:rFonts w:hint="eastAsia" w:asciiTheme="minorEastAsia" w:hAnsiTheme="minorEastAsia" w:eastAsiaTheme="minorEastAsia" w:cstheme="minorEastAsia"/>
          <w:color w:val="auto"/>
          <w:sz w:val="24"/>
          <w:szCs w:val="24"/>
          <w:lang w:val="en-US" w:eastAsia="zh-CN"/>
        </w:rPr>
      </w:pPr>
    </w:p>
    <w:p>
      <w:pPr>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a)授予(创建)和撤销(销毁)数字令牌，表示为嵌入在</w:t>
      </w:r>
    </w:p>
    <w:p>
      <w:pPr>
        <w:rPr>
          <w:rFonts w:hint="eastAsia" w:asciiTheme="minorEastAsia" w:hAnsiTheme="minorEastAsia" w:eastAsiaTheme="minorEastAsia" w:cstheme="minorEastAsia"/>
          <w:color w:val="auto"/>
          <w:sz w:val="24"/>
          <w:szCs w:val="24"/>
          <w:lang w:val="en-US" w:eastAsia="zh-CN"/>
        </w:rPr>
      </w:pPr>
    </w:p>
    <w:p>
      <w:pPr>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比特币区块链？在这种情况下，与 usdy挂钩的数字令牌，系住。</w:t>
      </w:r>
    </w:p>
    <w:p>
      <w:pPr>
        <w:rPr>
          <w:rFonts w:hint="eastAsia" w:asciiTheme="minorEastAsia" w:hAnsiTheme="minorEastAsia" w:eastAsiaTheme="minorEastAsia" w:cstheme="minorEastAsia"/>
          <w:color w:val="auto"/>
          <w:sz w:val="24"/>
          <w:szCs w:val="24"/>
          <w:lang w:val="en-US" w:eastAsia="zh-CN"/>
        </w:rPr>
      </w:pPr>
    </w:p>
    <w:p>
      <w:pPr>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b）通过OmiNHEST.FIN（OMNI资产ID 31）跟踪和报告</w:t>
      </w:r>
      <w:r>
        <w:rPr>
          <w:rFonts w:hint="eastAsia" w:asciiTheme="minorEastAsia" w:hAnsiTheme="minorEastAsia" w:cstheme="minorEastAsia"/>
          <w:color w:val="auto"/>
          <w:sz w:val="24"/>
          <w:szCs w:val="24"/>
          <w:lang w:val="en-US" w:eastAsia="zh-CN"/>
        </w:rPr>
        <w:t>美达币</w:t>
      </w:r>
      <w:r>
        <w:rPr>
          <w:rFonts w:hint="eastAsia" w:asciiTheme="minorEastAsia" w:hAnsiTheme="minorEastAsia" w:eastAsiaTheme="minorEastAsia" w:cstheme="minorEastAsia"/>
          <w:color w:val="auto"/>
          <w:sz w:val="24"/>
          <w:szCs w:val="24"/>
          <w:lang w:val="en-US" w:eastAsia="zh-CN"/>
        </w:rPr>
        <w:t>的流通；</w:t>
      </w:r>
    </w:p>
    <w:p>
      <w:pPr>
        <w:rPr>
          <w:rFonts w:hint="eastAsia" w:asciiTheme="minorEastAsia" w:hAnsiTheme="minorEastAsia" w:eastAsiaTheme="minorEastAsia" w:cstheme="minorEastAsia"/>
          <w:color w:val="auto"/>
          <w:sz w:val="24"/>
          <w:szCs w:val="24"/>
          <w:lang w:val="en-US" w:eastAsia="zh-CN"/>
        </w:rPr>
      </w:pPr>
    </w:p>
    <w:p>
      <w:pPr>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例如，表示TetherUS)和Omnicore API。</w:t>
      </w:r>
    </w:p>
    <w:p>
      <w:pPr>
        <w:rPr>
          <w:rFonts w:hint="eastAsia" w:asciiTheme="minorEastAsia" w:hAnsiTheme="minorEastAsia" w:eastAsiaTheme="minorEastAsia" w:cstheme="minorEastAsia"/>
          <w:color w:val="auto"/>
          <w:sz w:val="24"/>
          <w:szCs w:val="24"/>
          <w:lang w:val="en-US" w:eastAsia="zh-CN"/>
        </w:rPr>
      </w:pPr>
    </w:p>
    <w:p>
      <w:pPr>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(C)使用户能够在下列文件中处理和存储</w:t>
      </w:r>
      <w:r>
        <w:rPr>
          <w:rFonts w:hint="eastAsia" w:asciiTheme="minorEastAsia" w:hAnsiTheme="minorEastAsia" w:cstheme="minorEastAsia"/>
          <w:color w:val="auto"/>
          <w:sz w:val="24"/>
          <w:szCs w:val="24"/>
          <w:lang w:val="en-US" w:eastAsia="zh-CN"/>
        </w:rPr>
        <w:t>美达币</w:t>
      </w:r>
      <w:r>
        <w:rPr>
          <w:rFonts w:hint="eastAsia" w:asciiTheme="minorEastAsia" w:hAnsiTheme="minorEastAsia" w:eastAsiaTheme="minorEastAsia" w:cstheme="minorEastAsia"/>
          <w:color w:val="auto"/>
          <w:sz w:val="24"/>
          <w:szCs w:val="24"/>
          <w:lang w:val="en-US" w:eastAsia="zh-CN"/>
        </w:rPr>
        <w:t>和其他资产/令牌：</w:t>
      </w:r>
    </w:p>
    <w:p>
      <w:pPr>
        <w:rPr>
          <w:rFonts w:hint="eastAsia" w:asciiTheme="minorEastAsia" w:hAnsiTheme="minorEastAsia" w:eastAsiaTheme="minorEastAsia" w:cstheme="minorEastAsia"/>
          <w:color w:val="auto"/>
          <w:sz w:val="24"/>
          <w:szCs w:val="24"/>
          <w:lang w:val="en-US" w:eastAsia="zh-CN"/>
        </w:rPr>
      </w:pPr>
    </w:p>
    <w:p>
      <w:pPr>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w:t>
      </w:r>
      <w:r>
        <w:rPr>
          <w:rFonts w:hint="eastAsia" w:asciiTheme="minorEastAsia" w:hAnsiTheme="minorEastAsia" w:cstheme="minorEastAsia"/>
          <w:color w:val="auto"/>
          <w:sz w:val="24"/>
          <w:szCs w:val="24"/>
          <w:lang w:val="en-US" w:eastAsia="zh-CN"/>
        </w:rPr>
        <w:t>一</w:t>
      </w:r>
      <w:r>
        <w:rPr>
          <w:rFonts w:hint="eastAsia" w:asciiTheme="minorEastAsia" w:hAnsiTheme="minorEastAsia" w:eastAsiaTheme="minorEastAsia" w:cstheme="minorEastAsia"/>
          <w:color w:val="auto"/>
          <w:sz w:val="24"/>
          <w:szCs w:val="24"/>
          <w:lang w:val="en-US" w:eastAsia="zh-CN"/>
        </w:rPr>
        <w:t>)P2P、伪匿名、加密安全环境。</w:t>
      </w:r>
    </w:p>
    <w:p>
      <w:pPr>
        <w:rPr>
          <w:rFonts w:hint="eastAsia" w:asciiTheme="minorEastAsia" w:hAnsiTheme="minorEastAsia" w:eastAsiaTheme="minorEastAsia" w:cstheme="minorEastAsia"/>
          <w:color w:val="auto"/>
          <w:sz w:val="24"/>
          <w:szCs w:val="24"/>
          <w:lang w:val="en-US" w:eastAsia="zh-CN"/>
        </w:rPr>
      </w:pPr>
    </w:p>
    <w:p>
      <w:pPr>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(二)开放源码、基于浏览器、加密的网络钱包：Omni Wallet.</w:t>
      </w:r>
    </w:p>
    <w:p>
      <w:pPr>
        <w:rPr>
          <w:rFonts w:hint="eastAsia" w:asciiTheme="minorEastAsia" w:hAnsiTheme="minorEastAsia" w:eastAsiaTheme="minorEastAsia" w:cstheme="minorEastAsia"/>
          <w:color w:val="auto"/>
          <w:sz w:val="24"/>
          <w:szCs w:val="24"/>
          <w:lang w:val="en-US" w:eastAsia="zh-CN"/>
        </w:rPr>
      </w:pPr>
    </w:p>
    <w:p>
      <w:pPr>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(三)多签名离线冷存储支持系统。</w:t>
      </w:r>
    </w:p>
    <w:p>
      <w:pPr>
        <w:rPr>
          <w:rFonts w:hint="eastAsia" w:asciiTheme="minorEastAsia" w:hAnsiTheme="minorEastAsia" w:eastAsiaTheme="minorEastAsia" w:cstheme="minorEastAsia"/>
          <w:color w:val="auto"/>
          <w:sz w:val="24"/>
          <w:szCs w:val="24"/>
          <w:lang w:val="en-US" w:eastAsia="zh-CN"/>
        </w:rPr>
      </w:pPr>
    </w:p>
    <w:p>
      <w:pPr>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3)第三层是</w:t>
      </w:r>
      <w:r>
        <w:rPr>
          <w:rFonts w:hint="eastAsia" w:asciiTheme="minorEastAsia" w:hAnsiTheme="minorEastAsia" w:cstheme="minorEastAsia"/>
          <w:color w:val="auto"/>
          <w:sz w:val="24"/>
          <w:szCs w:val="24"/>
          <w:lang w:val="en-US" w:eastAsia="zh-CN"/>
        </w:rPr>
        <w:t>美达币</w:t>
      </w:r>
      <w:r>
        <w:rPr>
          <w:rFonts w:hint="eastAsia" w:asciiTheme="minorEastAsia" w:hAnsiTheme="minorEastAsia" w:eastAsiaTheme="minorEastAsia" w:cstheme="minorEastAsia"/>
          <w:color w:val="auto"/>
          <w:sz w:val="24"/>
          <w:szCs w:val="24"/>
          <w:lang w:val="en-US" w:eastAsia="zh-CN"/>
        </w:rPr>
        <w:t>有限公司，我们的业务实体主要负责：</w:t>
      </w:r>
    </w:p>
    <w:p>
      <w:pPr>
        <w:rPr>
          <w:rFonts w:hint="eastAsia" w:asciiTheme="minorEastAsia" w:hAnsiTheme="minorEastAsia" w:eastAsiaTheme="minorEastAsia" w:cstheme="minorEastAsia"/>
          <w:color w:val="auto"/>
          <w:sz w:val="24"/>
          <w:szCs w:val="24"/>
          <w:lang w:val="en-US" w:eastAsia="zh-CN"/>
        </w:rPr>
      </w:pPr>
    </w:p>
    <w:p>
      <w:pPr>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(A)接受法定存款，并发出相应的</w:t>
      </w:r>
      <w:r>
        <w:rPr>
          <w:rFonts w:hint="eastAsia" w:asciiTheme="minorEastAsia" w:hAnsiTheme="minorEastAsia" w:cstheme="minorEastAsia"/>
          <w:color w:val="auto"/>
          <w:sz w:val="24"/>
          <w:szCs w:val="24"/>
          <w:lang w:val="en-US" w:eastAsia="zh-CN"/>
        </w:rPr>
        <w:t>美达币</w:t>
      </w:r>
    </w:p>
    <w:p>
      <w:pPr>
        <w:rPr>
          <w:rFonts w:hint="eastAsia" w:asciiTheme="minorEastAsia" w:hAnsiTheme="minorEastAsia" w:eastAsiaTheme="minorEastAsia" w:cstheme="minorEastAsia"/>
          <w:color w:val="auto"/>
          <w:sz w:val="24"/>
          <w:szCs w:val="24"/>
          <w:lang w:val="en-US" w:eastAsia="zh-CN"/>
        </w:rPr>
      </w:pPr>
    </w:p>
    <w:p>
      <w:pPr>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(B)发出法定提款并撤销相应的</w:t>
      </w:r>
      <w:r>
        <w:rPr>
          <w:rFonts w:hint="eastAsia" w:asciiTheme="minorEastAsia" w:hAnsiTheme="minorEastAsia" w:cstheme="minorEastAsia"/>
          <w:color w:val="auto"/>
          <w:sz w:val="24"/>
          <w:szCs w:val="24"/>
          <w:lang w:val="en-US" w:eastAsia="zh-CN"/>
        </w:rPr>
        <w:t>美达币</w:t>
      </w:r>
    </w:p>
    <w:p>
      <w:pPr>
        <w:rPr>
          <w:rFonts w:hint="eastAsia" w:asciiTheme="minorEastAsia" w:hAnsiTheme="minorEastAsia" w:eastAsiaTheme="minorEastAsia" w:cstheme="minorEastAsia"/>
          <w:color w:val="auto"/>
          <w:sz w:val="24"/>
          <w:szCs w:val="24"/>
          <w:lang w:val="en-US" w:eastAsia="zh-CN"/>
        </w:rPr>
      </w:pPr>
    </w:p>
    <w:p>
      <w:pPr>
        <w:numPr>
          <w:ilvl w:val="0"/>
          <w:numId w:val="2"/>
        </w:numPr>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保管流通中的所有</w:t>
      </w:r>
      <w:r>
        <w:rPr>
          <w:rFonts w:hint="eastAsia" w:asciiTheme="minorEastAsia" w:hAnsiTheme="minorEastAsia" w:cstheme="minorEastAsia"/>
          <w:color w:val="auto"/>
          <w:sz w:val="24"/>
          <w:szCs w:val="24"/>
          <w:lang w:val="en-US" w:eastAsia="zh-CN"/>
        </w:rPr>
        <w:t>美达币</w:t>
      </w:r>
      <w:r>
        <w:rPr>
          <w:rFonts w:hint="eastAsia" w:asciiTheme="minorEastAsia" w:hAnsiTheme="minorEastAsia" w:eastAsiaTheme="minorEastAsia" w:cstheme="minorEastAsia"/>
          <w:color w:val="auto"/>
          <w:sz w:val="24"/>
          <w:szCs w:val="24"/>
          <w:lang w:val="en-US" w:eastAsia="zh-CN"/>
        </w:rPr>
        <w:t>的法定储备</w:t>
      </w:r>
    </w:p>
    <w:p>
      <w:pPr>
        <w:widowControl w:val="0"/>
        <w:numPr>
          <w:ilvl w:val="0"/>
          <w:numId w:val="0"/>
        </w:numPr>
        <w:jc w:val="both"/>
        <w:rPr>
          <w:rFonts w:hint="eastAsia" w:asciiTheme="minorEastAsia" w:hAnsiTheme="minorEastAsia" w:eastAsiaTheme="minorEastAsia" w:cstheme="minorEastAsia"/>
          <w:color w:val="92D050"/>
          <w:sz w:val="24"/>
          <w:szCs w:val="24"/>
          <w:lang w:val="en-US" w:eastAsia="zh-CN"/>
        </w:rPr>
      </w:pPr>
    </w:p>
    <w:p>
      <w:pPr>
        <w:widowControl w:val="0"/>
        <w:numPr>
          <w:ilvl w:val="0"/>
          <w:numId w:val="0"/>
        </w:numPr>
        <w:jc w:val="both"/>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(D)公开报告准备金和其他审计结果的证明</w:t>
      </w:r>
    </w:p>
    <w:p>
      <w:pPr>
        <w:widowControl w:val="0"/>
        <w:numPr>
          <w:ilvl w:val="0"/>
          <w:numId w:val="0"/>
        </w:numPr>
        <w:jc w:val="both"/>
        <w:rPr>
          <w:rFonts w:hint="eastAsia" w:asciiTheme="minorEastAsia" w:hAnsiTheme="minorEastAsia" w:eastAsiaTheme="minorEastAsia" w:cstheme="minorEastAsia"/>
          <w:color w:val="auto"/>
          <w:sz w:val="24"/>
          <w:szCs w:val="24"/>
          <w:lang w:val="en-US" w:eastAsia="zh-CN"/>
        </w:rPr>
      </w:pPr>
    </w:p>
    <w:p>
      <w:pPr>
        <w:widowControl w:val="0"/>
        <w:numPr>
          <w:ilvl w:val="0"/>
          <w:numId w:val="2"/>
        </w:numPr>
        <w:ind w:left="0" w:leftChars="0" w:firstLine="0" w:firstLineChars="0"/>
        <w:jc w:val="both"/>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启动和管理与现有比特币/封锁链钱包、交易所、商人</w:t>
      </w:r>
    </w:p>
    <w:p>
      <w:pPr>
        <w:widowControl w:val="0"/>
        <w:numPr>
          <w:ilvl w:val="0"/>
          <w:numId w:val="0"/>
        </w:numPr>
        <w:ind w:leftChars="0"/>
        <w:jc w:val="both"/>
        <w:rPr>
          <w:rFonts w:hint="eastAsia" w:asciiTheme="minorEastAsia" w:hAnsiTheme="minorEastAsia" w:eastAsiaTheme="minorEastAsia" w:cstheme="minorEastAsia"/>
          <w:color w:val="auto"/>
          <w:sz w:val="24"/>
          <w:szCs w:val="24"/>
          <w:lang w:val="en-US" w:eastAsia="zh-CN"/>
        </w:rPr>
      </w:pPr>
    </w:p>
    <w:p>
      <w:pPr>
        <w:widowControl w:val="0"/>
        <w:numPr>
          <w:ilvl w:val="0"/>
          <w:numId w:val="2"/>
        </w:numPr>
        <w:ind w:left="0" w:leftChars="0" w:firstLine="0" w:firstLineChars="0"/>
        <w:jc w:val="both"/>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操作Tether.to，一种允许用户发送、接收、存储和转换的网络钱包系索方</w:t>
      </w:r>
    </w:p>
    <w:p>
      <w:pPr>
        <w:widowControl w:val="0"/>
        <w:numPr>
          <w:numId w:val="0"/>
        </w:numPr>
        <w:ind w:leftChars="0"/>
        <w:jc w:val="both"/>
        <w:rPr>
          <w:rFonts w:hint="eastAsia" w:asciiTheme="minorEastAsia" w:hAnsiTheme="minorEastAsia" w:eastAsiaTheme="minorEastAsia" w:cstheme="minorEastAsia"/>
          <w:color w:val="auto"/>
          <w:sz w:val="24"/>
          <w:szCs w:val="24"/>
          <w:lang w:val="en-US" w:eastAsia="zh-CN"/>
        </w:rPr>
      </w:pPr>
    </w:p>
    <w:p>
      <w:pPr>
        <w:widowControl w:val="0"/>
        <w:numPr>
          <w:numId w:val="0"/>
        </w:numPr>
        <w:ind w:leftChars="0"/>
        <w:jc w:val="both"/>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便。</w:t>
      </w:r>
    </w:p>
    <w:p>
      <w:pPr>
        <w:widowControl w:val="0"/>
        <w:numPr>
          <w:numId w:val="0"/>
        </w:numPr>
        <w:ind w:leftChars="0"/>
        <w:jc w:val="both"/>
        <w:rPr>
          <w:rFonts w:hint="eastAsia" w:asciiTheme="minorEastAsia" w:hAnsiTheme="minorEastAsia" w:eastAsiaTheme="minorEastAsia" w:cstheme="minorEastAsia"/>
          <w:color w:val="auto"/>
          <w:sz w:val="24"/>
          <w:szCs w:val="24"/>
          <w:lang w:val="en-US" w:eastAsia="zh-CN"/>
        </w:rPr>
      </w:pPr>
    </w:p>
    <w:p>
      <w:pPr>
        <w:widowControl w:val="0"/>
        <w:numPr>
          <w:ilvl w:val="0"/>
          <w:numId w:val="0"/>
        </w:numPr>
        <w:jc w:val="both"/>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资金流动过程在</w:t>
      </w:r>
      <w:r>
        <w:rPr>
          <w:rFonts w:hint="eastAsia" w:asciiTheme="minorEastAsia" w:hAnsiTheme="minorEastAsia" w:cstheme="minorEastAsia"/>
          <w:color w:val="auto"/>
          <w:sz w:val="24"/>
          <w:szCs w:val="24"/>
          <w:lang w:val="en-US" w:eastAsia="zh-CN"/>
        </w:rPr>
        <w:t>美达币</w:t>
      </w:r>
      <w:r>
        <w:rPr>
          <w:rFonts w:hint="eastAsia" w:asciiTheme="minorEastAsia" w:hAnsiTheme="minorEastAsia" w:eastAsiaTheme="minorEastAsia" w:cstheme="minorEastAsia"/>
          <w:color w:val="auto"/>
          <w:sz w:val="24"/>
          <w:szCs w:val="24"/>
          <w:lang w:val="en-US" w:eastAsia="zh-CN"/>
        </w:rPr>
        <w:t>的生命周期中有五个步骤，最好通过图表来理解。</w:t>
      </w:r>
    </w:p>
    <w:p>
      <w:pPr>
        <w:widowControl w:val="0"/>
        <w:numPr>
          <w:ilvl w:val="0"/>
          <w:numId w:val="0"/>
        </w:numPr>
        <w:jc w:val="both"/>
        <w:rPr>
          <w:rFonts w:hint="eastAsia"/>
          <w:color w:val="auto"/>
          <w:lang w:val="en-US" w:eastAsia="zh-CN"/>
        </w:rPr>
      </w:pPr>
      <w:r>
        <w:drawing>
          <wp:inline distT="0" distB="0" distL="114300" distR="114300">
            <wp:extent cx="5273040" cy="3018155"/>
            <wp:effectExtent l="0" t="0" r="0" b="146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3040" cy="3018155"/>
                    </a:xfrm>
                    <a:prstGeom prst="rect">
                      <a:avLst/>
                    </a:prstGeom>
                    <a:noFill/>
                    <a:ln w="9525">
                      <a:noFill/>
                    </a:ln>
                  </pic:spPr>
                </pic:pic>
              </a:graphicData>
            </a:graphic>
          </wp:inline>
        </w:drawing>
      </w:r>
    </w:p>
    <w:p>
      <w:pPr>
        <w:widowControl w:val="0"/>
        <w:numPr>
          <w:ilvl w:val="0"/>
          <w:numId w:val="0"/>
        </w:numPr>
        <w:jc w:val="both"/>
        <w:rPr>
          <w:rFonts w:hint="eastAsia" w:asciiTheme="minorEastAsia" w:hAnsiTheme="minorEastAsia" w:eastAsiaTheme="minorEastAsia" w:cstheme="minorEastAsia"/>
          <w:color w:val="auto"/>
          <w:sz w:val="24"/>
          <w:szCs w:val="24"/>
          <w:lang w:val="en-US" w:eastAsia="zh-CN"/>
        </w:rPr>
      </w:pPr>
    </w:p>
    <w:p>
      <w:pPr>
        <w:widowControl w:val="0"/>
        <w:numPr>
          <w:ilvl w:val="0"/>
          <w:numId w:val="0"/>
        </w:numPr>
        <w:jc w:val="both"/>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第一步。-用户将法定货币存入</w:t>
      </w:r>
      <w:r>
        <w:rPr>
          <w:rFonts w:hint="eastAsia" w:asciiTheme="minorEastAsia" w:hAnsiTheme="minorEastAsia" w:cstheme="minorEastAsia"/>
          <w:color w:val="auto"/>
          <w:sz w:val="24"/>
          <w:szCs w:val="24"/>
          <w:lang w:val="en-US" w:eastAsia="zh-CN"/>
        </w:rPr>
        <w:t>美达币</w:t>
      </w:r>
      <w:r>
        <w:rPr>
          <w:rFonts w:hint="eastAsia" w:asciiTheme="minorEastAsia" w:hAnsiTheme="minorEastAsia" w:eastAsiaTheme="minorEastAsia" w:cstheme="minorEastAsia"/>
          <w:color w:val="auto"/>
          <w:sz w:val="24"/>
          <w:szCs w:val="24"/>
          <w:lang w:val="en-US" w:eastAsia="zh-CN"/>
        </w:rPr>
        <w:t>有限公司的银行账户。</w:t>
      </w:r>
    </w:p>
    <w:p>
      <w:pPr>
        <w:widowControl w:val="0"/>
        <w:numPr>
          <w:ilvl w:val="0"/>
          <w:numId w:val="0"/>
        </w:numPr>
        <w:jc w:val="both"/>
        <w:rPr>
          <w:rFonts w:hint="eastAsia" w:asciiTheme="minorEastAsia" w:hAnsiTheme="minorEastAsia" w:eastAsiaTheme="minorEastAsia" w:cstheme="minorEastAsia"/>
          <w:color w:val="auto"/>
          <w:sz w:val="24"/>
          <w:szCs w:val="24"/>
          <w:lang w:val="en-US" w:eastAsia="zh-CN"/>
        </w:rPr>
      </w:pPr>
    </w:p>
    <w:p>
      <w:pPr>
        <w:widowControl w:val="0"/>
        <w:numPr>
          <w:ilvl w:val="0"/>
          <w:numId w:val="0"/>
        </w:numPr>
        <w:jc w:val="both"/>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第二步。-</w:t>
      </w:r>
      <w:r>
        <w:rPr>
          <w:rFonts w:hint="eastAsia" w:asciiTheme="minorEastAsia" w:hAnsiTheme="minorEastAsia" w:cstheme="minorEastAsia"/>
          <w:color w:val="auto"/>
          <w:sz w:val="24"/>
          <w:szCs w:val="24"/>
          <w:lang w:val="en-US" w:eastAsia="zh-CN"/>
        </w:rPr>
        <w:t>美达币</w:t>
      </w:r>
      <w:r>
        <w:rPr>
          <w:rFonts w:hint="eastAsia" w:asciiTheme="minorEastAsia" w:hAnsiTheme="minorEastAsia" w:eastAsiaTheme="minorEastAsia" w:cstheme="minorEastAsia"/>
          <w:color w:val="auto"/>
          <w:sz w:val="24"/>
          <w:szCs w:val="24"/>
          <w:lang w:val="en-US" w:eastAsia="zh-CN"/>
        </w:rPr>
        <w:t>有限公司生成和贷记用户的</w:t>
      </w:r>
      <w:r>
        <w:rPr>
          <w:rFonts w:hint="eastAsia" w:asciiTheme="minorEastAsia" w:hAnsiTheme="minorEastAsia" w:cstheme="minorEastAsia"/>
          <w:color w:val="auto"/>
          <w:sz w:val="24"/>
          <w:szCs w:val="24"/>
          <w:lang w:val="en-US" w:eastAsia="zh-CN"/>
        </w:rPr>
        <w:t>美达币</w:t>
      </w:r>
      <w:r>
        <w:rPr>
          <w:rFonts w:hint="eastAsia" w:asciiTheme="minorEastAsia" w:hAnsiTheme="minorEastAsia" w:eastAsiaTheme="minorEastAsia" w:cstheme="minorEastAsia"/>
          <w:color w:val="auto"/>
          <w:sz w:val="24"/>
          <w:szCs w:val="24"/>
          <w:lang w:val="en-US" w:eastAsia="zh-CN"/>
        </w:rPr>
        <w:t>帐户。绳索进入循环。数额用户存放的 usdy货币=向用户发放的</w:t>
      </w:r>
      <w:r>
        <w:rPr>
          <w:rFonts w:hint="eastAsia" w:asciiTheme="minorEastAsia" w:hAnsiTheme="minorEastAsia" w:cstheme="minorEastAsia"/>
          <w:color w:val="auto"/>
          <w:sz w:val="24"/>
          <w:szCs w:val="24"/>
          <w:lang w:val="en-US" w:eastAsia="zh-CN"/>
        </w:rPr>
        <w:t>美达币</w:t>
      </w:r>
      <w:r>
        <w:rPr>
          <w:rFonts w:hint="eastAsia" w:asciiTheme="minorEastAsia" w:hAnsiTheme="minorEastAsia" w:eastAsiaTheme="minorEastAsia" w:cstheme="minorEastAsia"/>
          <w:color w:val="auto"/>
          <w:sz w:val="24"/>
          <w:szCs w:val="24"/>
          <w:lang w:val="en-US" w:eastAsia="zh-CN"/>
        </w:rPr>
        <w:t>数量(即10k美元存款=10k</w:t>
      </w:r>
      <w:r>
        <w:rPr>
          <w:rFonts w:hint="eastAsia" w:asciiTheme="minorEastAsia" w:hAnsiTheme="minorEastAsia" w:cstheme="minorEastAsia"/>
          <w:color w:val="auto"/>
          <w:sz w:val="24"/>
          <w:szCs w:val="24"/>
          <w:lang w:val="en-US" w:eastAsia="zh-CN"/>
        </w:rPr>
        <w:t>美达币</w:t>
      </w:r>
      <w:r>
        <w:rPr>
          <w:rFonts w:hint="eastAsia" w:asciiTheme="minorEastAsia" w:hAnsiTheme="minorEastAsia" w:eastAsiaTheme="minorEastAsia" w:cstheme="minorEastAsia"/>
          <w:color w:val="auto"/>
          <w:sz w:val="24"/>
          <w:szCs w:val="24"/>
          <w:lang w:val="en-US" w:eastAsia="zh-CN"/>
        </w:rPr>
        <w:t>美元)发行者（ issue的过去式和过去分词 ）).</w:t>
      </w:r>
    </w:p>
    <w:p>
      <w:pPr>
        <w:widowControl w:val="0"/>
        <w:numPr>
          <w:ilvl w:val="0"/>
          <w:numId w:val="0"/>
        </w:numPr>
        <w:jc w:val="both"/>
        <w:rPr>
          <w:rFonts w:hint="eastAsia" w:asciiTheme="minorEastAsia" w:hAnsiTheme="minorEastAsia" w:eastAsiaTheme="minorEastAsia" w:cstheme="minorEastAsia"/>
          <w:color w:val="auto"/>
          <w:sz w:val="24"/>
          <w:szCs w:val="24"/>
          <w:lang w:val="en-US" w:eastAsia="zh-CN"/>
        </w:rPr>
      </w:pPr>
    </w:p>
    <w:p>
      <w:pPr>
        <w:widowControl w:val="0"/>
        <w:numPr>
          <w:ilvl w:val="0"/>
          <w:numId w:val="0"/>
        </w:numPr>
        <w:jc w:val="both"/>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第三步。-使用者与绳索打交道。用户可以通过p2p传输、交换和存储</w:t>
      </w:r>
      <w:r>
        <w:rPr>
          <w:rFonts w:hint="eastAsia" w:asciiTheme="minorEastAsia" w:hAnsiTheme="minorEastAsia" w:cstheme="minorEastAsia"/>
          <w:color w:val="auto"/>
          <w:sz w:val="24"/>
          <w:szCs w:val="24"/>
          <w:lang w:val="en-US" w:eastAsia="zh-CN"/>
        </w:rPr>
        <w:t>美达币</w:t>
      </w:r>
      <w:r>
        <w:rPr>
          <w:rFonts w:hint="eastAsia" w:asciiTheme="minorEastAsia" w:hAnsiTheme="minorEastAsia" w:eastAsiaTheme="minorEastAsia" w:cstheme="minorEastAsia"/>
          <w:color w:val="auto"/>
          <w:sz w:val="24"/>
          <w:szCs w:val="24"/>
          <w:lang w:val="en-US" w:eastAsia="zh-CN"/>
        </w:rPr>
        <w:t>。开放源码，虚拟匿名，基于比特币的平台。</w:t>
      </w:r>
    </w:p>
    <w:p>
      <w:pPr>
        <w:widowControl w:val="0"/>
        <w:numPr>
          <w:ilvl w:val="0"/>
          <w:numId w:val="0"/>
        </w:numPr>
        <w:jc w:val="both"/>
        <w:rPr>
          <w:rFonts w:hint="eastAsia" w:asciiTheme="minorEastAsia" w:hAnsiTheme="minorEastAsia" w:eastAsiaTheme="minorEastAsia" w:cstheme="minorEastAsia"/>
          <w:color w:val="auto"/>
          <w:sz w:val="24"/>
          <w:szCs w:val="24"/>
          <w:lang w:val="en-US" w:eastAsia="zh-CN"/>
        </w:rPr>
      </w:pPr>
    </w:p>
    <w:p>
      <w:pPr>
        <w:widowControl w:val="0"/>
        <w:numPr>
          <w:ilvl w:val="0"/>
          <w:numId w:val="0"/>
        </w:numPr>
        <w:jc w:val="both"/>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第四步。-使用者向</w:t>
      </w:r>
      <w:r>
        <w:rPr>
          <w:rFonts w:hint="eastAsia" w:asciiTheme="minorEastAsia" w:hAnsiTheme="minorEastAsia" w:cstheme="minorEastAsia"/>
          <w:color w:val="auto"/>
          <w:sz w:val="24"/>
          <w:szCs w:val="24"/>
          <w:lang w:val="en-US" w:eastAsia="zh-CN"/>
        </w:rPr>
        <w:t>美达币</w:t>
      </w:r>
      <w:r>
        <w:rPr>
          <w:rFonts w:hint="eastAsia" w:asciiTheme="minorEastAsia" w:hAnsiTheme="minorEastAsia" w:eastAsiaTheme="minorEastAsia" w:cstheme="minorEastAsia"/>
          <w:color w:val="auto"/>
          <w:sz w:val="24"/>
          <w:szCs w:val="24"/>
          <w:lang w:val="en-US" w:eastAsia="zh-CN"/>
        </w:rPr>
        <w:t>有限公司存款，以赎回法定货币。</w:t>
      </w:r>
    </w:p>
    <w:p>
      <w:pPr>
        <w:widowControl w:val="0"/>
        <w:numPr>
          <w:ilvl w:val="0"/>
          <w:numId w:val="0"/>
        </w:numPr>
        <w:jc w:val="both"/>
        <w:rPr>
          <w:rFonts w:hint="eastAsia" w:asciiTheme="minorEastAsia" w:hAnsiTheme="minorEastAsia" w:eastAsiaTheme="minorEastAsia" w:cstheme="minorEastAsia"/>
          <w:color w:val="auto"/>
          <w:sz w:val="24"/>
          <w:szCs w:val="24"/>
          <w:lang w:val="en-US" w:eastAsia="zh-CN"/>
        </w:rPr>
      </w:pPr>
    </w:p>
    <w:p>
      <w:pPr>
        <w:widowControl w:val="0"/>
        <w:numPr>
          <w:ilvl w:val="0"/>
          <w:numId w:val="0"/>
        </w:numPr>
        <w:jc w:val="both"/>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第五步。-</w:t>
      </w:r>
      <w:r>
        <w:rPr>
          <w:rFonts w:hint="eastAsia" w:asciiTheme="minorEastAsia" w:hAnsiTheme="minorEastAsia" w:cstheme="minorEastAsia"/>
          <w:color w:val="auto"/>
          <w:sz w:val="24"/>
          <w:szCs w:val="24"/>
          <w:lang w:val="en-US" w:eastAsia="zh-CN"/>
        </w:rPr>
        <w:t>美达币</w:t>
      </w:r>
      <w:r>
        <w:rPr>
          <w:rFonts w:hint="eastAsia" w:asciiTheme="minorEastAsia" w:hAnsiTheme="minorEastAsia" w:eastAsiaTheme="minorEastAsia" w:cstheme="minorEastAsia"/>
          <w:color w:val="auto"/>
          <w:sz w:val="24"/>
          <w:szCs w:val="24"/>
          <w:lang w:val="en-US" w:eastAsia="zh-CN"/>
        </w:rPr>
        <w:t>有限公司销毁</w:t>
      </w:r>
      <w:r>
        <w:rPr>
          <w:rFonts w:hint="eastAsia" w:asciiTheme="minorEastAsia" w:hAnsiTheme="minorEastAsia" w:cstheme="minorEastAsia"/>
          <w:color w:val="auto"/>
          <w:sz w:val="24"/>
          <w:szCs w:val="24"/>
          <w:lang w:val="en-US" w:eastAsia="zh-CN"/>
        </w:rPr>
        <w:t>美达币</w:t>
      </w:r>
      <w:r>
        <w:rPr>
          <w:rFonts w:hint="eastAsia" w:asciiTheme="minorEastAsia" w:hAnsiTheme="minorEastAsia" w:eastAsiaTheme="minorEastAsia" w:cstheme="minorEastAsia"/>
          <w:color w:val="auto"/>
          <w:sz w:val="24"/>
          <w:szCs w:val="24"/>
          <w:lang w:val="en-US" w:eastAsia="zh-CN"/>
        </w:rPr>
        <w:t>，并将法定货币发送到用户的银行帐户。</w:t>
      </w:r>
    </w:p>
    <w:p>
      <w:pPr>
        <w:widowControl w:val="0"/>
        <w:numPr>
          <w:ilvl w:val="0"/>
          <w:numId w:val="0"/>
        </w:numPr>
        <w:jc w:val="both"/>
        <w:rPr>
          <w:rFonts w:hint="eastAsia" w:asciiTheme="minorEastAsia" w:hAnsiTheme="minorEastAsia" w:eastAsiaTheme="minorEastAsia" w:cstheme="minorEastAsia"/>
          <w:color w:val="auto"/>
          <w:sz w:val="24"/>
          <w:szCs w:val="24"/>
          <w:lang w:val="en-US" w:eastAsia="zh-CN"/>
        </w:rPr>
      </w:pPr>
    </w:p>
    <w:p>
      <w:pPr>
        <w:widowControl w:val="0"/>
        <w:numPr>
          <w:ilvl w:val="0"/>
          <w:numId w:val="0"/>
        </w:numPr>
        <w:jc w:val="both"/>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用户可以通过交换或其他个人获得上述过程之外的</w:t>
      </w:r>
      <w:r>
        <w:rPr>
          <w:rFonts w:hint="eastAsia" w:asciiTheme="minorEastAsia" w:hAnsiTheme="minorEastAsia" w:cstheme="minorEastAsia"/>
          <w:color w:val="auto"/>
          <w:sz w:val="24"/>
          <w:szCs w:val="24"/>
          <w:lang w:val="en-US" w:eastAsia="zh-CN"/>
        </w:rPr>
        <w:t>美达币</w:t>
      </w:r>
      <w:r>
        <w:rPr>
          <w:rFonts w:hint="eastAsia" w:asciiTheme="minorEastAsia" w:hAnsiTheme="minorEastAsia" w:eastAsiaTheme="minorEastAsia" w:cstheme="minorEastAsia"/>
          <w:color w:val="auto"/>
          <w:sz w:val="24"/>
          <w:szCs w:val="24"/>
          <w:lang w:val="en-US" w:eastAsia="zh-CN"/>
        </w:rPr>
        <w:t>。一次一根绳子进入流通，它可以在任何企业或个人之间自由交易。例如，用户可以从Bitfinex购买</w:t>
      </w:r>
      <w:r>
        <w:rPr>
          <w:rFonts w:hint="eastAsia" w:asciiTheme="minorEastAsia" w:hAnsiTheme="minorEastAsia" w:cstheme="minorEastAsia"/>
          <w:color w:val="auto"/>
          <w:sz w:val="24"/>
          <w:szCs w:val="24"/>
          <w:lang w:val="en-US" w:eastAsia="zh-CN"/>
        </w:rPr>
        <w:t>美达币</w:t>
      </w:r>
      <w:r>
        <w:rPr>
          <w:rFonts w:hint="eastAsia" w:asciiTheme="minorEastAsia" w:hAnsiTheme="minorEastAsia" w:eastAsiaTheme="minorEastAsia" w:cstheme="minorEastAsia"/>
          <w:color w:val="auto"/>
          <w:sz w:val="24"/>
          <w:szCs w:val="24"/>
          <w:lang w:val="en-US" w:eastAsia="zh-CN"/>
        </w:rPr>
        <w:t>，不久将有更多交易所上市。由资金流图所传达的主要概念是，</w:t>
      </w:r>
      <w:r>
        <w:rPr>
          <w:rFonts w:hint="eastAsia" w:asciiTheme="minorEastAsia" w:hAnsiTheme="minorEastAsia" w:cstheme="minorEastAsia"/>
          <w:color w:val="auto"/>
          <w:sz w:val="24"/>
          <w:szCs w:val="24"/>
          <w:lang w:val="en-US" w:eastAsia="zh-CN"/>
        </w:rPr>
        <w:t>美达币</w:t>
      </w:r>
      <w:r>
        <w:rPr>
          <w:rFonts w:hint="eastAsia" w:asciiTheme="minorEastAsia" w:hAnsiTheme="minorEastAsia" w:eastAsiaTheme="minorEastAsia" w:cstheme="minorEastAsia"/>
          <w:color w:val="auto"/>
          <w:sz w:val="24"/>
          <w:szCs w:val="24"/>
          <w:lang w:val="en-US" w:eastAsia="zh-CN"/>
        </w:rPr>
        <w:t>有限公司是唯一一个可以向流通中发放绳索(创建它们)或将它们从流通中取出(摧毁它们)。这是维持系统偿付能力的主要过程。</w:t>
      </w:r>
    </w:p>
    <w:p>
      <w:pPr>
        <w:widowControl w:val="0"/>
        <w:numPr>
          <w:ilvl w:val="0"/>
          <w:numId w:val="0"/>
        </w:numPr>
        <w:jc w:val="both"/>
        <w:rPr>
          <w:rFonts w:hint="eastAsia" w:asciiTheme="minorEastAsia" w:hAnsiTheme="minorEastAsia" w:eastAsiaTheme="minorEastAsia" w:cstheme="minorEastAsia"/>
          <w:color w:val="auto"/>
          <w:sz w:val="24"/>
          <w:szCs w:val="24"/>
          <w:lang w:val="en-US" w:eastAsia="zh-CN"/>
        </w:rPr>
      </w:pPr>
    </w:p>
    <w:p>
      <w:pPr>
        <w:widowControl w:val="0"/>
        <w:numPr>
          <w:ilvl w:val="0"/>
          <w:numId w:val="0"/>
        </w:numPr>
        <w:jc w:val="both"/>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储备过程证明</w:t>
      </w:r>
    </w:p>
    <w:p>
      <w:pPr>
        <w:widowControl w:val="0"/>
        <w:numPr>
          <w:ilvl w:val="0"/>
          <w:numId w:val="0"/>
        </w:numPr>
        <w:jc w:val="both"/>
        <w:rPr>
          <w:rFonts w:hint="eastAsia" w:asciiTheme="minorEastAsia" w:hAnsiTheme="minorEastAsia" w:eastAsiaTheme="minorEastAsia" w:cstheme="minorEastAsia"/>
          <w:color w:val="auto"/>
          <w:sz w:val="24"/>
          <w:szCs w:val="24"/>
          <w:lang w:val="en-US" w:eastAsia="zh-CN"/>
        </w:rPr>
      </w:pPr>
    </w:p>
    <w:p>
      <w:pPr>
        <w:widowControl w:val="0"/>
        <w:numPr>
          <w:ilvl w:val="0"/>
          <w:numId w:val="0"/>
        </w:numPr>
        <w:jc w:val="both"/>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储备过程证明偿付能力证明、准备金证明、实时透明度和其他类似短语在整个密码货币产业中成长并产生共鸣。以目前的形式进行的交换和钱包审计是非常不可靠的。破产已经发生了无数次。比特币生态系统中的时代，要么是通过黑客、管理不善，要么是彻头彻尾的欺诈。用户必须勤奋与他们的交流选择和警惕地使用他们的交流。即使如此，精明的用户也无法</w:t>
      </w:r>
    </w:p>
    <w:p>
      <w:pPr>
        <w:widowControl w:val="0"/>
        <w:numPr>
          <w:ilvl w:val="0"/>
          <w:numId w:val="0"/>
        </w:numPr>
        <w:jc w:val="both"/>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全面消除风险。此外，还有交易者和交易者必须保持的交流用户。在任何时候，外汇交易中的非平凡的法定余额。在金融语言中，这被称为“对手方”。</w:t>
      </w:r>
    </w:p>
    <w:p>
      <w:pPr>
        <w:widowControl w:val="0"/>
        <w:numPr>
          <w:ilvl w:val="0"/>
          <w:numId w:val="0"/>
        </w:numPr>
        <w:jc w:val="both"/>
        <w:rPr>
          <w:rFonts w:hint="eastAsia" w:asciiTheme="minorEastAsia" w:hAnsiTheme="minorEastAsia" w:eastAsiaTheme="minorEastAsia" w:cstheme="minorEastAsia"/>
          <w:color w:val="auto"/>
          <w:sz w:val="24"/>
          <w:szCs w:val="24"/>
          <w:lang w:val="en-US" w:eastAsia="zh-CN"/>
        </w:rPr>
      </w:pPr>
    </w:p>
    <w:p>
      <w:pPr>
        <w:widowControl w:val="0"/>
        <w:numPr>
          <w:ilvl w:val="0"/>
          <w:numId w:val="0"/>
        </w:numPr>
        <w:jc w:val="both"/>
        <w:rPr>
          <w:rFonts w:hint="eastAsia" w:asciiTheme="minorEastAsia" w:hAnsiTheme="minorEastAsia" w:eastAsiaTheme="minorEastAsia" w:cstheme="minorEastAsia"/>
          <w:color w:val="92D050"/>
          <w:sz w:val="24"/>
          <w:szCs w:val="24"/>
          <w:lang w:val="en-US" w:eastAsia="zh-CN"/>
        </w:rPr>
      </w:pPr>
      <w:r>
        <w:rPr>
          <w:rFonts w:hint="eastAsia" w:asciiTheme="minorEastAsia" w:hAnsiTheme="minorEastAsia" w:eastAsiaTheme="minorEastAsia" w:cstheme="minorEastAsia"/>
          <w:color w:val="auto"/>
          <w:sz w:val="24"/>
          <w:szCs w:val="24"/>
          <w:lang w:val="en-US" w:eastAsia="zh-CN"/>
        </w:rPr>
        <w:t>我们相信，我们可以安全地得出这样的结论：以目前的形式进行的货币兑换和钱包审计并不是非常可靠的。这些过程并不能保证用户的托管或交换是有偿付能力的。尽管为改进交易所审计程序做出了巨大贡献，如Merkle树方法[6]，这是主要的缺陷还留着。</w:t>
      </w:r>
      <w:r>
        <w:rPr>
          <w:rFonts w:hint="eastAsia" w:asciiTheme="minorEastAsia" w:hAnsiTheme="minorEastAsia" w:cstheme="minorEastAsia"/>
          <w:color w:val="auto"/>
          <w:sz w:val="24"/>
          <w:szCs w:val="24"/>
          <w:lang w:val="en-US" w:eastAsia="zh-CN"/>
        </w:rPr>
        <w:t>美达币</w:t>
      </w:r>
      <w:r>
        <w:rPr>
          <w:rFonts w:hint="eastAsia" w:asciiTheme="minorEastAsia" w:hAnsiTheme="minorEastAsia" w:eastAsiaTheme="minorEastAsia" w:cstheme="minorEastAsia"/>
          <w:color w:val="auto"/>
          <w:sz w:val="24"/>
          <w:szCs w:val="24"/>
          <w:lang w:val="en-US" w:eastAsia="zh-CN"/>
        </w:rPr>
        <w:t>对储量配置的证明是新颖的，因为它简化了证明总数的过程流通中的</w:t>
      </w:r>
      <w:r>
        <w:rPr>
          <w:rFonts w:hint="eastAsia" w:asciiTheme="minorEastAsia" w:hAnsiTheme="minorEastAsia" w:cstheme="minorEastAsia"/>
          <w:color w:val="auto"/>
          <w:sz w:val="24"/>
          <w:szCs w:val="24"/>
          <w:lang w:val="en-US" w:eastAsia="zh-CN"/>
        </w:rPr>
        <w:t>美达币</w:t>
      </w:r>
      <w:r>
        <w:rPr>
          <w:rFonts w:hint="eastAsia" w:asciiTheme="minorEastAsia" w:hAnsiTheme="minorEastAsia" w:eastAsiaTheme="minorEastAsia" w:cstheme="minorEastAsia"/>
          <w:color w:val="auto"/>
          <w:sz w:val="24"/>
          <w:szCs w:val="24"/>
          <w:lang w:val="en-US" w:eastAsia="zh-CN"/>
        </w:rPr>
        <w:t>数量(负债)总是得到同等数量法定货币的充分支持。</w:t>
      </w:r>
    </w:p>
    <w:p>
      <w:pPr>
        <w:widowControl w:val="0"/>
        <w:numPr>
          <w:ilvl w:val="0"/>
          <w:numId w:val="0"/>
        </w:numPr>
        <w:jc w:val="both"/>
        <w:rPr>
          <w:rFonts w:hint="eastAsia" w:asciiTheme="minorEastAsia" w:hAnsiTheme="minorEastAsia" w:eastAsiaTheme="minorEastAsia" w:cstheme="minorEastAsia"/>
          <w:color w:val="92D050"/>
          <w:sz w:val="24"/>
          <w:szCs w:val="24"/>
          <w:lang w:val="en-US" w:eastAsia="zh-CN"/>
        </w:rPr>
      </w:pPr>
    </w:p>
    <w:p>
      <w:pPr>
        <w:widowControl w:val="0"/>
        <w:numPr>
          <w:ilvl w:val="0"/>
          <w:numId w:val="0"/>
        </w:numPr>
        <w:jc w:val="both"/>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储备(资产)在我们的配置中，流通中的每一美元代表我们持有的一美元。储备(即一比一的比率)，这意味着当所有</w:t>
      </w:r>
      <w:r>
        <w:rPr>
          <w:rFonts w:hint="eastAsia" w:asciiTheme="minorEastAsia" w:hAnsiTheme="minorEastAsia" w:cstheme="minorEastAsia"/>
          <w:color w:val="auto"/>
          <w:sz w:val="24"/>
          <w:szCs w:val="24"/>
          <w:lang w:val="en-US" w:eastAsia="zh-CN"/>
        </w:rPr>
        <w:t>美达币</w:t>
      </w:r>
      <w:r>
        <w:rPr>
          <w:rFonts w:hint="eastAsia" w:asciiTheme="minorEastAsia" w:hAnsiTheme="minorEastAsia" w:eastAsiaTheme="minorEastAsia" w:cstheme="minorEastAsia"/>
          <w:color w:val="auto"/>
          <w:sz w:val="24"/>
          <w:szCs w:val="24"/>
          <w:lang w:val="en-US" w:eastAsia="zh-CN"/>
        </w:rPr>
        <w:t>之和的存在(在任何时间点)完全等于我们储备中的美元余额。既然</w:t>
      </w:r>
      <w:r>
        <w:rPr>
          <w:rFonts w:hint="eastAsia" w:asciiTheme="minorEastAsia" w:hAnsiTheme="minorEastAsia" w:cstheme="minorEastAsia"/>
          <w:color w:val="auto"/>
          <w:sz w:val="24"/>
          <w:szCs w:val="24"/>
          <w:lang w:val="en-US" w:eastAsia="zh-CN"/>
        </w:rPr>
        <w:t>美达币</w:t>
      </w:r>
      <w:r>
        <w:rPr>
          <w:rFonts w:hint="eastAsia" w:asciiTheme="minorEastAsia" w:hAnsiTheme="minorEastAsia" w:eastAsiaTheme="minorEastAsia" w:cstheme="minorEastAsia"/>
          <w:color w:val="auto"/>
          <w:sz w:val="24"/>
          <w:szCs w:val="24"/>
          <w:lang w:val="en-US" w:eastAsia="zh-CN"/>
        </w:rPr>
        <w:t>还活着在比特币区块链上，</w:t>
      </w:r>
      <w:r>
        <w:rPr>
          <w:rFonts w:hint="eastAsia" w:asciiTheme="minorEastAsia" w:hAnsiTheme="minorEastAsia" w:cstheme="minorEastAsia"/>
          <w:color w:val="auto"/>
          <w:sz w:val="24"/>
          <w:szCs w:val="24"/>
          <w:lang w:val="en-US" w:eastAsia="zh-CN"/>
        </w:rPr>
        <w:t>美达币</w:t>
      </w:r>
      <w:r>
        <w:rPr>
          <w:rFonts w:hint="eastAsia" w:asciiTheme="minorEastAsia" w:hAnsiTheme="minorEastAsia" w:eastAsiaTheme="minorEastAsia" w:cstheme="minorEastAsia"/>
          <w:color w:val="auto"/>
          <w:sz w:val="24"/>
          <w:szCs w:val="24"/>
          <w:lang w:val="en-US" w:eastAsia="zh-CN"/>
        </w:rPr>
        <w:t>在任何时间点上的可证明性和核算都是微不足道的。反之，在我们的储备金中持有的美元总额则通过公布银行来证明。由专业人员进行平衡和定期审计。详情如下：</w:t>
      </w:r>
    </w:p>
    <w:p>
      <w:pPr>
        <w:widowControl w:val="0"/>
        <w:numPr>
          <w:ilvl w:val="0"/>
          <w:numId w:val="3"/>
        </w:numPr>
        <w:ind w:left="420" w:leftChars="0" w:hanging="420" w:firstLineChars="0"/>
        <w:jc w:val="both"/>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cstheme="minorEastAsia"/>
          <w:color w:val="auto"/>
          <w:sz w:val="24"/>
          <w:szCs w:val="24"/>
          <w:lang w:val="en-US" w:eastAsia="zh-CN"/>
        </w:rPr>
        <w:t>美达币</w:t>
      </w:r>
      <w:r>
        <w:rPr>
          <w:rFonts w:hint="eastAsia" w:asciiTheme="minorEastAsia" w:hAnsiTheme="minorEastAsia" w:eastAsiaTheme="minorEastAsia" w:cstheme="minorEastAsia"/>
          <w:color w:val="auto"/>
          <w:sz w:val="24"/>
          <w:szCs w:val="24"/>
          <w:lang w:val="en-US" w:eastAsia="zh-CN"/>
        </w:rPr>
        <w:t>有限公司通过Omni层协议发布所有的</w:t>
      </w:r>
      <w:r>
        <w:rPr>
          <w:rFonts w:hint="eastAsia" w:asciiTheme="minorEastAsia" w:hAnsiTheme="minorEastAsia" w:cstheme="minorEastAsia"/>
          <w:color w:val="auto"/>
          <w:sz w:val="24"/>
          <w:szCs w:val="24"/>
          <w:lang w:val="en-US" w:eastAsia="zh-CN"/>
        </w:rPr>
        <w:t>美达币</w:t>
      </w:r>
      <w:r>
        <w:rPr>
          <w:rFonts w:hint="eastAsia" w:asciiTheme="minorEastAsia" w:hAnsiTheme="minorEastAsia" w:eastAsiaTheme="minorEastAsia" w:cstheme="minorEastAsia"/>
          <w:color w:val="auto"/>
          <w:sz w:val="24"/>
          <w:szCs w:val="24"/>
          <w:lang w:val="en-US" w:eastAsia="zh-CN"/>
        </w:rPr>
        <w:t>。Omni操作于比特币之上。区块链，因此所有已发行、赎回和现有的绳索，包括事务性历史记录，可以通过Omnichest.info提供的工具公开审核。</w:t>
      </w:r>
    </w:p>
    <w:p>
      <w:pPr>
        <w:widowControl w:val="0"/>
        <w:numPr>
          <w:ilvl w:val="0"/>
          <w:numId w:val="4"/>
        </w:numPr>
        <w:ind w:left="420" w:leftChars="0" w:hanging="420" w:firstLineChars="0"/>
        <w:jc w:val="both"/>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绑定美元的Omnichest.info资产ID为#31。</w:t>
      </w:r>
    </w:p>
    <w:p>
      <w:pPr>
        <w:widowControl w:val="0"/>
        <w:numPr>
          <w:ilvl w:val="0"/>
          <w:numId w:val="5"/>
        </w:numPr>
        <w:ind w:left="420" w:leftChars="0" w:hanging="420" w:firstLineChars="0"/>
        <w:jc w:val="both"/>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cstheme="minorEastAsia"/>
          <w:color w:val="auto"/>
          <w:sz w:val="24"/>
          <w:szCs w:val="24"/>
          <w:lang w:val="en-US" w:eastAsia="zh-CN"/>
        </w:rPr>
        <w:t xml:space="preserve"> </w:t>
      </w:r>
      <w:r>
        <w:rPr>
          <w:rFonts w:hint="eastAsia" w:asciiTheme="minorEastAsia" w:hAnsiTheme="minorEastAsia" w:eastAsiaTheme="minorEastAsia" w:cstheme="minorEastAsia"/>
          <w:color w:val="auto"/>
          <w:sz w:val="24"/>
          <w:szCs w:val="24"/>
          <w:lang w:val="en-US" w:eastAsia="zh-CN"/>
        </w:rPr>
        <w:t>这里有一个链接：http：/omnichest.info/lookupsp.aspx？sp=31</w:t>
      </w:r>
    </w:p>
    <w:p>
      <w:pPr>
        <w:widowControl w:val="0"/>
        <w:numPr>
          <w:ilvl w:val="0"/>
          <w:numId w:val="0"/>
        </w:numPr>
        <w:jc w:val="both"/>
        <w:rPr>
          <w:rFonts w:hint="eastAsia" w:asciiTheme="minorEastAsia" w:hAnsiTheme="minorEastAsia" w:eastAsiaTheme="minorEastAsia" w:cstheme="minorEastAsia"/>
          <w:color w:val="auto"/>
          <w:sz w:val="24"/>
          <w:szCs w:val="24"/>
          <w:lang w:val="en-US" w:eastAsia="zh-CN"/>
        </w:rPr>
      </w:pPr>
    </w:p>
    <w:p>
      <w:pPr>
        <w:widowControl w:val="0"/>
        <w:numPr>
          <w:ilvl w:val="0"/>
          <w:numId w:val="6"/>
        </w:numPr>
        <w:ind w:left="420" w:leftChars="0" w:hanging="420" w:firstLineChars="0"/>
        <w:jc w:val="both"/>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让在此资产ID下发行的</w:t>
      </w:r>
      <w:r>
        <w:rPr>
          <w:rFonts w:hint="eastAsia" w:asciiTheme="minorEastAsia" w:hAnsiTheme="minorEastAsia" w:cstheme="minorEastAsia"/>
          <w:color w:val="auto"/>
          <w:sz w:val="24"/>
          <w:szCs w:val="24"/>
          <w:lang w:val="en-US" w:eastAsia="zh-CN"/>
        </w:rPr>
        <w:t>美达币</w:t>
      </w:r>
      <w:r>
        <w:rPr>
          <w:rFonts w:hint="eastAsia" w:asciiTheme="minorEastAsia" w:hAnsiTheme="minorEastAsia" w:eastAsiaTheme="minorEastAsia" w:cstheme="minorEastAsia"/>
          <w:color w:val="auto"/>
          <w:sz w:val="24"/>
          <w:szCs w:val="24"/>
          <w:lang w:val="en-US" w:eastAsia="zh-CN"/>
        </w:rPr>
        <w:t>总数表示为TUSDIsH。</w:t>
      </w:r>
    </w:p>
    <w:p>
      <w:pPr>
        <w:widowControl w:val="0"/>
        <w:numPr>
          <w:ilvl w:val="0"/>
          <w:numId w:val="0"/>
        </w:numPr>
        <w:jc w:val="both"/>
        <w:rPr>
          <w:rFonts w:hint="eastAsia" w:asciiTheme="minorEastAsia" w:hAnsiTheme="minorEastAsia" w:eastAsiaTheme="minorEastAsia" w:cstheme="minorEastAsia"/>
          <w:color w:val="auto"/>
          <w:sz w:val="24"/>
          <w:szCs w:val="24"/>
          <w:lang w:val="en-US" w:eastAsia="zh-CN"/>
        </w:rPr>
      </w:pPr>
    </w:p>
    <w:p>
      <w:pPr>
        <w:widowControl w:val="0"/>
        <w:numPr>
          <w:ilvl w:val="0"/>
          <w:numId w:val="6"/>
        </w:numPr>
        <w:ind w:left="420" w:leftChars="0" w:hanging="420" w:firstLineChars="0"/>
        <w:jc w:val="both"/>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让在此资产ID下赎回的</w:t>
      </w:r>
      <w:r>
        <w:rPr>
          <w:rFonts w:hint="eastAsia" w:asciiTheme="minorEastAsia" w:hAnsiTheme="minorEastAsia" w:cstheme="minorEastAsia"/>
          <w:color w:val="auto"/>
          <w:sz w:val="24"/>
          <w:szCs w:val="24"/>
          <w:lang w:val="en-US" w:eastAsia="zh-CN"/>
        </w:rPr>
        <w:t>美达币</w:t>
      </w:r>
      <w:r>
        <w:rPr>
          <w:rFonts w:hint="eastAsia" w:asciiTheme="minorEastAsia" w:hAnsiTheme="minorEastAsia" w:eastAsiaTheme="minorEastAsia" w:cstheme="minorEastAsia"/>
          <w:color w:val="auto"/>
          <w:sz w:val="24"/>
          <w:szCs w:val="24"/>
          <w:lang w:val="en-US" w:eastAsia="zh-CN"/>
        </w:rPr>
        <w:t>总数表示为TUSDreemes。</w:t>
      </w:r>
    </w:p>
    <w:p>
      <w:pPr>
        <w:widowControl w:val="0"/>
        <w:numPr>
          <w:ilvl w:val="0"/>
          <w:numId w:val="0"/>
        </w:numPr>
        <w:jc w:val="both"/>
        <w:rPr>
          <w:rFonts w:hint="eastAsia" w:asciiTheme="minorEastAsia" w:hAnsiTheme="minorEastAsia" w:eastAsiaTheme="minorEastAsia" w:cstheme="minorEastAsia"/>
          <w:color w:val="auto"/>
          <w:sz w:val="24"/>
          <w:szCs w:val="24"/>
          <w:lang w:val="en-US" w:eastAsia="zh-CN"/>
        </w:rPr>
      </w:pPr>
    </w:p>
    <w:p>
      <w:pPr>
        <w:widowControl w:val="0"/>
        <w:numPr>
          <w:ilvl w:val="0"/>
          <w:numId w:val="6"/>
        </w:numPr>
        <w:ind w:left="420" w:leftChars="0" w:hanging="420" w:firstLineChars="0"/>
        <w:jc w:val="both"/>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让流通中的</w:t>
      </w:r>
      <w:r>
        <w:rPr>
          <w:rFonts w:hint="eastAsia" w:asciiTheme="minorEastAsia" w:hAnsiTheme="minorEastAsia" w:cstheme="minorEastAsia"/>
          <w:color w:val="auto"/>
          <w:sz w:val="24"/>
          <w:szCs w:val="24"/>
          <w:lang w:val="en-US" w:eastAsia="zh-CN"/>
        </w:rPr>
        <w:t>美达币</w:t>
      </w:r>
      <w:r>
        <w:rPr>
          <w:rFonts w:hint="eastAsia" w:asciiTheme="minorEastAsia" w:hAnsiTheme="minorEastAsia" w:eastAsiaTheme="minorEastAsia" w:cstheme="minorEastAsia"/>
          <w:color w:val="auto"/>
          <w:sz w:val="24"/>
          <w:szCs w:val="24"/>
          <w:lang w:val="en-US" w:eastAsia="zh-CN"/>
        </w:rPr>
        <w:t>总数在任何时候都表示为T美元。</w:t>
      </w:r>
    </w:p>
    <w:p>
      <w:pPr>
        <w:widowControl w:val="0"/>
        <w:numPr>
          <w:ilvl w:val="0"/>
          <w:numId w:val="0"/>
        </w:numPr>
        <w:jc w:val="both"/>
        <w:rPr>
          <w:rFonts w:hint="eastAsia" w:asciiTheme="minorEastAsia" w:hAnsiTheme="minorEastAsia" w:eastAsiaTheme="minorEastAsia" w:cstheme="minorEastAsia"/>
          <w:color w:val="auto"/>
          <w:sz w:val="24"/>
          <w:szCs w:val="24"/>
          <w:lang w:val="en-US" w:eastAsia="zh-CN"/>
        </w:rPr>
      </w:pPr>
    </w:p>
    <w:p>
      <w:pPr>
        <w:widowControl w:val="0"/>
        <w:numPr>
          <w:ilvl w:val="0"/>
          <w:numId w:val="7"/>
        </w:numPr>
        <w:ind w:left="420" w:leftChars="0" w:hanging="420" w:firstLineChars="0"/>
        <w:jc w:val="both"/>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TUS=TUSDIsn-TUSDreemes</w:t>
      </w:r>
    </w:p>
    <w:p>
      <w:pPr>
        <w:widowControl w:val="0"/>
        <w:numPr>
          <w:ilvl w:val="0"/>
          <w:numId w:val="7"/>
        </w:numPr>
        <w:ind w:left="420" w:leftChars="0" w:hanging="420" w:firstLineChars="0"/>
        <w:jc w:val="both"/>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TUS=TUSDIsn-TUSDreemes@http：/omnichest.info/lookupsp.aspx？sp=31</w:t>
      </w:r>
    </w:p>
    <w:p>
      <w:pPr>
        <w:widowControl w:val="0"/>
        <w:numPr>
          <w:ilvl w:val="0"/>
          <w:numId w:val="0"/>
        </w:numPr>
        <w:jc w:val="both"/>
        <w:rPr>
          <w:rFonts w:hint="eastAsia" w:asciiTheme="minorEastAsia" w:hAnsiTheme="minorEastAsia" w:eastAsiaTheme="minorEastAsia" w:cstheme="minorEastAsia"/>
          <w:color w:val="auto"/>
          <w:sz w:val="24"/>
          <w:szCs w:val="24"/>
          <w:lang w:val="en-US" w:eastAsia="zh-CN"/>
        </w:rPr>
      </w:pPr>
    </w:p>
    <w:p>
      <w:pPr>
        <w:widowControl w:val="0"/>
        <w:numPr>
          <w:ilvl w:val="0"/>
          <w:numId w:val="8"/>
        </w:numPr>
        <w:ind w:left="420" w:leftChars="0" w:hanging="420" w:firstLineChars="0"/>
        <w:jc w:val="both"/>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绳系有限公司有一个银行户口，该账户将接收并向下列用户发送法定货币直接与我们购买/赎回绳系物。</w:t>
      </w:r>
    </w:p>
    <w:p>
      <w:pPr>
        <w:widowControl w:val="0"/>
        <w:numPr>
          <w:ilvl w:val="0"/>
          <w:numId w:val="0"/>
        </w:numPr>
        <w:jc w:val="both"/>
        <w:rPr>
          <w:rFonts w:hint="eastAsia" w:asciiTheme="minorEastAsia" w:hAnsiTheme="minorEastAsia" w:eastAsiaTheme="minorEastAsia" w:cstheme="minorEastAsia"/>
          <w:color w:val="auto"/>
          <w:sz w:val="24"/>
          <w:szCs w:val="24"/>
          <w:lang w:val="en-US" w:eastAsia="zh-CN"/>
        </w:rPr>
      </w:pPr>
    </w:p>
    <w:p>
      <w:pPr>
        <w:widowControl w:val="0"/>
        <w:numPr>
          <w:ilvl w:val="0"/>
          <w:numId w:val="9"/>
        </w:numPr>
        <w:ind w:left="420" w:leftChars="0" w:hanging="420" w:firstLineChars="0"/>
        <w:jc w:val="both"/>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将存入本帐户的总额表示为DUSDdepo。</w:t>
      </w:r>
    </w:p>
    <w:p>
      <w:pPr>
        <w:widowControl w:val="0"/>
        <w:numPr>
          <w:ilvl w:val="0"/>
          <w:numId w:val="0"/>
        </w:numPr>
        <w:jc w:val="both"/>
        <w:rPr>
          <w:rFonts w:hint="eastAsia" w:asciiTheme="minorEastAsia" w:hAnsiTheme="minorEastAsia" w:eastAsiaTheme="minorEastAsia" w:cstheme="minorEastAsia"/>
          <w:color w:val="auto"/>
          <w:sz w:val="24"/>
          <w:szCs w:val="24"/>
          <w:lang w:val="en-US" w:eastAsia="zh-CN"/>
        </w:rPr>
      </w:pPr>
    </w:p>
    <w:p>
      <w:pPr>
        <w:widowControl w:val="0"/>
        <w:numPr>
          <w:ilvl w:val="0"/>
          <w:numId w:val="9"/>
        </w:numPr>
        <w:ind w:left="420" w:leftChars="0" w:hanging="420" w:firstLineChars="0"/>
        <w:jc w:val="both"/>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0请将从该帐户提取的总额表示为DUSDwithd。让这个银行账户的美元余额表示为DUS。</w:t>
      </w:r>
    </w:p>
    <w:p>
      <w:pPr>
        <w:widowControl w:val="0"/>
        <w:numPr>
          <w:ilvl w:val="0"/>
          <w:numId w:val="0"/>
        </w:numPr>
        <w:jc w:val="both"/>
        <w:rPr>
          <w:rFonts w:hint="eastAsia" w:asciiTheme="minorEastAsia" w:hAnsiTheme="minorEastAsia" w:eastAsiaTheme="minorEastAsia" w:cstheme="minorEastAsia"/>
          <w:color w:val="auto"/>
          <w:sz w:val="24"/>
          <w:szCs w:val="24"/>
          <w:lang w:val="en-US" w:eastAsia="zh-CN"/>
        </w:rPr>
      </w:pPr>
    </w:p>
    <w:p>
      <w:pPr>
        <w:widowControl w:val="0"/>
        <w:numPr>
          <w:ilvl w:val="0"/>
          <w:numId w:val="9"/>
        </w:numPr>
        <w:ind w:left="420" w:leftChars="0" w:hanging="420" w:firstLineChars="0"/>
        <w:jc w:val="both"/>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DUS=DUSDDEPO-DUSDWITD每一根绳系物将以相等的货币单位作为后盾(一根绳系美元等于一美元)。通过将上述密码和法定会计程序相结合，我们得出以下结论：绳系统的“偿付能力方程”。</w:t>
      </w:r>
    </w:p>
    <w:p>
      <w:pPr>
        <w:widowControl w:val="0"/>
        <w:numPr>
          <w:ilvl w:val="0"/>
          <w:numId w:val="0"/>
        </w:numPr>
        <w:jc w:val="both"/>
        <w:rPr>
          <w:rFonts w:hint="eastAsia" w:asciiTheme="minorEastAsia" w:hAnsiTheme="minorEastAsia" w:eastAsiaTheme="minorEastAsia" w:cstheme="minorEastAsia"/>
          <w:color w:val="auto"/>
          <w:sz w:val="24"/>
          <w:szCs w:val="24"/>
          <w:lang w:val="en-US" w:eastAsia="zh-CN"/>
        </w:rPr>
      </w:pPr>
    </w:p>
    <w:p>
      <w:pPr>
        <w:widowControl w:val="0"/>
        <w:numPr>
          <w:ilvl w:val="0"/>
          <w:numId w:val="10"/>
        </w:numPr>
        <w:ind w:left="420" w:leftChars="0" w:hanging="420" w:firstLineChars="0"/>
        <w:jc w:val="both"/>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偿付能力方程仅为T美元=D美元。</w:t>
      </w:r>
    </w:p>
    <w:p>
      <w:pPr>
        <w:widowControl w:val="0"/>
        <w:numPr>
          <w:ilvl w:val="0"/>
          <w:numId w:val="0"/>
        </w:numPr>
        <w:jc w:val="both"/>
        <w:rPr>
          <w:rFonts w:hint="eastAsia" w:asciiTheme="minorEastAsia" w:hAnsiTheme="minorEastAsia" w:eastAsiaTheme="minorEastAsia" w:cstheme="minorEastAsia"/>
          <w:color w:val="auto"/>
          <w:sz w:val="24"/>
          <w:szCs w:val="24"/>
          <w:lang w:val="en-US" w:eastAsia="zh-CN"/>
        </w:rPr>
      </w:pPr>
    </w:p>
    <w:p>
      <w:pPr>
        <w:widowControl w:val="0"/>
        <w:numPr>
          <w:ilvl w:val="0"/>
          <w:numId w:val="10"/>
        </w:numPr>
        <w:ind w:left="420" w:leftChars="0" w:hanging="420" w:firstLineChars="0"/>
        <w:jc w:val="both"/>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比特币区块链公开记录的每一个已发行或赎回的绳索对应于银行账户中的存款或提款。</w:t>
      </w:r>
    </w:p>
    <w:p>
      <w:pPr>
        <w:widowControl w:val="0"/>
        <w:numPr>
          <w:ilvl w:val="0"/>
          <w:numId w:val="0"/>
        </w:numPr>
        <w:jc w:val="both"/>
        <w:rPr>
          <w:rFonts w:hint="eastAsia" w:asciiTheme="minorEastAsia" w:hAnsiTheme="minorEastAsia" w:eastAsiaTheme="minorEastAsia" w:cstheme="minorEastAsia"/>
          <w:color w:val="auto"/>
          <w:sz w:val="24"/>
          <w:szCs w:val="24"/>
          <w:lang w:val="en-US" w:eastAsia="zh-CN"/>
        </w:rPr>
      </w:pPr>
    </w:p>
    <w:p>
      <w:pPr>
        <w:widowControl w:val="0"/>
        <w:numPr>
          <w:ilvl w:val="0"/>
          <w:numId w:val="10"/>
        </w:numPr>
        <w:ind w:left="420" w:leftChars="0" w:hanging="420" w:firstLineChars="0"/>
        <w:jc w:val="both"/>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如前所述，T美元的可证明性依赖于比特币区块链。</w:t>
      </w:r>
    </w:p>
    <w:p>
      <w:pPr>
        <w:widowControl w:val="0"/>
        <w:numPr>
          <w:ilvl w:val="0"/>
          <w:numId w:val="0"/>
        </w:numPr>
        <w:jc w:val="both"/>
        <w:rPr>
          <w:rFonts w:hint="eastAsia" w:asciiTheme="minorEastAsia" w:hAnsiTheme="minorEastAsia" w:eastAsiaTheme="minorEastAsia" w:cstheme="minorEastAsia"/>
          <w:color w:val="auto"/>
          <w:sz w:val="24"/>
          <w:szCs w:val="24"/>
          <w:lang w:val="en-US" w:eastAsia="zh-CN"/>
        </w:rPr>
      </w:pPr>
    </w:p>
    <w:p>
      <w:pPr>
        <w:widowControl w:val="0"/>
        <w:numPr>
          <w:ilvl w:val="0"/>
          <w:numId w:val="10"/>
        </w:numPr>
        <w:ind w:left="420" w:leftChars="0" w:hanging="420" w:firstLineChars="0"/>
        <w:jc w:val="both"/>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 xml:space="preserve"> D美元的可证明性将取决于以下几个过程：</w:t>
      </w:r>
    </w:p>
    <w:p>
      <w:pPr>
        <w:widowControl w:val="0"/>
        <w:numPr>
          <w:ilvl w:val="0"/>
          <w:numId w:val="0"/>
        </w:numPr>
        <w:jc w:val="both"/>
        <w:rPr>
          <w:rFonts w:hint="eastAsia" w:asciiTheme="minorEastAsia" w:hAnsiTheme="minorEastAsia" w:eastAsiaTheme="minorEastAsia" w:cstheme="minorEastAsia"/>
          <w:color w:val="auto"/>
          <w:sz w:val="24"/>
          <w:szCs w:val="24"/>
          <w:lang w:val="en-US" w:eastAsia="zh-CN"/>
        </w:rPr>
      </w:pPr>
    </w:p>
    <w:p>
      <w:pPr>
        <w:widowControl w:val="0"/>
        <w:numPr>
          <w:ilvl w:val="0"/>
          <w:numId w:val="0"/>
        </w:numPr>
        <w:jc w:val="both"/>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我们在我们网站的透明度页面上公布银行账户余额。专业核数师会定期核实、签署及公布我们的基础银行。余额和财务转移说明。</w:t>
      </w:r>
    </w:p>
    <w:p>
      <w:pPr>
        <w:widowControl w:val="0"/>
        <w:numPr>
          <w:ilvl w:val="0"/>
          <w:numId w:val="0"/>
        </w:numPr>
        <w:jc w:val="both"/>
        <w:rPr>
          <w:rFonts w:hint="eastAsia" w:asciiTheme="minorEastAsia" w:hAnsiTheme="minorEastAsia" w:eastAsiaTheme="minorEastAsia" w:cstheme="minorEastAsia"/>
          <w:color w:val="auto"/>
          <w:sz w:val="24"/>
          <w:szCs w:val="24"/>
          <w:lang w:val="en-US" w:eastAsia="zh-CN"/>
        </w:rPr>
      </w:pPr>
    </w:p>
    <w:p>
      <w:pPr>
        <w:widowControl w:val="0"/>
        <w:numPr>
          <w:ilvl w:val="0"/>
          <w:numId w:val="0"/>
        </w:numPr>
        <w:jc w:val="both"/>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用户可以从我们的透明页面查看此信息，该页面如下所示：</w:t>
      </w:r>
    </w:p>
    <w:p>
      <w:pPr>
        <w:widowControl w:val="0"/>
        <w:numPr>
          <w:ilvl w:val="0"/>
          <w:numId w:val="0"/>
        </w:numPr>
        <w:jc w:val="both"/>
        <w:rPr>
          <w:rFonts w:hint="eastAsia" w:asciiTheme="minorEastAsia" w:hAnsiTheme="minorEastAsia" w:eastAsiaTheme="minorEastAsia" w:cstheme="minorEastAsia"/>
          <w:color w:val="auto"/>
          <w:sz w:val="24"/>
          <w:szCs w:val="24"/>
          <w:lang w:val="en-US" w:eastAsia="zh-CN"/>
        </w:rPr>
      </w:pPr>
      <w:r>
        <w:drawing>
          <wp:inline distT="0" distB="0" distL="114300" distR="114300">
            <wp:extent cx="5267325" cy="1476375"/>
            <wp:effectExtent l="0" t="0" r="5715" b="190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6"/>
                    <a:stretch>
                      <a:fillRect/>
                    </a:stretch>
                  </pic:blipFill>
                  <pic:spPr>
                    <a:xfrm>
                      <a:off x="0" y="0"/>
                      <a:ext cx="5267325" cy="1476375"/>
                    </a:xfrm>
                    <a:prstGeom prst="rect">
                      <a:avLst/>
                    </a:prstGeom>
                    <a:noFill/>
                    <a:ln w="9525">
                      <a:noFill/>
                    </a:ln>
                  </pic:spPr>
                </pic:pic>
              </a:graphicData>
            </a:graphic>
          </wp:inline>
        </w:drawing>
      </w:r>
    </w:p>
    <w:p>
      <w:pPr>
        <w:widowControl w:val="0"/>
        <w:numPr>
          <w:ilvl w:val="0"/>
          <w:numId w:val="0"/>
        </w:numPr>
        <w:jc w:val="both"/>
        <w:rPr>
          <w:rFonts w:hint="eastAsia" w:asciiTheme="minorEastAsia" w:hAnsiTheme="minorEastAsia" w:eastAsiaTheme="minorEastAsia" w:cstheme="minorEastAsia"/>
          <w:color w:val="auto"/>
          <w:sz w:val="24"/>
          <w:szCs w:val="24"/>
          <w:lang w:val="en-US" w:eastAsia="zh-CN"/>
        </w:rPr>
      </w:pPr>
    </w:p>
    <w:p>
      <w:pPr>
        <w:widowControl w:val="0"/>
        <w:numPr>
          <w:ilvl w:val="0"/>
          <w:numId w:val="0"/>
        </w:numPr>
        <w:jc w:val="both"/>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为了清楚起见，我们要承认，在储备证明方面，</w:t>
      </w:r>
      <w:r>
        <w:rPr>
          <w:rFonts w:hint="eastAsia" w:asciiTheme="minorEastAsia" w:hAnsiTheme="minorEastAsia" w:cstheme="minorEastAsia"/>
          <w:color w:val="auto"/>
          <w:sz w:val="24"/>
          <w:szCs w:val="24"/>
          <w:lang w:val="en-US" w:eastAsia="zh-CN"/>
        </w:rPr>
        <w:t>美达币</w:t>
      </w:r>
      <w:r>
        <w:rPr>
          <w:rFonts w:hint="eastAsia" w:asciiTheme="minorEastAsia" w:hAnsiTheme="minorEastAsia" w:eastAsiaTheme="minorEastAsia" w:cstheme="minorEastAsia"/>
          <w:color w:val="auto"/>
          <w:sz w:val="24"/>
          <w:szCs w:val="24"/>
          <w:lang w:val="en-US" w:eastAsia="zh-CN"/>
        </w:rPr>
        <w:t>系统与Tether.to网络钱包是不同的。在本文中，我们主要研究的是储量的证明。R系统？即在任何时间点流通的所有系索。Tether.to钱包是一个面向消费者的网络钱包，运行在封闭源代码和集中式服务器上。进行Rese的证明这个钱包的RUVES基本上不同于我们已经为</w:t>
      </w:r>
      <w:r>
        <w:rPr>
          <w:rFonts w:hint="eastAsia" w:asciiTheme="minorEastAsia" w:hAnsiTheme="minorEastAsia" w:cstheme="minorEastAsia"/>
          <w:color w:val="auto"/>
          <w:sz w:val="24"/>
          <w:szCs w:val="24"/>
          <w:lang w:val="en-US" w:eastAsia="zh-CN"/>
        </w:rPr>
        <w:t>美达币</w:t>
      </w:r>
      <w:r>
        <w:rPr>
          <w:rFonts w:hint="eastAsia" w:asciiTheme="minorEastAsia" w:hAnsiTheme="minorEastAsia" w:eastAsiaTheme="minorEastAsia" w:cstheme="minorEastAsia"/>
          <w:color w:val="auto"/>
          <w:sz w:val="24"/>
          <w:szCs w:val="24"/>
          <w:lang w:val="en-US" w:eastAsia="zh-CN"/>
        </w:rPr>
        <w:t>系统所概述的。</w:t>
      </w:r>
    </w:p>
    <w:p>
      <w:pPr>
        <w:widowControl w:val="0"/>
        <w:numPr>
          <w:ilvl w:val="0"/>
          <w:numId w:val="0"/>
        </w:numPr>
        <w:jc w:val="both"/>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我们正在计划为Tether.to钱包部署一个基于POR的透明解决方案。我们相信，这将是当今最先进的竞争情报系统。它几乎克服了一切关于这一专题的附录中概述了英语。请注意，用户总是可以通过自己管理私钥或通过Omni钱包来保护绳索。</w:t>
      </w:r>
    </w:p>
    <w:p>
      <w:pPr>
        <w:widowControl w:val="0"/>
        <w:numPr>
          <w:ilvl w:val="0"/>
          <w:numId w:val="0"/>
        </w:numPr>
        <w:jc w:val="both"/>
        <w:rPr>
          <w:rFonts w:hint="eastAsia" w:asciiTheme="minorEastAsia" w:hAnsiTheme="minorEastAsia" w:eastAsiaTheme="minorEastAsia" w:cstheme="minorEastAsia"/>
          <w:color w:val="auto"/>
          <w:sz w:val="24"/>
          <w:szCs w:val="24"/>
          <w:lang w:val="en-US" w:eastAsia="zh-CN"/>
        </w:rPr>
      </w:pPr>
    </w:p>
    <w:p>
      <w:pPr>
        <w:widowControl w:val="0"/>
        <w:numPr>
          <w:ilvl w:val="0"/>
          <w:numId w:val="0"/>
        </w:numPr>
        <w:jc w:val="both"/>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执行弱点</w:t>
      </w:r>
    </w:p>
    <w:p>
      <w:pPr>
        <w:widowControl w:val="0"/>
        <w:numPr>
          <w:ilvl w:val="0"/>
          <w:numId w:val="0"/>
        </w:numPr>
        <w:jc w:val="both"/>
        <w:rPr>
          <w:rFonts w:hint="eastAsia" w:asciiTheme="minorEastAsia" w:hAnsiTheme="minorEastAsia" w:eastAsiaTheme="minorEastAsia" w:cstheme="minorEastAsia"/>
          <w:color w:val="auto"/>
          <w:sz w:val="24"/>
          <w:szCs w:val="24"/>
          <w:lang w:val="en-US" w:eastAsia="zh-CN"/>
        </w:rPr>
      </w:pPr>
    </w:p>
    <w:p>
      <w:pPr>
        <w:widowControl w:val="0"/>
        <w:numPr>
          <w:ilvl w:val="0"/>
          <w:numId w:val="0"/>
        </w:numPr>
        <w:jc w:val="both"/>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我们了解到，我们的实现不会立即创建一个完全不可信的加密货币系统。主要是因为用户必须信任</w:t>
      </w:r>
      <w:r>
        <w:rPr>
          <w:rFonts w:hint="eastAsia" w:asciiTheme="minorEastAsia" w:hAnsiTheme="minorEastAsia" w:cstheme="minorEastAsia"/>
          <w:color w:val="auto"/>
          <w:sz w:val="24"/>
          <w:szCs w:val="24"/>
          <w:lang w:val="en-US" w:eastAsia="zh-CN"/>
        </w:rPr>
        <w:t>美达币</w:t>
      </w:r>
      <w:r>
        <w:rPr>
          <w:rFonts w:hint="eastAsia" w:asciiTheme="minorEastAsia" w:hAnsiTheme="minorEastAsia" w:eastAsiaTheme="minorEastAsia" w:cstheme="minorEastAsia"/>
          <w:color w:val="auto"/>
          <w:sz w:val="24"/>
          <w:szCs w:val="24"/>
          <w:lang w:val="en-US" w:eastAsia="zh-CN"/>
        </w:rPr>
        <w:t>有限公司和我们相应的遗留银行机构。n作为储备资产的保管人。然而，几乎所有的外汇和钱包(假设它们持有美元/法定货币)都有同样的弱点。这些服务的用户已经接受了这些风险。以下是我们方法中的弱点的总结：</w:t>
      </w:r>
    </w:p>
    <w:p>
      <w:pPr>
        <w:widowControl w:val="0"/>
        <w:numPr>
          <w:ilvl w:val="0"/>
          <w:numId w:val="0"/>
        </w:numPr>
        <w:jc w:val="both"/>
        <w:rPr>
          <w:rFonts w:hint="eastAsia" w:asciiTheme="minorEastAsia" w:hAnsiTheme="minorEastAsia" w:eastAsiaTheme="minorEastAsia" w:cstheme="minorEastAsia"/>
          <w:color w:val="auto"/>
          <w:sz w:val="24"/>
          <w:szCs w:val="24"/>
          <w:lang w:val="en-US" w:eastAsia="zh-CN"/>
        </w:rPr>
      </w:pPr>
    </w:p>
    <w:p>
      <w:pPr>
        <w:widowControl w:val="0"/>
        <w:numPr>
          <w:ilvl w:val="0"/>
          <w:numId w:val="11"/>
        </w:numPr>
        <w:ind w:left="420" w:leftChars="0" w:hanging="420" w:firstLineChars="0"/>
        <w:jc w:val="both"/>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我们可能会破产</w:t>
      </w:r>
    </w:p>
    <w:p>
      <w:pPr>
        <w:widowControl w:val="0"/>
        <w:numPr>
          <w:ilvl w:val="0"/>
          <w:numId w:val="0"/>
        </w:numPr>
        <w:jc w:val="both"/>
        <w:rPr>
          <w:rFonts w:hint="eastAsia" w:asciiTheme="minorEastAsia" w:hAnsiTheme="minorEastAsia" w:eastAsiaTheme="minorEastAsia" w:cstheme="minorEastAsia"/>
          <w:color w:val="auto"/>
          <w:sz w:val="24"/>
          <w:szCs w:val="24"/>
          <w:lang w:val="en-US" w:eastAsia="zh-CN"/>
        </w:rPr>
      </w:pPr>
    </w:p>
    <w:p>
      <w:pPr>
        <w:widowControl w:val="0"/>
        <w:numPr>
          <w:ilvl w:val="0"/>
          <w:numId w:val="11"/>
        </w:numPr>
        <w:ind w:left="420" w:leftChars="0" w:hanging="420" w:firstLineChars="0"/>
        <w:jc w:val="both"/>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我们的银行可能破产</w:t>
      </w:r>
    </w:p>
    <w:p>
      <w:pPr>
        <w:widowControl w:val="0"/>
        <w:numPr>
          <w:ilvl w:val="0"/>
          <w:numId w:val="0"/>
        </w:numPr>
        <w:jc w:val="both"/>
        <w:rPr>
          <w:rFonts w:hint="eastAsia" w:asciiTheme="minorEastAsia" w:hAnsiTheme="minorEastAsia" w:eastAsiaTheme="minorEastAsia" w:cstheme="minorEastAsia"/>
          <w:color w:val="auto"/>
          <w:sz w:val="24"/>
          <w:szCs w:val="24"/>
          <w:lang w:val="en-US" w:eastAsia="zh-CN"/>
        </w:rPr>
      </w:pPr>
    </w:p>
    <w:p>
      <w:pPr>
        <w:widowControl w:val="0"/>
        <w:numPr>
          <w:ilvl w:val="0"/>
          <w:numId w:val="11"/>
        </w:numPr>
        <w:ind w:left="420" w:leftChars="0" w:hanging="420" w:firstLineChars="0"/>
        <w:jc w:val="both"/>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我们的银行可以冻结或没收这些资金。</w:t>
      </w:r>
    </w:p>
    <w:p>
      <w:pPr>
        <w:widowControl w:val="0"/>
        <w:numPr>
          <w:ilvl w:val="0"/>
          <w:numId w:val="0"/>
        </w:numPr>
        <w:jc w:val="both"/>
        <w:rPr>
          <w:rFonts w:hint="eastAsia" w:asciiTheme="minorEastAsia" w:hAnsiTheme="minorEastAsia" w:eastAsiaTheme="minorEastAsia" w:cstheme="minorEastAsia"/>
          <w:color w:val="auto"/>
          <w:sz w:val="24"/>
          <w:szCs w:val="24"/>
          <w:lang w:val="en-US" w:eastAsia="zh-CN"/>
        </w:rPr>
      </w:pPr>
    </w:p>
    <w:p>
      <w:pPr>
        <w:widowControl w:val="0"/>
        <w:numPr>
          <w:ilvl w:val="0"/>
          <w:numId w:val="11"/>
        </w:numPr>
        <w:ind w:left="420" w:leftChars="0" w:hanging="420" w:firstLineChars="0"/>
        <w:jc w:val="both"/>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我们可以带着储备金潜逃</w:t>
      </w:r>
    </w:p>
    <w:p>
      <w:pPr>
        <w:widowControl w:val="0"/>
        <w:numPr>
          <w:ilvl w:val="0"/>
          <w:numId w:val="11"/>
        </w:numPr>
        <w:ind w:left="420" w:leftChars="0" w:hanging="420" w:firstLineChars="0"/>
        <w:jc w:val="both"/>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将风险重新集中到单点故障</w:t>
      </w:r>
    </w:p>
    <w:p>
      <w:pPr>
        <w:widowControl w:val="0"/>
        <w:numPr>
          <w:ilvl w:val="0"/>
          <w:numId w:val="0"/>
        </w:numPr>
        <w:jc w:val="both"/>
        <w:rPr>
          <w:rFonts w:hint="eastAsia" w:asciiTheme="minorEastAsia" w:hAnsiTheme="minorEastAsia" w:eastAsiaTheme="minorEastAsia" w:cstheme="minorEastAsia"/>
          <w:color w:val="92D050"/>
          <w:sz w:val="24"/>
          <w:szCs w:val="24"/>
          <w:lang w:val="en-US" w:eastAsia="zh-CN"/>
        </w:rPr>
      </w:pPr>
    </w:p>
    <w:p>
      <w:pPr>
        <w:widowControl w:val="0"/>
        <w:numPr>
          <w:ilvl w:val="0"/>
          <w:numId w:val="0"/>
        </w:numPr>
        <w:jc w:val="both"/>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注意到几乎所有的数字货币兑换和钱包(假设它们持有美元/法定货币)已经面临许多这些挑战。因此，这些服务的用户已经面临这些风险。s.下面我们将介绍如何解决这些问题。</w:t>
      </w:r>
    </w:p>
    <w:p>
      <w:pPr>
        <w:widowControl w:val="0"/>
        <w:numPr>
          <w:ilvl w:val="0"/>
          <w:numId w:val="0"/>
        </w:numPr>
        <w:jc w:val="both"/>
        <w:rPr>
          <w:rFonts w:hint="eastAsia" w:asciiTheme="minorEastAsia" w:hAnsiTheme="minorEastAsia" w:eastAsiaTheme="minorEastAsia" w:cstheme="minorEastAsia"/>
          <w:color w:val="auto"/>
          <w:sz w:val="24"/>
          <w:szCs w:val="24"/>
          <w:lang w:val="en-US" w:eastAsia="zh-CN"/>
        </w:rPr>
      </w:pPr>
    </w:p>
    <w:p>
      <w:pPr>
        <w:widowControl w:val="0"/>
        <w:numPr>
          <w:ilvl w:val="0"/>
          <w:numId w:val="0"/>
        </w:numPr>
        <w:jc w:val="both"/>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我们可以破产-在这种情况下，商业实体绳系有限公司将破产，但客户资金将是安全的，因此，所有的</w:t>
      </w:r>
      <w:r>
        <w:rPr>
          <w:rFonts w:hint="eastAsia" w:asciiTheme="minorEastAsia" w:hAnsiTheme="minorEastAsia" w:cstheme="minorEastAsia"/>
          <w:color w:val="auto"/>
          <w:sz w:val="24"/>
          <w:szCs w:val="24"/>
          <w:lang w:val="en-US" w:eastAsia="zh-CN"/>
        </w:rPr>
        <w:t>美达币</w:t>
      </w:r>
      <w:r>
        <w:rPr>
          <w:rFonts w:hint="eastAsia" w:asciiTheme="minorEastAsia" w:hAnsiTheme="minorEastAsia" w:eastAsiaTheme="minorEastAsia" w:cstheme="minorEastAsia"/>
          <w:color w:val="auto"/>
          <w:sz w:val="24"/>
          <w:szCs w:val="24"/>
          <w:lang w:val="en-US" w:eastAsia="zh-CN"/>
        </w:rPr>
        <w:t>都将保持可赎回的状态。大多数安全漏洞o比特币业务的目标是加密货币，而不是银行账户。由于比特币区块链上存在着所有的绳索，所以它们可以由个人直接通过保护自己的p来存储。铆钉钥匙。</w:t>
      </w:r>
    </w:p>
    <w:p>
      <w:pPr>
        <w:widowControl w:val="0"/>
        <w:numPr>
          <w:ilvl w:val="0"/>
          <w:numId w:val="0"/>
        </w:numPr>
        <w:jc w:val="both"/>
        <w:rPr>
          <w:rFonts w:hint="eastAsia" w:asciiTheme="minorEastAsia" w:hAnsiTheme="minorEastAsia" w:eastAsiaTheme="minorEastAsia" w:cstheme="minorEastAsia"/>
          <w:color w:val="auto"/>
          <w:sz w:val="24"/>
          <w:szCs w:val="24"/>
          <w:lang w:val="en-US" w:eastAsia="zh-CN"/>
        </w:rPr>
      </w:pPr>
    </w:p>
    <w:p>
      <w:pPr>
        <w:widowControl w:val="0"/>
        <w:numPr>
          <w:ilvl w:val="0"/>
          <w:numId w:val="0"/>
        </w:numPr>
        <w:jc w:val="both"/>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我们的银行可能破产-这是传统金融体系的所有用户和所有外汇运营商面临的风险。绳系有限公司目前在国泰联合银行和华泰B有账户。在台湾的银行，他们都意识到并相信</w:t>
      </w:r>
      <w:r>
        <w:rPr>
          <w:rFonts w:hint="eastAsia" w:asciiTheme="minorEastAsia" w:hAnsiTheme="minorEastAsia" w:cstheme="minorEastAsia"/>
          <w:color w:val="auto"/>
          <w:sz w:val="24"/>
          <w:szCs w:val="24"/>
          <w:lang w:val="en-US" w:eastAsia="zh-CN"/>
        </w:rPr>
        <w:t>美达币</w:t>
      </w:r>
      <w:r>
        <w:rPr>
          <w:rFonts w:hint="eastAsia" w:asciiTheme="minorEastAsia" w:hAnsiTheme="minorEastAsia" w:eastAsiaTheme="minorEastAsia" w:cstheme="minorEastAsia"/>
          <w:color w:val="auto"/>
          <w:sz w:val="24"/>
          <w:szCs w:val="24"/>
          <w:lang w:val="en-US" w:eastAsia="zh-CN"/>
        </w:rPr>
        <w:t>的商业模式是可以接受的。其他法域正在建立更多的银行合作伙伴，以进一步减轻这一优惠。haploid generation 单倍体后代（代号）</w:t>
      </w:r>
    </w:p>
    <w:p>
      <w:pPr>
        <w:widowControl w:val="0"/>
        <w:numPr>
          <w:ilvl w:val="0"/>
          <w:numId w:val="0"/>
        </w:numPr>
        <w:jc w:val="both"/>
        <w:rPr>
          <w:rFonts w:hint="eastAsia" w:asciiTheme="minorEastAsia" w:hAnsiTheme="minorEastAsia" w:eastAsiaTheme="minorEastAsia" w:cstheme="minorEastAsia"/>
          <w:color w:val="auto"/>
          <w:sz w:val="24"/>
          <w:szCs w:val="24"/>
          <w:lang w:val="en-US" w:eastAsia="zh-CN"/>
        </w:rPr>
      </w:pPr>
    </w:p>
    <w:p>
      <w:pPr>
        <w:widowControl w:val="0"/>
        <w:numPr>
          <w:ilvl w:val="0"/>
          <w:numId w:val="0"/>
        </w:numPr>
        <w:jc w:val="both"/>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我们的银行可以冻结或没收这些资金-我们的银行知道比特币的性质，并且正在接受比特币业务。他们还为一些最大的比特币提供银行服务。全球交流。我们所遵循的KYC/AML流程也被他们目前银行的其他数字货币交易所使用。他们向我们保证，我们完全遵守。</w:t>
      </w:r>
    </w:p>
    <w:p>
      <w:pPr>
        <w:widowControl w:val="0"/>
        <w:numPr>
          <w:ilvl w:val="0"/>
          <w:numId w:val="0"/>
        </w:numPr>
        <w:jc w:val="both"/>
        <w:rPr>
          <w:rFonts w:hint="eastAsia" w:asciiTheme="minorEastAsia" w:hAnsiTheme="minorEastAsia" w:eastAsiaTheme="minorEastAsia" w:cstheme="minorEastAsia"/>
          <w:color w:val="auto"/>
          <w:sz w:val="24"/>
          <w:szCs w:val="24"/>
          <w:lang w:val="en-US" w:eastAsia="zh-CN"/>
        </w:rPr>
      </w:pPr>
    </w:p>
    <w:p>
      <w:pPr>
        <w:widowControl w:val="0"/>
        <w:numPr>
          <w:ilvl w:val="0"/>
          <w:numId w:val="0"/>
        </w:numPr>
        <w:jc w:val="both"/>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我们可以带着储备资产潜逃-公司章程是公开的，也是企业的</w:t>
      </w:r>
      <w:r>
        <w:rPr>
          <w:rFonts w:hint="eastAsia" w:asciiTheme="minorEastAsia" w:hAnsiTheme="minorEastAsia" w:cstheme="minorEastAsia"/>
          <w:color w:val="auto"/>
          <w:sz w:val="24"/>
          <w:szCs w:val="24"/>
          <w:lang w:val="en-US" w:eastAsia="zh-CN"/>
        </w:rPr>
        <w:t>。</w:t>
      </w:r>
      <w:r>
        <w:rPr>
          <w:rFonts w:hint="eastAsia" w:asciiTheme="minorEastAsia" w:hAnsiTheme="minorEastAsia" w:eastAsiaTheme="minorEastAsia" w:cstheme="minorEastAsia"/>
          <w:color w:val="auto"/>
          <w:sz w:val="24"/>
          <w:szCs w:val="24"/>
          <w:lang w:val="en-US" w:eastAsia="zh-CN"/>
        </w:rPr>
        <w:t>业主的名字，地点和名誉。帐户的所有权受公司章程的法律约束。任何进出银行账户的转账都将有相关的跟踪，并且是绑定的。严格的内部政策。</w:t>
      </w:r>
    </w:p>
    <w:p>
      <w:pPr>
        <w:widowControl w:val="0"/>
        <w:numPr>
          <w:ilvl w:val="0"/>
          <w:numId w:val="0"/>
        </w:numPr>
        <w:jc w:val="both"/>
        <w:rPr>
          <w:rFonts w:hint="eastAsia" w:asciiTheme="minorEastAsia" w:hAnsiTheme="minorEastAsia" w:eastAsiaTheme="minorEastAsia" w:cstheme="minorEastAsia"/>
          <w:color w:val="auto"/>
          <w:sz w:val="24"/>
          <w:szCs w:val="24"/>
          <w:lang w:val="en-US" w:eastAsia="zh-CN"/>
        </w:rPr>
      </w:pPr>
    </w:p>
    <w:p>
      <w:pPr>
        <w:widowControl w:val="0"/>
        <w:numPr>
          <w:ilvl w:val="0"/>
          <w:numId w:val="0"/>
        </w:numPr>
        <w:jc w:val="both"/>
        <w:rPr>
          <w:rFonts w:hint="eastAsia" w:asciiTheme="minorEastAsia" w:hAnsiTheme="minorEastAsia" w:eastAsiaTheme="minorEastAsia" w:cstheme="minorEastAsia"/>
          <w:color w:val="92D050"/>
          <w:sz w:val="24"/>
          <w:szCs w:val="24"/>
          <w:lang w:val="en-US" w:eastAsia="zh-CN"/>
        </w:rPr>
      </w:pPr>
      <w:r>
        <w:rPr>
          <w:rFonts w:hint="eastAsia" w:asciiTheme="minorEastAsia" w:hAnsiTheme="minorEastAsia" w:eastAsiaTheme="minorEastAsia" w:cstheme="minorEastAsia"/>
          <w:color w:val="auto"/>
          <w:sz w:val="24"/>
          <w:szCs w:val="24"/>
          <w:lang w:val="en-US" w:eastAsia="zh-CN"/>
        </w:rPr>
        <w:t>风险再集中到一个单一的失败点-我们有一些关于如何克服这个问题的想法，我们将在即将到来的博客和产品更新中分享它们。有很多方法可以解决这个问题。罗布莱姆目前，这一初步实施使我们在以下版本中实现了这些创新的正确轨道。通过利用我们选择的平台，我们减少了中心化。一种单一责任的风险：代币的创造和赎回。该系统的所有其他方面都是分散的。</w:t>
      </w:r>
    </w:p>
    <w:p>
      <w:pPr>
        <w:widowControl w:val="0"/>
        <w:numPr>
          <w:ilvl w:val="0"/>
          <w:numId w:val="0"/>
        </w:numPr>
        <w:jc w:val="both"/>
        <w:rPr>
          <w:rFonts w:hint="eastAsia" w:asciiTheme="minorEastAsia" w:hAnsiTheme="minorEastAsia" w:eastAsiaTheme="minorEastAsia" w:cstheme="minorEastAsia"/>
          <w:color w:val="92D050"/>
          <w:sz w:val="24"/>
          <w:szCs w:val="24"/>
          <w:lang w:val="en-US" w:eastAsia="zh-CN"/>
        </w:rPr>
      </w:pPr>
    </w:p>
    <w:p>
      <w:pPr>
        <w:widowControl w:val="0"/>
        <w:numPr>
          <w:ilvl w:val="0"/>
          <w:numId w:val="0"/>
        </w:numPr>
        <w:jc w:val="both"/>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主要用途</w:t>
      </w:r>
    </w:p>
    <w:p>
      <w:pPr>
        <w:widowControl w:val="0"/>
        <w:numPr>
          <w:ilvl w:val="0"/>
          <w:numId w:val="0"/>
        </w:numPr>
        <w:jc w:val="both"/>
        <w:rPr>
          <w:rFonts w:hint="eastAsia" w:asciiTheme="minorEastAsia" w:hAnsiTheme="minorEastAsia" w:eastAsiaTheme="minorEastAsia" w:cstheme="minorEastAsia"/>
          <w:color w:val="auto"/>
          <w:sz w:val="24"/>
          <w:szCs w:val="24"/>
          <w:lang w:val="en-US" w:eastAsia="zh-CN"/>
        </w:rPr>
      </w:pPr>
    </w:p>
    <w:p>
      <w:pPr>
        <w:widowControl w:val="0"/>
        <w:numPr>
          <w:ilvl w:val="0"/>
          <w:numId w:val="0"/>
        </w:numPr>
        <w:jc w:val="both"/>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在本节中，我们将总结和讨论比特币/区块链的主要应用。</w:t>
      </w:r>
    </w:p>
    <w:p>
      <w:pPr>
        <w:widowControl w:val="0"/>
        <w:numPr>
          <w:ilvl w:val="0"/>
          <w:numId w:val="0"/>
        </w:numPr>
        <w:jc w:val="both"/>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生态系统和全球其他消费者。我们将受益人分成三个用户组：</w:t>
      </w:r>
    </w:p>
    <w:p>
      <w:pPr>
        <w:widowControl w:val="0"/>
        <w:numPr>
          <w:ilvl w:val="0"/>
          <w:numId w:val="0"/>
        </w:numPr>
        <w:jc w:val="both"/>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交换，个人和商人。</w:t>
      </w:r>
    </w:p>
    <w:p>
      <w:pPr>
        <w:widowControl w:val="0"/>
        <w:numPr>
          <w:ilvl w:val="0"/>
          <w:numId w:val="0"/>
        </w:numPr>
        <w:jc w:val="both"/>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适用于所有群体的主要福利：</w:t>
      </w:r>
    </w:p>
    <w:p>
      <w:pPr>
        <w:widowControl w:val="0"/>
        <w:numPr>
          <w:ilvl w:val="0"/>
          <w:numId w:val="0"/>
        </w:numPr>
        <w:jc w:val="both"/>
        <w:rPr>
          <w:rFonts w:hint="eastAsia" w:asciiTheme="minorEastAsia" w:hAnsiTheme="minorEastAsia" w:eastAsiaTheme="minorEastAsia" w:cstheme="minorEastAsia"/>
          <w:color w:val="auto"/>
          <w:sz w:val="24"/>
          <w:szCs w:val="24"/>
          <w:lang w:val="en-US" w:eastAsia="zh-CN"/>
        </w:rPr>
      </w:pPr>
    </w:p>
    <w:p>
      <w:pPr>
        <w:widowControl w:val="0"/>
        <w:numPr>
          <w:ilvl w:val="0"/>
          <w:numId w:val="0"/>
        </w:numPr>
        <w:jc w:val="both"/>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比特币赋予其他资产类别的特性波动较小，熟悉的记账单位世界资产转移到比特币区块链交换交易所运营商明白，使用传统金融系统接受法定存款和提款可能是复杂的、冒险的、缓慢的和昂贵的。其中一些问题包括：</w:t>
      </w:r>
    </w:p>
    <w:p>
      <w:pPr>
        <w:widowControl w:val="0"/>
        <w:numPr>
          <w:ilvl w:val="0"/>
          <w:numId w:val="0"/>
        </w:numPr>
        <w:jc w:val="both"/>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为您的交换机确定正确的支付提供者</w:t>
      </w:r>
    </w:p>
    <w:p>
      <w:pPr>
        <w:widowControl w:val="0"/>
        <w:numPr>
          <w:ilvl w:val="0"/>
          <w:numId w:val="0"/>
        </w:numPr>
        <w:jc w:val="both"/>
        <w:rPr>
          <w:rFonts w:hint="eastAsia" w:asciiTheme="minorEastAsia" w:hAnsiTheme="minorEastAsia" w:eastAsiaTheme="minorEastAsia" w:cstheme="minorEastAsia"/>
          <w:color w:val="auto"/>
          <w:sz w:val="24"/>
          <w:szCs w:val="24"/>
          <w:lang w:val="en-US" w:eastAsia="zh-CN"/>
        </w:rPr>
      </w:pPr>
    </w:p>
    <w:p>
      <w:pPr>
        <w:widowControl w:val="0"/>
        <w:numPr>
          <w:ilvl w:val="0"/>
          <w:numId w:val="10"/>
        </w:numPr>
        <w:ind w:left="420" w:leftChars="0" w:hanging="420" w:firstLineChars="0"/>
        <w:jc w:val="both"/>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不可逆转的交易、欺诈保护、最低费用等将平台与没有API的银行集成与这些银行联络，协调合规、安全和建立信任。小价值转移的抑制性成本国际电汇结算3至7天差的和不利的货币兑换费通过提供</w:t>
      </w:r>
      <w:r>
        <w:rPr>
          <w:rFonts w:hint="eastAsia" w:asciiTheme="minorEastAsia" w:hAnsiTheme="minorEastAsia" w:cstheme="minorEastAsia"/>
          <w:color w:val="auto"/>
          <w:sz w:val="24"/>
          <w:szCs w:val="24"/>
          <w:lang w:val="en-US" w:eastAsia="zh-CN"/>
        </w:rPr>
        <w:t>美达币</w:t>
      </w:r>
      <w:r>
        <w:rPr>
          <w:rFonts w:hint="eastAsia" w:asciiTheme="minorEastAsia" w:hAnsiTheme="minorEastAsia" w:eastAsiaTheme="minorEastAsia" w:cstheme="minorEastAsia"/>
          <w:color w:val="auto"/>
          <w:sz w:val="24"/>
          <w:szCs w:val="24"/>
          <w:lang w:val="en-US" w:eastAsia="zh-CN"/>
        </w:rPr>
        <w:t>，交换可以缓解上述并发症，并获得额外的好处。福利，如：接受加密文件作为存款/取款/存储方法，而不是使用遗留银行或支付提供者</w:t>
      </w:r>
    </w:p>
    <w:p>
      <w:pPr>
        <w:widowControl w:val="0"/>
        <w:numPr>
          <w:ilvl w:val="0"/>
          <w:numId w:val="0"/>
        </w:numPr>
        <w:jc w:val="both"/>
        <w:rPr>
          <w:rFonts w:hint="eastAsia" w:asciiTheme="minorEastAsia" w:hAnsiTheme="minorEastAsia" w:eastAsiaTheme="minorEastAsia" w:cstheme="minorEastAsia"/>
          <w:color w:val="auto"/>
          <w:sz w:val="24"/>
          <w:szCs w:val="24"/>
          <w:lang w:val="en-US" w:eastAsia="zh-CN"/>
        </w:rPr>
      </w:pPr>
    </w:p>
    <w:p>
      <w:pPr>
        <w:widowControl w:val="0"/>
        <w:numPr>
          <w:ilvl w:val="0"/>
          <w:numId w:val="10"/>
        </w:numPr>
        <w:ind w:left="420" w:leftChars="0" w:hanging="420" w:firstLineChars="0"/>
        <w:jc w:val="both"/>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使用户可以更自由、快速、廉价地进出交换机。将 usdy保管风险外包给</w:t>
      </w:r>
      <w:r>
        <w:rPr>
          <w:rFonts w:hint="eastAsia" w:asciiTheme="minorEastAsia" w:hAnsiTheme="minorEastAsia" w:cstheme="minorEastAsia"/>
          <w:color w:val="auto"/>
          <w:sz w:val="24"/>
          <w:szCs w:val="24"/>
          <w:lang w:val="en-US" w:eastAsia="zh-CN"/>
        </w:rPr>
        <w:t>美达币</w:t>
      </w:r>
      <w:r>
        <w:rPr>
          <w:rFonts w:hint="eastAsia" w:asciiTheme="minorEastAsia" w:hAnsiTheme="minorEastAsia" w:eastAsiaTheme="minorEastAsia" w:cstheme="minorEastAsia"/>
          <w:color w:val="auto"/>
          <w:sz w:val="24"/>
          <w:szCs w:val="24"/>
          <w:lang w:val="en-US" w:eastAsia="zh-CN"/>
        </w:rPr>
        <w:t>有限公司-只是管理密码轻松地将其他绑定的法定货币作为交易对添加到平台中。纯粹通过接受的密码程序来保护客户资产多签名安全、冷、热钱包、高清钱包等</w:t>
      </w:r>
    </w:p>
    <w:p>
      <w:pPr>
        <w:widowControl w:val="0"/>
        <w:numPr>
          <w:ilvl w:val="0"/>
          <w:numId w:val="0"/>
        </w:numPr>
        <w:jc w:val="both"/>
        <w:rPr>
          <w:rFonts w:hint="eastAsia" w:asciiTheme="minorEastAsia" w:hAnsiTheme="minorEastAsia" w:eastAsiaTheme="minorEastAsia" w:cstheme="minorEastAsia"/>
          <w:color w:val="92D050"/>
          <w:sz w:val="24"/>
          <w:szCs w:val="24"/>
          <w:lang w:val="en-US" w:eastAsia="zh-CN"/>
        </w:rPr>
      </w:pPr>
    </w:p>
    <w:p>
      <w:pPr>
        <w:widowControl w:val="0"/>
        <w:numPr>
          <w:ilvl w:val="0"/>
          <w:numId w:val="10"/>
        </w:numPr>
        <w:ind w:left="420" w:leftChars="0" w:hanging="420" w:firstLineChars="0"/>
        <w:jc w:val="both"/>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在纯加密环境中更容易、更安全地进行审计用比特币做的任何事情都可以用绳子来做。交易所用户知道在交易所持有法定货币的风险有多大。随着数量的增加对于破产事件，这是相当危险的。如前所述，我们认为使用绳索与继续在交易所持有法定凭证相比，交易所用户面临的交易对手风险更小。此外，还有其他好处，举行</w:t>
      </w:r>
      <w:r>
        <w:rPr>
          <w:rFonts w:hint="eastAsia" w:asciiTheme="minorEastAsia" w:hAnsiTheme="minorEastAsia" w:cstheme="minorEastAsia"/>
          <w:color w:val="auto"/>
          <w:sz w:val="24"/>
          <w:szCs w:val="24"/>
          <w:lang w:val="en-US" w:eastAsia="zh-CN"/>
        </w:rPr>
        <w:t>美达币</w:t>
      </w:r>
      <w:r>
        <w:rPr>
          <w:rFonts w:hint="eastAsia" w:asciiTheme="minorEastAsia" w:hAnsiTheme="minorEastAsia" w:eastAsiaTheme="minorEastAsia" w:cstheme="minorEastAsia"/>
          <w:color w:val="auto"/>
          <w:sz w:val="24"/>
          <w:szCs w:val="24"/>
          <w:lang w:val="en-US" w:eastAsia="zh-CN"/>
        </w:rPr>
        <w:t>，在下一节解释。</w:t>
      </w:r>
    </w:p>
    <w:p>
      <w:pPr>
        <w:widowControl w:val="0"/>
        <w:numPr>
          <w:ilvl w:val="0"/>
          <w:numId w:val="0"/>
        </w:numPr>
        <w:ind w:leftChars="0"/>
        <w:jc w:val="both"/>
        <w:rPr>
          <w:rFonts w:hint="eastAsia" w:asciiTheme="minorEastAsia" w:hAnsiTheme="minorEastAsia" w:eastAsiaTheme="minorEastAsia" w:cstheme="minorEastAsia"/>
          <w:color w:val="auto"/>
          <w:sz w:val="24"/>
          <w:szCs w:val="24"/>
          <w:lang w:val="en-US" w:eastAsia="zh-CN"/>
        </w:rPr>
      </w:pP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此外</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交易所运营商明白，使用传统金融系统接受法定存款和提款可能是复杂、风险、缓慢和昂贵的。其中一些问题包括：</w:t>
      </w:r>
    </w:p>
    <w:p>
      <w:pPr>
        <w:numPr>
          <w:ilvl w:val="0"/>
          <w:numId w:val="12"/>
        </w:numPr>
        <w:ind w:left="0" w:leftChars="0" w:firstLine="425"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为您的交换机确定正确的支付提供者</w:t>
      </w:r>
    </w:p>
    <w:p>
      <w:pPr>
        <w:numPr>
          <w:ilvl w:val="0"/>
          <w:numId w:val="12"/>
        </w:numPr>
        <w:ind w:left="0" w:leftChars="0" w:firstLine="425"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不可逆转的交易、欺诈保护、最低费用等</w:t>
      </w:r>
    </w:p>
    <w:p>
      <w:pPr>
        <w:numPr>
          <w:ilvl w:val="0"/>
          <w:numId w:val="12"/>
        </w:numPr>
        <w:ind w:left="0" w:leftChars="0" w:firstLine="425"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将平台与没有API的银行集成</w:t>
      </w:r>
    </w:p>
    <w:p>
      <w:pPr>
        <w:numPr>
          <w:ilvl w:val="0"/>
          <w:numId w:val="12"/>
        </w:numPr>
        <w:ind w:left="0" w:leftChars="0" w:firstLine="425"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与这些银行联络，协调合规、安全和建立信任。</w:t>
      </w:r>
    </w:p>
    <w:p>
      <w:pPr>
        <w:numPr>
          <w:ilvl w:val="0"/>
          <w:numId w:val="12"/>
        </w:numPr>
        <w:ind w:left="0" w:leftChars="0" w:firstLine="425"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小价值转移的抑制性成本</w:t>
      </w:r>
    </w:p>
    <w:p>
      <w:pPr>
        <w:numPr>
          <w:ilvl w:val="0"/>
          <w:numId w:val="12"/>
        </w:numPr>
        <w:ind w:left="0" w:leftChars="0" w:firstLine="425"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国际电汇结算3至7天</w:t>
      </w:r>
    </w:p>
    <w:p>
      <w:pPr>
        <w:numPr>
          <w:ilvl w:val="0"/>
          <w:numId w:val="12"/>
        </w:numPr>
        <w:ind w:left="0" w:leftChars="0" w:firstLine="425"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差的和不利的货币兑换费</w:t>
      </w:r>
    </w:p>
    <w:p>
      <w:pPr>
        <w:numPr>
          <w:ilvl w:val="0"/>
          <w:numId w:val="0"/>
        </w:numPr>
        <w:ind w:left="425" w:left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通过提供</w:t>
      </w:r>
      <w:r>
        <w:rPr>
          <w:rFonts w:hint="eastAsia" w:asciiTheme="minorEastAsia" w:hAnsiTheme="minorEastAsia" w:cstheme="minorEastAsia"/>
          <w:sz w:val="24"/>
          <w:szCs w:val="24"/>
          <w:lang w:eastAsia="zh-CN"/>
        </w:rPr>
        <w:t>美达币</w:t>
      </w:r>
      <w:r>
        <w:rPr>
          <w:rFonts w:hint="eastAsia" w:asciiTheme="minorEastAsia" w:hAnsiTheme="minorEastAsia" w:eastAsiaTheme="minorEastAsia" w:cstheme="minorEastAsia"/>
          <w:sz w:val="24"/>
          <w:szCs w:val="24"/>
        </w:rPr>
        <w:t>，交换可以缓解上述复杂情况，并获得额外的好处，例如：</w:t>
      </w:r>
    </w:p>
    <w:p>
      <w:pPr>
        <w:numPr>
          <w:ilvl w:val="0"/>
          <w:numId w:val="12"/>
        </w:numPr>
        <w:ind w:left="420" w:leftChars="0" w:hanging="42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接受加密文件作为存款/取款/存储方法，而不是使用遗留银行或支付提供者</w:t>
      </w:r>
    </w:p>
    <w:p>
      <w:pPr>
        <w:numPr>
          <w:ilvl w:val="0"/>
          <w:numId w:val="12"/>
        </w:numPr>
        <w:ind w:left="420" w:leftChars="0" w:hanging="42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允许用户更自由、快速、便宜地将</w:t>
      </w:r>
      <w:r>
        <w:rPr>
          <w:rFonts w:hint="eastAsia" w:asciiTheme="minorEastAsia" w:hAnsiTheme="minorEastAsia" w:cstheme="minorEastAsia"/>
          <w:sz w:val="24"/>
          <w:szCs w:val="24"/>
          <w:lang w:eastAsia="zh-CN"/>
        </w:rPr>
        <w:t>美达币</w:t>
      </w:r>
      <w:r>
        <w:rPr>
          <w:rFonts w:hint="eastAsia" w:asciiTheme="minorEastAsia" w:hAnsiTheme="minorEastAsia" w:eastAsiaTheme="minorEastAsia" w:cstheme="minorEastAsia"/>
          <w:sz w:val="24"/>
          <w:szCs w:val="24"/>
        </w:rPr>
        <w:t>移入和移出Exchange</w:t>
      </w:r>
    </w:p>
    <w:p>
      <w:pPr>
        <w:numPr>
          <w:ilvl w:val="0"/>
          <w:numId w:val="12"/>
        </w:numPr>
        <w:ind w:left="420" w:leftChars="0" w:hanging="42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将</w:t>
      </w:r>
      <w:r>
        <w:rPr>
          <w:rFonts w:hint="eastAsia" w:asciiTheme="minorEastAsia" w:hAnsiTheme="minorEastAsia" w:cstheme="minorEastAsia"/>
          <w:sz w:val="24"/>
          <w:szCs w:val="24"/>
          <w:lang w:val="en-US" w:eastAsia="zh-CN"/>
        </w:rPr>
        <w:t>usdy</w:t>
      </w:r>
      <w:r>
        <w:rPr>
          <w:rFonts w:hint="eastAsia" w:asciiTheme="minorEastAsia" w:hAnsiTheme="minorEastAsia" w:eastAsiaTheme="minorEastAsia" w:cstheme="minorEastAsia"/>
          <w:sz w:val="24"/>
          <w:szCs w:val="24"/>
        </w:rPr>
        <w:t>保管风险外包给</w:t>
      </w:r>
      <w:r>
        <w:rPr>
          <w:rFonts w:hint="eastAsia" w:asciiTheme="minorEastAsia" w:hAnsiTheme="minorEastAsia" w:cstheme="minorEastAsia"/>
          <w:sz w:val="24"/>
          <w:szCs w:val="24"/>
          <w:lang w:eastAsia="zh-CN"/>
        </w:rPr>
        <w:t>美达币</w:t>
      </w:r>
      <w:r>
        <w:rPr>
          <w:rFonts w:hint="eastAsia" w:asciiTheme="minorEastAsia" w:hAnsiTheme="minorEastAsia" w:eastAsiaTheme="minorEastAsia" w:cstheme="minorEastAsia"/>
          <w:sz w:val="24"/>
          <w:szCs w:val="24"/>
        </w:rPr>
        <w:t>有限公司-只是管理密码</w:t>
      </w:r>
    </w:p>
    <w:p>
      <w:pPr>
        <w:numPr>
          <w:ilvl w:val="0"/>
          <w:numId w:val="12"/>
        </w:numPr>
        <w:ind w:left="420" w:leftChars="0" w:hanging="42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轻松地将其他绑定的法定货币作为交易对添加到平台中。</w:t>
      </w:r>
    </w:p>
    <w:p>
      <w:pPr>
        <w:numPr>
          <w:ilvl w:val="0"/>
          <w:numId w:val="12"/>
        </w:numPr>
        <w:ind w:left="420" w:leftChars="0" w:hanging="42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纯粹通过接受的密码程序来保护客户资产</w:t>
      </w:r>
    </w:p>
    <w:p>
      <w:pPr>
        <w:numPr>
          <w:ilvl w:val="0"/>
          <w:numId w:val="12"/>
        </w:numPr>
        <w:ind w:left="420" w:leftChars="0" w:hanging="42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多签名安全，冷热钱包，高清钱包等。</w:t>
      </w:r>
    </w:p>
    <w:p>
      <w:pPr>
        <w:numPr>
          <w:ilvl w:val="0"/>
          <w:numId w:val="12"/>
        </w:numPr>
        <w:ind w:left="420" w:leftChars="0" w:hanging="42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在纯加密环境中更容易、更安全地进行审计</w:t>
      </w:r>
    </w:p>
    <w:p>
      <w:pPr>
        <w:numPr>
          <w:ilvl w:val="0"/>
          <w:numId w:val="12"/>
        </w:numPr>
        <w:ind w:left="420" w:leftChars="0" w:hanging="42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任何可以用比特币做交换的东西都可以用</w:t>
      </w:r>
      <w:r>
        <w:rPr>
          <w:rFonts w:hint="eastAsia" w:asciiTheme="minorEastAsia" w:hAnsiTheme="minorEastAsia" w:cstheme="minorEastAsia"/>
          <w:sz w:val="24"/>
          <w:szCs w:val="24"/>
          <w:lang w:eastAsia="zh-CN"/>
        </w:rPr>
        <w:t>美达币</w:t>
      </w:r>
      <w:r>
        <w:rPr>
          <w:rFonts w:hint="eastAsia" w:asciiTheme="minorEastAsia" w:hAnsiTheme="minorEastAsia" w:eastAsiaTheme="minorEastAsia" w:cstheme="minorEastAsia"/>
          <w:sz w:val="24"/>
          <w:szCs w:val="24"/>
        </w:rPr>
        <w:t>来完成。</w:t>
      </w:r>
    </w:p>
    <w:p>
      <w:pPr>
        <w:numPr>
          <w:ilvl w:val="0"/>
          <w:numId w:val="0"/>
        </w:numPr>
        <w:ind w:leftChars="0"/>
        <w:rPr>
          <w:rFonts w:hint="eastAsia" w:asciiTheme="minorEastAsia" w:hAnsiTheme="minorEastAsia" w:eastAsiaTheme="minorEastAsia" w:cstheme="minorEastAsia"/>
          <w:sz w:val="24"/>
          <w:szCs w:val="24"/>
        </w:rPr>
      </w:pPr>
    </w:p>
    <w:p>
      <w:pPr>
        <w:numPr>
          <w:ilvl w:val="0"/>
          <w:numId w:val="0"/>
        </w:numPr>
        <w:ind w:left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交易所用户知道在交易所持有法定货币的风险有多大。随着破产事件的日益增多，这可能是相当危险的。如前所述，我们认为使用t与继续在交易所持有法定凭证相比，以太使交易所用户面临更少的交易对手风险。此外，还有其他好处，举行</w:t>
      </w:r>
      <w:r>
        <w:rPr>
          <w:rFonts w:hint="eastAsia" w:asciiTheme="minorEastAsia" w:hAnsiTheme="minorEastAsia" w:cstheme="minorEastAsia"/>
          <w:sz w:val="24"/>
          <w:szCs w:val="24"/>
          <w:lang w:eastAsia="zh-CN"/>
        </w:rPr>
        <w:t>美达币</w:t>
      </w:r>
      <w:r>
        <w:rPr>
          <w:rFonts w:hint="eastAsia" w:asciiTheme="minorEastAsia" w:hAnsiTheme="minorEastAsia" w:eastAsiaTheme="minorEastAsia" w:cstheme="minorEastAsia"/>
          <w:sz w:val="24"/>
          <w:szCs w:val="24"/>
        </w:rPr>
        <w:t>，在下一节解释。</w:t>
      </w:r>
    </w:p>
    <w:p>
      <w:pPr>
        <w:numPr>
          <w:ilvl w:val="0"/>
          <w:numId w:val="0"/>
        </w:numPr>
        <w:ind w:leftChars="0"/>
        <w:rPr>
          <w:rFonts w:hint="eastAsia" w:asciiTheme="minorEastAsia" w:hAnsiTheme="minorEastAsia" w:eastAsiaTheme="minorEastAsia" w:cstheme="minorEastAsia"/>
          <w:sz w:val="24"/>
          <w:szCs w:val="24"/>
        </w:rPr>
      </w:pPr>
    </w:p>
    <w:p>
      <w:pPr>
        <w:numPr>
          <w:ilvl w:val="0"/>
          <w:numId w:val="0"/>
        </w:numPr>
        <w:ind w:left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为个人</w:t>
      </w:r>
    </w:p>
    <w:p>
      <w:pPr>
        <w:numPr>
          <w:ilvl w:val="0"/>
          <w:numId w:val="0"/>
        </w:numPr>
        <w:ind w:leftChars="0"/>
        <w:rPr>
          <w:rFonts w:hint="eastAsia" w:asciiTheme="minorEastAsia" w:hAnsiTheme="minorEastAsia" w:eastAsiaTheme="minorEastAsia" w:cstheme="minorEastAsia"/>
          <w:sz w:val="24"/>
          <w:szCs w:val="24"/>
        </w:rPr>
      </w:pPr>
    </w:p>
    <w:p>
      <w:pPr>
        <w:numPr>
          <w:ilvl w:val="0"/>
          <w:numId w:val="0"/>
        </w:numPr>
        <w:ind w:left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当今世界，比特币用户种类繁多。从每天都想赚钱的交易员？到长期投资者，希望安全地储存比特币？到精通科技的购物者。寻求避免信用卡费用或维护他们的隐私？对那些想要改变世界的哲学用户？那些希望更有效地在全球范围内汇款的人？那些在第三世界的人。第一次寻求获得金融服务的国家？希望创造新技术的开发者？所有那些发现比特币有很多用途的人。每个人，我们认为</w:t>
      </w:r>
      <w:r>
        <w:rPr>
          <w:rFonts w:hint="eastAsia" w:asciiTheme="minorEastAsia" w:hAnsiTheme="minorEastAsia" w:cstheme="minorEastAsia"/>
          <w:sz w:val="24"/>
          <w:szCs w:val="24"/>
          <w:lang w:eastAsia="zh-CN"/>
        </w:rPr>
        <w:t>美达币</w:t>
      </w:r>
      <w:r>
        <w:rPr>
          <w:rFonts w:hint="eastAsia" w:asciiTheme="minorEastAsia" w:hAnsiTheme="minorEastAsia" w:eastAsiaTheme="minorEastAsia" w:cstheme="minorEastAsia"/>
          <w:sz w:val="24"/>
          <w:szCs w:val="24"/>
        </w:rPr>
        <w:t>在类似的方面是有用的，例如：</w:t>
      </w:r>
    </w:p>
    <w:p>
      <w:pPr>
        <w:numPr>
          <w:ilvl w:val="0"/>
          <w:numId w:val="12"/>
        </w:numPr>
        <w:ind w:left="420" w:leftChars="0" w:hanging="420" w:firstLineChars="0"/>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以美元/法定价值进行交易，匿名交易，没有任何中间人/中间人</w:t>
      </w:r>
    </w:p>
    <w:p>
      <w:pPr>
        <w:numPr>
          <w:ilvl w:val="0"/>
          <w:numId w:val="0"/>
        </w:numPr>
        <w:ind w:leftChars="0"/>
        <w:rPr>
          <w:rFonts w:hint="eastAsia" w:asciiTheme="minorEastAsia" w:hAnsiTheme="minorEastAsia" w:eastAsiaTheme="minorEastAsia" w:cstheme="minorEastAsia"/>
          <w:sz w:val="24"/>
          <w:szCs w:val="24"/>
          <w:lang w:eastAsia="zh-CN"/>
        </w:rPr>
      </w:pPr>
    </w:p>
    <w:p>
      <w:pPr>
        <w:numPr>
          <w:ilvl w:val="0"/>
          <w:numId w:val="12"/>
        </w:numPr>
        <w:ind w:left="420" w:leftChars="0" w:hanging="420" w:firstLineChars="0"/>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通过保护自己的私钥来储存美元/法定价值</w:t>
      </w:r>
    </w:p>
    <w:p>
      <w:pPr>
        <w:numPr>
          <w:ilvl w:val="0"/>
          <w:numId w:val="0"/>
        </w:numPr>
        <w:ind w:leftChars="0"/>
        <w:rPr>
          <w:rFonts w:hint="eastAsia" w:asciiTheme="minorEastAsia" w:hAnsiTheme="minorEastAsia" w:eastAsiaTheme="minorEastAsia" w:cstheme="minorEastAsia"/>
          <w:sz w:val="24"/>
          <w:szCs w:val="24"/>
          <w:lang w:eastAsia="zh-CN"/>
        </w:rPr>
      </w:pPr>
    </w:p>
    <w:p>
      <w:pPr>
        <w:numPr>
          <w:ilvl w:val="0"/>
          <w:numId w:val="12"/>
        </w:numPr>
        <w:ind w:left="420" w:leftChars="0" w:hanging="420" w:firstLineChars="0"/>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避免在交换机上存储fiat的风险？轻松地将密文输入或移出交易所。</w:t>
      </w:r>
    </w:p>
    <w:p>
      <w:pPr>
        <w:numPr>
          <w:ilvl w:val="0"/>
          <w:numId w:val="0"/>
        </w:numPr>
        <w:ind w:leftChars="0"/>
        <w:rPr>
          <w:rFonts w:hint="eastAsia" w:asciiTheme="minorEastAsia" w:hAnsiTheme="minorEastAsia" w:eastAsiaTheme="minorEastAsia" w:cstheme="minorEastAsia"/>
          <w:sz w:val="24"/>
          <w:szCs w:val="24"/>
          <w:lang w:eastAsia="zh-CN"/>
        </w:rPr>
      </w:pPr>
    </w:p>
    <w:p>
      <w:pPr>
        <w:numPr>
          <w:ilvl w:val="0"/>
          <w:numId w:val="12"/>
        </w:numPr>
        <w:ind w:left="420" w:leftChars="0" w:hanging="420" w:firstLineChars="0"/>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避免为储存法定货币价值而开立法定银行账户</w:t>
      </w:r>
    </w:p>
    <w:p>
      <w:pPr>
        <w:numPr>
          <w:ilvl w:val="0"/>
          <w:numId w:val="0"/>
        </w:numPr>
        <w:ind w:leftChars="0"/>
        <w:rPr>
          <w:rFonts w:hint="eastAsia" w:asciiTheme="minorEastAsia" w:hAnsiTheme="minorEastAsia" w:eastAsiaTheme="minorEastAsia" w:cstheme="minorEastAsia"/>
          <w:sz w:val="24"/>
          <w:szCs w:val="24"/>
          <w:lang w:eastAsia="zh-CN"/>
        </w:rPr>
      </w:pPr>
    </w:p>
    <w:p>
      <w:pPr>
        <w:numPr>
          <w:ilvl w:val="0"/>
          <w:numId w:val="12"/>
        </w:numPr>
        <w:ind w:left="420" w:leftChars="0" w:hanging="420" w:firstLineChars="0"/>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轻松增强与比特币一起工作的应用程序，以支持</w:t>
      </w:r>
      <w:r>
        <w:rPr>
          <w:rFonts w:hint="eastAsia" w:asciiTheme="minorEastAsia" w:hAnsiTheme="minorEastAsia" w:cstheme="minorEastAsia"/>
          <w:sz w:val="24"/>
          <w:szCs w:val="24"/>
          <w:lang w:eastAsia="zh-CN"/>
        </w:rPr>
        <w:t>美达币</w:t>
      </w:r>
      <w:r>
        <w:rPr>
          <w:rFonts w:hint="eastAsia" w:asciiTheme="minorEastAsia" w:hAnsiTheme="minorEastAsia" w:eastAsiaTheme="minorEastAsia" w:cstheme="minorEastAsia"/>
          <w:sz w:val="24"/>
          <w:szCs w:val="24"/>
          <w:lang w:eastAsia="zh-CN"/>
        </w:rPr>
        <w:t>。</w:t>
      </w:r>
    </w:p>
    <w:p>
      <w:pPr>
        <w:numPr>
          <w:ilvl w:val="0"/>
          <w:numId w:val="0"/>
        </w:numPr>
        <w:ind w:leftChars="0"/>
        <w:rPr>
          <w:rFonts w:hint="eastAsia" w:asciiTheme="minorEastAsia" w:hAnsiTheme="minorEastAsia" w:eastAsiaTheme="minorEastAsia" w:cstheme="minorEastAsia"/>
          <w:sz w:val="24"/>
          <w:szCs w:val="24"/>
          <w:lang w:eastAsia="zh-CN"/>
        </w:rPr>
      </w:pPr>
    </w:p>
    <w:p>
      <w:pPr>
        <w:numPr>
          <w:ilvl w:val="0"/>
          <w:numId w:val="12"/>
        </w:numPr>
        <w:ind w:left="420" w:leftChars="0" w:hanging="420" w:firstLineChars="0"/>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一个人可以把比特币作为个人做的任何事情，也可以用绳子做。</w:t>
      </w:r>
    </w:p>
    <w:p>
      <w:pPr>
        <w:numPr>
          <w:numId w:val="0"/>
        </w:numPr>
        <w:ind w:leftChars="0"/>
        <w:rPr>
          <w:rFonts w:hint="eastAsia" w:asciiTheme="minorEastAsia" w:hAnsiTheme="minorEastAsia" w:eastAsiaTheme="minorEastAsia" w:cstheme="minorEastAsia"/>
          <w:sz w:val="24"/>
          <w:szCs w:val="24"/>
          <w:lang w:eastAsia="zh-CN"/>
        </w:rPr>
      </w:pPr>
    </w:p>
    <w:p>
      <w:pPr>
        <w:numPr>
          <w:ilvl w:val="0"/>
          <w:numId w:val="0"/>
        </w:numPr>
        <w:ind w:leftChars="0"/>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招商</w:t>
      </w:r>
    </w:p>
    <w:p>
      <w:pPr>
        <w:widowControl w:val="0"/>
        <w:numPr>
          <w:ilvl w:val="0"/>
          <w:numId w:val="0"/>
        </w:numPr>
        <w:jc w:val="both"/>
        <w:rPr>
          <w:rFonts w:hint="eastAsia"/>
          <w:color w:val="92D050"/>
          <w:lang w:val="en-US" w:eastAsia="zh-CN"/>
        </w:rPr>
      </w:pPr>
    </w:p>
    <w:p>
      <w:pPr>
        <w:widowControl w:val="0"/>
        <w:numPr>
          <w:ilvl w:val="0"/>
          <w:numId w:val="0"/>
        </w:numPr>
        <w:jc w:val="both"/>
        <w:rPr>
          <w:rFonts w:hint="eastAsia"/>
          <w:color w:val="auto"/>
          <w:sz w:val="24"/>
          <w:szCs w:val="24"/>
          <w:lang w:val="en-US" w:eastAsia="zh-CN"/>
        </w:rPr>
      </w:pPr>
      <w:r>
        <w:rPr>
          <w:rFonts w:hint="eastAsia"/>
          <w:color w:val="auto"/>
          <w:sz w:val="24"/>
          <w:szCs w:val="24"/>
          <w:lang w:val="en-US" w:eastAsia="zh-CN"/>
        </w:rPr>
        <w:t>商家希望专注于他们的业务，而不是支付。缺乏全球性的、廉价的、无处不在的支付解决方案继续困扰着世界各地的大商家和小商家。商人应该得到更多。以下是一些可以帮助他们的方法：</w:t>
      </w:r>
    </w:p>
    <w:p>
      <w:pPr>
        <w:widowControl w:val="0"/>
        <w:numPr>
          <w:ilvl w:val="0"/>
          <w:numId w:val="0"/>
        </w:numPr>
        <w:jc w:val="both"/>
        <w:rPr>
          <w:rFonts w:hint="eastAsia"/>
          <w:color w:val="auto"/>
          <w:sz w:val="24"/>
          <w:szCs w:val="24"/>
          <w:lang w:val="en-US" w:eastAsia="zh-CN"/>
        </w:rPr>
      </w:pPr>
    </w:p>
    <w:p>
      <w:pPr>
        <w:widowControl w:val="0"/>
        <w:numPr>
          <w:ilvl w:val="0"/>
          <w:numId w:val="12"/>
        </w:numPr>
        <w:ind w:left="420" w:leftChars="0" w:hanging="420" w:firstLineChars="0"/>
        <w:jc w:val="both"/>
        <w:rPr>
          <w:rFonts w:hint="eastAsia"/>
          <w:color w:val="auto"/>
          <w:sz w:val="24"/>
          <w:szCs w:val="24"/>
          <w:lang w:val="en-US" w:eastAsia="zh-CN"/>
        </w:rPr>
      </w:pPr>
      <w:r>
        <w:rPr>
          <w:rFonts w:hint="eastAsia"/>
          <w:color w:val="auto"/>
          <w:sz w:val="24"/>
          <w:szCs w:val="24"/>
          <w:lang w:val="en-US" w:eastAsia="zh-CN"/>
        </w:rPr>
        <w:t>以美元/法定价值而非比特币计价的商品价格(无移动换算率/购买窗口)</w:t>
      </w:r>
    </w:p>
    <w:p>
      <w:pPr>
        <w:widowControl w:val="0"/>
        <w:numPr>
          <w:ilvl w:val="0"/>
          <w:numId w:val="0"/>
        </w:numPr>
        <w:jc w:val="both"/>
        <w:rPr>
          <w:rFonts w:hint="eastAsia"/>
          <w:color w:val="auto"/>
          <w:sz w:val="24"/>
          <w:szCs w:val="24"/>
          <w:lang w:val="en-US" w:eastAsia="zh-CN"/>
        </w:rPr>
      </w:pPr>
    </w:p>
    <w:p>
      <w:pPr>
        <w:widowControl w:val="0"/>
        <w:numPr>
          <w:ilvl w:val="0"/>
          <w:numId w:val="12"/>
        </w:numPr>
        <w:ind w:left="420" w:leftChars="0" w:hanging="420" w:firstLineChars="0"/>
        <w:jc w:val="both"/>
        <w:rPr>
          <w:rFonts w:hint="eastAsia"/>
          <w:color w:val="auto"/>
          <w:sz w:val="24"/>
          <w:szCs w:val="24"/>
          <w:lang w:val="en-US" w:eastAsia="zh-CN"/>
        </w:rPr>
      </w:pPr>
      <w:r>
        <w:rPr>
          <w:rFonts w:hint="eastAsia"/>
          <w:color w:val="auto"/>
          <w:sz w:val="24"/>
          <w:szCs w:val="24"/>
          <w:lang w:val="en-US" w:eastAsia="zh-CN"/>
        </w:rPr>
        <w:t>避免从比特币转换为美元/法定货币及相关费用和程序</w:t>
      </w:r>
    </w:p>
    <w:p>
      <w:pPr>
        <w:widowControl w:val="0"/>
        <w:numPr>
          <w:ilvl w:val="0"/>
          <w:numId w:val="0"/>
        </w:numPr>
        <w:jc w:val="both"/>
        <w:rPr>
          <w:rFonts w:hint="eastAsia"/>
          <w:color w:val="auto"/>
          <w:sz w:val="24"/>
          <w:szCs w:val="24"/>
          <w:lang w:val="en-US" w:eastAsia="zh-CN"/>
        </w:rPr>
      </w:pPr>
    </w:p>
    <w:p>
      <w:pPr>
        <w:widowControl w:val="0"/>
        <w:numPr>
          <w:ilvl w:val="0"/>
          <w:numId w:val="12"/>
        </w:numPr>
        <w:ind w:left="420" w:leftChars="0" w:hanging="420" w:firstLineChars="0"/>
        <w:jc w:val="both"/>
        <w:rPr>
          <w:rFonts w:hint="eastAsia"/>
          <w:color w:val="auto"/>
          <w:sz w:val="24"/>
          <w:szCs w:val="24"/>
          <w:lang w:val="en-US" w:eastAsia="zh-CN"/>
        </w:rPr>
      </w:pPr>
      <w:r>
        <w:rPr>
          <w:rFonts w:hint="eastAsia"/>
          <w:color w:val="auto"/>
          <w:sz w:val="24"/>
          <w:szCs w:val="24"/>
          <w:lang w:val="en-US" w:eastAsia="zh-CN"/>
        </w:rPr>
        <w:t>防止收费，降低收费，并获得更大的隐私</w:t>
      </w:r>
    </w:p>
    <w:p>
      <w:pPr>
        <w:widowControl w:val="0"/>
        <w:numPr>
          <w:ilvl w:val="0"/>
          <w:numId w:val="0"/>
        </w:numPr>
        <w:jc w:val="both"/>
        <w:rPr>
          <w:rFonts w:hint="eastAsia"/>
          <w:color w:val="auto"/>
          <w:sz w:val="24"/>
          <w:szCs w:val="24"/>
          <w:lang w:val="en-US" w:eastAsia="zh-CN"/>
        </w:rPr>
      </w:pPr>
    </w:p>
    <w:p>
      <w:pPr>
        <w:widowControl w:val="0"/>
        <w:numPr>
          <w:ilvl w:val="0"/>
          <w:numId w:val="12"/>
        </w:numPr>
        <w:ind w:left="420" w:leftChars="0" w:hanging="420" w:firstLineChars="0"/>
        <w:jc w:val="both"/>
        <w:rPr>
          <w:rFonts w:hint="eastAsia"/>
          <w:color w:val="auto"/>
          <w:sz w:val="24"/>
          <w:szCs w:val="24"/>
          <w:lang w:val="en-US" w:eastAsia="zh-CN"/>
        </w:rPr>
      </w:pPr>
      <w:r>
        <w:rPr>
          <w:rFonts w:hint="eastAsia"/>
          <w:color w:val="auto"/>
          <w:sz w:val="24"/>
          <w:szCs w:val="24"/>
          <w:lang w:val="en-US" w:eastAsia="zh-CN"/>
        </w:rPr>
        <w:t>提供新的服务，因为它具有加密功能。</w:t>
      </w:r>
    </w:p>
    <w:p>
      <w:pPr>
        <w:widowControl w:val="0"/>
        <w:numPr>
          <w:ilvl w:val="0"/>
          <w:numId w:val="0"/>
        </w:numPr>
        <w:jc w:val="both"/>
        <w:rPr>
          <w:rFonts w:hint="eastAsia"/>
          <w:color w:val="auto"/>
          <w:sz w:val="24"/>
          <w:szCs w:val="24"/>
          <w:lang w:val="en-US" w:eastAsia="zh-CN"/>
        </w:rPr>
      </w:pPr>
    </w:p>
    <w:p>
      <w:pPr>
        <w:widowControl w:val="0"/>
        <w:numPr>
          <w:ilvl w:val="0"/>
          <w:numId w:val="12"/>
        </w:numPr>
        <w:ind w:left="420" w:leftChars="0" w:hanging="420" w:firstLineChars="0"/>
        <w:jc w:val="both"/>
        <w:rPr>
          <w:rFonts w:hint="eastAsia"/>
          <w:color w:val="auto"/>
          <w:sz w:val="24"/>
          <w:szCs w:val="24"/>
          <w:lang w:val="en-US" w:eastAsia="zh-CN"/>
        </w:rPr>
      </w:pPr>
      <w:r>
        <w:rPr>
          <w:rFonts w:hint="eastAsia"/>
          <w:color w:val="auto"/>
          <w:sz w:val="24"/>
          <w:szCs w:val="24"/>
          <w:lang w:val="en-US" w:eastAsia="zh-CN"/>
        </w:rPr>
        <w:t>小额小费，礼品卡，更多</w:t>
      </w:r>
    </w:p>
    <w:p>
      <w:pPr>
        <w:widowControl w:val="0"/>
        <w:numPr>
          <w:ilvl w:val="0"/>
          <w:numId w:val="0"/>
        </w:numPr>
        <w:jc w:val="both"/>
        <w:rPr>
          <w:rFonts w:hint="eastAsia"/>
          <w:color w:val="auto"/>
          <w:sz w:val="24"/>
          <w:szCs w:val="24"/>
          <w:lang w:val="en-US" w:eastAsia="zh-CN"/>
        </w:rPr>
      </w:pPr>
    </w:p>
    <w:p>
      <w:pPr>
        <w:widowControl w:val="0"/>
        <w:numPr>
          <w:ilvl w:val="0"/>
          <w:numId w:val="12"/>
        </w:numPr>
        <w:ind w:left="420" w:leftChars="0" w:hanging="420" w:firstLineChars="0"/>
        <w:jc w:val="both"/>
        <w:rPr>
          <w:rFonts w:hint="eastAsia"/>
          <w:color w:val="auto"/>
          <w:sz w:val="24"/>
          <w:szCs w:val="24"/>
          <w:lang w:val="en-US" w:eastAsia="zh-CN"/>
        </w:rPr>
      </w:pPr>
      <w:r>
        <w:rPr>
          <w:rFonts w:hint="eastAsia"/>
          <w:color w:val="auto"/>
          <w:sz w:val="24"/>
          <w:szCs w:val="24"/>
          <w:lang w:val="en-US" w:eastAsia="zh-CN"/>
        </w:rPr>
        <w:t>作为一个商人，一个人可以用比特币做任何事情，也可以用绳子做任何事。</w:t>
      </w:r>
    </w:p>
    <w:p>
      <w:pPr>
        <w:widowControl w:val="0"/>
        <w:numPr>
          <w:ilvl w:val="0"/>
          <w:numId w:val="0"/>
        </w:numPr>
        <w:jc w:val="both"/>
        <w:rPr>
          <w:rFonts w:hint="eastAsia"/>
          <w:b/>
          <w:bCs/>
          <w:color w:val="auto"/>
          <w:sz w:val="28"/>
          <w:szCs w:val="28"/>
          <w:lang w:val="en-US" w:eastAsia="zh-CN"/>
        </w:rPr>
      </w:pPr>
      <w:r>
        <w:rPr>
          <w:rFonts w:hint="eastAsia"/>
          <w:b/>
          <w:bCs/>
          <w:color w:val="auto"/>
          <w:sz w:val="28"/>
          <w:szCs w:val="28"/>
          <w:lang w:val="en-US" w:eastAsia="zh-CN"/>
        </w:rPr>
        <w:t>未来创新</w:t>
      </w:r>
    </w:p>
    <w:p>
      <w:pPr>
        <w:widowControl w:val="0"/>
        <w:numPr>
          <w:ilvl w:val="0"/>
          <w:numId w:val="0"/>
        </w:numPr>
        <w:jc w:val="both"/>
        <w:rPr>
          <w:rFonts w:hint="eastAsia"/>
          <w:b/>
          <w:bCs/>
          <w:color w:val="auto"/>
          <w:sz w:val="28"/>
          <w:szCs w:val="28"/>
          <w:lang w:val="en-US" w:eastAsia="zh-CN"/>
        </w:rPr>
      </w:pPr>
      <w:r>
        <w:rPr>
          <w:rFonts w:hint="eastAsia"/>
          <w:b/>
          <w:bCs/>
          <w:color w:val="auto"/>
          <w:sz w:val="28"/>
          <w:szCs w:val="28"/>
          <w:lang w:val="en-US" w:eastAsia="zh-CN"/>
        </w:rPr>
        <w:t>多簽章和智能合约</w:t>
      </w:r>
    </w:p>
    <w:p>
      <w:pPr>
        <w:widowControl w:val="0"/>
        <w:numPr>
          <w:ilvl w:val="0"/>
          <w:numId w:val="0"/>
        </w:numPr>
        <w:jc w:val="both"/>
        <w:rPr>
          <w:rFonts w:hint="eastAsia"/>
          <w:b/>
          <w:bCs/>
          <w:color w:val="auto"/>
          <w:sz w:val="28"/>
          <w:szCs w:val="28"/>
          <w:lang w:val="en-US" w:eastAsia="zh-CN"/>
        </w:rPr>
      </w:pPr>
      <w:r>
        <w:rPr>
          <w:rFonts w:hint="eastAsia"/>
          <w:b/>
          <w:bCs/>
          <w:color w:val="auto"/>
          <w:sz w:val="28"/>
          <w:szCs w:val="28"/>
          <w:lang w:val="en-US" w:eastAsia="zh-CN"/>
        </w:rPr>
        <w:t>偿付能力创新的证明</w:t>
      </w:r>
    </w:p>
    <w:p>
      <w:pPr>
        <w:widowControl w:val="0"/>
        <w:numPr>
          <w:ilvl w:val="0"/>
          <w:numId w:val="0"/>
        </w:numPr>
        <w:jc w:val="both"/>
        <w:rPr>
          <w:rFonts w:hint="eastAsia"/>
          <w:color w:val="auto"/>
          <w:lang w:val="en-US" w:eastAsia="zh-CN"/>
        </w:rPr>
      </w:pPr>
    </w:p>
    <w:p>
      <w:pPr>
        <w:widowControl w:val="0"/>
        <w:numPr>
          <w:ilvl w:val="0"/>
          <w:numId w:val="0"/>
        </w:numPr>
        <w:spacing w:line="360" w:lineRule="auto"/>
        <w:jc w:val="both"/>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结论</w:t>
      </w:r>
    </w:p>
    <w:p>
      <w:pPr>
        <w:widowControl w:val="0"/>
        <w:numPr>
          <w:ilvl w:val="0"/>
          <w:numId w:val="0"/>
        </w:numPr>
        <w:spacing w:line="360" w:lineRule="auto"/>
        <w:jc w:val="both"/>
        <w:rPr>
          <w:rFonts w:hint="eastAsia"/>
          <w:color w:val="auto"/>
          <w:sz w:val="24"/>
          <w:szCs w:val="24"/>
          <w:lang w:val="en-US" w:eastAsia="zh-CN"/>
        </w:rPr>
      </w:pPr>
      <w:r>
        <w:rPr>
          <w:rFonts w:hint="eastAsia" w:asciiTheme="minorEastAsia" w:hAnsiTheme="minorEastAsia" w:cstheme="minorEastAsia"/>
          <w:color w:val="auto"/>
          <w:sz w:val="24"/>
          <w:szCs w:val="24"/>
          <w:lang w:val="en-US" w:eastAsia="zh-CN"/>
        </w:rPr>
        <w:t>美达币</w:t>
      </w:r>
      <w:r>
        <w:rPr>
          <w:rFonts w:hint="eastAsia" w:asciiTheme="minorEastAsia" w:hAnsiTheme="minorEastAsia" w:eastAsiaTheme="minorEastAsia" w:cstheme="minorEastAsia"/>
          <w:color w:val="auto"/>
          <w:sz w:val="24"/>
          <w:szCs w:val="24"/>
          <w:lang w:val="en-US" w:eastAsia="zh-CN"/>
        </w:rPr>
        <w:t>是当今第一种以比特币为基础、与法定货币挂钩的加密货币。</w:t>
      </w:r>
      <w:r>
        <w:rPr>
          <w:rFonts w:hint="eastAsia" w:asciiTheme="minorEastAsia" w:hAnsiTheme="minorEastAsia" w:cstheme="minorEastAsia"/>
          <w:color w:val="auto"/>
          <w:sz w:val="24"/>
          <w:szCs w:val="24"/>
          <w:lang w:val="en-US" w:eastAsia="zh-CN"/>
        </w:rPr>
        <w:t>美达币</w:t>
      </w:r>
      <w:r>
        <w:rPr>
          <w:rFonts w:hint="eastAsia" w:asciiTheme="minorEastAsia" w:hAnsiTheme="minorEastAsia" w:eastAsiaTheme="minorEastAsia" w:cstheme="minorEastAsia"/>
          <w:color w:val="auto"/>
          <w:sz w:val="24"/>
          <w:szCs w:val="24"/>
          <w:lang w:val="en-US" w:eastAsia="zh-CN"/>
        </w:rPr>
        <w:t>是基于比特币区块链是现存的最安全和测试最完善的区块链和公开分类账。绳系完全独立于市场力量、定价或流动性。制约因素。绳系有一个简单可靠的证据，以证明储备的执行和定期进行。专业审计。我们的基本银行关系、合规和法律结构为我们提供了一个安全的保障。为我们成为储备资产的保管人和</w:t>
      </w:r>
      <w:r>
        <w:rPr>
          <w:rFonts w:hint="eastAsia" w:asciiTheme="minorEastAsia" w:hAnsiTheme="minorEastAsia" w:cstheme="minorEastAsia"/>
          <w:color w:val="auto"/>
          <w:sz w:val="24"/>
          <w:szCs w:val="24"/>
          <w:lang w:val="en-US" w:eastAsia="zh-CN"/>
        </w:rPr>
        <w:t>美达币</w:t>
      </w:r>
      <w:r>
        <w:rPr>
          <w:rFonts w:hint="eastAsia" w:asciiTheme="minorEastAsia" w:hAnsiTheme="minorEastAsia" w:eastAsiaTheme="minorEastAsia" w:cstheme="minorEastAsia"/>
          <w:color w:val="auto"/>
          <w:sz w:val="24"/>
          <w:szCs w:val="24"/>
          <w:lang w:val="en-US" w:eastAsia="zh-CN"/>
        </w:rPr>
        <w:t>的发行人奠定了基础。我们队由来自比特币生态系统及其他领域的经验丰富和受人尊敬的企业家。我们的重点是在加密货币空间中安排与现有业务的集成。商业像交易所、钱包、商人等。我们已经融入了Bitfinex，HolyTransaction，Omni Wallet，Poloniex，C-CEX，还有更多。请联系我们了解更多情况。</w:t>
      </w:r>
    </w:p>
    <w:p>
      <w:pPr>
        <w:widowControl w:val="0"/>
        <w:numPr>
          <w:ilvl w:val="0"/>
          <w:numId w:val="0"/>
        </w:numPr>
        <w:spacing w:line="360" w:lineRule="auto"/>
        <w:jc w:val="both"/>
        <w:rPr>
          <w:rFonts w:hint="eastAsia"/>
          <w:color w:val="auto"/>
          <w:sz w:val="24"/>
          <w:szCs w:val="24"/>
          <w:lang w:val="en-US" w:eastAsia="zh-CN"/>
        </w:rPr>
      </w:pPr>
      <w:r>
        <w:rPr>
          <w:rFonts w:hint="eastAsia"/>
          <w:color w:val="auto"/>
          <w:sz w:val="24"/>
          <w:szCs w:val="24"/>
          <w:lang w:val="en-US" w:eastAsia="zh-CN"/>
        </w:rPr>
        <w:t>附录</w:t>
      </w:r>
    </w:p>
    <w:p>
      <w:pPr>
        <w:widowControl w:val="0"/>
        <w:numPr>
          <w:ilvl w:val="0"/>
          <w:numId w:val="0"/>
        </w:numPr>
        <w:spacing w:line="360" w:lineRule="auto"/>
        <w:jc w:val="both"/>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审计缺陷：交换和钱包</w:t>
      </w:r>
    </w:p>
    <w:p>
      <w:pPr>
        <w:widowControl w:val="0"/>
        <w:numPr>
          <w:ilvl w:val="0"/>
          <w:numId w:val="0"/>
        </w:numPr>
        <w:spacing w:line="360" w:lineRule="auto"/>
        <w:jc w:val="both"/>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以下是当前在基于技术的交换和钱包审计中发现的缺陷的总结。</w:t>
      </w:r>
    </w:p>
    <w:p>
      <w:pPr>
        <w:widowControl w:val="0"/>
        <w:numPr>
          <w:ilvl w:val="0"/>
          <w:numId w:val="0"/>
        </w:numPr>
        <w:spacing w:line="360" w:lineRule="auto"/>
        <w:jc w:val="both"/>
        <w:rPr>
          <w:rFonts w:hint="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在Merkle树[6]中，用户必须手动报告他们的余额(用户的叶)正确地纳入交易所的责任声明(交易所的Merkle散列)用户余额数据库)。如果有足够多的用户验证他们的帐户是包含在树中，在不包括其帐户的情况下，将报告此实例。一潜在的风险是，exchange数据库所有者可能会产生一个不是</w:t>
      </w:r>
    </w:p>
    <w:p>
      <w:pPr>
        <w:widowControl w:val="0"/>
        <w:numPr>
          <w:ilvl w:val="0"/>
          <w:numId w:val="0"/>
        </w:numPr>
        <w:jc w:val="both"/>
        <w:rPr>
          <w:rFonts w:hint="eastAsia"/>
          <w:color w:val="92D050"/>
          <w:shd w:val="clear" w:color="auto" w:fill="auto"/>
          <w:lang w:val="en-US" w:eastAsia="zh-CN"/>
        </w:rPr>
      </w:pPr>
      <w:r>
        <w:rPr>
          <w:rFonts w:hint="eastAsia"/>
          <w:color w:val="92D050"/>
          <w:shd w:val="clear" w:color="auto" w:fill="auto"/>
          <w:lang w:val="en-US" w:eastAsia="zh-CN"/>
        </w:rPr>
        <w:t>14</w:t>
      </w:r>
    </w:p>
    <w:p>
      <w:pPr>
        <w:widowControl w:val="0"/>
        <w:numPr>
          <w:ilvl w:val="0"/>
          <w:numId w:val="0"/>
        </w:numPr>
        <w:jc w:val="both"/>
        <w:rPr>
          <w:rFonts w:hint="eastAsia"/>
          <w:color w:val="92D050"/>
          <w:shd w:val="clear" w:color="FFFFFF" w:fill="D9D9D9"/>
          <w:lang w:val="en-US" w:eastAsia="zh-CN"/>
        </w:rPr>
      </w:pPr>
    </w:p>
    <w:p>
      <w:pPr>
        <w:widowControl w:val="0"/>
        <w:numPr>
          <w:ilvl w:val="0"/>
          <w:numId w:val="0"/>
        </w:numPr>
        <w:spacing w:line="360" w:lineRule="auto"/>
        <w:jc w:val="both"/>
        <w:rPr>
          <w:rFonts w:hint="eastAsia" w:asciiTheme="minorEastAsia" w:hAnsiTheme="minorEastAsia" w:eastAsiaTheme="minorEastAsia" w:cstheme="minorEastAsia"/>
          <w:color w:val="auto"/>
          <w:sz w:val="24"/>
          <w:szCs w:val="24"/>
          <w:shd w:val="clear" w:color="auto" w:fill="auto"/>
          <w:lang w:val="en-US" w:eastAsia="zh-CN"/>
        </w:rPr>
      </w:pPr>
      <w:r>
        <w:rPr>
          <w:rFonts w:hint="eastAsia" w:asciiTheme="minorEastAsia" w:hAnsiTheme="minorEastAsia" w:eastAsiaTheme="minorEastAsia" w:cstheme="minorEastAsia"/>
          <w:color w:val="auto"/>
          <w:sz w:val="24"/>
          <w:szCs w:val="24"/>
          <w:shd w:val="clear" w:color="auto" w:fill="auto"/>
          <w:lang w:val="en-US" w:eastAsia="zh-CN"/>
        </w:rPr>
        <w:t>数据库到底是什么？它散列一个不完整的数据库，这将减少其明显的负债。</w:t>
      </w:r>
    </w:p>
    <w:p>
      <w:pPr>
        <w:widowControl w:val="0"/>
        <w:numPr>
          <w:ilvl w:val="0"/>
          <w:numId w:val="0"/>
        </w:numPr>
        <w:spacing w:line="360" w:lineRule="auto"/>
        <w:jc w:val="both"/>
        <w:rPr>
          <w:rFonts w:hint="eastAsia" w:asciiTheme="minorEastAsia" w:hAnsiTheme="minorEastAsia" w:eastAsiaTheme="minorEastAsia" w:cstheme="minorEastAsia"/>
          <w:color w:val="auto"/>
          <w:sz w:val="24"/>
          <w:szCs w:val="24"/>
          <w:shd w:val="clear" w:color="auto" w:fill="auto"/>
          <w:lang w:val="en-US" w:eastAsia="zh-CN"/>
        </w:rPr>
      </w:pPr>
      <w:r>
        <w:rPr>
          <w:rFonts w:hint="eastAsia" w:asciiTheme="minorEastAsia" w:hAnsiTheme="minorEastAsia" w:eastAsiaTheme="minorEastAsia" w:cstheme="minorEastAsia"/>
          <w:color w:val="auto"/>
          <w:sz w:val="24"/>
          <w:szCs w:val="24"/>
          <w:shd w:val="clear" w:color="auto" w:fill="auto"/>
          <w:lang w:val="en-US" w:eastAsia="zh-CN"/>
        </w:rPr>
        <w:t>客户，使他们在验证方看来是有偿付能力的。以下是一些欺诈性的场景</w:t>
      </w:r>
    </w:p>
    <w:p>
      <w:pPr>
        <w:widowControl w:val="0"/>
        <w:numPr>
          <w:ilvl w:val="0"/>
          <w:numId w:val="0"/>
        </w:numPr>
        <w:spacing w:line="360" w:lineRule="auto"/>
        <w:jc w:val="both"/>
        <w:rPr>
          <w:rFonts w:hint="eastAsia" w:asciiTheme="minorEastAsia" w:hAnsiTheme="minorEastAsia" w:eastAsiaTheme="minorEastAsia" w:cstheme="minorEastAsia"/>
          <w:color w:val="auto"/>
          <w:sz w:val="24"/>
          <w:szCs w:val="24"/>
          <w:shd w:val="clear" w:color="auto" w:fill="auto"/>
          <w:lang w:val="en-US" w:eastAsia="zh-CN"/>
        </w:rPr>
      </w:pPr>
      <w:r>
        <w:rPr>
          <w:rFonts w:hint="eastAsia" w:asciiTheme="minorEastAsia" w:hAnsiTheme="minorEastAsia" w:eastAsiaTheme="minorEastAsia" w:cstheme="minorEastAsia"/>
          <w:color w:val="auto"/>
          <w:sz w:val="24"/>
          <w:szCs w:val="24"/>
          <w:shd w:val="clear" w:color="auto" w:fill="auto"/>
          <w:lang w:val="en-US" w:eastAsia="zh-CN"/>
        </w:rPr>
        <w:t>交易所将不包括账户，并：</w:t>
      </w:r>
    </w:p>
    <w:p>
      <w:pPr>
        <w:widowControl w:val="0"/>
        <w:numPr>
          <w:ilvl w:val="0"/>
          <w:numId w:val="13"/>
        </w:numPr>
        <w:spacing w:line="360" w:lineRule="auto"/>
        <w:ind w:left="420" w:leftChars="0" w:hanging="420" w:firstLineChars="0"/>
        <w:jc w:val="both"/>
        <w:rPr>
          <w:rFonts w:hint="eastAsia" w:asciiTheme="minorEastAsia" w:hAnsiTheme="minorEastAsia" w:eastAsiaTheme="minorEastAsia" w:cstheme="minorEastAsia"/>
          <w:color w:val="auto"/>
          <w:sz w:val="24"/>
          <w:szCs w:val="24"/>
          <w:shd w:val="clear" w:color="auto" w:fill="auto"/>
          <w:lang w:val="en-US" w:eastAsia="zh-CN"/>
        </w:rPr>
      </w:pPr>
      <w:r>
        <w:rPr>
          <w:rFonts w:hint="eastAsia" w:asciiTheme="minorEastAsia" w:hAnsiTheme="minorEastAsia" w:eastAsiaTheme="minorEastAsia" w:cstheme="minorEastAsia"/>
          <w:color w:val="auto"/>
          <w:sz w:val="24"/>
          <w:szCs w:val="24"/>
          <w:shd w:val="clear" w:color="auto" w:fill="auto"/>
          <w:lang w:val="en-US" w:eastAsia="zh-CN"/>
        </w:rPr>
        <w:t>“Bit尘埃”帐户：不活动或低活动帐户将降低</w:t>
      </w:r>
    </w:p>
    <w:p>
      <w:pPr>
        <w:widowControl w:val="0"/>
        <w:numPr>
          <w:ilvl w:val="0"/>
          <w:numId w:val="0"/>
        </w:numPr>
        <w:spacing w:line="360" w:lineRule="auto"/>
        <w:jc w:val="both"/>
        <w:rPr>
          <w:rFonts w:hint="eastAsia" w:asciiTheme="minorEastAsia" w:hAnsiTheme="minorEastAsia" w:eastAsiaTheme="minorEastAsia" w:cstheme="minorEastAsia"/>
          <w:color w:val="auto"/>
          <w:sz w:val="24"/>
          <w:szCs w:val="24"/>
          <w:shd w:val="clear" w:color="auto" w:fill="auto"/>
          <w:lang w:val="en-US" w:eastAsia="zh-CN"/>
        </w:rPr>
      </w:pPr>
      <w:r>
        <w:rPr>
          <w:rFonts w:hint="eastAsia" w:asciiTheme="minorEastAsia" w:hAnsiTheme="minorEastAsia" w:eastAsiaTheme="minorEastAsia" w:cstheme="minorEastAsia"/>
          <w:color w:val="auto"/>
          <w:sz w:val="24"/>
          <w:szCs w:val="24"/>
          <w:shd w:val="clear" w:color="auto" w:fill="auto"/>
          <w:lang w:val="en-US" w:eastAsia="zh-CN"/>
        </w:rPr>
        <w:t>不感兴趣的用户会检查或报告不一致之处。在某些情况下，这些长尾账户可能占交易所负债的很大比例。</w:t>
      </w:r>
    </w:p>
    <w:p>
      <w:pPr>
        <w:widowControl w:val="0"/>
        <w:numPr>
          <w:ilvl w:val="0"/>
          <w:numId w:val="13"/>
        </w:numPr>
        <w:spacing w:line="360" w:lineRule="auto"/>
        <w:ind w:left="420" w:leftChars="0" w:hanging="420" w:firstLineChars="0"/>
        <w:jc w:val="both"/>
        <w:rPr>
          <w:rFonts w:hint="eastAsia" w:asciiTheme="minorEastAsia" w:hAnsiTheme="minorEastAsia" w:eastAsiaTheme="minorEastAsia" w:cstheme="minorEastAsia"/>
          <w:color w:val="auto"/>
          <w:sz w:val="24"/>
          <w:szCs w:val="24"/>
          <w:shd w:val="clear" w:color="auto" w:fill="auto"/>
          <w:lang w:val="en-US" w:eastAsia="zh-CN"/>
        </w:rPr>
      </w:pPr>
      <w:r>
        <w:rPr>
          <w:rFonts w:hint="eastAsia" w:asciiTheme="minorEastAsia" w:hAnsiTheme="minorEastAsia" w:eastAsiaTheme="minorEastAsia" w:cstheme="minorEastAsia"/>
          <w:color w:val="auto"/>
          <w:sz w:val="24"/>
          <w:szCs w:val="24"/>
          <w:shd w:val="clear" w:color="auto" w:fill="auto"/>
          <w:lang w:val="en-US" w:eastAsia="zh-CN"/>
        </w:rPr>
        <w:t>“共谋鲸鱼”攻击：有证据表明大型比特币交易员正在操作各种交易所和移动的市场显着。这些商人需要有资本。储备在最大的交易所，以迅速执行命令。通常，交易员会选择他们“信任”的交换。通过这种方式，他们可以放心，如果黑客或流动资金问题出现了，他们有优先权把钱拿出来。在这种情况下，交易所和交易员可以串通在数据库中删除鲸鱼帐户余额，然后再进行散列处理。</w:t>
      </w:r>
    </w:p>
    <w:p>
      <w:pPr>
        <w:widowControl w:val="0"/>
        <w:numPr>
          <w:ilvl w:val="0"/>
          <w:numId w:val="0"/>
        </w:numPr>
        <w:spacing w:line="360" w:lineRule="auto"/>
        <w:ind w:leftChars="0"/>
        <w:jc w:val="both"/>
        <w:rPr>
          <w:rFonts w:hint="eastAsia" w:asciiTheme="minorEastAsia" w:hAnsiTheme="minorEastAsia" w:eastAsiaTheme="minorEastAsia" w:cstheme="minorEastAsia"/>
          <w:color w:val="auto"/>
          <w:sz w:val="24"/>
          <w:szCs w:val="24"/>
          <w:shd w:val="clear" w:color="auto" w:fill="auto"/>
          <w:lang w:val="en-US" w:eastAsia="zh-CN"/>
        </w:rPr>
      </w:pPr>
    </w:p>
    <w:p>
      <w:pPr>
        <w:widowControl w:val="0"/>
        <w:numPr>
          <w:ilvl w:val="0"/>
          <w:numId w:val="13"/>
        </w:numPr>
        <w:spacing w:line="360" w:lineRule="auto"/>
        <w:ind w:left="420" w:leftChars="0" w:hanging="420" w:firstLineChars="0"/>
        <w:jc w:val="both"/>
        <w:rPr>
          <w:rFonts w:hint="eastAsia" w:asciiTheme="minorEastAsia" w:hAnsiTheme="minorEastAsia" w:eastAsiaTheme="minorEastAsia" w:cstheme="minorEastAsia"/>
          <w:color w:val="auto"/>
          <w:sz w:val="24"/>
          <w:szCs w:val="24"/>
          <w:shd w:val="clear" w:color="auto" w:fill="auto"/>
          <w:lang w:val="en-US" w:eastAsia="zh-CN"/>
        </w:rPr>
      </w:pPr>
      <w:r>
        <w:rPr>
          <w:rFonts w:hint="eastAsia" w:asciiTheme="minorEastAsia" w:hAnsiTheme="minorEastAsia" w:eastAsiaTheme="minorEastAsia" w:cstheme="minorEastAsia"/>
          <w:color w:val="auto"/>
          <w:sz w:val="24"/>
          <w:szCs w:val="24"/>
          <w:shd w:val="clear" w:color="auto" w:fill="auto"/>
          <w:lang w:val="en-US" w:eastAsia="zh-CN"/>
        </w:rPr>
        <w:t>密钥租赁攻击：要通过审核，恶意交换可能会将私钥租给他们不拥有比特币。这会增加他们的资产，使他们看起来很有偿付能力。却不承认这些资金是借给他们的。同样，他们可以“借入”法定货币也是如此。</w:t>
      </w:r>
    </w:p>
    <w:p>
      <w:pPr>
        <w:widowControl w:val="0"/>
        <w:numPr>
          <w:ilvl w:val="0"/>
          <w:numId w:val="0"/>
        </w:numPr>
        <w:spacing w:line="360" w:lineRule="auto"/>
        <w:jc w:val="both"/>
        <w:rPr>
          <w:rFonts w:hint="eastAsia" w:asciiTheme="minorEastAsia" w:hAnsiTheme="minorEastAsia" w:eastAsiaTheme="minorEastAsia" w:cstheme="minorEastAsia"/>
          <w:color w:val="auto"/>
          <w:sz w:val="24"/>
          <w:szCs w:val="24"/>
          <w:shd w:val="clear" w:color="auto" w:fill="auto"/>
          <w:lang w:val="en-US" w:eastAsia="zh-CN"/>
        </w:rPr>
      </w:pPr>
    </w:p>
    <w:p>
      <w:pPr>
        <w:widowControl w:val="0"/>
        <w:numPr>
          <w:ilvl w:val="0"/>
          <w:numId w:val="13"/>
        </w:numPr>
        <w:spacing w:line="360" w:lineRule="auto"/>
        <w:ind w:left="420" w:leftChars="0" w:hanging="420" w:firstLineChars="0"/>
        <w:jc w:val="both"/>
        <w:rPr>
          <w:rFonts w:hint="eastAsia" w:asciiTheme="minorEastAsia" w:hAnsiTheme="minorEastAsia" w:eastAsiaTheme="minorEastAsia" w:cstheme="minorEastAsia"/>
          <w:color w:val="auto"/>
          <w:sz w:val="24"/>
          <w:szCs w:val="24"/>
          <w:shd w:val="clear" w:color="auto" w:fill="auto"/>
          <w:lang w:val="en-US" w:eastAsia="zh-CN"/>
        </w:rPr>
      </w:pPr>
      <w:r>
        <w:rPr>
          <w:rFonts w:hint="eastAsia" w:asciiTheme="minorEastAsia" w:hAnsiTheme="minorEastAsia" w:eastAsiaTheme="minorEastAsia" w:cstheme="minorEastAsia"/>
          <w:color w:val="auto"/>
          <w:sz w:val="24"/>
          <w:szCs w:val="24"/>
          <w:shd w:val="clear" w:color="auto" w:fill="auto"/>
          <w:lang w:val="en-US" w:eastAsia="zh-CN"/>
        </w:rPr>
        <w:t>这里没有讨论更多的攻击。达到统计意义(报告完整性)：即使在这三个攻击向量之外，如果没有足够数量的用户，也可能永远无法检测到已被操纵的adatabase。t验证结余。即使在适当的情况下，获得100%的用户验证余额的概率也可能为零。</w:t>
      </w:r>
    </w:p>
    <w:p>
      <w:pPr>
        <w:widowControl w:val="0"/>
        <w:numPr>
          <w:ilvl w:val="0"/>
          <w:numId w:val="0"/>
        </w:numPr>
        <w:spacing w:line="360" w:lineRule="auto"/>
        <w:jc w:val="both"/>
        <w:rPr>
          <w:rFonts w:hint="eastAsia" w:asciiTheme="minorEastAsia" w:hAnsiTheme="minorEastAsia" w:eastAsiaTheme="minorEastAsia" w:cstheme="minorEastAsia"/>
          <w:color w:val="auto"/>
          <w:sz w:val="24"/>
          <w:szCs w:val="24"/>
          <w:shd w:val="clear" w:color="auto" w:fill="auto"/>
          <w:lang w:val="en-US" w:eastAsia="zh-CN"/>
        </w:rPr>
      </w:pPr>
    </w:p>
    <w:p>
      <w:pPr>
        <w:widowControl w:val="0"/>
        <w:numPr>
          <w:ilvl w:val="0"/>
          <w:numId w:val="0"/>
        </w:numPr>
        <w:spacing w:line="360" w:lineRule="auto"/>
        <w:jc w:val="both"/>
        <w:rPr>
          <w:rFonts w:hint="eastAsia" w:asciiTheme="minorEastAsia" w:hAnsiTheme="minorEastAsia" w:eastAsiaTheme="minorEastAsia" w:cstheme="minorEastAsia"/>
          <w:color w:val="auto"/>
          <w:sz w:val="24"/>
          <w:szCs w:val="24"/>
          <w:shd w:val="clear" w:color="auto" w:fill="auto"/>
          <w:lang w:val="en-US" w:eastAsia="zh-CN"/>
        </w:rPr>
      </w:pPr>
      <w:r>
        <w:rPr>
          <w:rFonts w:hint="eastAsia" w:asciiTheme="minorEastAsia" w:hAnsiTheme="minorEastAsia" w:eastAsiaTheme="minorEastAsia" w:cstheme="minorEastAsia"/>
          <w:color w:val="auto"/>
          <w:sz w:val="24"/>
          <w:szCs w:val="24"/>
          <w:shd w:val="clear" w:color="auto" w:fill="auto"/>
          <w:lang w:val="en-US" w:eastAsia="zh-CN"/>
        </w:rPr>
        <w:t>目前，用户无法通过法律手段获得补偿，以防交易出现问题。例如，当Mt.Gox关闭操作时，许多用户可能没有独立的r将他们的账户余额(打印屏幕、给自己签名的信息等等)按一定的方式，向执法部门证明该交易所的I.O.U确实存在。这类用户正在任由交易所以某种方式发布哈希树或原始数据库的记录。</w:t>
      </w:r>
    </w:p>
    <w:p>
      <w:pPr>
        <w:widowControl w:val="0"/>
        <w:numPr>
          <w:ilvl w:val="0"/>
          <w:numId w:val="0"/>
        </w:numPr>
        <w:jc w:val="both"/>
        <w:rPr>
          <w:rFonts w:hint="eastAsia"/>
          <w:color w:val="92D050"/>
          <w:shd w:val="clear" w:color="auto" w:fill="auto"/>
          <w:lang w:val="en-US" w:eastAsia="zh-CN"/>
        </w:rPr>
      </w:pPr>
    </w:p>
    <w:p>
      <w:pPr>
        <w:widowControl w:val="0"/>
        <w:numPr>
          <w:ilvl w:val="0"/>
          <w:numId w:val="0"/>
        </w:numPr>
        <w:jc w:val="both"/>
        <w:rPr>
          <w:rFonts w:hint="eastAsia"/>
          <w:color w:val="92D050"/>
          <w:shd w:val="clear" w:color="auto" w:fill="auto"/>
          <w:lang w:val="en-US" w:eastAsia="zh-CN"/>
        </w:rPr>
      </w:pPr>
      <w:r>
        <w:rPr>
          <w:rFonts w:hint="eastAsia"/>
          <w:color w:val="92D050"/>
          <w:shd w:val="clear" w:color="auto" w:fill="auto"/>
          <w:lang w:val="en-US" w:eastAsia="zh-CN"/>
        </w:rPr>
        <w:t>15</w:t>
      </w:r>
    </w:p>
    <w:p>
      <w:pPr>
        <w:widowControl w:val="0"/>
        <w:numPr>
          <w:ilvl w:val="0"/>
          <w:numId w:val="0"/>
        </w:numPr>
        <w:jc w:val="both"/>
        <w:rPr>
          <w:rFonts w:hint="eastAsia" w:asciiTheme="minorEastAsia" w:hAnsiTheme="minorEastAsia" w:eastAsiaTheme="minorEastAsia" w:cstheme="minorEastAsia"/>
          <w:color w:val="auto"/>
          <w:sz w:val="24"/>
          <w:szCs w:val="24"/>
          <w:shd w:val="clear" w:color="auto" w:fill="auto"/>
          <w:lang w:val="en-US" w:eastAsia="zh-CN"/>
        </w:rPr>
      </w:pPr>
      <w:r>
        <w:rPr>
          <w:rFonts w:hint="eastAsia" w:asciiTheme="minorEastAsia" w:hAnsiTheme="minorEastAsia" w:eastAsiaTheme="minorEastAsia" w:cstheme="minorEastAsia"/>
          <w:color w:val="auto"/>
          <w:sz w:val="24"/>
          <w:szCs w:val="24"/>
          <w:shd w:val="clear" w:color="auto" w:fill="auto"/>
          <w:lang w:val="en-US" w:eastAsia="zh-CN"/>
        </w:rPr>
        <w:t>作为交换，用户可以向不同用户组发布不同的状态/余额，或者追溯更改状态。因此，通过一个安全的br发布这些数据是非常重要的。播送频道，例如比特币区块链。</w:t>
      </w:r>
    </w:p>
    <w:p>
      <w:pPr>
        <w:widowControl w:val="0"/>
        <w:numPr>
          <w:ilvl w:val="0"/>
          <w:numId w:val="0"/>
        </w:numPr>
        <w:jc w:val="both"/>
        <w:rPr>
          <w:rFonts w:hint="eastAsia" w:asciiTheme="minorEastAsia" w:hAnsiTheme="minorEastAsia" w:eastAsiaTheme="minorEastAsia" w:cstheme="minorEastAsia"/>
          <w:color w:val="auto"/>
          <w:sz w:val="24"/>
          <w:szCs w:val="24"/>
          <w:shd w:val="clear" w:color="auto" w:fill="auto"/>
          <w:lang w:val="en-US" w:eastAsia="zh-CN"/>
        </w:rPr>
      </w:pPr>
    </w:p>
    <w:p>
      <w:pPr>
        <w:widowControl w:val="0"/>
        <w:numPr>
          <w:ilvl w:val="0"/>
          <w:numId w:val="0"/>
        </w:numPr>
        <w:jc w:val="both"/>
        <w:rPr>
          <w:rFonts w:hint="eastAsia" w:asciiTheme="minorEastAsia" w:hAnsiTheme="minorEastAsia" w:eastAsiaTheme="minorEastAsia" w:cstheme="minorEastAsia"/>
          <w:color w:val="auto"/>
          <w:sz w:val="24"/>
          <w:szCs w:val="24"/>
          <w:shd w:val="clear" w:color="auto" w:fill="auto"/>
          <w:lang w:val="en-US" w:eastAsia="zh-CN"/>
        </w:rPr>
      </w:pPr>
      <w:r>
        <w:rPr>
          <w:rFonts w:hint="eastAsia" w:asciiTheme="minorEastAsia" w:hAnsiTheme="minorEastAsia" w:eastAsiaTheme="minorEastAsia" w:cstheme="minorEastAsia"/>
          <w:color w:val="auto"/>
          <w:sz w:val="24"/>
          <w:szCs w:val="24"/>
          <w:shd w:val="clear" w:color="auto" w:fill="auto"/>
          <w:lang w:val="en-US" w:eastAsia="zh-CN"/>
        </w:rPr>
        <w:t>隐私是采用自动化/开放审计系统的一个障碍。虽然在改善隐私方面已经取得了一些进展，但目前还没有完美的解决方案。此外，建立一个准确的用户验证的责任空间，这些用户将不得不报告帐户余额与交换和比特币地址。有些用户可能不报告此信息，而不考虑因此，在获得报告目标的同时提供加密安全的隐私是至关重要的。</w:t>
      </w:r>
    </w:p>
    <w:p>
      <w:pPr>
        <w:widowControl w:val="0"/>
        <w:numPr>
          <w:ilvl w:val="0"/>
          <w:numId w:val="0"/>
        </w:numPr>
        <w:jc w:val="both"/>
        <w:rPr>
          <w:rFonts w:hint="eastAsia" w:asciiTheme="minorEastAsia" w:hAnsiTheme="minorEastAsia" w:eastAsiaTheme="minorEastAsia" w:cstheme="minorEastAsia"/>
          <w:color w:val="auto"/>
          <w:sz w:val="24"/>
          <w:szCs w:val="24"/>
          <w:shd w:val="clear" w:color="auto" w:fill="auto"/>
          <w:lang w:val="en-US" w:eastAsia="zh-CN"/>
        </w:rPr>
      </w:pPr>
    </w:p>
    <w:p>
      <w:pPr>
        <w:widowControl w:val="0"/>
        <w:numPr>
          <w:ilvl w:val="0"/>
          <w:numId w:val="0"/>
        </w:numPr>
        <w:jc w:val="both"/>
        <w:rPr>
          <w:rFonts w:hint="eastAsia" w:asciiTheme="minorEastAsia" w:hAnsiTheme="minorEastAsia" w:eastAsiaTheme="minorEastAsia" w:cstheme="minorEastAsia"/>
          <w:color w:val="auto"/>
          <w:sz w:val="24"/>
          <w:szCs w:val="24"/>
          <w:shd w:val="clear" w:color="auto" w:fill="auto"/>
          <w:lang w:val="en-US" w:eastAsia="zh-CN"/>
        </w:rPr>
      </w:pPr>
      <w:r>
        <w:rPr>
          <w:rFonts w:hint="eastAsia" w:asciiTheme="minorEastAsia" w:hAnsiTheme="minorEastAsia" w:eastAsiaTheme="minorEastAsia" w:cstheme="minorEastAsia"/>
          <w:color w:val="auto"/>
          <w:sz w:val="24"/>
          <w:szCs w:val="24"/>
          <w:shd w:val="clear" w:color="auto" w:fill="auto"/>
          <w:lang w:val="en-US" w:eastAsia="zh-CN"/>
        </w:rPr>
        <w:t>时间序列：Merkle树散列是数据库在单个时间点上的单个快照。数据库没有多少连续的时间序列会打开重要的攻击向量。添加剂在Nally，还需要一个用户报告信息的时间序列，以拼凑任何所报告的欺诈事件的历史。</w:t>
      </w:r>
    </w:p>
    <w:p>
      <w:pPr>
        <w:widowControl w:val="0"/>
        <w:numPr>
          <w:ilvl w:val="0"/>
          <w:numId w:val="0"/>
        </w:numPr>
        <w:jc w:val="both"/>
        <w:rPr>
          <w:rFonts w:hint="eastAsia" w:asciiTheme="minorEastAsia" w:hAnsiTheme="minorEastAsia" w:eastAsiaTheme="minorEastAsia" w:cstheme="minorEastAsia"/>
          <w:color w:val="auto"/>
          <w:sz w:val="24"/>
          <w:szCs w:val="24"/>
          <w:shd w:val="clear" w:color="auto" w:fill="auto"/>
          <w:lang w:val="en-US" w:eastAsia="zh-CN"/>
        </w:rPr>
      </w:pPr>
      <w:r>
        <w:rPr>
          <w:rFonts w:hint="eastAsia" w:asciiTheme="minorEastAsia" w:hAnsiTheme="minorEastAsia" w:eastAsiaTheme="minorEastAsia" w:cstheme="minorEastAsia"/>
          <w:color w:val="auto"/>
          <w:sz w:val="24"/>
          <w:szCs w:val="24"/>
          <w:shd w:val="clear" w:color="auto" w:fill="auto"/>
          <w:lang w:val="en-US" w:eastAsia="zh-CN"/>
        </w:rPr>
        <w:t>可信第三方：所有当前的交易所审计都依赖于一些“信誉良好”的受信任第三方来进行某种类型的验证。在Coinbase审计[7]中，是Andreas AntonopouloS，在Kraken审计[8]中，那是Stefan Thomas。如果我们绝对必须依赖一个可信的第三方，那么一些审计标准和程序应该确保这些弱点得到加强。局限性现有的菲亚特挂钩系统，这里列出了一些常见的缺点和限制现有的usdy挂钩系统。</w:t>
      </w:r>
    </w:p>
    <w:p>
      <w:pPr>
        <w:widowControl w:val="0"/>
        <w:numPr>
          <w:ilvl w:val="0"/>
          <w:numId w:val="0"/>
        </w:numPr>
        <w:jc w:val="both"/>
        <w:rPr>
          <w:rFonts w:hint="eastAsia" w:asciiTheme="minorEastAsia" w:hAnsiTheme="minorEastAsia" w:eastAsiaTheme="minorEastAsia" w:cstheme="minorEastAsia"/>
          <w:color w:val="auto"/>
          <w:sz w:val="24"/>
          <w:szCs w:val="24"/>
          <w:shd w:val="clear" w:color="auto" w:fill="auto"/>
          <w:lang w:val="en-US" w:eastAsia="zh-CN"/>
        </w:rPr>
      </w:pPr>
    </w:p>
    <w:p>
      <w:pPr>
        <w:widowControl w:val="0"/>
        <w:numPr>
          <w:ilvl w:val="0"/>
          <w:numId w:val="13"/>
        </w:numPr>
        <w:ind w:left="420" w:leftChars="0" w:hanging="420" w:firstLineChars="0"/>
        <w:jc w:val="both"/>
        <w:rPr>
          <w:rFonts w:hint="eastAsia" w:asciiTheme="minorEastAsia" w:hAnsiTheme="minorEastAsia" w:eastAsiaTheme="minorEastAsia" w:cstheme="minorEastAsia"/>
          <w:color w:val="auto"/>
          <w:sz w:val="24"/>
          <w:szCs w:val="24"/>
          <w:shd w:val="clear" w:color="auto" w:fill="auto"/>
          <w:lang w:val="en-US" w:eastAsia="zh-CN"/>
        </w:rPr>
      </w:pPr>
      <w:r>
        <w:rPr>
          <w:rFonts w:hint="eastAsia" w:asciiTheme="minorEastAsia" w:hAnsiTheme="minorEastAsia" w:eastAsiaTheme="minorEastAsia" w:cstheme="minorEastAsia"/>
          <w:color w:val="auto"/>
          <w:sz w:val="24"/>
          <w:szCs w:val="24"/>
          <w:shd w:val="clear" w:color="auto" w:fill="auto"/>
          <w:lang w:val="en-US" w:eastAsia="zh-CN"/>
        </w:rPr>
        <w:t>这些系统基于封闭源代码软件，运行在私有的集中式数据库上，与Paypal或任何其他现有的大众市场零售/机构资产交易/转移/存储系统没有根本区别。</w:t>
      </w:r>
    </w:p>
    <w:p>
      <w:pPr>
        <w:widowControl w:val="0"/>
        <w:numPr>
          <w:ilvl w:val="0"/>
          <w:numId w:val="13"/>
        </w:numPr>
        <w:ind w:left="420" w:leftChars="0" w:hanging="420" w:firstLineChars="0"/>
        <w:jc w:val="both"/>
        <w:rPr>
          <w:rFonts w:hint="eastAsia" w:asciiTheme="minorEastAsia" w:hAnsiTheme="minorEastAsia" w:eastAsiaTheme="minorEastAsia" w:cstheme="minorEastAsia"/>
          <w:color w:val="auto"/>
          <w:sz w:val="24"/>
          <w:szCs w:val="24"/>
          <w:shd w:val="clear" w:color="auto" w:fill="auto"/>
          <w:lang w:val="en-US" w:eastAsia="zh-CN"/>
        </w:rPr>
      </w:pPr>
      <w:r>
        <w:rPr>
          <w:rFonts w:hint="eastAsia" w:asciiTheme="minorEastAsia" w:hAnsiTheme="minorEastAsia" w:eastAsiaTheme="minorEastAsia" w:cstheme="minorEastAsia"/>
          <w:color w:val="auto"/>
          <w:sz w:val="24"/>
          <w:szCs w:val="24"/>
          <w:shd w:val="clear" w:color="auto" w:fill="auto"/>
          <w:lang w:val="en-US" w:eastAsia="zh-CN"/>
        </w:rPr>
        <w:t>分散系统依赖于未经压力测试、开发或审查的阿尔特钱币区块链，如比特币等其他区块链。</w:t>
      </w:r>
    </w:p>
    <w:p>
      <w:pPr>
        <w:widowControl w:val="0"/>
        <w:numPr>
          <w:ilvl w:val="0"/>
          <w:numId w:val="13"/>
        </w:numPr>
        <w:ind w:left="420" w:leftChars="0" w:hanging="420" w:firstLineChars="0"/>
        <w:jc w:val="both"/>
        <w:rPr>
          <w:rFonts w:hint="eastAsia" w:asciiTheme="minorEastAsia" w:hAnsiTheme="minorEastAsia" w:eastAsiaTheme="minorEastAsia" w:cstheme="minorEastAsia"/>
          <w:color w:val="auto"/>
          <w:sz w:val="24"/>
          <w:szCs w:val="24"/>
          <w:shd w:val="clear" w:color="auto" w:fill="auto"/>
          <w:lang w:val="en-US" w:eastAsia="zh-CN"/>
        </w:rPr>
      </w:pPr>
      <w:r>
        <w:rPr>
          <w:rFonts w:hint="eastAsia" w:asciiTheme="minorEastAsia" w:hAnsiTheme="minorEastAsia" w:eastAsiaTheme="minorEastAsia" w:cstheme="minorEastAsia"/>
          <w:color w:val="auto"/>
          <w:sz w:val="24"/>
          <w:szCs w:val="24"/>
          <w:shd w:val="clear" w:color="auto" w:fill="auto"/>
          <w:lang w:val="en-US" w:eastAsia="zh-CN"/>
        </w:rPr>
        <w:t>依赖于套期保值衍生元资产、有效市场理论或标的资产的抵押化，其中存在流动性、可转让性、证券和其他问题。</w:t>
      </w:r>
    </w:p>
    <w:p>
      <w:pPr>
        <w:widowControl w:val="0"/>
        <w:numPr>
          <w:ilvl w:val="0"/>
          <w:numId w:val="13"/>
        </w:numPr>
        <w:ind w:left="420" w:leftChars="0" w:hanging="420" w:firstLineChars="0"/>
        <w:jc w:val="both"/>
        <w:rPr>
          <w:rFonts w:hint="eastAsia" w:asciiTheme="minorEastAsia" w:hAnsiTheme="minorEastAsia" w:eastAsiaTheme="minorEastAsia" w:cstheme="minorEastAsia"/>
          <w:color w:val="auto"/>
          <w:sz w:val="24"/>
          <w:szCs w:val="24"/>
          <w:shd w:val="clear" w:color="auto" w:fill="auto"/>
          <w:lang w:val="en-US" w:eastAsia="zh-CN"/>
        </w:rPr>
      </w:pPr>
      <w:r>
        <w:rPr>
          <w:rFonts w:hint="eastAsia" w:asciiTheme="minorEastAsia" w:hAnsiTheme="minorEastAsia" w:eastAsiaTheme="minorEastAsia" w:cstheme="minorEastAsia"/>
          <w:color w:val="auto"/>
          <w:sz w:val="24"/>
          <w:szCs w:val="24"/>
          <w:shd w:val="clear" w:color="auto" w:fill="auto"/>
          <w:lang w:val="en-US" w:eastAsia="zh-CN"/>
        </w:rPr>
        <w:t>缺乏对保管人的透明度和审计，无论是密码、法令还是与其内部有关的审计分类账(与封闭来源和集中数据库相同)。</w:t>
      </w:r>
    </w:p>
    <w:p>
      <w:pPr>
        <w:widowControl w:val="0"/>
        <w:numPr>
          <w:ilvl w:val="0"/>
          <w:numId w:val="13"/>
        </w:numPr>
        <w:ind w:left="420" w:leftChars="0" w:hanging="420" w:firstLineChars="0"/>
        <w:jc w:val="both"/>
        <w:rPr>
          <w:rFonts w:hint="eastAsia" w:asciiTheme="minorEastAsia" w:hAnsiTheme="minorEastAsia" w:eastAsiaTheme="minorEastAsia" w:cstheme="minorEastAsia"/>
          <w:color w:val="auto"/>
          <w:sz w:val="24"/>
          <w:szCs w:val="24"/>
          <w:shd w:val="clear" w:color="auto" w:fill="auto"/>
          <w:lang w:val="en-US" w:eastAsia="zh-CN"/>
        </w:rPr>
      </w:pPr>
      <w:r>
        <w:rPr>
          <w:rFonts w:hint="eastAsia" w:asciiTheme="minorEastAsia" w:hAnsiTheme="minorEastAsia" w:eastAsiaTheme="minorEastAsia" w:cstheme="minorEastAsia"/>
          <w:color w:val="auto"/>
          <w:sz w:val="24"/>
          <w:szCs w:val="24"/>
          <w:shd w:val="clear" w:color="auto" w:fill="auto"/>
          <w:lang w:val="en-US" w:eastAsia="zh-CN"/>
        </w:rPr>
        <w:t>依靠遗留的银行系统和受信任的第三方(银行账户所有者)作为储备资产的转移和结算机制。</w:t>
      </w:r>
    </w:p>
    <w:p>
      <w:pPr>
        <w:widowControl w:val="0"/>
        <w:numPr>
          <w:ilvl w:val="0"/>
          <w:numId w:val="0"/>
        </w:numPr>
        <w:ind w:leftChars="0"/>
        <w:jc w:val="both"/>
        <w:rPr>
          <w:rFonts w:hint="eastAsia"/>
          <w:color w:val="auto"/>
          <w:shd w:val="clear" w:color="auto" w:fill="auto"/>
          <w:lang w:val="en-US" w:eastAsia="zh-CN"/>
        </w:rPr>
      </w:pPr>
    </w:p>
    <w:p>
      <w:pPr>
        <w:widowControl w:val="0"/>
        <w:numPr>
          <w:ilvl w:val="0"/>
          <w:numId w:val="0"/>
        </w:numPr>
        <w:jc w:val="both"/>
        <w:rPr>
          <w:rFonts w:hint="eastAsia"/>
          <w:color w:val="92D050"/>
          <w:shd w:val="clear" w:color="auto" w:fill="auto"/>
          <w:lang w:val="en-US" w:eastAsia="zh-CN"/>
        </w:rPr>
      </w:pPr>
    </w:p>
    <w:p>
      <w:pPr>
        <w:widowControl w:val="0"/>
        <w:numPr>
          <w:ilvl w:val="0"/>
          <w:numId w:val="0"/>
        </w:numPr>
        <w:jc w:val="both"/>
        <w:rPr>
          <w:rFonts w:hint="eastAsia"/>
          <w:color w:val="auto"/>
          <w:sz w:val="24"/>
          <w:szCs w:val="24"/>
          <w:shd w:val="clear" w:color="auto" w:fill="auto"/>
          <w:lang w:val="en-US" w:eastAsia="zh-CN"/>
        </w:rPr>
      </w:pPr>
      <w:r>
        <w:rPr>
          <w:rFonts w:hint="eastAsia"/>
          <w:color w:val="auto"/>
          <w:sz w:val="24"/>
          <w:szCs w:val="24"/>
          <w:shd w:val="clear" w:color="auto" w:fill="auto"/>
          <w:lang w:val="en-US" w:eastAsia="zh-CN"/>
        </w:rPr>
        <w:t>市场风险实例</w:t>
      </w:r>
    </w:p>
    <w:p>
      <w:pPr>
        <w:widowControl w:val="0"/>
        <w:numPr>
          <w:ilvl w:val="0"/>
          <w:numId w:val="0"/>
        </w:numPr>
        <w:jc w:val="both"/>
        <w:rPr>
          <w:rFonts w:hint="eastAsia"/>
          <w:color w:val="auto"/>
          <w:sz w:val="24"/>
          <w:szCs w:val="24"/>
          <w:shd w:val="clear" w:color="auto" w:fill="auto"/>
          <w:lang w:val="en-US" w:eastAsia="zh-CN"/>
        </w:rPr>
      </w:pPr>
    </w:p>
    <w:p>
      <w:pPr>
        <w:widowControl w:val="0"/>
        <w:numPr>
          <w:ilvl w:val="0"/>
          <w:numId w:val="0"/>
        </w:numPr>
        <w:jc w:val="both"/>
        <w:rPr>
          <w:rFonts w:hint="eastAsia" w:asciiTheme="minorEastAsia" w:hAnsiTheme="minorEastAsia" w:eastAsiaTheme="minorEastAsia" w:cstheme="minorEastAsia"/>
          <w:color w:val="auto"/>
          <w:sz w:val="24"/>
          <w:szCs w:val="24"/>
          <w:shd w:val="clear" w:color="auto" w:fill="auto"/>
          <w:lang w:val="en-US" w:eastAsia="zh-CN"/>
        </w:rPr>
      </w:pPr>
      <w:r>
        <w:rPr>
          <w:rFonts w:hint="eastAsia" w:asciiTheme="minorEastAsia" w:hAnsiTheme="minorEastAsia" w:eastAsiaTheme="minorEastAsia" w:cstheme="minorEastAsia"/>
          <w:color w:val="auto"/>
          <w:sz w:val="24"/>
          <w:szCs w:val="24"/>
          <w:shd w:val="clear" w:color="auto" w:fill="auto"/>
          <w:lang w:val="en-US" w:eastAsia="zh-CN"/>
        </w:rPr>
        <w:t>在担保法中，市场风险是存在的，因为被用作抵押品的资产的价格可能与其支持的/与之挂钩的资产的价格相反。这会使抵押品的总价值低于已发行资产的总价值，使系统失去偿付能力。这一风险通过托管人在此之前关闭头寸来减轻。会发生什么？也就是说，当抵押价格等于挂钩资产价格时，抵押品被清算(在公开市场上出售)并且头寸被关闭。一个伟大的方法，有价值，并被使用在传统银行和金融市场的许多流动性市场中。然而，正如我们从全球金融危机中看到的那样，这种事件的加速可能会导致一些情况的发生。“流动性紧缩”，因此抵押品无法迅速清算。足以履行交易义务，随后造成损失。随着加密货币市场规模如此之小且波动如此之大，这类事件的可能性要大得多。此外，总体上h还受到其他流动性和定价方面的限制，因为必须有足够的用户提供抵押品，才能首先建立挂钩资产。</w:t>
      </w:r>
    </w:p>
    <w:p>
      <w:pPr>
        <w:widowControl w:val="0"/>
        <w:numPr>
          <w:ilvl w:val="0"/>
          <w:numId w:val="0"/>
        </w:numPr>
        <w:jc w:val="both"/>
        <w:rPr>
          <w:rFonts w:hint="eastAsia" w:asciiTheme="minorEastAsia" w:hAnsiTheme="minorEastAsia" w:eastAsiaTheme="minorEastAsia" w:cstheme="minorEastAsia"/>
          <w:color w:val="auto"/>
          <w:sz w:val="24"/>
          <w:szCs w:val="24"/>
          <w:shd w:val="clear" w:color="auto" w:fill="auto"/>
          <w:lang w:val="en-US" w:eastAsia="zh-CN"/>
        </w:rPr>
      </w:pPr>
    </w:p>
    <w:p>
      <w:pPr>
        <w:widowControl w:val="0"/>
        <w:numPr>
          <w:ilvl w:val="0"/>
          <w:numId w:val="0"/>
        </w:numPr>
        <w:jc w:val="both"/>
        <w:rPr>
          <w:rFonts w:hint="eastAsia" w:asciiTheme="minorEastAsia" w:hAnsiTheme="minorEastAsia" w:eastAsiaTheme="minorEastAsia" w:cstheme="minorEastAsia"/>
          <w:color w:val="auto"/>
          <w:sz w:val="24"/>
          <w:szCs w:val="24"/>
          <w:shd w:val="clear" w:color="auto" w:fill="auto"/>
          <w:lang w:val="en-US" w:eastAsia="zh-CN"/>
        </w:rPr>
      </w:pPr>
      <w:r>
        <w:rPr>
          <w:rFonts w:hint="eastAsia" w:asciiTheme="minorEastAsia" w:hAnsiTheme="minorEastAsia" w:eastAsiaTheme="minorEastAsia" w:cstheme="minorEastAsia"/>
          <w:color w:val="auto"/>
          <w:sz w:val="24"/>
          <w:szCs w:val="24"/>
          <w:shd w:val="clear" w:color="auto" w:fill="auto"/>
          <w:lang w:val="en-US" w:eastAsia="zh-CN"/>
        </w:rPr>
        <w:t>在衍生工具方法中，资产的价格是通过进入几种衍生策略中的一种来确定的，例如：掉期策略、覆盖和裸露期权策略、各种期货。d提出战略。每一种策略都有各自的长处和弱点，我们不会在这里讨论这些问题。总之，这些挂钩过程本身都有相似的“mar”。Ket风险“特征作为上述担保方法。应该指出的是，这两种方法并不是相互排斥的，在特定的交易、套期保值或风险管理中往往是成对的。管理职能在遗留系统的金融机构。</w:t>
      </w:r>
    </w:p>
    <w:p>
      <w:pPr>
        <w:widowControl w:val="0"/>
        <w:numPr>
          <w:ilvl w:val="0"/>
          <w:numId w:val="0"/>
        </w:numPr>
        <w:jc w:val="both"/>
        <w:rPr>
          <w:rFonts w:hint="eastAsia" w:asciiTheme="minorEastAsia" w:hAnsiTheme="minorEastAsia" w:eastAsiaTheme="minorEastAsia" w:cstheme="minorEastAsia"/>
          <w:color w:val="auto"/>
          <w:sz w:val="24"/>
          <w:szCs w:val="24"/>
          <w:shd w:val="clear" w:color="auto" w:fill="auto"/>
          <w:lang w:val="en-US" w:eastAsia="zh-CN"/>
        </w:rPr>
      </w:pPr>
    </w:p>
    <w:p>
      <w:pPr>
        <w:widowControl w:val="0"/>
        <w:numPr>
          <w:ilvl w:val="0"/>
          <w:numId w:val="0"/>
        </w:numPr>
        <w:jc w:val="both"/>
        <w:rPr>
          <w:rFonts w:hint="eastAsia" w:asciiTheme="minorEastAsia" w:hAnsiTheme="minorEastAsia" w:eastAsiaTheme="minorEastAsia" w:cstheme="minorEastAsia"/>
          <w:color w:val="auto"/>
          <w:sz w:val="24"/>
          <w:szCs w:val="24"/>
          <w:shd w:val="clear" w:color="auto" w:fill="auto"/>
          <w:lang w:val="en-US" w:eastAsia="zh-CN"/>
        </w:rPr>
      </w:pPr>
      <w:r>
        <w:rPr>
          <w:rFonts w:hint="eastAsia" w:asciiTheme="minorEastAsia" w:hAnsiTheme="minorEastAsia" w:eastAsiaTheme="minorEastAsia" w:cstheme="minorEastAsia"/>
          <w:color w:val="auto"/>
          <w:sz w:val="24"/>
          <w:szCs w:val="24"/>
          <w:shd w:val="clear" w:color="auto" w:fill="auto"/>
          <w:lang w:val="en-US" w:eastAsia="zh-CN"/>
        </w:rPr>
        <w:t>最后，我们相信上述方法的某些结合可能会成为一个安全、可靠和一般不存在风险的支持/挂钩资产的过程？然而，在这个时候，我们认为，要确保流动性和价格稳定，这是不可行的。此外，我们相信，基于储备的方法将永远存在，并补充这些其他AP。随着整个行业的发展，这个行业也在不断发展。随着技术的不断进步，我们将评估和纳入任何可获得的好处，同时保持100%可赎回性的保证。</w:t>
      </w:r>
    </w:p>
    <w:p>
      <w:pPr>
        <w:widowControl w:val="0"/>
        <w:numPr>
          <w:ilvl w:val="0"/>
          <w:numId w:val="0"/>
        </w:numPr>
        <w:jc w:val="both"/>
        <w:rPr>
          <w:rFonts w:hint="eastAsia"/>
          <w:color w:val="92D050"/>
          <w:shd w:val="clear" w:color="auto" w:fill="auto"/>
          <w:lang w:val="en-US" w:eastAsia="zh-CN"/>
        </w:rPr>
      </w:pPr>
    </w:p>
    <w:p>
      <w:pPr>
        <w:widowControl w:val="0"/>
        <w:numPr>
          <w:ilvl w:val="0"/>
          <w:numId w:val="0"/>
        </w:numPr>
        <w:jc w:val="both"/>
        <w:rPr>
          <w:rFonts w:hint="eastAsia"/>
          <w:color w:val="92D050"/>
          <w:shd w:val="clear" w:color="auto" w:fill="auto"/>
          <w:lang w:val="en-US" w:eastAsia="zh-CN"/>
        </w:rPr>
      </w:pPr>
    </w:p>
    <w:p>
      <w:pPr>
        <w:widowControl w:val="0"/>
        <w:numPr>
          <w:ilvl w:val="0"/>
          <w:numId w:val="0"/>
        </w:numPr>
        <w:jc w:val="both"/>
        <w:rPr>
          <w:rFonts w:hint="eastAsia" w:asciiTheme="minorEastAsia" w:hAnsiTheme="minorEastAsia" w:eastAsiaTheme="minorEastAsia" w:cstheme="minorEastAsia"/>
          <w:color w:val="auto"/>
          <w:sz w:val="24"/>
          <w:szCs w:val="24"/>
          <w:shd w:val="clear" w:color="auto" w:fill="auto"/>
          <w:lang w:val="en-US" w:eastAsia="zh-CN"/>
        </w:rPr>
      </w:pPr>
      <w:r>
        <w:rPr>
          <w:rFonts w:hint="eastAsia" w:asciiTheme="minorEastAsia" w:hAnsiTheme="minorEastAsia" w:eastAsiaTheme="minorEastAsia" w:cstheme="minorEastAsia"/>
          <w:color w:val="auto"/>
          <w:sz w:val="24"/>
          <w:szCs w:val="24"/>
          <w:shd w:val="clear" w:color="auto" w:fill="auto"/>
          <w:lang w:val="en-US" w:eastAsia="zh-CN"/>
        </w:rPr>
        <w:t>法律和法规</w:t>
      </w:r>
    </w:p>
    <w:p>
      <w:pPr>
        <w:widowControl w:val="0"/>
        <w:numPr>
          <w:ilvl w:val="0"/>
          <w:numId w:val="0"/>
        </w:numPr>
        <w:jc w:val="both"/>
        <w:rPr>
          <w:rFonts w:hint="eastAsia" w:asciiTheme="minorEastAsia" w:hAnsiTheme="minorEastAsia" w:eastAsiaTheme="minorEastAsia" w:cstheme="minorEastAsia"/>
          <w:color w:val="auto"/>
          <w:sz w:val="24"/>
          <w:szCs w:val="24"/>
          <w:shd w:val="clear" w:color="auto" w:fill="auto"/>
          <w:lang w:val="en-US" w:eastAsia="zh-CN"/>
        </w:rPr>
      </w:pPr>
    </w:p>
    <w:p>
      <w:pPr>
        <w:widowControl w:val="0"/>
        <w:numPr>
          <w:ilvl w:val="0"/>
          <w:numId w:val="0"/>
        </w:numPr>
        <w:jc w:val="both"/>
        <w:rPr>
          <w:rFonts w:hint="eastAsia" w:asciiTheme="minorEastAsia" w:hAnsiTheme="minorEastAsia" w:eastAsiaTheme="minorEastAsia" w:cstheme="minorEastAsia"/>
          <w:color w:val="auto"/>
          <w:sz w:val="24"/>
          <w:szCs w:val="24"/>
          <w:shd w:val="clear" w:color="auto" w:fill="auto"/>
          <w:lang w:val="en-US" w:eastAsia="zh-CN"/>
        </w:rPr>
      </w:pPr>
      <w:r>
        <w:rPr>
          <w:rFonts w:hint="eastAsia" w:asciiTheme="minorEastAsia" w:hAnsiTheme="minorEastAsia" w:cstheme="minorEastAsia"/>
          <w:color w:val="auto"/>
          <w:sz w:val="24"/>
          <w:szCs w:val="24"/>
          <w:shd w:val="clear" w:color="auto" w:fill="auto"/>
          <w:lang w:val="en-US" w:eastAsia="zh-CN"/>
        </w:rPr>
        <w:t>美达币</w:t>
      </w:r>
      <w:r>
        <w:rPr>
          <w:rFonts w:hint="eastAsia" w:asciiTheme="minorEastAsia" w:hAnsiTheme="minorEastAsia" w:eastAsiaTheme="minorEastAsia" w:cstheme="minorEastAsia"/>
          <w:color w:val="auto"/>
          <w:sz w:val="24"/>
          <w:szCs w:val="24"/>
          <w:shd w:val="clear" w:color="auto" w:fill="auto"/>
          <w:lang w:val="en-US" w:eastAsia="zh-CN"/>
        </w:rPr>
        <w:t>有限公司(“</w:t>
      </w:r>
      <w:r>
        <w:rPr>
          <w:rFonts w:hint="eastAsia" w:asciiTheme="minorEastAsia" w:hAnsiTheme="minorEastAsia" w:cstheme="minorEastAsia"/>
          <w:color w:val="auto"/>
          <w:sz w:val="24"/>
          <w:szCs w:val="24"/>
          <w:shd w:val="clear" w:color="auto" w:fill="auto"/>
          <w:lang w:val="en-US" w:eastAsia="zh-CN"/>
        </w:rPr>
        <w:t>美达币</w:t>
      </w:r>
      <w:r>
        <w:rPr>
          <w:rFonts w:hint="eastAsia" w:asciiTheme="minorEastAsia" w:hAnsiTheme="minorEastAsia" w:eastAsiaTheme="minorEastAsia" w:cstheme="minorEastAsia"/>
          <w:color w:val="auto"/>
          <w:sz w:val="24"/>
          <w:szCs w:val="24"/>
          <w:shd w:val="clear" w:color="auto" w:fill="auto"/>
          <w:lang w:val="en-US" w:eastAsia="zh-CN"/>
        </w:rPr>
        <w:t>”)是根据“香港公司条例”成立为法团的有限公司。该公司全资拥有于英属维尔京群岛的一家商业公司，系特集团有限公司。O BVI商业公司法，2004。</w:t>
      </w:r>
    </w:p>
    <w:p>
      <w:pPr>
        <w:widowControl w:val="0"/>
        <w:numPr>
          <w:ilvl w:val="0"/>
          <w:numId w:val="0"/>
        </w:numPr>
        <w:jc w:val="both"/>
        <w:rPr>
          <w:rFonts w:hint="eastAsia" w:asciiTheme="minorEastAsia" w:hAnsiTheme="minorEastAsia" w:eastAsiaTheme="minorEastAsia" w:cstheme="minorEastAsia"/>
          <w:color w:val="auto"/>
          <w:sz w:val="24"/>
          <w:szCs w:val="24"/>
          <w:shd w:val="clear" w:color="auto" w:fill="auto"/>
          <w:lang w:val="en-US" w:eastAsia="zh-CN"/>
        </w:rPr>
      </w:pPr>
    </w:p>
    <w:p>
      <w:pPr>
        <w:widowControl w:val="0"/>
        <w:numPr>
          <w:ilvl w:val="0"/>
          <w:numId w:val="0"/>
        </w:numPr>
        <w:jc w:val="both"/>
        <w:rPr>
          <w:rFonts w:hint="eastAsia" w:asciiTheme="minorEastAsia" w:hAnsiTheme="minorEastAsia" w:eastAsiaTheme="minorEastAsia" w:cstheme="minorEastAsia"/>
          <w:color w:val="auto"/>
          <w:sz w:val="24"/>
          <w:szCs w:val="24"/>
          <w:shd w:val="clear" w:color="auto" w:fill="auto"/>
          <w:lang w:val="en-US" w:eastAsia="zh-CN"/>
        </w:rPr>
      </w:pPr>
      <w:r>
        <w:rPr>
          <w:rFonts w:hint="eastAsia" w:asciiTheme="minorEastAsia" w:hAnsiTheme="minorEastAsia" w:eastAsiaTheme="minorEastAsia" w:cstheme="minorEastAsia"/>
          <w:color w:val="auto"/>
          <w:sz w:val="24"/>
          <w:szCs w:val="24"/>
          <w:shd w:val="clear" w:color="auto" w:fill="auto"/>
          <w:lang w:val="en-US" w:eastAsia="zh-CN"/>
        </w:rPr>
        <w:t>系带在美国财政部金融犯罪执法网络(MSB注册号31000058542968)注册为货币服务业务。</w:t>
      </w:r>
      <w:r>
        <w:rPr>
          <w:rFonts w:hint="eastAsia" w:asciiTheme="minorEastAsia" w:hAnsiTheme="minorEastAsia" w:cstheme="minorEastAsia"/>
          <w:color w:val="auto"/>
          <w:sz w:val="24"/>
          <w:szCs w:val="24"/>
          <w:shd w:val="clear" w:color="auto" w:fill="auto"/>
          <w:lang w:val="en-US" w:eastAsia="zh-CN"/>
        </w:rPr>
        <w:t>美达币</w:t>
      </w:r>
      <w:r>
        <w:rPr>
          <w:rFonts w:hint="eastAsia" w:asciiTheme="minorEastAsia" w:hAnsiTheme="minorEastAsia" w:eastAsiaTheme="minorEastAsia" w:cstheme="minorEastAsia"/>
          <w:color w:val="auto"/>
          <w:sz w:val="24"/>
          <w:szCs w:val="24"/>
          <w:shd w:val="clear" w:color="auto" w:fill="auto"/>
          <w:lang w:val="en-US" w:eastAsia="zh-CN"/>
        </w:rPr>
        <w:t>一种与美国金融机构的关系，目的是更好地为美国的</w:t>
      </w:r>
      <w:r>
        <w:rPr>
          <w:rFonts w:hint="eastAsia" w:asciiTheme="minorEastAsia" w:hAnsiTheme="minorEastAsia" w:cstheme="minorEastAsia"/>
          <w:color w:val="auto"/>
          <w:sz w:val="24"/>
          <w:szCs w:val="24"/>
          <w:shd w:val="clear" w:color="auto" w:fill="auto"/>
          <w:lang w:val="en-US" w:eastAsia="zh-CN"/>
        </w:rPr>
        <w:t>美达币</w:t>
      </w:r>
      <w:r>
        <w:rPr>
          <w:rFonts w:hint="eastAsia" w:asciiTheme="minorEastAsia" w:hAnsiTheme="minorEastAsia" w:eastAsiaTheme="minorEastAsia" w:cstheme="minorEastAsia"/>
          <w:color w:val="auto"/>
          <w:sz w:val="24"/>
          <w:szCs w:val="24"/>
          <w:shd w:val="clear" w:color="auto" w:fill="auto"/>
          <w:lang w:val="en-US" w:eastAsia="zh-CN"/>
        </w:rPr>
        <w:t>用户提供服务。</w:t>
      </w:r>
    </w:p>
    <w:p>
      <w:pPr>
        <w:widowControl w:val="0"/>
        <w:numPr>
          <w:ilvl w:val="0"/>
          <w:numId w:val="0"/>
        </w:numPr>
        <w:jc w:val="both"/>
        <w:rPr>
          <w:rFonts w:hint="eastAsia" w:asciiTheme="minorEastAsia" w:hAnsiTheme="minorEastAsia" w:eastAsiaTheme="minorEastAsia" w:cstheme="minorEastAsia"/>
          <w:color w:val="auto"/>
          <w:sz w:val="24"/>
          <w:szCs w:val="24"/>
          <w:shd w:val="clear" w:color="auto" w:fill="auto"/>
          <w:lang w:val="en-US" w:eastAsia="zh-CN"/>
        </w:rPr>
      </w:pPr>
    </w:p>
    <w:p>
      <w:pPr>
        <w:widowControl w:val="0"/>
        <w:numPr>
          <w:ilvl w:val="0"/>
          <w:numId w:val="0"/>
        </w:numPr>
        <w:jc w:val="both"/>
        <w:rPr>
          <w:rFonts w:hint="eastAsia" w:asciiTheme="minorEastAsia" w:hAnsiTheme="minorEastAsia" w:eastAsiaTheme="minorEastAsia" w:cstheme="minorEastAsia"/>
          <w:color w:val="auto"/>
          <w:sz w:val="24"/>
          <w:szCs w:val="24"/>
          <w:shd w:val="clear" w:color="auto" w:fill="auto"/>
          <w:lang w:val="en-US" w:eastAsia="zh-CN"/>
        </w:rPr>
      </w:pPr>
      <w:r>
        <w:rPr>
          <w:rFonts w:hint="eastAsia" w:asciiTheme="minorEastAsia" w:hAnsiTheme="minorEastAsia" w:eastAsiaTheme="minorEastAsia" w:cstheme="minorEastAsia"/>
          <w:color w:val="auto"/>
          <w:sz w:val="24"/>
          <w:szCs w:val="24"/>
          <w:shd w:val="clear" w:color="auto" w:fill="auto"/>
          <w:lang w:val="en-US" w:eastAsia="zh-CN"/>
        </w:rPr>
        <w:t>REATER正在与RenBee有限公司(“RenBee”)签订委托代理协议.RenBee获香港海关发牌为货币服务营办商(牌照编号13)-09-01265)根据协议，RenBee将提供反洗钱合规工作和客户尽职调查程序，作为代理作为委托人。</w:t>
      </w:r>
    </w:p>
    <w:p>
      <w:pPr>
        <w:widowControl w:val="0"/>
        <w:numPr>
          <w:ilvl w:val="0"/>
          <w:numId w:val="0"/>
        </w:numPr>
        <w:jc w:val="both"/>
        <w:rPr>
          <w:rFonts w:hint="eastAsia" w:asciiTheme="minorEastAsia" w:hAnsiTheme="minorEastAsia" w:eastAsiaTheme="minorEastAsia" w:cstheme="minorEastAsia"/>
          <w:color w:val="auto"/>
          <w:sz w:val="24"/>
          <w:szCs w:val="24"/>
          <w:shd w:val="clear" w:color="auto" w:fill="auto"/>
          <w:lang w:val="en-US" w:eastAsia="zh-CN"/>
        </w:rPr>
      </w:pPr>
    </w:p>
    <w:p>
      <w:pPr>
        <w:widowControl w:val="0"/>
        <w:numPr>
          <w:ilvl w:val="0"/>
          <w:numId w:val="0"/>
        </w:numPr>
        <w:jc w:val="both"/>
        <w:rPr>
          <w:rFonts w:hint="eastAsia" w:asciiTheme="minorEastAsia" w:hAnsiTheme="minorEastAsia" w:eastAsiaTheme="minorEastAsia" w:cstheme="minorEastAsia"/>
          <w:color w:val="auto"/>
          <w:sz w:val="24"/>
          <w:szCs w:val="24"/>
          <w:shd w:val="clear" w:color="auto" w:fill="auto"/>
          <w:lang w:val="en-US" w:eastAsia="zh-CN"/>
        </w:rPr>
      </w:pPr>
      <w:r>
        <w:rPr>
          <w:rFonts w:hint="eastAsia" w:asciiTheme="minorEastAsia" w:hAnsiTheme="minorEastAsia" w:eastAsiaTheme="minorEastAsia" w:cstheme="minorEastAsia"/>
          <w:color w:val="auto"/>
          <w:sz w:val="24"/>
          <w:szCs w:val="24"/>
          <w:shd w:val="clear" w:color="auto" w:fill="auto"/>
          <w:lang w:val="en-US" w:eastAsia="zh-CN"/>
        </w:rPr>
        <w:t>透过这些措施及其他措施，丝束公司正按照美国法律及香港反清洗黑钱的规定，对客户进行尽职调查、纪录保存及报告程序。呃-资助恐怖分子(金融机构)条例。</w:t>
      </w:r>
    </w:p>
    <w:p>
      <w:pPr>
        <w:widowControl w:val="0"/>
        <w:numPr>
          <w:ilvl w:val="0"/>
          <w:numId w:val="0"/>
        </w:numPr>
        <w:jc w:val="both"/>
        <w:rPr>
          <w:rFonts w:hint="eastAsia" w:asciiTheme="minorEastAsia" w:hAnsiTheme="minorEastAsia" w:eastAsiaTheme="minorEastAsia" w:cstheme="minorEastAsia"/>
          <w:color w:val="auto"/>
          <w:sz w:val="24"/>
          <w:szCs w:val="24"/>
          <w:shd w:val="clear" w:color="auto" w:fill="auto"/>
          <w:lang w:val="en-US" w:eastAsia="zh-CN"/>
        </w:rPr>
      </w:pPr>
    </w:p>
    <w:p>
      <w:pPr>
        <w:widowControl w:val="0"/>
        <w:numPr>
          <w:ilvl w:val="0"/>
          <w:numId w:val="0"/>
        </w:numPr>
        <w:jc w:val="both"/>
        <w:rPr>
          <w:rFonts w:hint="eastAsia" w:asciiTheme="minorEastAsia" w:hAnsiTheme="minorEastAsia" w:eastAsiaTheme="minorEastAsia" w:cstheme="minorEastAsia"/>
          <w:color w:val="auto"/>
          <w:sz w:val="24"/>
          <w:szCs w:val="24"/>
          <w:shd w:val="clear" w:color="auto" w:fill="auto"/>
          <w:lang w:val="en-US" w:eastAsia="zh-CN"/>
        </w:rPr>
      </w:pPr>
      <w:r>
        <w:rPr>
          <w:rFonts w:hint="eastAsia" w:asciiTheme="minorEastAsia" w:hAnsiTheme="minorEastAsia" w:eastAsiaTheme="minorEastAsia" w:cstheme="minorEastAsia"/>
          <w:color w:val="auto"/>
          <w:sz w:val="24"/>
          <w:szCs w:val="24"/>
          <w:shd w:val="clear" w:color="auto" w:fill="auto"/>
          <w:lang w:val="en-US" w:eastAsia="zh-CN"/>
        </w:rPr>
        <w:t>绳系有限公司目前在台湾的国泰银行和华泰银行设有账户，双方都清楚并确信绳系的业务模式是可以接受的。</w:t>
      </w:r>
    </w:p>
    <w:p>
      <w:pPr>
        <w:widowControl w:val="0"/>
        <w:numPr>
          <w:ilvl w:val="0"/>
          <w:numId w:val="0"/>
        </w:numPr>
        <w:jc w:val="both"/>
        <w:rPr>
          <w:rFonts w:hint="eastAsia" w:asciiTheme="minorEastAsia" w:hAnsiTheme="minorEastAsia" w:eastAsiaTheme="minorEastAsia" w:cstheme="minorEastAsia"/>
          <w:color w:val="auto"/>
          <w:sz w:val="24"/>
          <w:szCs w:val="24"/>
          <w:shd w:val="clear" w:color="auto" w:fill="auto"/>
          <w:lang w:val="en-US" w:eastAsia="zh-CN"/>
        </w:rPr>
      </w:pPr>
    </w:p>
    <w:p>
      <w:pPr>
        <w:widowControl w:val="0"/>
        <w:numPr>
          <w:ilvl w:val="0"/>
          <w:numId w:val="0"/>
        </w:numPr>
        <w:jc w:val="both"/>
        <w:rPr>
          <w:rFonts w:hint="eastAsia" w:asciiTheme="minorEastAsia" w:hAnsiTheme="minorEastAsia" w:eastAsiaTheme="minorEastAsia" w:cstheme="minorEastAsia"/>
          <w:color w:val="auto"/>
          <w:sz w:val="24"/>
          <w:szCs w:val="24"/>
          <w:shd w:val="clear" w:color="auto" w:fill="auto"/>
          <w:lang w:val="en-US" w:eastAsia="zh-CN"/>
        </w:rPr>
      </w:pPr>
      <w:r>
        <w:rPr>
          <w:rFonts w:hint="eastAsia" w:asciiTheme="minorEastAsia" w:hAnsiTheme="minorEastAsia" w:eastAsiaTheme="minorEastAsia" w:cstheme="minorEastAsia"/>
          <w:color w:val="auto"/>
          <w:sz w:val="24"/>
          <w:szCs w:val="24"/>
          <w:shd w:val="clear" w:color="auto" w:fill="auto"/>
          <w:lang w:val="en-US" w:eastAsia="zh-CN"/>
        </w:rPr>
        <w:t>这些银行对我们的业务流程感到满意，同时也对我们的业务按照台湾离岸银行条例运作表示满意，因为所有银行都被要求对此进行检查。与自己的法律，合规和总公司开户前(也应我们自己的要求)。从一开始，我们的目标就是有一个兼容的操作，并提供最大的级别o。对我们在这里的银行合作伙伴感到安慰。此外，这些银行已经并正在与其他基于比特币的业务合作。</w:t>
      </w:r>
    </w:p>
    <w:p>
      <w:pPr>
        <w:widowControl w:val="0"/>
        <w:numPr>
          <w:ilvl w:val="0"/>
          <w:numId w:val="0"/>
        </w:numPr>
        <w:jc w:val="both"/>
        <w:rPr>
          <w:rFonts w:hint="eastAsia"/>
          <w:color w:val="92D050"/>
          <w:shd w:val="clear" w:color="auto" w:fill="auto"/>
          <w:lang w:val="en-US" w:eastAsia="zh-CN"/>
        </w:rPr>
      </w:pPr>
    </w:p>
    <w:p>
      <w:pPr>
        <w:widowControl w:val="0"/>
        <w:numPr>
          <w:ilvl w:val="0"/>
          <w:numId w:val="0"/>
        </w:numPr>
        <w:jc w:val="both"/>
        <w:rPr>
          <w:rFonts w:hint="eastAsia" w:asciiTheme="minorEastAsia" w:hAnsiTheme="minorEastAsia" w:eastAsiaTheme="minorEastAsia" w:cstheme="minorEastAsia"/>
          <w:color w:val="auto"/>
          <w:sz w:val="24"/>
          <w:szCs w:val="24"/>
          <w:shd w:val="clear" w:color="auto" w:fill="auto"/>
          <w:lang w:val="en-US" w:eastAsia="zh-CN"/>
        </w:rPr>
      </w:pPr>
      <w:r>
        <w:rPr>
          <w:rFonts w:hint="eastAsia" w:asciiTheme="minorEastAsia" w:hAnsiTheme="minorEastAsia" w:eastAsiaTheme="minorEastAsia" w:cstheme="minorEastAsia"/>
          <w:color w:val="auto"/>
          <w:sz w:val="24"/>
          <w:szCs w:val="24"/>
          <w:shd w:val="clear" w:color="auto" w:fill="auto"/>
          <w:lang w:val="en-US" w:eastAsia="zh-CN"/>
        </w:rPr>
        <w:t>术语表</w:t>
      </w:r>
    </w:p>
    <w:p>
      <w:pPr>
        <w:widowControl w:val="0"/>
        <w:numPr>
          <w:ilvl w:val="0"/>
          <w:numId w:val="0"/>
        </w:numPr>
        <w:jc w:val="both"/>
        <w:rPr>
          <w:rFonts w:hint="eastAsia" w:asciiTheme="minorEastAsia" w:hAnsiTheme="minorEastAsia" w:eastAsiaTheme="minorEastAsia" w:cstheme="minorEastAsia"/>
          <w:color w:val="auto"/>
          <w:sz w:val="24"/>
          <w:szCs w:val="24"/>
          <w:shd w:val="clear" w:color="auto" w:fill="auto"/>
          <w:lang w:val="en-US" w:eastAsia="zh-CN"/>
        </w:rPr>
      </w:pPr>
      <w:r>
        <w:rPr>
          <w:rFonts w:hint="eastAsia" w:asciiTheme="minorEastAsia" w:hAnsiTheme="minorEastAsia" w:eastAsiaTheme="minorEastAsia" w:cstheme="minorEastAsia"/>
          <w:color w:val="auto"/>
          <w:sz w:val="24"/>
          <w:szCs w:val="24"/>
          <w:shd w:val="clear" w:color="auto" w:fill="auto"/>
          <w:lang w:val="en-US" w:eastAsia="zh-CN"/>
        </w:rPr>
        <w:t>数字货币：如http：/en.wikipara.org/wiki/DigitalCurrency所定义的那样。</w:t>
      </w:r>
    </w:p>
    <w:p>
      <w:pPr>
        <w:widowControl w:val="0"/>
        <w:numPr>
          <w:ilvl w:val="0"/>
          <w:numId w:val="0"/>
        </w:numPr>
        <w:jc w:val="both"/>
        <w:rPr>
          <w:rFonts w:hint="eastAsia" w:asciiTheme="minorEastAsia" w:hAnsiTheme="minorEastAsia" w:eastAsiaTheme="minorEastAsia" w:cstheme="minorEastAsia"/>
          <w:color w:val="auto"/>
          <w:sz w:val="24"/>
          <w:szCs w:val="24"/>
          <w:shd w:val="clear" w:color="auto" w:fill="auto"/>
          <w:lang w:val="en-US" w:eastAsia="zh-CN"/>
        </w:rPr>
      </w:pPr>
    </w:p>
    <w:p>
      <w:pPr>
        <w:widowControl w:val="0"/>
        <w:numPr>
          <w:ilvl w:val="0"/>
          <w:numId w:val="0"/>
        </w:numPr>
        <w:jc w:val="both"/>
        <w:rPr>
          <w:rFonts w:hint="eastAsia" w:asciiTheme="minorEastAsia" w:hAnsiTheme="minorEastAsia" w:eastAsiaTheme="minorEastAsia" w:cstheme="minorEastAsia"/>
          <w:color w:val="auto"/>
          <w:sz w:val="24"/>
          <w:szCs w:val="24"/>
          <w:shd w:val="clear" w:color="auto" w:fill="auto"/>
          <w:lang w:val="en-US" w:eastAsia="zh-CN"/>
        </w:rPr>
      </w:pPr>
      <w:r>
        <w:rPr>
          <w:rFonts w:hint="eastAsia" w:asciiTheme="minorEastAsia" w:hAnsiTheme="minorEastAsia" w:eastAsiaTheme="minorEastAsia" w:cstheme="minorEastAsia"/>
          <w:color w:val="auto"/>
          <w:sz w:val="24"/>
          <w:szCs w:val="24"/>
          <w:shd w:val="clear" w:color="auto" w:fill="auto"/>
          <w:lang w:val="en-US" w:eastAsia="zh-CN"/>
        </w:rPr>
        <w:t>加密货币或分散数字货币：任何类型的加密货币，加密安全，并使用分布式分类账。</w:t>
      </w:r>
    </w:p>
    <w:p>
      <w:pPr>
        <w:widowControl w:val="0"/>
        <w:numPr>
          <w:ilvl w:val="0"/>
          <w:numId w:val="0"/>
        </w:numPr>
        <w:jc w:val="both"/>
        <w:rPr>
          <w:rFonts w:hint="eastAsia" w:asciiTheme="minorEastAsia" w:hAnsiTheme="minorEastAsia" w:eastAsiaTheme="minorEastAsia" w:cstheme="minorEastAsia"/>
          <w:color w:val="auto"/>
          <w:sz w:val="24"/>
          <w:szCs w:val="24"/>
          <w:shd w:val="clear" w:color="auto" w:fill="auto"/>
          <w:lang w:val="en-US" w:eastAsia="zh-CN"/>
        </w:rPr>
      </w:pPr>
      <w:r>
        <w:rPr>
          <w:rFonts w:hint="eastAsia" w:asciiTheme="minorEastAsia" w:hAnsiTheme="minorEastAsia" w:eastAsiaTheme="minorEastAsia" w:cstheme="minorEastAsia"/>
          <w:color w:val="auto"/>
          <w:sz w:val="24"/>
          <w:szCs w:val="24"/>
          <w:shd w:val="clear" w:color="auto" w:fill="auto"/>
          <w:lang w:val="en-US" w:eastAsia="zh-CN"/>
        </w:rPr>
        <w:t>见：http：/en.wikipara.org/wiki/加密货币</w:t>
      </w:r>
    </w:p>
    <w:p>
      <w:pPr>
        <w:widowControl w:val="0"/>
        <w:numPr>
          <w:ilvl w:val="0"/>
          <w:numId w:val="0"/>
        </w:numPr>
        <w:jc w:val="both"/>
        <w:rPr>
          <w:rFonts w:hint="eastAsia" w:asciiTheme="minorEastAsia" w:hAnsiTheme="minorEastAsia" w:eastAsiaTheme="minorEastAsia" w:cstheme="minorEastAsia"/>
          <w:color w:val="auto"/>
          <w:sz w:val="24"/>
          <w:szCs w:val="24"/>
          <w:shd w:val="clear" w:color="auto" w:fill="auto"/>
          <w:lang w:val="en-US" w:eastAsia="zh-CN"/>
        </w:rPr>
      </w:pPr>
    </w:p>
    <w:p>
      <w:pPr>
        <w:widowControl w:val="0"/>
        <w:numPr>
          <w:ilvl w:val="0"/>
          <w:numId w:val="0"/>
        </w:numPr>
        <w:jc w:val="both"/>
        <w:rPr>
          <w:rFonts w:hint="eastAsia" w:asciiTheme="minorEastAsia" w:hAnsiTheme="minorEastAsia" w:eastAsiaTheme="minorEastAsia" w:cstheme="minorEastAsia"/>
          <w:color w:val="auto"/>
          <w:sz w:val="24"/>
          <w:szCs w:val="24"/>
          <w:shd w:val="clear" w:color="auto" w:fill="auto"/>
          <w:lang w:val="en-US" w:eastAsia="zh-CN"/>
        </w:rPr>
      </w:pPr>
      <w:r>
        <w:rPr>
          <w:rFonts w:hint="eastAsia" w:asciiTheme="minorEastAsia" w:hAnsiTheme="minorEastAsia" w:eastAsiaTheme="minorEastAsia" w:cstheme="minorEastAsia"/>
          <w:color w:val="auto"/>
          <w:sz w:val="24"/>
          <w:szCs w:val="24"/>
          <w:shd w:val="clear" w:color="auto" w:fill="auto"/>
          <w:lang w:val="en-US" w:eastAsia="zh-CN"/>
        </w:rPr>
        <w:t>真实世界货币，法定货币，或国家/主权货币：上述定义的所有类型的非加密货币。</w:t>
      </w:r>
    </w:p>
    <w:p>
      <w:pPr>
        <w:widowControl w:val="0"/>
        <w:numPr>
          <w:ilvl w:val="0"/>
          <w:numId w:val="0"/>
        </w:numPr>
        <w:jc w:val="both"/>
        <w:rPr>
          <w:rFonts w:hint="eastAsia" w:asciiTheme="minorEastAsia" w:hAnsiTheme="minorEastAsia" w:eastAsiaTheme="minorEastAsia" w:cstheme="minorEastAsia"/>
          <w:color w:val="auto"/>
          <w:sz w:val="24"/>
          <w:szCs w:val="24"/>
          <w:shd w:val="clear" w:color="auto" w:fill="auto"/>
          <w:lang w:val="en-US" w:eastAsia="zh-CN"/>
        </w:rPr>
      </w:pPr>
    </w:p>
    <w:p>
      <w:pPr>
        <w:widowControl w:val="0"/>
        <w:numPr>
          <w:ilvl w:val="0"/>
          <w:numId w:val="0"/>
        </w:numPr>
        <w:jc w:val="both"/>
        <w:rPr>
          <w:rFonts w:hint="eastAsia" w:asciiTheme="minorEastAsia" w:hAnsiTheme="minorEastAsia" w:eastAsiaTheme="minorEastAsia" w:cstheme="minorEastAsia"/>
          <w:color w:val="auto"/>
          <w:sz w:val="24"/>
          <w:szCs w:val="24"/>
          <w:shd w:val="clear" w:color="auto" w:fill="auto"/>
          <w:lang w:val="en-US" w:eastAsia="zh-CN"/>
        </w:rPr>
      </w:pPr>
      <w:r>
        <w:rPr>
          <w:rFonts w:hint="eastAsia" w:asciiTheme="minorEastAsia" w:hAnsiTheme="minorEastAsia" w:eastAsiaTheme="minorEastAsia" w:cstheme="minorEastAsia"/>
          <w:color w:val="auto"/>
          <w:sz w:val="24"/>
          <w:szCs w:val="24"/>
          <w:shd w:val="clear" w:color="auto" w:fill="auto"/>
          <w:lang w:val="en-US" w:eastAsia="zh-CN"/>
        </w:rPr>
        <w:t>加密货币系统：主要为使加密货币的存在而创建的软件和进程的集合。</w:t>
      </w:r>
    </w:p>
    <w:p>
      <w:pPr>
        <w:widowControl w:val="0"/>
        <w:numPr>
          <w:ilvl w:val="0"/>
          <w:numId w:val="0"/>
        </w:numPr>
        <w:jc w:val="both"/>
        <w:rPr>
          <w:rFonts w:hint="eastAsia" w:asciiTheme="minorEastAsia" w:hAnsiTheme="minorEastAsia" w:eastAsiaTheme="minorEastAsia" w:cstheme="minorEastAsia"/>
          <w:color w:val="auto"/>
          <w:sz w:val="24"/>
          <w:szCs w:val="24"/>
          <w:shd w:val="clear" w:color="auto" w:fill="auto"/>
          <w:lang w:val="en-US" w:eastAsia="zh-CN"/>
        </w:rPr>
      </w:pPr>
    </w:p>
    <w:p>
      <w:pPr>
        <w:widowControl w:val="0"/>
        <w:numPr>
          <w:ilvl w:val="0"/>
          <w:numId w:val="0"/>
        </w:numPr>
        <w:jc w:val="both"/>
        <w:rPr>
          <w:rFonts w:hint="eastAsia" w:asciiTheme="minorEastAsia" w:hAnsiTheme="minorEastAsia" w:eastAsiaTheme="minorEastAsia" w:cstheme="minorEastAsia"/>
          <w:color w:val="auto"/>
          <w:sz w:val="24"/>
          <w:szCs w:val="24"/>
          <w:shd w:val="clear" w:color="auto" w:fill="auto"/>
          <w:lang w:val="en-US" w:eastAsia="zh-CN"/>
        </w:rPr>
      </w:pPr>
      <w:r>
        <w:rPr>
          <w:rFonts w:hint="eastAsia" w:asciiTheme="minorEastAsia" w:hAnsiTheme="minorEastAsia" w:eastAsiaTheme="minorEastAsia" w:cstheme="minorEastAsia"/>
          <w:color w:val="auto"/>
          <w:sz w:val="24"/>
          <w:szCs w:val="24"/>
          <w:shd w:val="clear" w:color="auto" w:fill="auto"/>
          <w:lang w:val="en-US" w:eastAsia="zh-CN"/>
        </w:rPr>
        <w:t>遗留金融系统：任何不是加密货币系统的金融系统。</w:t>
      </w:r>
    </w:p>
    <w:p>
      <w:pPr>
        <w:widowControl w:val="0"/>
        <w:numPr>
          <w:ilvl w:val="0"/>
          <w:numId w:val="0"/>
        </w:numPr>
        <w:jc w:val="both"/>
        <w:rPr>
          <w:rFonts w:hint="eastAsia" w:asciiTheme="minorEastAsia" w:hAnsiTheme="minorEastAsia" w:eastAsiaTheme="minorEastAsia" w:cstheme="minorEastAsia"/>
          <w:color w:val="auto"/>
          <w:sz w:val="24"/>
          <w:szCs w:val="24"/>
          <w:shd w:val="clear" w:color="auto" w:fill="auto"/>
          <w:lang w:val="en-US" w:eastAsia="zh-CN"/>
        </w:rPr>
      </w:pPr>
    </w:p>
    <w:p>
      <w:pPr>
        <w:widowControl w:val="0"/>
        <w:numPr>
          <w:ilvl w:val="0"/>
          <w:numId w:val="0"/>
        </w:numPr>
        <w:jc w:val="both"/>
        <w:rPr>
          <w:rFonts w:hint="eastAsia" w:asciiTheme="minorEastAsia" w:hAnsiTheme="minorEastAsia" w:eastAsiaTheme="minorEastAsia" w:cstheme="minorEastAsia"/>
          <w:color w:val="auto"/>
          <w:sz w:val="24"/>
          <w:szCs w:val="24"/>
          <w:shd w:val="clear" w:color="auto" w:fill="auto"/>
          <w:lang w:val="en-US" w:eastAsia="zh-CN"/>
        </w:rPr>
      </w:pPr>
      <w:r>
        <w:rPr>
          <w:rFonts w:hint="eastAsia" w:asciiTheme="minorEastAsia" w:hAnsiTheme="minorEastAsia" w:eastAsiaTheme="minorEastAsia" w:cstheme="minorEastAsia"/>
          <w:color w:val="auto"/>
          <w:sz w:val="24"/>
          <w:szCs w:val="24"/>
          <w:shd w:val="clear" w:color="auto" w:fill="auto"/>
          <w:lang w:val="en-US" w:eastAsia="zh-CN"/>
        </w:rPr>
        <w:t>实用程序支持的数字令牌，即DAPP：一种分散的数字令牌，其价值来自其应用程序的有用性，而不仅仅是一个价值转移系统。</w:t>
      </w:r>
    </w:p>
    <w:p>
      <w:pPr>
        <w:widowControl w:val="0"/>
        <w:numPr>
          <w:ilvl w:val="0"/>
          <w:numId w:val="0"/>
        </w:numPr>
        <w:jc w:val="both"/>
        <w:rPr>
          <w:rFonts w:hint="eastAsia" w:asciiTheme="minorEastAsia" w:hAnsiTheme="minorEastAsia" w:eastAsiaTheme="minorEastAsia" w:cstheme="minorEastAsia"/>
          <w:color w:val="auto"/>
          <w:sz w:val="24"/>
          <w:szCs w:val="24"/>
          <w:shd w:val="clear" w:color="auto" w:fill="auto"/>
          <w:lang w:val="en-US" w:eastAsia="zh-CN"/>
        </w:rPr>
      </w:pPr>
    </w:p>
    <w:p>
      <w:pPr>
        <w:widowControl w:val="0"/>
        <w:numPr>
          <w:ilvl w:val="0"/>
          <w:numId w:val="0"/>
        </w:numPr>
        <w:jc w:val="both"/>
        <w:rPr>
          <w:rFonts w:hint="eastAsia" w:asciiTheme="minorEastAsia" w:hAnsiTheme="minorEastAsia" w:eastAsiaTheme="minorEastAsia" w:cstheme="minorEastAsia"/>
          <w:color w:val="auto"/>
          <w:sz w:val="24"/>
          <w:szCs w:val="24"/>
          <w:shd w:val="clear" w:color="auto" w:fill="auto"/>
          <w:lang w:val="en-US" w:eastAsia="zh-CN"/>
        </w:rPr>
      </w:pPr>
      <w:r>
        <w:rPr>
          <w:rFonts w:hint="eastAsia" w:asciiTheme="minorEastAsia" w:hAnsiTheme="minorEastAsia" w:eastAsiaTheme="minorEastAsia" w:cstheme="minorEastAsia"/>
          <w:color w:val="auto"/>
          <w:sz w:val="24"/>
          <w:szCs w:val="24"/>
          <w:shd w:val="clear" w:color="auto" w:fill="auto"/>
          <w:lang w:val="en-US" w:eastAsia="zh-CN"/>
        </w:rPr>
        <w:t>资产支持/盯住加密货币：任何价格与现实世界资产挂钩的加密货币，即它不是“实用支持”的加密货币。</w:t>
      </w:r>
    </w:p>
    <w:p>
      <w:pPr>
        <w:widowControl w:val="0"/>
        <w:numPr>
          <w:ilvl w:val="0"/>
          <w:numId w:val="0"/>
        </w:numPr>
        <w:jc w:val="both"/>
        <w:rPr>
          <w:rFonts w:hint="eastAsia" w:asciiTheme="minorEastAsia" w:hAnsiTheme="minorEastAsia" w:eastAsiaTheme="minorEastAsia" w:cstheme="minorEastAsia"/>
          <w:color w:val="auto"/>
          <w:sz w:val="24"/>
          <w:szCs w:val="24"/>
          <w:shd w:val="clear" w:color="auto" w:fill="auto"/>
          <w:lang w:val="en-US" w:eastAsia="zh-CN"/>
        </w:rPr>
      </w:pPr>
    </w:p>
    <w:p>
      <w:pPr>
        <w:widowControl w:val="0"/>
        <w:numPr>
          <w:ilvl w:val="0"/>
          <w:numId w:val="0"/>
        </w:numPr>
        <w:jc w:val="both"/>
        <w:rPr>
          <w:rFonts w:hint="eastAsia" w:asciiTheme="minorEastAsia" w:hAnsiTheme="minorEastAsia" w:eastAsiaTheme="minorEastAsia" w:cstheme="minorEastAsia"/>
          <w:color w:val="auto"/>
          <w:sz w:val="24"/>
          <w:szCs w:val="24"/>
          <w:shd w:val="clear" w:color="auto" w:fill="auto"/>
          <w:lang w:val="en-US" w:eastAsia="zh-CN"/>
        </w:rPr>
      </w:pPr>
      <w:r>
        <w:rPr>
          <w:rFonts w:hint="eastAsia" w:asciiTheme="minorEastAsia" w:hAnsiTheme="minorEastAsia" w:cstheme="minorEastAsia"/>
          <w:color w:val="auto"/>
          <w:sz w:val="24"/>
          <w:szCs w:val="24"/>
          <w:shd w:val="clear" w:color="auto" w:fill="auto"/>
          <w:lang w:val="en-US" w:eastAsia="zh-CN"/>
        </w:rPr>
        <w:t>美达币</w:t>
      </w:r>
      <w:r>
        <w:rPr>
          <w:rFonts w:hint="eastAsia" w:asciiTheme="minorEastAsia" w:hAnsiTheme="minorEastAsia" w:eastAsiaTheme="minorEastAsia" w:cstheme="minorEastAsia"/>
          <w:color w:val="auto"/>
          <w:sz w:val="24"/>
          <w:szCs w:val="24"/>
          <w:shd w:val="clear" w:color="auto" w:fill="auto"/>
          <w:lang w:val="en-US" w:eastAsia="zh-CN"/>
        </w:rPr>
        <w:t>：由栓系有限公司发行的单一单位(或多个单位)与法定货币挂钩的加密货币。</w:t>
      </w:r>
    </w:p>
    <w:p>
      <w:pPr>
        <w:widowControl w:val="0"/>
        <w:numPr>
          <w:ilvl w:val="0"/>
          <w:numId w:val="0"/>
        </w:numPr>
        <w:jc w:val="both"/>
        <w:rPr>
          <w:rFonts w:hint="eastAsia" w:asciiTheme="minorEastAsia" w:hAnsiTheme="minorEastAsia" w:eastAsiaTheme="minorEastAsia" w:cstheme="minorEastAsia"/>
          <w:color w:val="auto"/>
          <w:sz w:val="24"/>
          <w:szCs w:val="24"/>
          <w:shd w:val="clear" w:color="auto" w:fill="auto"/>
          <w:lang w:val="en-US" w:eastAsia="zh-CN"/>
        </w:rPr>
      </w:pPr>
    </w:p>
    <w:p>
      <w:pPr>
        <w:widowControl w:val="0"/>
        <w:numPr>
          <w:ilvl w:val="0"/>
          <w:numId w:val="0"/>
        </w:numPr>
        <w:jc w:val="both"/>
        <w:rPr>
          <w:rFonts w:hint="eastAsia" w:asciiTheme="minorEastAsia" w:hAnsiTheme="minorEastAsia" w:eastAsiaTheme="minorEastAsia" w:cstheme="minorEastAsia"/>
          <w:color w:val="auto"/>
          <w:sz w:val="24"/>
          <w:szCs w:val="24"/>
          <w:shd w:val="clear" w:color="auto" w:fill="auto"/>
          <w:lang w:val="en-US" w:eastAsia="zh-CN"/>
        </w:rPr>
      </w:pPr>
      <w:r>
        <w:rPr>
          <w:rFonts w:hint="eastAsia" w:asciiTheme="minorEastAsia" w:hAnsiTheme="minorEastAsia" w:eastAsiaTheme="minorEastAsia" w:cstheme="minorEastAsia"/>
          <w:color w:val="auto"/>
          <w:sz w:val="24"/>
          <w:szCs w:val="24"/>
          <w:shd w:val="clear" w:color="auto" w:fill="auto"/>
          <w:lang w:val="en-US" w:eastAsia="zh-CN"/>
        </w:rPr>
        <w:t>特瑟尔美元或T美元：由</w:t>
      </w:r>
      <w:r>
        <w:rPr>
          <w:rFonts w:hint="eastAsia" w:asciiTheme="minorEastAsia" w:hAnsiTheme="minorEastAsia" w:cstheme="minorEastAsia"/>
          <w:color w:val="auto"/>
          <w:sz w:val="24"/>
          <w:szCs w:val="24"/>
          <w:shd w:val="clear" w:color="auto" w:fill="auto"/>
          <w:lang w:val="en-US" w:eastAsia="zh-CN"/>
        </w:rPr>
        <w:t>美达币</w:t>
      </w:r>
      <w:r>
        <w:rPr>
          <w:rFonts w:hint="eastAsia" w:asciiTheme="minorEastAsia" w:hAnsiTheme="minorEastAsia" w:eastAsiaTheme="minorEastAsia" w:cstheme="minorEastAsia"/>
          <w:color w:val="auto"/>
          <w:sz w:val="24"/>
          <w:szCs w:val="24"/>
          <w:shd w:val="clear" w:color="auto" w:fill="auto"/>
          <w:lang w:val="en-US" w:eastAsia="zh-CN"/>
        </w:rPr>
        <w:t>有限公司发行的单一密码美元</w:t>
      </w:r>
    </w:p>
    <w:p>
      <w:pPr>
        <w:widowControl w:val="0"/>
        <w:numPr>
          <w:ilvl w:val="0"/>
          <w:numId w:val="0"/>
        </w:numPr>
        <w:jc w:val="both"/>
        <w:rPr>
          <w:rFonts w:hint="eastAsia" w:asciiTheme="minorEastAsia" w:hAnsiTheme="minorEastAsia" w:eastAsiaTheme="minorEastAsia" w:cstheme="minorEastAsia"/>
          <w:color w:val="auto"/>
          <w:sz w:val="24"/>
          <w:szCs w:val="24"/>
          <w:shd w:val="clear" w:color="auto" w:fill="auto"/>
          <w:lang w:val="en-US" w:eastAsia="zh-CN"/>
        </w:rPr>
      </w:pPr>
      <w:r>
        <w:rPr>
          <w:rFonts w:hint="eastAsia" w:asciiTheme="minorEastAsia" w:hAnsiTheme="minorEastAsia" w:eastAsiaTheme="minorEastAsia" w:cstheme="minorEastAsia"/>
          <w:color w:val="auto"/>
          <w:sz w:val="24"/>
          <w:szCs w:val="24"/>
          <w:shd w:val="clear" w:color="auto" w:fill="auto"/>
          <w:lang w:val="en-US" w:eastAsia="zh-CN"/>
        </w:rPr>
        <w:t>T美元：在任何时间点流通的总金额。</w:t>
      </w:r>
    </w:p>
    <w:p>
      <w:pPr>
        <w:widowControl w:val="0"/>
        <w:numPr>
          <w:ilvl w:val="0"/>
          <w:numId w:val="0"/>
        </w:numPr>
        <w:jc w:val="both"/>
        <w:rPr>
          <w:rFonts w:hint="eastAsia" w:asciiTheme="minorEastAsia" w:hAnsiTheme="minorEastAsia" w:eastAsiaTheme="minorEastAsia" w:cstheme="minorEastAsia"/>
          <w:color w:val="auto"/>
          <w:sz w:val="24"/>
          <w:szCs w:val="24"/>
          <w:shd w:val="clear" w:color="auto" w:fill="auto"/>
          <w:lang w:val="en-US" w:eastAsia="zh-CN"/>
        </w:rPr>
      </w:pPr>
    </w:p>
    <w:p>
      <w:pPr>
        <w:widowControl w:val="0"/>
        <w:numPr>
          <w:ilvl w:val="0"/>
          <w:numId w:val="0"/>
        </w:numPr>
        <w:jc w:val="both"/>
        <w:rPr>
          <w:rFonts w:hint="eastAsia" w:asciiTheme="minorEastAsia" w:hAnsiTheme="minorEastAsia" w:eastAsiaTheme="minorEastAsia" w:cstheme="minorEastAsia"/>
          <w:color w:val="auto"/>
          <w:sz w:val="24"/>
          <w:szCs w:val="24"/>
          <w:shd w:val="clear" w:color="auto" w:fill="auto"/>
          <w:lang w:val="en-US" w:eastAsia="zh-CN"/>
        </w:rPr>
      </w:pPr>
      <w:r>
        <w:rPr>
          <w:rFonts w:hint="eastAsia" w:asciiTheme="minorEastAsia" w:hAnsiTheme="minorEastAsia" w:cstheme="minorEastAsia"/>
          <w:color w:val="auto"/>
          <w:sz w:val="24"/>
          <w:szCs w:val="24"/>
          <w:shd w:val="clear" w:color="auto" w:fill="auto"/>
          <w:lang w:val="en-US" w:eastAsia="zh-CN"/>
        </w:rPr>
        <w:t>美达币</w:t>
      </w:r>
      <w:r>
        <w:rPr>
          <w:rFonts w:hint="eastAsia" w:asciiTheme="minorEastAsia" w:hAnsiTheme="minorEastAsia" w:eastAsiaTheme="minorEastAsia" w:cstheme="minorEastAsia"/>
          <w:color w:val="auto"/>
          <w:sz w:val="24"/>
          <w:szCs w:val="24"/>
          <w:shd w:val="clear" w:color="auto" w:fill="auto"/>
          <w:lang w:val="en-US" w:eastAsia="zh-CN"/>
        </w:rPr>
        <w:t>系统：统称为使</w:t>
      </w:r>
      <w:r>
        <w:rPr>
          <w:rFonts w:hint="eastAsia" w:asciiTheme="minorEastAsia" w:hAnsiTheme="minorEastAsia" w:cstheme="minorEastAsia"/>
          <w:color w:val="auto"/>
          <w:sz w:val="24"/>
          <w:szCs w:val="24"/>
          <w:shd w:val="clear" w:color="auto" w:fill="auto"/>
          <w:lang w:val="en-US" w:eastAsia="zh-CN"/>
        </w:rPr>
        <w:t>美达币</w:t>
      </w:r>
      <w:r>
        <w:rPr>
          <w:rFonts w:hint="eastAsia" w:asciiTheme="minorEastAsia" w:hAnsiTheme="minorEastAsia" w:eastAsiaTheme="minorEastAsia" w:cstheme="minorEastAsia"/>
          <w:color w:val="auto"/>
          <w:sz w:val="24"/>
          <w:szCs w:val="24"/>
          <w:shd w:val="clear" w:color="auto" w:fill="auto"/>
          <w:lang w:val="en-US" w:eastAsia="zh-CN"/>
        </w:rPr>
        <w:t>存在的所有工艺和技术。</w:t>
      </w:r>
    </w:p>
    <w:p>
      <w:pPr>
        <w:widowControl w:val="0"/>
        <w:numPr>
          <w:ilvl w:val="0"/>
          <w:numId w:val="0"/>
        </w:numPr>
        <w:jc w:val="both"/>
        <w:rPr>
          <w:rFonts w:hint="eastAsia" w:asciiTheme="minorEastAsia" w:hAnsiTheme="minorEastAsia" w:eastAsiaTheme="minorEastAsia" w:cstheme="minorEastAsia"/>
          <w:color w:val="auto"/>
          <w:sz w:val="24"/>
          <w:szCs w:val="24"/>
          <w:shd w:val="clear" w:color="auto" w:fill="auto"/>
          <w:lang w:val="en-US" w:eastAsia="zh-CN"/>
        </w:rPr>
      </w:pPr>
    </w:p>
    <w:p>
      <w:pPr>
        <w:widowControl w:val="0"/>
        <w:numPr>
          <w:ilvl w:val="0"/>
          <w:numId w:val="0"/>
        </w:numPr>
        <w:jc w:val="both"/>
        <w:rPr>
          <w:rFonts w:hint="eastAsia" w:asciiTheme="minorEastAsia" w:hAnsiTheme="minorEastAsia" w:eastAsiaTheme="minorEastAsia" w:cstheme="minorEastAsia"/>
          <w:color w:val="auto"/>
          <w:sz w:val="24"/>
          <w:szCs w:val="24"/>
          <w:shd w:val="clear" w:color="auto" w:fill="auto"/>
          <w:lang w:val="en-US" w:eastAsia="zh-CN"/>
        </w:rPr>
      </w:pPr>
      <w:r>
        <w:rPr>
          <w:rFonts w:hint="eastAsia" w:asciiTheme="minorEastAsia" w:hAnsiTheme="minorEastAsia" w:eastAsiaTheme="minorEastAsia" w:cstheme="minorEastAsia"/>
          <w:color w:val="auto"/>
          <w:sz w:val="24"/>
          <w:szCs w:val="24"/>
          <w:shd w:val="clear" w:color="auto" w:fill="auto"/>
          <w:lang w:val="en-US" w:eastAsia="zh-CN"/>
        </w:rPr>
        <w:t>准备金证明：任何资产支持的分散数字令牌的发行人以密码/数学的方式证明已发行的所有令牌都是完全保留和b的过程。被基础资产所吸引。</w:t>
      </w:r>
    </w:p>
    <w:p>
      <w:pPr>
        <w:widowControl w:val="0"/>
        <w:numPr>
          <w:ilvl w:val="0"/>
          <w:numId w:val="0"/>
        </w:numPr>
        <w:jc w:val="both"/>
        <w:rPr>
          <w:rFonts w:hint="eastAsia"/>
          <w:color w:val="92D050"/>
          <w:shd w:val="clear" w:color="auto" w:fill="auto"/>
          <w:lang w:val="en-US" w:eastAsia="zh-CN"/>
        </w:rPr>
      </w:pPr>
    </w:p>
    <w:p>
      <w:pPr>
        <w:widowControl w:val="0"/>
        <w:numPr>
          <w:ilvl w:val="0"/>
          <w:numId w:val="0"/>
        </w:numPr>
        <w:jc w:val="both"/>
        <w:rPr>
          <w:rFonts w:hint="eastAsia"/>
          <w:color w:val="92D050"/>
          <w:shd w:val="clear" w:color="auto" w:fill="auto"/>
          <w:lang w:val="en-US" w:eastAsia="zh-CN"/>
        </w:rPr>
      </w:pPr>
    </w:p>
    <w:p>
      <w:pPr>
        <w:widowControl w:val="0"/>
        <w:numPr>
          <w:ilvl w:val="0"/>
          <w:numId w:val="0"/>
        </w:numPr>
        <w:jc w:val="both"/>
        <w:rPr>
          <w:rFonts w:hint="eastAsia" w:asciiTheme="minorEastAsia" w:hAnsiTheme="minorEastAsia" w:eastAsiaTheme="minorEastAsia" w:cstheme="minorEastAsia"/>
          <w:color w:val="auto"/>
          <w:sz w:val="24"/>
          <w:szCs w:val="24"/>
          <w:shd w:val="clear" w:color="auto" w:fill="auto"/>
          <w:lang w:val="en-US" w:eastAsia="zh-CN"/>
        </w:rPr>
      </w:pPr>
      <w:r>
        <w:rPr>
          <w:rFonts w:hint="eastAsia" w:asciiTheme="minorEastAsia" w:hAnsiTheme="minorEastAsia" w:eastAsiaTheme="minorEastAsia" w:cstheme="minorEastAsia"/>
          <w:color w:val="auto"/>
          <w:sz w:val="24"/>
          <w:szCs w:val="24"/>
          <w:shd w:val="clear" w:color="auto" w:fill="auto"/>
          <w:lang w:val="en-US" w:eastAsia="zh-CN"/>
        </w:rPr>
        <w:t>参考( reference的名词复数 )</w:t>
      </w:r>
    </w:p>
    <w:p>
      <w:pPr>
        <w:widowControl w:val="0"/>
        <w:numPr>
          <w:ilvl w:val="0"/>
          <w:numId w:val="0"/>
        </w:numPr>
        <w:jc w:val="both"/>
        <w:rPr>
          <w:rFonts w:hint="eastAsia" w:asciiTheme="minorEastAsia" w:hAnsiTheme="minorEastAsia" w:eastAsiaTheme="minorEastAsia" w:cstheme="minorEastAsia"/>
          <w:color w:val="auto"/>
          <w:sz w:val="24"/>
          <w:szCs w:val="24"/>
          <w:shd w:val="clear" w:color="auto" w:fill="auto"/>
          <w:lang w:val="en-US" w:eastAsia="zh-CN"/>
        </w:rPr>
      </w:pPr>
    </w:p>
    <w:p>
      <w:pPr>
        <w:widowControl w:val="0"/>
        <w:numPr>
          <w:ilvl w:val="0"/>
          <w:numId w:val="0"/>
        </w:numPr>
        <w:jc w:val="both"/>
        <w:rPr>
          <w:rFonts w:hint="eastAsia" w:asciiTheme="minorEastAsia" w:hAnsiTheme="minorEastAsia" w:eastAsiaTheme="minorEastAsia" w:cstheme="minorEastAsia"/>
          <w:color w:val="auto"/>
          <w:sz w:val="24"/>
          <w:szCs w:val="24"/>
          <w:shd w:val="clear" w:color="auto" w:fill="auto"/>
          <w:lang w:val="en-US" w:eastAsia="zh-CN"/>
        </w:rPr>
      </w:pPr>
      <w:r>
        <w:rPr>
          <w:rFonts w:hint="eastAsia" w:asciiTheme="minorEastAsia" w:hAnsiTheme="minorEastAsia" w:eastAsiaTheme="minorEastAsia" w:cstheme="minorEastAsia"/>
          <w:color w:val="auto"/>
          <w:sz w:val="24"/>
          <w:szCs w:val="24"/>
          <w:shd w:val="clear" w:color="auto" w:fill="auto"/>
          <w:lang w:val="en-US" w:eastAsia="zh-CN"/>
        </w:rPr>
        <w:t>[1]https//www.thefinancialist.com/wp-content/uploads/2012/10/2012-GlobalWealthReport-.pdf</w:t>
      </w:r>
    </w:p>
    <w:p>
      <w:pPr>
        <w:widowControl w:val="0"/>
        <w:numPr>
          <w:ilvl w:val="0"/>
          <w:numId w:val="0"/>
        </w:numPr>
        <w:jc w:val="both"/>
        <w:rPr>
          <w:rFonts w:hint="eastAsia" w:asciiTheme="minorEastAsia" w:hAnsiTheme="minorEastAsia" w:eastAsiaTheme="minorEastAsia" w:cstheme="minorEastAsia"/>
          <w:color w:val="auto"/>
          <w:sz w:val="24"/>
          <w:szCs w:val="24"/>
          <w:shd w:val="clear" w:color="auto" w:fill="auto"/>
          <w:lang w:val="en-US" w:eastAsia="zh-CN"/>
        </w:rPr>
      </w:pPr>
    </w:p>
    <w:p>
      <w:pPr>
        <w:widowControl w:val="0"/>
        <w:numPr>
          <w:ilvl w:val="0"/>
          <w:numId w:val="0"/>
        </w:numPr>
        <w:jc w:val="both"/>
        <w:rPr>
          <w:rFonts w:hint="eastAsia" w:asciiTheme="minorEastAsia" w:hAnsiTheme="minorEastAsia" w:eastAsiaTheme="minorEastAsia" w:cstheme="minorEastAsia"/>
          <w:color w:val="auto"/>
          <w:sz w:val="24"/>
          <w:szCs w:val="24"/>
          <w:shd w:val="clear" w:color="auto" w:fill="auto"/>
          <w:lang w:val="en-US" w:eastAsia="zh-CN"/>
        </w:rPr>
      </w:pPr>
      <w:r>
        <w:rPr>
          <w:rFonts w:hint="eastAsia" w:asciiTheme="minorEastAsia" w:hAnsiTheme="minorEastAsia" w:eastAsiaTheme="minorEastAsia" w:cstheme="minorEastAsia"/>
          <w:color w:val="auto"/>
          <w:sz w:val="24"/>
          <w:szCs w:val="24"/>
          <w:shd w:val="clear" w:color="auto" w:fill="auto"/>
          <w:lang w:val="en-US" w:eastAsia="zh-CN"/>
        </w:rPr>
        <w:t>[2]https：/bitcoin.org/bitcoin.pdf</w:t>
      </w:r>
    </w:p>
    <w:p>
      <w:pPr>
        <w:widowControl w:val="0"/>
        <w:numPr>
          <w:ilvl w:val="0"/>
          <w:numId w:val="0"/>
        </w:numPr>
        <w:jc w:val="both"/>
        <w:rPr>
          <w:rFonts w:hint="eastAsia" w:asciiTheme="minorEastAsia" w:hAnsiTheme="minorEastAsia" w:eastAsiaTheme="minorEastAsia" w:cstheme="minorEastAsia"/>
          <w:color w:val="auto"/>
          <w:sz w:val="24"/>
          <w:szCs w:val="24"/>
          <w:shd w:val="clear" w:color="auto" w:fill="auto"/>
          <w:lang w:val="en-US" w:eastAsia="zh-CN"/>
        </w:rPr>
      </w:pPr>
    </w:p>
    <w:p>
      <w:pPr>
        <w:widowControl w:val="0"/>
        <w:numPr>
          <w:ilvl w:val="0"/>
          <w:numId w:val="0"/>
        </w:numPr>
        <w:jc w:val="both"/>
        <w:rPr>
          <w:rFonts w:hint="eastAsia" w:asciiTheme="minorEastAsia" w:hAnsiTheme="minorEastAsia" w:eastAsiaTheme="minorEastAsia" w:cstheme="minorEastAsia"/>
          <w:color w:val="auto"/>
          <w:sz w:val="24"/>
          <w:szCs w:val="24"/>
          <w:shd w:val="clear" w:color="auto" w:fill="auto"/>
          <w:lang w:val="en-US" w:eastAsia="zh-CN"/>
        </w:rPr>
      </w:pPr>
      <w:r>
        <w:rPr>
          <w:rFonts w:hint="eastAsia" w:asciiTheme="minorEastAsia" w:hAnsiTheme="minorEastAsia" w:eastAsiaTheme="minorEastAsia" w:cstheme="minorEastAsia"/>
          <w:color w:val="auto"/>
          <w:sz w:val="24"/>
          <w:szCs w:val="24"/>
          <w:shd w:val="clear" w:color="auto" w:fill="auto"/>
          <w:lang w:val="en-US" w:eastAsia="zh-CN"/>
        </w:rPr>
        <w:t>[3]http：//www.deloitte.com/assets/Dcom-UnitedStates/Local资产/文档/fsi/us_fsi_BitcointheNewGoldRush_031814.pdf</w:t>
      </w:r>
    </w:p>
    <w:p>
      <w:pPr>
        <w:widowControl w:val="0"/>
        <w:numPr>
          <w:ilvl w:val="0"/>
          <w:numId w:val="0"/>
        </w:numPr>
        <w:jc w:val="both"/>
        <w:rPr>
          <w:rFonts w:hint="eastAsia" w:asciiTheme="minorEastAsia" w:hAnsiTheme="minorEastAsia" w:eastAsiaTheme="minorEastAsia" w:cstheme="minorEastAsia"/>
          <w:color w:val="auto"/>
          <w:sz w:val="24"/>
          <w:szCs w:val="24"/>
          <w:shd w:val="clear" w:color="auto" w:fill="auto"/>
          <w:lang w:val="en-US" w:eastAsia="zh-CN"/>
        </w:rPr>
      </w:pPr>
    </w:p>
    <w:p>
      <w:pPr>
        <w:widowControl w:val="0"/>
        <w:numPr>
          <w:ilvl w:val="0"/>
          <w:numId w:val="0"/>
        </w:numPr>
        <w:jc w:val="both"/>
        <w:rPr>
          <w:rFonts w:hint="eastAsia" w:asciiTheme="minorEastAsia" w:hAnsiTheme="minorEastAsia" w:eastAsiaTheme="minorEastAsia" w:cstheme="minorEastAsia"/>
          <w:color w:val="auto"/>
          <w:sz w:val="24"/>
          <w:szCs w:val="24"/>
          <w:shd w:val="clear" w:color="auto" w:fill="auto"/>
          <w:lang w:val="en-US" w:eastAsia="zh-CN"/>
        </w:rPr>
      </w:pPr>
      <w:r>
        <w:rPr>
          <w:rFonts w:hint="eastAsia" w:asciiTheme="minorEastAsia" w:hAnsiTheme="minorEastAsia" w:eastAsiaTheme="minorEastAsia" w:cstheme="minorEastAsia"/>
          <w:color w:val="auto"/>
          <w:sz w:val="24"/>
          <w:szCs w:val="24"/>
          <w:shd w:val="clear" w:color="auto" w:fill="auto"/>
          <w:lang w:val="en-US" w:eastAsia="zh-CN"/>
        </w:rPr>
        <w:t>[4]https：/github.com/Master硬币-MSC/spec</w:t>
      </w:r>
    </w:p>
    <w:p>
      <w:pPr>
        <w:widowControl w:val="0"/>
        <w:numPr>
          <w:ilvl w:val="0"/>
          <w:numId w:val="0"/>
        </w:numPr>
        <w:jc w:val="both"/>
        <w:rPr>
          <w:rFonts w:hint="eastAsia" w:asciiTheme="minorEastAsia" w:hAnsiTheme="minorEastAsia" w:eastAsiaTheme="minorEastAsia" w:cstheme="minorEastAsia"/>
          <w:color w:val="auto"/>
          <w:sz w:val="24"/>
          <w:szCs w:val="24"/>
          <w:shd w:val="clear" w:color="auto" w:fill="auto"/>
          <w:lang w:val="en-US" w:eastAsia="zh-CN"/>
        </w:rPr>
      </w:pPr>
    </w:p>
    <w:p>
      <w:pPr>
        <w:widowControl w:val="0"/>
        <w:numPr>
          <w:ilvl w:val="0"/>
          <w:numId w:val="0"/>
        </w:numPr>
        <w:jc w:val="both"/>
        <w:rPr>
          <w:rFonts w:hint="eastAsia" w:asciiTheme="minorEastAsia" w:hAnsiTheme="minorEastAsia" w:eastAsiaTheme="minorEastAsia" w:cstheme="minorEastAsia"/>
          <w:color w:val="auto"/>
          <w:sz w:val="24"/>
          <w:szCs w:val="24"/>
          <w:shd w:val="clear" w:color="auto" w:fill="auto"/>
          <w:lang w:val="en-US" w:eastAsia="zh-CN"/>
        </w:rPr>
      </w:pPr>
      <w:r>
        <w:rPr>
          <w:rFonts w:hint="eastAsia" w:asciiTheme="minorEastAsia" w:hAnsiTheme="minorEastAsia" w:eastAsiaTheme="minorEastAsia" w:cstheme="minorEastAsia"/>
          <w:color w:val="auto"/>
          <w:sz w:val="24"/>
          <w:szCs w:val="24"/>
          <w:shd w:val="clear" w:color="auto" w:fill="auto"/>
          <w:lang w:val="en-US" w:eastAsia="zh-CN"/>
        </w:rPr>
        <w:t>[5]http：//unenumerated.blogspot.com/2005/12/bit-gold.html</w:t>
      </w:r>
    </w:p>
    <w:p>
      <w:pPr>
        <w:widowControl w:val="0"/>
        <w:numPr>
          <w:ilvl w:val="0"/>
          <w:numId w:val="0"/>
        </w:numPr>
        <w:jc w:val="both"/>
        <w:rPr>
          <w:rFonts w:hint="eastAsia" w:asciiTheme="minorEastAsia" w:hAnsiTheme="minorEastAsia" w:eastAsiaTheme="minorEastAsia" w:cstheme="minorEastAsia"/>
          <w:color w:val="auto"/>
          <w:sz w:val="24"/>
          <w:szCs w:val="24"/>
          <w:shd w:val="clear" w:color="auto" w:fill="auto"/>
          <w:lang w:val="en-US" w:eastAsia="zh-CN"/>
        </w:rPr>
      </w:pPr>
    </w:p>
    <w:p>
      <w:pPr>
        <w:widowControl w:val="0"/>
        <w:numPr>
          <w:ilvl w:val="0"/>
          <w:numId w:val="0"/>
        </w:numPr>
        <w:jc w:val="both"/>
        <w:rPr>
          <w:rFonts w:hint="eastAsia" w:asciiTheme="minorEastAsia" w:hAnsiTheme="minorEastAsia" w:eastAsiaTheme="minorEastAsia" w:cstheme="minorEastAsia"/>
          <w:color w:val="auto"/>
          <w:sz w:val="24"/>
          <w:szCs w:val="24"/>
          <w:shd w:val="clear" w:color="auto" w:fill="auto"/>
          <w:lang w:val="en-US" w:eastAsia="zh-CN"/>
        </w:rPr>
      </w:pPr>
      <w:r>
        <w:rPr>
          <w:rFonts w:hint="eastAsia" w:asciiTheme="minorEastAsia" w:hAnsiTheme="minorEastAsia" w:eastAsiaTheme="minorEastAsia" w:cstheme="minorEastAsia"/>
          <w:color w:val="auto"/>
          <w:sz w:val="24"/>
          <w:szCs w:val="24"/>
          <w:shd w:val="clear" w:color="auto" w:fill="auto"/>
          <w:lang w:val="en-US" w:eastAsia="zh-CN"/>
        </w:rPr>
        <w:t>[6]https：//iwilcox.me.uk/2014/proving-bitcoin-reserves</w:t>
      </w:r>
    </w:p>
    <w:p>
      <w:pPr>
        <w:widowControl w:val="0"/>
        <w:numPr>
          <w:ilvl w:val="0"/>
          <w:numId w:val="0"/>
        </w:numPr>
        <w:jc w:val="both"/>
        <w:rPr>
          <w:rFonts w:hint="eastAsia" w:asciiTheme="minorEastAsia" w:hAnsiTheme="minorEastAsia" w:eastAsiaTheme="minorEastAsia" w:cstheme="minorEastAsia"/>
          <w:color w:val="auto"/>
          <w:sz w:val="24"/>
          <w:szCs w:val="24"/>
          <w:shd w:val="clear" w:color="auto" w:fill="auto"/>
          <w:lang w:val="en-US" w:eastAsia="zh-CN"/>
        </w:rPr>
      </w:pPr>
    </w:p>
    <w:p>
      <w:pPr>
        <w:widowControl w:val="0"/>
        <w:numPr>
          <w:ilvl w:val="0"/>
          <w:numId w:val="0"/>
        </w:numPr>
        <w:jc w:val="both"/>
        <w:rPr>
          <w:rFonts w:hint="eastAsia" w:asciiTheme="minorEastAsia" w:hAnsiTheme="minorEastAsia" w:eastAsiaTheme="minorEastAsia" w:cstheme="minorEastAsia"/>
          <w:color w:val="auto"/>
          <w:sz w:val="24"/>
          <w:szCs w:val="24"/>
          <w:shd w:val="clear" w:color="auto" w:fill="auto"/>
          <w:lang w:val="en-US" w:eastAsia="zh-CN"/>
        </w:rPr>
      </w:pPr>
      <w:r>
        <w:rPr>
          <w:rFonts w:hint="eastAsia" w:asciiTheme="minorEastAsia" w:hAnsiTheme="minorEastAsia" w:eastAsiaTheme="minorEastAsia" w:cstheme="minorEastAsia"/>
          <w:color w:val="auto"/>
          <w:sz w:val="24"/>
          <w:szCs w:val="24"/>
          <w:shd w:val="clear" w:color="auto" w:fill="auto"/>
          <w:lang w:val="en-US" w:eastAsia="zh-CN"/>
        </w:rPr>
        <w:t>[7]http：//antonopoulos.com/2014/02/25/coinbase-review/</w:t>
      </w:r>
    </w:p>
    <w:p>
      <w:pPr>
        <w:widowControl w:val="0"/>
        <w:numPr>
          <w:ilvl w:val="0"/>
          <w:numId w:val="0"/>
        </w:numPr>
        <w:jc w:val="both"/>
        <w:rPr>
          <w:rFonts w:hint="eastAsia" w:asciiTheme="minorEastAsia" w:hAnsiTheme="minorEastAsia" w:eastAsiaTheme="minorEastAsia" w:cstheme="minorEastAsia"/>
          <w:color w:val="auto"/>
          <w:sz w:val="24"/>
          <w:szCs w:val="24"/>
          <w:shd w:val="clear" w:color="auto" w:fill="auto"/>
          <w:lang w:val="en-US" w:eastAsia="zh-CN"/>
        </w:rPr>
      </w:pPr>
    </w:p>
    <w:p>
      <w:pPr>
        <w:widowControl w:val="0"/>
        <w:numPr>
          <w:ilvl w:val="0"/>
          <w:numId w:val="14"/>
        </w:numPr>
        <w:jc w:val="both"/>
        <w:rPr>
          <w:rFonts w:hint="eastAsia" w:asciiTheme="minorEastAsia" w:hAnsiTheme="minorEastAsia" w:eastAsiaTheme="minorEastAsia" w:cstheme="minorEastAsia"/>
          <w:color w:val="auto"/>
          <w:sz w:val="24"/>
          <w:szCs w:val="24"/>
          <w:shd w:val="clear" w:color="auto" w:fill="auto"/>
          <w:lang w:val="en-US" w:eastAsia="zh-CN"/>
        </w:rPr>
      </w:pPr>
      <w:r>
        <w:rPr>
          <w:rFonts w:hint="eastAsia" w:asciiTheme="minorEastAsia" w:hAnsiTheme="minorEastAsia" w:eastAsiaTheme="minorEastAsia" w:cstheme="minorEastAsia"/>
          <w:color w:val="auto"/>
          <w:sz w:val="24"/>
          <w:szCs w:val="24"/>
          <w:shd w:val="clear" w:color="auto" w:fill="auto"/>
          <w:lang w:val="en-US" w:eastAsia="zh-CN"/>
        </w:rPr>
        <w:t>http：//www.coindesk.com/krakens-audit-proves-holds-100-bitcoins-reserve/</w:t>
      </w:r>
    </w:p>
    <w:p>
      <w:pPr>
        <w:widowControl w:val="0"/>
        <w:numPr>
          <w:ilvl w:val="0"/>
          <w:numId w:val="0"/>
        </w:numPr>
        <w:jc w:val="both"/>
        <w:rPr>
          <w:rFonts w:hint="eastAsia"/>
          <w:color w:val="92D050"/>
          <w:shd w:val="clear" w:color="auto" w:fill="auto"/>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7FBC469"/>
    <w:multiLevelType w:val="singleLevel"/>
    <w:tmpl w:val="87FBC469"/>
    <w:lvl w:ilvl="0" w:tentative="0">
      <w:start w:val="1"/>
      <w:numFmt w:val="bullet"/>
      <w:lvlText w:val=""/>
      <w:lvlJc w:val="left"/>
      <w:pPr>
        <w:ind w:left="420" w:hanging="420"/>
      </w:pPr>
      <w:rPr>
        <w:rFonts w:hint="default" w:ascii="Wingdings" w:hAnsi="Wingdings"/>
      </w:rPr>
    </w:lvl>
  </w:abstractNum>
  <w:abstractNum w:abstractNumId="1">
    <w:nsid w:val="97024522"/>
    <w:multiLevelType w:val="singleLevel"/>
    <w:tmpl w:val="97024522"/>
    <w:lvl w:ilvl="0" w:tentative="0">
      <w:start w:val="1"/>
      <w:numFmt w:val="bullet"/>
      <w:lvlText w:val=""/>
      <w:lvlJc w:val="left"/>
      <w:pPr>
        <w:ind w:left="420" w:hanging="420"/>
      </w:pPr>
      <w:rPr>
        <w:rFonts w:hint="default" w:ascii="Wingdings" w:hAnsi="Wingdings"/>
      </w:rPr>
    </w:lvl>
  </w:abstractNum>
  <w:abstractNum w:abstractNumId="2">
    <w:nsid w:val="9710206F"/>
    <w:multiLevelType w:val="singleLevel"/>
    <w:tmpl w:val="9710206F"/>
    <w:lvl w:ilvl="0" w:tentative="0">
      <w:start w:val="1"/>
      <w:numFmt w:val="bullet"/>
      <w:lvlText w:val=""/>
      <w:lvlJc w:val="left"/>
      <w:pPr>
        <w:ind w:left="420" w:hanging="420"/>
      </w:pPr>
      <w:rPr>
        <w:rFonts w:hint="default" w:ascii="Wingdings" w:hAnsi="Wingdings"/>
      </w:rPr>
    </w:lvl>
  </w:abstractNum>
  <w:abstractNum w:abstractNumId="3">
    <w:nsid w:val="98CCCC13"/>
    <w:multiLevelType w:val="singleLevel"/>
    <w:tmpl w:val="98CCCC13"/>
    <w:lvl w:ilvl="0" w:tentative="0">
      <w:start w:val="8"/>
      <w:numFmt w:val="decimal"/>
      <w:lvlText w:val="[%1]"/>
      <w:lvlJc w:val="left"/>
      <w:pPr>
        <w:tabs>
          <w:tab w:val="left" w:pos="312"/>
        </w:tabs>
      </w:pPr>
    </w:lvl>
  </w:abstractNum>
  <w:abstractNum w:abstractNumId="4">
    <w:nsid w:val="AD55DB8F"/>
    <w:multiLevelType w:val="singleLevel"/>
    <w:tmpl w:val="AD55DB8F"/>
    <w:lvl w:ilvl="0" w:tentative="0">
      <w:start w:val="1"/>
      <w:numFmt w:val="bullet"/>
      <w:lvlText w:val=""/>
      <w:lvlJc w:val="left"/>
      <w:pPr>
        <w:ind w:left="420" w:hanging="420"/>
      </w:pPr>
      <w:rPr>
        <w:rFonts w:hint="default" w:ascii="Wingdings" w:hAnsi="Wingdings"/>
      </w:rPr>
    </w:lvl>
  </w:abstractNum>
  <w:abstractNum w:abstractNumId="5">
    <w:nsid w:val="C1F16BCF"/>
    <w:multiLevelType w:val="singleLevel"/>
    <w:tmpl w:val="C1F16BCF"/>
    <w:lvl w:ilvl="0" w:tentative="0">
      <w:start w:val="3"/>
      <w:numFmt w:val="upperLetter"/>
      <w:lvlText w:val="(%1)"/>
      <w:lvlJc w:val="left"/>
      <w:pPr>
        <w:tabs>
          <w:tab w:val="left" w:pos="312"/>
        </w:tabs>
      </w:pPr>
    </w:lvl>
  </w:abstractNum>
  <w:abstractNum w:abstractNumId="6">
    <w:nsid w:val="D91C1F65"/>
    <w:multiLevelType w:val="singleLevel"/>
    <w:tmpl w:val="D91C1F65"/>
    <w:lvl w:ilvl="0" w:tentative="0">
      <w:start w:val="1"/>
      <w:numFmt w:val="bullet"/>
      <w:lvlText w:val="◦"/>
      <w:lvlJc w:val="left"/>
      <w:pPr>
        <w:ind w:left="420" w:leftChars="0" w:hanging="420" w:firstLineChars="0"/>
      </w:pPr>
      <w:rPr>
        <w:rFonts w:hint="default" w:ascii="Arial" w:hAnsi="Arial" w:cs="Arial"/>
      </w:rPr>
    </w:lvl>
  </w:abstractNum>
  <w:abstractNum w:abstractNumId="7">
    <w:nsid w:val="D9BA1B97"/>
    <w:multiLevelType w:val="singleLevel"/>
    <w:tmpl w:val="D9BA1B97"/>
    <w:lvl w:ilvl="0" w:tentative="0">
      <w:start w:val="1"/>
      <w:numFmt w:val="bullet"/>
      <w:lvlText w:val=""/>
      <w:lvlJc w:val="left"/>
      <w:pPr>
        <w:ind w:left="420" w:hanging="420"/>
      </w:pPr>
      <w:rPr>
        <w:rFonts w:hint="default" w:ascii="Wingdings" w:hAnsi="Wingdings"/>
      </w:rPr>
    </w:lvl>
  </w:abstractNum>
  <w:abstractNum w:abstractNumId="8">
    <w:nsid w:val="00A19E25"/>
    <w:multiLevelType w:val="singleLevel"/>
    <w:tmpl w:val="00A19E25"/>
    <w:lvl w:ilvl="0" w:tentative="0">
      <w:start w:val="1"/>
      <w:numFmt w:val="bullet"/>
      <w:lvlText w:val="◦"/>
      <w:lvlJc w:val="left"/>
      <w:pPr>
        <w:ind w:left="420" w:leftChars="0" w:hanging="420" w:firstLineChars="0"/>
      </w:pPr>
      <w:rPr>
        <w:rFonts w:hint="default" w:ascii="Arial" w:hAnsi="Arial" w:cs="Arial"/>
      </w:rPr>
    </w:lvl>
  </w:abstractNum>
  <w:abstractNum w:abstractNumId="9">
    <w:nsid w:val="15391FB9"/>
    <w:multiLevelType w:val="singleLevel"/>
    <w:tmpl w:val="15391FB9"/>
    <w:lvl w:ilvl="0" w:tentative="0">
      <w:start w:val="1"/>
      <w:numFmt w:val="bullet"/>
      <w:lvlText w:val=""/>
      <w:lvlJc w:val="left"/>
      <w:pPr>
        <w:ind w:left="420" w:hanging="420"/>
      </w:pPr>
      <w:rPr>
        <w:rFonts w:hint="default" w:ascii="Wingdings" w:hAnsi="Wingdings"/>
      </w:rPr>
    </w:lvl>
  </w:abstractNum>
  <w:abstractNum w:abstractNumId="10">
    <w:nsid w:val="1DC88606"/>
    <w:multiLevelType w:val="singleLevel"/>
    <w:tmpl w:val="1DC88606"/>
    <w:lvl w:ilvl="0" w:tentative="0">
      <w:start w:val="1"/>
      <w:numFmt w:val="bullet"/>
      <w:lvlText w:val=""/>
      <w:lvlJc w:val="left"/>
      <w:pPr>
        <w:ind w:left="420" w:hanging="420"/>
      </w:pPr>
      <w:rPr>
        <w:rFonts w:hint="default" w:ascii="Wingdings" w:hAnsi="Wingdings"/>
      </w:rPr>
    </w:lvl>
  </w:abstractNum>
  <w:abstractNum w:abstractNumId="11">
    <w:nsid w:val="3696834E"/>
    <w:multiLevelType w:val="singleLevel"/>
    <w:tmpl w:val="3696834E"/>
    <w:lvl w:ilvl="0" w:tentative="0">
      <w:start w:val="1"/>
      <w:numFmt w:val="bullet"/>
      <w:lvlText w:val=""/>
      <w:lvlJc w:val="left"/>
      <w:pPr>
        <w:ind w:left="420" w:hanging="420"/>
      </w:pPr>
      <w:rPr>
        <w:rFonts w:hint="default" w:ascii="Wingdings" w:hAnsi="Wingdings"/>
      </w:rPr>
    </w:lvl>
  </w:abstractNum>
  <w:abstractNum w:abstractNumId="12">
    <w:nsid w:val="49BF7580"/>
    <w:multiLevelType w:val="singleLevel"/>
    <w:tmpl w:val="49BF7580"/>
    <w:lvl w:ilvl="0" w:tentative="0">
      <w:start w:val="1"/>
      <w:numFmt w:val="bullet"/>
      <w:lvlText w:val=""/>
      <w:lvlJc w:val="left"/>
      <w:pPr>
        <w:ind w:left="420" w:hanging="420"/>
      </w:pPr>
      <w:rPr>
        <w:rFonts w:hint="default" w:ascii="Wingdings" w:hAnsi="Wingdings"/>
      </w:rPr>
    </w:lvl>
  </w:abstractNum>
  <w:abstractNum w:abstractNumId="13">
    <w:nsid w:val="6F48DF0C"/>
    <w:multiLevelType w:val="singleLevel"/>
    <w:tmpl w:val="6F48DF0C"/>
    <w:lvl w:ilvl="0" w:tentative="0">
      <w:start w:val="1"/>
      <w:numFmt w:val="bullet"/>
      <w:lvlText w:val=""/>
      <w:lvlJc w:val="left"/>
      <w:pPr>
        <w:ind w:left="420" w:hanging="420"/>
      </w:pPr>
      <w:rPr>
        <w:rFonts w:hint="default" w:ascii="Wingdings" w:hAnsi="Wingdings"/>
      </w:rPr>
    </w:lvl>
  </w:abstractNum>
  <w:num w:numId="1">
    <w:abstractNumId w:val="9"/>
  </w:num>
  <w:num w:numId="2">
    <w:abstractNumId w:val="5"/>
  </w:num>
  <w:num w:numId="3">
    <w:abstractNumId w:val="7"/>
  </w:num>
  <w:num w:numId="4">
    <w:abstractNumId w:val="8"/>
  </w:num>
  <w:num w:numId="5">
    <w:abstractNumId w:val="10"/>
  </w:num>
  <w:num w:numId="6">
    <w:abstractNumId w:val="6"/>
  </w:num>
  <w:num w:numId="7">
    <w:abstractNumId w:val="0"/>
  </w:num>
  <w:num w:numId="8">
    <w:abstractNumId w:val="13"/>
  </w:num>
  <w:num w:numId="9">
    <w:abstractNumId w:val="11"/>
  </w:num>
  <w:num w:numId="10">
    <w:abstractNumId w:val="12"/>
  </w:num>
  <w:num w:numId="11">
    <w:abstractNumId w:val="4"/>
  </w:num>
  <w:num w:numId="12">
    <w:abstractNumId w:val="2"/>
  </w:num>
  <w:num w:numId="13">
    <w:abstractNumId w:val="1"/>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43E7A38"/>
    <w:rsid w:val="021B59FC"/>
    <w:rsid w:val="0A7A692D"/>
    <w:rsid w:val="0D8E25CB"/>
    <w:rsid w:val="101D706E"/>
    <w:rsid w:val="143E7A38"/>
    <w:rsid w:val="1E437F36"/>
    <w:rsid w:val="204B012C"/>
    <w:rsid w:val="294D3E00"/>
    <w:rsid w:val="2A0867C8"/>
    <w:rsid w:val="2F294A4A"/>
    <w:rsid w:val="30A64787"/>
    <w:rsid w:val="3CF44077"/>
    <w:rsid w:val="3D1139BB"/>
    <w:rsid w:val="4D01684F"/>
    <w:rsid w:val="4FFE768B"/>
    <w:rsid w:val="51AF2BBF"/>
    <w:rsid w:val="5A224BFD"/>
    <w:rsid w:val="6D4F2CE6"/>
    <w:rsid w:val="6D535020"/>
    <w:rsid w:val="6FA76A16"/>
    <w:rsid w:val="7DB46A8E"/>
    <w:rsid w:val="7FDF20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Kingsoft\wps\addons\pool\win-i386\knewfileruby_1.0.0.11\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35</TotalTime>
  <ScaleCrop>false</ScaleCrop>
  <LinksUpToDate>false</LinksUpToDate>
  <CharactersWithSpaces>0</CharactersWithSpaces>
  <Application>WPS Office_10.1.0.7468_F1E327BC-269C-435d-A152-05C5408002CA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2018-07-18T06:25:00Z</dcterms:created>
  <dc:creator>请叫我王王王阿雪。</dc:creator>
  <cp:lastModifiedBy>请叫我王王王阿雪。</cp:lastModifiedBy>
  <dcterms:modified xsi:type="dcterms:W3CDTF">2018-07-18T09:58:22Z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2052-10.1.0.7468</vt:lpwstr>
  </property>
</Properties>
</file>