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proofErr w:type="spellStart"/>
      <w:r w:rsidRPr="003E667E">
        <w:rPr>
          <w:highlight w:val="yellow"/>
        </w:rPr>
        <w:t>Proximity</w:t>
      </w:r>
      <w:r w:rsidR="007220B5">
        <w:rPr>
          <w:highlight w:val="yellow"/>
        </w:rPr>
        <w:t>$earch</w:t>
      </w:r>
      <w:proofErr w:type="spellEnd"/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AC64A7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:rsidR="00152F8F" w:rsidRDefault="00152F8F"/>
    <w:p w:rsidR="00152F8F" w:rsidRDefault="00845E42">
      <w:hyperlink r:id="rId5" w:history="1">
        <w:r w:rsidRPr="006F64A1">
          <w:rPr>
            <w:rStyle w:val="Hyperlink"/>
          </w:rPr>
          <w:t>product@consilio.com</w:t>
        </w:r>
      </w:hyperlink>
    </w:p>
    <w:p w:rsidR="00845E42" w:rsidRDefault="00845E42"/>
    <w:p w:rsidR="00845E42" w:rsidRPr="00420CD2" w:rsidRDefault="00845E42" w:rsidP="0084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:rsidR="00845E42" w:rsidRDefault="00845E42"/>
    <w:sectPr w:rsidR="0084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52F8F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220B5"/>
    <w:rsid w:val="00730D88"/>
    <w:rsid w:val="0074447F"/>
    <w:rsid w:val="007906CB"/>
    <w:rsid w:val="008132D8"/>
    <w:rsid w:val="00814DA0"/>
    <w:rsid w:val="00826295"/>
    <w:rsid w:val="00845E42"/>
    <w:rsid w:val="008A3315"/>
    <w:rsid w:val="0094056C"/>
    <w:rsid w:val="00AC64A7"/>
    <w:rsid w:val="00B5719F"/>
    <w:rsid w:val="00BC43C3"/>
    <w:rsid w:val="00C064F1"/>
    <w:rsid w:val="00C143C4"/>
    <w:rsid w:val="00C23BBF"/>
    <w:rsid w:val="00C46CCB"/>
    <w:rsid w:val="00C5367C"/>
    <w:rsid w:val="00C97F56"/>
    <w:rsid w:val="00D240AF"/>
    <w:rsid w:val="00E12E39"/>
    <w:rsid w:val="00E368B2"/>
    <w:rsid w:val="00E8101F"/>
    <w:rsid w:val="00F15282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DBD4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uct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40</cp:revision>
  <dcterms:created xsi:type="dcterms:W3CDTF">2019-03-12T09:45:00Z</dcterms:created>
  <dcterms:modified xsi:type="dcterms:W3CDTF">2020-08-18T09:03:00Z</dcterms:modified>
</cp:coreProperties>
</file>