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C22045">
      <w:pPr>
        <w:tabs>
          <w:tab w:val="center" w:pos="4536"/>
          <w:tab w:val="right" w:pos="9639"/>
        </w:tabs>
        <w:spacing w:afterLines="120" w:line="240" w:lineRule="auto"/>
        <w:jc w:val="center"/>
        <w:rPr>
          <w:rFonts w:cs="Calibri"/>
          <w:b/>
          <w:lang w:val="es-ES"/>
        </w:rPr>
      </w:pPr>
    </w:p>
    <w:p w:rsidR="00845C4D" w:rsidRPr="002E223E" w:rsidRDefault="00845C4D" w:rsidP="00C22045">
      <w:pPr>
        <w:tabs>
          <w:tab w:val="center" w:pos="4536"/>
          <w:tab w:val="right" w:pos="9639"/>
        </w:tabs>
        <w:spacing w:afterLines="120" w:line="240" w:lineRule="auto"/>
        <w:jc w:val="center"/>
        <w:rPr>
          <w:rFonts w:cs="Calibri"/>
          <w:b/>
          <w:lang w:val="es-ES"/>
        </w:rPr>
      </w:pPr>
    </w:p>
    <w:p w:rsidR="00845C4D" w:rsidRPr="002E223E" w:rsidRDefault="002E43BF" w:rsidP="00C22045">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C22045">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C22045"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C22045"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C22045"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C22045"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781C31" w:rsidRDefault="009210C2">
          <w:pPr>
            <w:pStyle w:val="TDC1"/>
            <w:tabs>
              <w:tab w:val="right" w:leader="dot" w:pos="9736"/>
            </w:tabs>
            <w:rPr>
              <w:rFonts w:eastAsiaTheme="minorEastAsia"/>
              <w:noProof/>
            </w:rPr>
          </w:pPr>
          <w:r w:rsidRPr="009210C2">
            <w:rPr>
              <w:lang w:val="es-ES"/>
            </w:rPr>
            <w:fldChar w:fldCharType="begin"/>
          </w:r>
          <w:r w:rsidR="0038299B" w:rsidRPr="002E223E">
            <w:rPr>
              <w:lang w:val="es-ES"/>
            </w:rPr>
            <w:instrText xml:space="preserve"> TOC \o "1-3" \h \z \u </w:instrText>
          </w:r>
          <w:r w:rsidRPr="009210C2">
            <w:rPr>
              <w:lang w:val="es-ES"/>
            </w:rPr>
            <w:fldChar w:fldCharType="separate"/>
          </w:r>
          <w:hyperlink w:anchor="_Toc310448534" w:history="1">
            <w:r w:rsidR="00781C31" w:rsidRPr="00C926C7">
              <w:rPr>
                <w:rStyle w:val="Hipervnculo"/>
                <w:noProof/>
                <w:lang w:val="es-ES"/>
              </w:rPr>
              <w:t>1. Análisis del problema</w:t>
            </w:r>
            <w:r w:rsidR="00781C31">
              <w:rPr>
                <w:noProof/>
                <w:webHidden/>
              </w:rPr>
              <w:tab/>
            </w:r>
            <w:r w:rsidR="00781C31">
              <w:rPr>
                <w:noProof/>
                <w:webHidden/>
              </w:rPr>
              <w:fldChar w:fldCharType="begin"/>
            </w:r>
            <w:r w:rsidR="00781C31">
              <w:rPr>
                <w:noProof/>
                <w:webHidden/>
              </w:rPr>
              <w:instrText xml:space="preserve"> PAGEREF _Toc310448534 \h </w:instrText>
            </w:r>
            <w:r w:rsidR="00781C31">
              <w:rPr>
                <w:noProof/>
                <w:webHidden/>
              </w:rPr>
            </w:r>
            <w:r w:rsidR="00781C31">
              <w:rPr>
                <w:noProof/>
                <w:webHidden/>
              </w:rPr>
              <w:fldChar w:fldCharType="separate"/>
            </w:r>
            <w:r w:rsidR="00781C31">
              <w:rPr>
                <w:noProof/>
                <w:webHidden/>
              </w:rPr>
              <w:t>1</w:t>
            </w:r>
            <w:r w:rsidR="00781C31">
              <w:rPr>
                <w:noProof/>
                <w:webHidden/>
              </w:rPr>
              <w:fldChar w:fldCharType="end"/>
            </w:r>
          </w:hyperlink>
        </w:p>
        <w:p w:rsidR="00781C31" w:rsidRDefault="00781C31">
          <w:pPr>
            <w:pStyle w:val="TDC2"/>
            <w:tabs>
              <w:tab w:val="right" w:leader="dot" w:pos="9736"/>
            </w:tabs>
            <w:rPr>
              <w:rFonts w:eastAsiaTheme="minorEastAsia"/>
              <w:noProof/>
            </w:rPr>
          </w:pPr>
          <w:hyperlink w:anchor="_Toc310448535" w:history="1">
            <w:r w:rsidRPr="00C926C7">
              <w:rPr>
                <w:rStyle w:val="Hipervnculo"/>
                <w:noProof/>
                <w:lang w:val="es-ES"/>
              </w:rPr>
              <w:t>1.1 Supuestos</w:t>
            </w:r>
            <w:r>
              <w:rPr>
                <w:noProof/>
                <w:webHidden/>
              </w:rPr>
              <w:tab/>
            </w:r>
            <w:r>
              <w:rPr>
                <w:noProof/>
                <w:webHidden/>
              </w:rPr>
              <w:fldChar w:fldCharType="begin"/>
            </w:r>
            <w:r>
              <w:rPr>
                <w:noProof/>
                <w:webHidden/>
              </w:rPr>
              <w:instrText xml:space="preserve"> PAGEREF _Toc310448535 \h </w:instrText>
            </w:r>
            <w:r>
              <w:rPr>
                <w:noProof/>
                <w:webHidden/>
              </w:rPr>
            </w:r>
            <w:r>
              <w:rPr>
                <w:noProof/>
                <w:webHidden/>
              </w:rPr>
              <w:fldChar w:fldCharType="separate"/>
            </w:r>
            <w:r>
              <w:rPr>
                <w:noProof/>
                <w:webHidden/>
              </w:rPr>
              <w:t>1</w:t>
            </w:r>
            <w:r>
              <w:rPr>
                <w:noProof/>
                <w:webHidden/>
              </w:rPr>
              <w:fldChar w:fldCharType="end"/>
            </w:r>
          </w:hyperlink>
        </w:p>
        <w:p w:rsidR="00781C31" w:rsidRDefault="00781C31">
          <w:pPr>
            <w:pStyle w:val="TDC2"/>
            <w:tabs>
              <w:tab w:val="right" w:leader="dot" w:pos="9736"/>
            </w:tabs>
            <w:rPr>
              <w:rFonts w:eastAsiaTheme="minorEastAsia"/>
              <w:noProof/>
            </w:rPr>
          </w:pPr>
          <w:hyperlink w:anchor="_Toc310448536" w:history="1">
            <w:r w:rsidRPr="00C926C7">
              <w:rPr>
                <w:rStyle w:val="Hipervnculo"/>
                <w:noProof/>
                <w:lang w:val="es-ES"/>
              </w:rPr>
              <w:t>1.2 Modelo Relacional</w:t>
            </w:r>
            <w:r>
              <w:rPr>
                <w:noProof/>
                <w:webHidden/>
              </w:rPr>
              <w:tab/>
            </w:r>
            <w:r>
              <w:rPr>
                <w:noProof/>
                <w:webHidden/>
              </w:rPr>
              <w:fldChar w:fldCharType="begin"/>
            </w:r>
            <w:r>
              <w:rPr>
                <w:noProof/>
                <w:webHidden/>
              </w:rPr>
              <w:instrText xml:space="preserve"> PAGEREF _Toc310448536 \h </w:instrText>
            </w:r>
            <w:r>
              <w:rPr>
                <w:noProof/>
                <w:webHidden/>
              </w:rPr>
            </w:r>
            <w:r>
              <w:rPr>
                <w:noProof/>
                <w:webHidden/>
              </w:rPr>
              <w:fldChar w:fldCharType="separate"/>
            </w:r>
            <w:r>
              <w:rPr>
                <w:noProof/>
                <w:webHidden/>
              </w:rPr>
              <w:t>1</w:t>
            </w:r>
            <w:r>
              <w:rPr>
                <w:noProof/>
                <w:webHidden/>
              </w:rPr>
              <w:fldChar w:fldCharType="end"/>
            </w:r>
          </w:hyperlink>
        </w:p>
        <w:p w:rsidR="00781C31" w:rsidRDefault="00781C31">
          <w:pPr>
            <w:pStyle w:val="TDC2"/>
            <w:tabs>
              <w:tab w:val="right" w:leader="dot" w:pos="9736"/>
            </w:tabs>
            <w:rPr>
              <w:rFonts w:eastAsiaTheme="minorEastAsia"/>
              <w:noProof/>
            </w:rPr>
          </w:pPr>
          <w:hyperlink w:anchor="_Toc310448537" w:history="1">
            <w:r w:rsidRPr="00C926C7">
              <w:rPr>
                <w:rStyle w:val="Hipervnculo"/>
                <w:noProof/>
                <w:lang w:val="es-ES"/>
              </w:rPr>
              <w:t>1.3 Restricciones</w:t>
            </w:r>
            <w:r>
              <w:rPr>
                <w:noProof/>
                <w:webHidden/>
              </w:rPr>
              <w:tab/>
            </w:r>
            <w:r>
              <w:rPr>
                <w:noProof/>
                <w:webHidden/>
              </w:rPr>
              <w:fldChar w:fldCharType="begin"/>
            </w:r>
            <w:r>
              <w:rPr>
                <w:noProof/>
                <w:webHidden/>
              </w:rPr>
              <w:instrText xml:space="preserve"> PAGEREF _Toc310448537 \h </w:instrText>
            </w:r>
            <w:r>
              <w:rPr>
                <w:noProof/>
                <w:webHidden/>
              </w:rPr>
            </w:r>
            <w:r>
              <w:rPr>
                <w:noProof/>
                <w:webHidden/>
              </w:rPr>
              <w:fldChar w:fldCharType="separate"/>
            </w:r>
            <w:r>
              <w:rPr>
                <w:noProof/>
                <w:webHidden/>
              </w:rPr>
              <w:t>3</w:t>
            </w:r>
            <w:r>
              <w:rPr>
                <w:noProof/>
                <w:webHidden/>
              </w:rPr>
              <w:fldChar w:fldCharType="end"/>
            </w:r>
          </w:hyperlink>
        </w:p>
        <w:p w:rsidR="00781C31" w:rsidRDefault="00781C31">
          <w:pPr>
            <w:pStyle w:val="TDC2"/>
            <w:tabs>
              <w:tab w:val="right" w:leader="dot" w:pos="9736"/>
            </w:tabs>
            <w:rPr>
              <w:rFonts w:eastAsiaTheme="minorEastAsia"/>
              <w:noProof/>
            </w:rPr>
          </w:pPr>
          <w:hyperlink w:anchor="_Toc310448538" w:history="1">
            <w:r w:rsidRPr="00C926C7">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_Toc310448538 \h </w:instrText>
            </w:r>
            <w:r>
              <w:rPr>
                <w:noProof/>
                <w:webHidden/>
              </w:rPr>
            </w:r>
            <w:r>
              <w:rPr>
                <w:noProof/>
                <w:webHidden/>
              </w:rPr>
              <w:fldChar w:fldCharType="separate"/>
            </w:r>
            <w:r>
              <w:rPr>
                <w:noProof/>
                <w:webHidden/>
              </w:rPr>
              <w:t>5</w:t>
            </w:r>
            <w:r>
              <w:rPr>
                <w:noProof/>
                <w:webHidden/>
              </w:rPr>
              <w:fldChar w:fldCharType="end"/>
            </w:r>
          </w:hyperlink>
        </w:p>
        <w:p w:rsidR="00781C31" w:rsidRDefault="00781C31">
          <w:pPr>
            <w:pStyle w:val="TDC3"/>
            <w:tabs>
              <w:tab w:val="right" w:leader="dot" w:pos="9736"/>
            </w:tabs>
            <w:rPr>
              <w:rFonts w:eastAsiaTheme="minorEastAsia"/>
              <w:noProof/>
            </w:rPr>
          </w:pPr>
          <w:hyperlink w:anchor="_Toc310448539" w:history="1">
            <w:r w:rsidRPr="00C926C7">
              <w:rPr>
                <w:rStyle w:val="Hipervnculo"/>
                <w:noProof/>
                <w:lang w:val="es-ES"/>
              </w:rPr>
              <w:t>1.4.1 Salon</w:t>
            </w:r>
            <w:r>
              <w:rPr>
                <w:noProof/>
                <w:webHidden/>
              </w:rPr>
              <w:tab/>
            </w:r>
            <w:r>
              <w:rPr>
                <w:noProof/>
                <w:webHidden/>
              </w:rPr>
              <w:fldChar w:fldCharType="begin"/>
            </w:r>
            <w:r>
              <w:rPr>
                <w:noProof/>
                <w:webHidden/>
              </w:rPr>
              <w:instrText xml:space="preserve"> PAGEREF _Toc310448539 \h </w:instrText>
            </w:r>
            <w:r>
              <w:rPr>
                <w:noProof/>
                <w:webHidden/>
              </w:rPr>
            </w:r>
            <w:r>
              <w:rPr>
                <w:noProof/>
                <w:webHidden/>
              </w:rPr>
              <w:fldChar w:fldCharType="separate"/>
            </w:r>
            <w:r>
              <w:rPr>
                <w:noProof/>
                <w:webHidden/>
              </w:rPr>
              <w:t>5</w:t>
            </w:r>
            <w:r>
              <w:rPr>
                <w:noProof/>
                <w:webHidden/>
              </w:rPr>
              <w:fldChar w:fldCharType="end"/>
            </w:r>
          </w:hyperlink>
        </w:p>
        <w:p w:rsidR="00781C31" w:rsidRDefault="00781C31">
          <w:pPr>
            <w:pStyle w:val="TDC3"/>
            <w:tabs>
              <w:tab w:val="right" w:leader="dot" w:pos="9736"/>
            </w:tabs>
            <w:rPr>
              <w:rFonts w:eastAsiaTheme="minorEastAsia"/>
              <w:noProof/>
            </w:rPr>
          </w:pPr>
          <w:hyperlink w:anchor="_Toc310448540" w:history="1">
            <w:r w:rsidRPr="00C926C7">
              <w:rPr>
                <w:rStyle w:val="Hipervnculo"/>
                <w:noProof/>
                <w:lang w:val="es-ES"/>
              </w:rPr>
              <w:t>1.4.2 Inscribe</w:t>
            </w:r>
            <w:r>
              <w:rPr>
                <w:noProof/>
                <w:webHidden/>
              </w:rPr>
              <w:tab/>
            </w:r>
            <w:r>
              <w:rPr>
                <w:noProof/>
                <w:webHidden/>
              </w:rPr>
              <w:fldChar w:fldCharType="begin"/>
            </w:r>
            <w:r>
              <w:rPr>
                <w:noProof/>
                <w:webHidden/>
              </w:rPr>
              <w:instrText xml:space="preserve"> PAGEREF _Toc310448540 \h </w:instrText>
            </w:r>
            <w:r>
              <w:rPr>
                <w:noProof/>
                <w:webHidden/>
              </w:rPr>
            </w:r>
            <w:r>
              <w:rPr>
                <w:noProof/>
                <w:webHidden/>
              </w:rPr>
              <w:fldChar w:fldCharType="separate"/>
            </w:r>
            <w:r>
              <w:rPr>
                <w:noProof/>
                <w:webHidden/>
              </w:rPr>
              <w:t>5</w:t>
            </w:r>
            <w:r>
              <w:rPr>
                <w:noProof/>
                <w:webHidden/>
              </w:rPr>
              <w:fldChar w:fldCharType="end"/>
            </w:r>
          </w:hyperlink>
        </w:p>
        <w:p w:rsidR="00781C31" w:rsidRDefault="00781C31">
          <w:pPr>
            <w:pStyle w:val="TDC3"/>
            <w:tabs>
              <w:tab w:val="right" w:leader="dot" w:pos="9736"/>
            </w:tabs>
            <w:rPr>
              <w:rFonts w:eastAsiaTheme="minorEastAsia"/>
              <w:noProof/>
            </w:rPr>
          </w:pPr>
          <w:hyperlink w:anchor="_Toc310448541" w:history="1">
            <w:r w:rsidRPr="00C926C7">
              <w:rPr>
                <w:rStyle w:val="Hipervnculo"/>
                <w:noProof/>
                <w:lang w:val="es-ES"/>
              </w:rPr>
              <w:t>1.4.3 Aprueba</w:t>
            </w:r>
            <w:r>
              <w:rPr>
                <w:noProof/>
                <w:webHidden/>
              </w:rPr>
              <w:tab/>
            </w:r>
            <w:r>
              <w:rPr>
                <w:noProof/>
                <w:webHidden/>
              </w:rPr>
              <w:fldChar w:fldCharType="begin"/>
            </w:r>
            <w:r>
              <w:rPr>
                <w:noProof/>
                <w:webHidden/>
              </w:rPr>
              <w:instrText xml:space="preserve"> PAGEREF _Toc310448541 \h </w:instrText>
            </w:r>
            <w:r>
              <w:rPr>
                <w:noProof/>
                <w:webHidden/>
              </w:rPr>
            </w:r>
            <w:r>
              <w:rPr>
                <w:noProof/>
                <w:webHidden/>
              </w:rPr>
              <w:fldChar w:fldCharType="separate"/>
            </w:r>
            <w:r>
              <w:rPr>
                <w:noProof/>
                <w:webHidden/>
              </w:rPr>
              <w:t>5</w:t>
            </w:r>
            <w:r>
              <w:rPr>
                <w:noProof/>
                <w:webHidden/>
              </w:rPr>
              <w:fldChar w:fldCharType="end"/>
            </w:r>
          </w:hyperlink>
        </w:p>
        <w:p w:rsidR="00781C31" w:rsidRDefault="00781C31">
          <w:pPr>
            <w:pStyle w:val="TDC3"/>
            <w:tabs>
              <w:tab w:val="right" w:leader="dot" w:pos="9736"/>
            </w:tabs>
            <w:rPr>
              <w:rFonts w:eastAsiaTheme="minorEastAsia"/>
              <w:noProof/>
            </w:rPr>
          </w:pPr>
          <w:hyperlink w:anchor="_Toc310448542" w:history="1">
            <w:r w:rsidRPr="00C926C7">
              <w:rPr>
                <w:rStyle w:val="Hipervnculo"/>
                <w:noProof/>
                <w:lang w:val="es-ES"/>
              </w:rPr>
              <w:t>1.4.4 Rinde</w:t>
            </w:r>
            <w:r>
              <w:rPr>
                <w:noProof/>
                <w:webHidden/>
              </w:rPr>
              <w:tab/>
            </w:r>
            <w:r>
              <w:rPr>
                <w:noProof/>
                <w:webHidden/>
              </w:rPr>
              <w:fldChar w:fldCharType="begin"/>
            </w:r>
            <w:r>
              <w:rPr>
                <w:noProof/>
                <w:webHidden/>
              </w:rPr>
              <w:instrText xml:space="preserve"> PAGEREF _Toc310448542 \h </w:instrText>
            </w:r>
            <w:r>
              <w:rPr>
                <w:noProof/>
                <w:webHidden/>
              </w:rPr>
            </w:r>
            <w:r>
              <w:rPr>
                <w:noProof/>
                <w:webHidden/>
              </w:rPr>
              <w:fldChar w:fldCharType="separate"/>
            </w:r>
            <w:r>
              <w:rPr>
                <w:noProof/>
                <w:webHidden/>
              </w:rPr>
              <w:t>6</w:t>
            </w:r>
            <w:r>
              <w:rPr>
                <w:noProof/>
                <w:webHidden/>
              </w:rPr>
              <w:fldChar w:fldCharType="end"/>
            </w:r>
          </w:hyperlink>
        </w:p>
        <w:p w:rsidR="00781C31" w:rsidRDefault="00781C31">
          <w:pPr>
            <w:pStyle w:val="TDC1"/>
            <w:tabs>
              <w:tab w:val="right" w:leader="dot" w:pos="9736"/>
            </w:tabs>
            <w:rPr>
              <w:rFonts w:eastAsiaTheme="minorEastAsia"/>
              <w:noProof/>
            </w:rPr>
          </w:pPr>
          <w:hyperlink w:anchor="_Toc310448543" w:history="1">
            <w:r w:rsidRPr="00C926C7">
              <w:rPr>
                <w:rStyle w:val="Hipervnculo"/>
                <w:noProof/>
                <w:lang w:val="es-ES"/>
              </w:rPr>
              <w:t>2. DDL de la solución</w:t>
            </w:r>
            <w:r>
              <w:rPr>
                <w:noProof/>
                <w:webHidden/>
              </w:rPr>
              <w:tab/>
            </w:r>
            <w:r>
              <w:rPr>
                <w:noProof/>
                <w:webHidden/>
              </w:rPr>
              <w:fldChar w:fldCharType="begin"/>
            </w:r>
            <w:r>
              <w:rPr>
                <w:noProof/>
                <w:webHidden/>
              </w:rPr>
              <w:instrText xml:space="preserve"> PAGEREF _Toc310448543 \h </w:instrText>
            </w:r>
            <w:r>
              <w:rPr>
                <w:noProof/>
                <w:webHidden/>
              </w:rPr>
            </w:r>
            <w:r>
              <w:rPr>
                <w:noProof/>
                <w:webHidden/>
              </w:rPr>
              <w:fldChar w:fldCharType="separate"/>
            </w:r>
            <w:r>
              <w:rPr>
                <w:noProof/>
                <w:webHidden/>
              </w:rPr>
              <w:t>7</w:t>
            </w:r>
            <w:r>
              <w:rPr>
                <w:noProof/>
                <w:webHidden/>
              </w:rPr>
              <w:fldChar w:fldCharType="end"/>
            </w:r>
          </w:hyperlink>
        </w:p>
        <w:p w:rsidR="00781C31" w:rsidRDefault="00781C31">
          <w:pPr>
            <w:pStyle w:val="TDC1"/>
            <w:tabs>
              <w:tab w:val="right" w:leader="dot" w:pos="9736"/>
            </w:tabs>
            <w:rPr>
              <w:rFonts w:eastAsiaTheme="minorEastAsia"/>
              <w:noProof/>
            </w:rPr>
          </w:pPr>
          <w:hyperlink w:anchor="_Toc310448544" w:history="1">
            <w:r w:rsidRPr="00C926C7">
              <w:rPr>
                <w:rStyle w:val="Hipervnculo"/>
                <w:noProof/>
                <w:lang w:val="es-ES"/>
              </w:rPr>
              <w:t>3. Casos de prueba</w:t>
            </w:r>
            <w:r>
              <w:rPr>
                <w:noProof/>
                <w:webHidden/>
              </w:rPr>
              <w:tab/>
            </w:r>
            <w:r>
              <w:rPr>
                <w:noProof/>
                <w:webHidden/>
              </w:rPr>
              <w:fldChar w:fldCharType="begin"/>
            </w:r>
            <w:r>
              <w:rPr>
                <w:noProof/>
                <w:webHidden/>
              </w:rPr>
              <w:instrText xml:space="preserve"> PAGEREF _Toc310448544 \h </w:instrText>
            </w:r>
            <w:r>
              <w:rPr>
                <w:noProof/>
                <w:webHidden/>
              </w:rPr>
            </w:r>
            <w:r>
              <w:rPr>
                <w:noProof/>
                <w:webHidden/>
              </w:rPr>
              <w:fldChar w:fldCharType="separate"/>
            </w:r>
            <w:r>
              <w:rPr>
                <w:noProof/>
                <w:webHidden/>
              </w:rPr>
              <w:t>9</w:t>
            </w:r>
            <w:r>
              <w:rPr>
                <w:noProof/>
                <w:webHidden/>
              </w:rPr>
              <w:fldChar w:fldCharType="end"/>
            </w:r>
          </w:hyperlink>
        </w:p>
        <w:p w:rsidR="00781C31" w:rsidRDefault="00781C31">
          <w:pPr>
            <w:pStyle w:val="TDC2"/>
            <w:tabs>
              <w:tab w:val="right" w:leader="dot" w:pos="9736"/>
            </w:tabs>
            <w:rPr>
              <w:rFonts w:eastAsiaTheme="minorEastAsia"/>
              <w:noProof/>
            </w:rPr>
          </w:pPr>
          <w:hyperlink w:anchor="_Toc310448545" w:history="1">
            <w:r w:rsidRPr="00C926C7">
              <w:rPr>
                <w:rStyle w:val="Hipervnculo"/>
                <w:noProof/>
                <w:lang w:val="es-ES"/>
              </w:rPr>
              <w:t>3.1 Salon</w:t>
            </w:r>
            <w:r>
              <w:rPr>
                <w:noProof/>
                <w:webHidden/>
              </w:rPr>
              <w:tab/>
            </w:r>
            <w:r>
              <w:rPr>
                <w:noProof/>
                <w:webHidden/>
              </w:rPr>
              <w:fldChar w:fldCharType="begin"/>
            </w:r>
            <w:r>
              <w:rPr>
                <w:noProof/>
                <w:webHidden/>
              </w:rPr>
              <w:instrText xml:space="preserve"> PAGEREF _Toc310448545 \h </w:instrText>
            </w:r>
            <w:r>
              <w:rPr>
                <w:noProof/>
                <w:webHidden/>
              </w:rPr>
            </w:r>
            <w:r>
              <w:rPr>
                <w:noProof/>
                <w:webHidden/>
              </w:rPr>
              <w:fldChar w:fldCharType="separate"/>
            </w:r>
            <w:r>
              <w:rPr>
                <w:noProof/>
                <w:webHidden/>
              </w:rPr>
              <w:t>9</w:t>
            </w:r>
            <w:r>
              <w:rPr>
                <w:noProof/>
                <w:webHidden/>
              </w:rPr>
              <w:fldChar w:fldCharType="end"/>
            </w:r>
          </w:hyperlink>
        </w:p>
        <w:p w:rsidR="00781C31" w:rsidRDefault="00781C31">
          <w:pPr>
            <w:pStyle w:val="TDC2"/>
            <w:tabs>
              <w:tab w:val="right" w:leader="dot" w:pos="9736"/>
            </w:tabs>
            <w:rPr>
              <w:rFonts w:eastAsiaTheme="minorEastAsia"/>
              <w:noProof/>
            </w:rPr>
          </w:pPr>
          <w:hyperlink w:anchor="_Toc310448546" w:history="1">
            <w:r w:rsidRPr="00C926C7">
              <w:rPr>
                <w:rStyle w:val="Hipervnculo"/>
                <w:noProof/>
                <w:lang w:val="es-ES"/>
              </w:rPr>
              <w:t>3.2 Inscribe</w:t>
            </w:r>
            <w:r>
              <w:rPr>
                <w:noProof/>
                <w:webHidden/>
              </w:rPr>
              <w:tab/>
            </w:r>
            <w:r>
              <w:rPr>
                <w:noProof/>
                <w:webHidden/>
              </w:rPr>
              <w:fldChar w:fldCharType="begin"/>
            </w:r>
            <w:r>
              <w:rPr>
                <w:noProof/>
                <w:webHidden/>
              </w:rPr>
              <w:instrText xml:space="preserve"> PAGEREF _Toc310448546 \h </w:instrText>
            </w:r>
            <w:r>
              <w:rPr>
                <w:noProof/>
                <w:webHidden/>
              </w:rPr>
            </w:r>
            <w:r>
              <w:rPr>
                <w:noProof/>
                <w:webHidden/>
              </w:rPr>
              <w:fldChar w:fldCharType="separate"/>
            </w:r>
            <w:r>
              <w:rPr>
                <w:noProof/>
                <w:webHidden/>
              </w:rPr>
              <w:t>10</w:t>
            </w:r>
            <w:r>
              <w:rPr>
                <w:noProof/>
                <w:webHidden/>
              </w:rPr>
              <w:fldChar w:fldCharType="end"/>
            </w:r>
          </w:hyperlink>
        </w:p>
        <w:p w:rsidR="00781C31" w:rsidRDefault="00781C31">
          <w:pPr>
            <w:pStyle w:val="TDC2"/>
            <w:tabs>
              <w:tab w:val="right" w:leader="dot" w:pos="9736"/>
            </w:tabs>
            <w:rPr>
              <w:rFonts w:eastAsiaTheme="minorEastAsia"/>
              <w:noProof/>
            </w:rPr>
          </w:pPr>
          <w:hyperlink w:anchor="_Toc310448547" w:history="1">
            <w:r w:rsidRPr="00C926C7">
              <w:rPr>
                <w:rStyle w:val="Hipervnculo"/>
                <w:noProof/>
                <w:lang w:val="es-ES"/>
              </w:rPr>
              <w:t>3.3 Aprueba</w:t>
            </w:r>
            <w:r>
              <w:rPr>
                <w:noProof/>
                <w:webHidden/>
              </w:rPr>
              <w:tab/>
            </w:r>
            <w:r>
              <w:rPr>
                <w:noProof/>
                <w:webHidden/>
              </w:rPr>
              <w:fldChar w:fldCharType="begin"/>
            </w:r>
            <w:r>
              <w:rPr>
                <w:noProof/>
                <w:webHidden/>
              </w:rPr>
              <w:instrText xml:space="preserve"> PAGEREF _Toc310448547 \h </w:instrText>
            </w:r>
            <w:r>
              <w:rPr>
                <w:noProof/>
                <w:webHidden/>
              </w:rPr>
            </w:r>
            <w:r>
              <w:rPr>
                <w:noProof/>
                <w:webHidden/>
              </w:rPr>
              <w:fldChar w:fldCharType="separate"/>
            </w:r>
            <w:r>
              <w:rPr>
                <w:noProof/>
                <w:webHidden/>
              </w:rPr>
              <w:t>11</w:t>
            </w:r>
            <w:r>
              <w:rPr>
                <w:noProof/>
                <w:webHidden/>
              </w:rPr>
              <w:fldChar w:fldCharType="end"/>
            </w:r>
          </w:hyperlink>
        </w:p>
        <w:p w:rsidR="00781C31" w:rsidRDefault="00781C31">
          <w:pPr>
            <w:pStyle w:val="TDC2"/>
            <w:tabs>
              <w:tab w:val="right" w:leader="dot" w:pos="9736"/>
            </w:tabs>
            <w:rPr>
              <w:rFonts w:eastAsiaTheme="minorEastAsia"/>
              <w:noProof/>
            </w:rPr>
          </w:pPr>
          <w:hyperlink w:anchor="_Toc310448548" w:history="1">
            <w:r w:rsidRPr="00C926C7">
              <w:rPr>
                <w:rStyle w:val="Hipervnculo"/>
                <w:noProof/>
                <w:lang w:val="es-ES"/>
              </w:rPr>
              <w:t>3.4 Rinde</w:t>
            </w:r>
            <w:r>
              <w:rPr>
                <w:noProof/>
                <w:webHidden/>
              </w:rPr>
              <w:tab/>
            </w:r>
            <w:r>
              <w:rPr>
                <w:noProof/>
                <w:webHidden/>
              </w:rPr>
              <w:fldChar w:fldCharType="begin"/>
            </w:r>
            <w:r>
              <w:rPr>
                <w:noProof/>
                <w:webHidden/>
              </w:rPr>
              <w:instrText xml:space="preserve"> PAGEREF _Toc310448548 \h </w:instrText>
            </w:r>
            <w:r>
              <w:rPr>
                <w:noProof/>
                <w:webHidden/>
              </w:rPr>
            </w:r>
            <w:r>
              <w:rPr>
                <w:noProof/>
                <w:webHidden/>
              </w:rPr>
              <w:fldChar w:fldCharType="separate"/>
            </w:r>
            <w:r>
              <w:rPr>
                <w:noProof/>
                <w:webHidden/>
              </w:rPr>
              <w:t>12</w:t>
            </w:r>
            <w:r>
              <w:rPr>
                <w:noProof/>
                <w:webHidden/>
              </w:rPr>
              <w:fldChar w:fldCharType="end"/>
            </w:r>
          </w:hyperlink>
        </w:p>
        <w:p w:rsidR="00781C31" w:rsidRDefault="00781C31">
          <w:pPr>
            <w:pStyle w:val="TDC1"/>
            <w:tabs>
              <w:tab w:val="right" w:leader="dot" w:pos="9736"/>
            </w:tabs>
            <w:rPr>
              <w:rFonts w:eastAsiaTheme="minorEastAsia"/>
              <w:noProof/>
            </w:rPr>
          </w:pPr>
          <w:hyperlink w:anchor="_Toc310448549" w:history="1">
            <w:r w:rsidRPr="00C926C7">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_Toc310448549 \h </w:instrText>
            </w:r>
            <w:r>
              <w:rPr>
                <w:noProof/>
                <w:webHidden/>
              </w:rPr>
            </w:r>
            <w:r>
              <w:rPr>
                <w:noProof/>
                <w:webHidden/>
              </w:rPr>
              <w:fldChar w:fldCharType="separate"/>
            </w:r>
            <w:r>
              <w:rPr>
                <w:noProof/>
                <w:webHidden/>
              </w:rPr>
              <w:t>18</w:t>
            </w:r>
            <w:r>
              <w:rPr>
                <w:noProof/>
                <w:webHidden/>
              </w:rPr>
              <w:fldChar w:fldCharType="end"/>
            </w:r>
          </w:hyperlink>
        </w:p>
        <w:p w:rsidR="00781C31" w:rsidRDefault="00781C31">
          <w:pPr>
            <w:pStyle w:val="TDC2"/>
            <w:tabs>
              <w:tab w:val="right" w:leader="dot" w:pos="9736"/>
            </w:tabs>
            <w:rPr>
              <w:rFonts w:eastAsiaTheme="minorEastAsia"/>
              <w:noProof/>
            </w:rPr>
          </w:pPr>
          <w:hyperlink w:anchor="_Toc310448550" w:history="1">
            <w:r w:rsidRPr="00C926C7">
              <w:rPr>
                <w:rStyle w:val="Hipervnculo"/>
                <w:noProof/>
                <w:lang w:val="es-ES"/>
              </w:rPr>
              <w:t>4.2 Supuestos</w:t>
            </w:r>
            <w:r>
              <w:rPr>
                <w:noProof/>
                <w:webHidden/>
              </w:rPr>
              <w:tab/>
            </w:r>
            <w:r>
              <w:rPr>
                <w:noProof/>
                <w:webHidden/>
              </w:rPr>
              <w:fldChar w:fldCharType="begin"/>
            </w:r>
            <w:r>
              <w:rPr>
                <w:noProof/>
                <w:webHidden/>
              </w:rPr>
              <w:instrText xml:space="preserve"> PAGEREF _Toc310448550 \h </w:instrText>
            </w:r>
            <w:r>
              <w:rPr>
                <w:noProof/>
                <w:webHidden/>
              </w:rPr>
            </w:r>
            <w:r>
              <w:rPr>
                <w:noProof/>
                <w:webHidden/>
              </w:rPr>
              <w:fldChar w:fldCharType="separate"/>
            </w:r>
            <w:r>
              <w:rPr>
                <w:noProof/>
                <w:webHidden/>
              </w:rPr>
              <w:t>18</w:t>
            </w:r>
            <w:r>
              <w:rPr>
                <w:noProof/>
                <w:webHidden/>
              </w:rPr>
              <w:fldChar w:fldCharType="end"/>
            </w:r>
          </w:hyperlink>
        </w:p>
        <w:p w:rsidR="00781C31" w:rsidRDefault="00781C31">
          <w:pPr>
            <w:pStyle w:val="TDC2"/>
            <w:tabs>
              <w:tab w:val="right" w:leader="dot" w:pos="9736"/>
            </w:tabs>
            <w:rPr>
              <w:rFonts w:eastAsiaTheme="minorEastAsia"/>
              <w:noProof/>
            </w:rPr>
          </w:pPr>
          <w:hyperlink w:anchor="_Toc310448551" w:history="1">
            <w:r w:rsidRPr="00C926C7">
              <w:rPr>
                <w:rStyle w:val="Hipervnculo"/>
                <w:noProof/>
                <w:lang w:val="es-ES"/>
              </w:rPr>
              <w:t>4.1 Modelo relacional</w:t>
            </w:r>
            <w:r>
              <w:rPr>
                <w:noProof/>
                <w:webHidden/>
              </w:rPr>
              <w:tab/>
            </w:r>
            <w:r>
              <w:rPr>
                <w:noProof/>
                <w:webHidden/>
              </w:rPr>
              <w:fldChar w:fldCharType="begin"/>
            </w:r>
            <w:r>
              <w:rPr>
                <w:noProof/>
                <w:webHidden/>
              </w:rPr>
              <w:instrText xml:space="preserve"> PAGEREF _Toc310448551 \h </w:instrText>
            </w:r>
            <w:r>
              <w:rPr>
                <w:noProof/>
                <w:webHidden/>
              </w:rPr>
            </w:r>
            <w:r>
              <w:rPr>
                <w:noProof/>
                <w:webHidden/>
              </w:rPr>
              <w:fldChar w:fldCharType="separate"/>
            </w:r>
            <w:r>
              <w:rPr>
                <w:noProof/>
                <w:webHidden/>
              </w:rPr>
              <w:t>18</w:t>
            </w:r>
            <w:r>
              <w:rPr>
                <w:noProof/>
                <w:webHidden/>
              </w:rPr>
              <w:fldChar w:fldCharType="end"/>
            </w:r>
          </w:hyperlink>
        </w:p>
        <w:p w:rsidR="00781C31" w:rsidRDefault="00781C31">
          <w:pPr>
            <w:pStyle w:val="TDC2"/>
            <w:tabs>
              <w:tab w:val="right" w:leader="dot" w:pos="9736"/>
            </w:tabs>
            <w:rPr>
              <w:rFonts w:eastAsiaTheme="minorEastAsia"/>
              <w:noProof/>
            </w:rPr>
          </w:pPr>
          <w:hyperlink w:anchor="_Toc310448552" w:history="1">
            <w:r w:rsidRPr="00C926C7">
              <w:rPr>
                <w:rStyle w:val="Hipervnculo"/>
                <w:noProof/>
                <w:lang w:val="es-ES"/>
              </w:rPr>
              <w:t>4.2 Restricciones</w:t>
            </w:r>
            <w:r>
              <w:rPr>
                <w:noProof/>
                <w:webHidden/>
              </w:rPr>
              <w:tab/>
            </w:r>
            <w:r>
              <w:rPr>
                <w:noProof/>
                <w:webHidden/>
              </w:rPr>
              <w:fldChar w:fldCharType="begin"/>
            </w:r>
            <w:r>
              <w:rPr>
                <w:noProof/>
                <w:webHidden/>
              </w:rPr>
              <w:instrText xml:space="preserve"> PAGEREF _Toc310448552 \h </w:instrText>
            </w:r>
            <w:r>
              <w:rPr>
                <w:noProof/>
                <w:webHidden/>
              </w:rPr>
            </w:r>
            <w:r>
              <w:rPr>
                <w:noProof/>
                <w:webHidden/>
              </w:rPr>
              <w:fldChar w:fldCharType="separate"/>
            </w:r>
            <w:r>
              <w:rPr>
                <w:noProof/>
                <w:webHidden/>
              </w:rPr>
              <w:t>18</w:t>
            </w:r>
            <w:r>
              <w:rPr>
                <w:noProof/>
                <w:webHidden/>
              </w:rPr>
              <w:fldChar w:fldCharType="end"/>
            </w:r>
          </w:hyperlink>
        </w:p>
        <w:p w:rsidR="00781C31" w:rsidRDefault="00781C31">
          <w:pPr>
            <w:pStyle w:val="TDC2"/>
            <w:tabs>
              <w:tab w:val="right" w:leader="dot" w:pos="9736"/>
            </w:tabs>
            <w:rPr>
              <w:rFonts w:eastAsiaTheme="minorEastAsia"/>
              <w:noProof/>
            </w:rPr>
          </w:pPr>
          <w:hyperlink w:anchor="_Toc310448553" w:history="1">
            <w:r w:rsidRPr="00C926C7">
              <w:rPr>
                <w:rStyle w:val="Hipervnculo"/>
                <w:noProof/>
                <w:lang w:val="es-ES"/>
              </w:rPr>
              <w:t>4.3 Restricciones Globales</w:t>
            </w:r>
            <w:r>
              <w:rPr>
                <w:noProof/>
                <w:webHidden/>
              </w:rPr>
              <w:tab/>
            </w:r>
            <w:r>
              <w:rPr>
                <w:noProof/>
                <w:webHidden/>
              </w:rPr>
              <w:fldChar w:fldCharType="begin"/>
            </w:r>
            <w:r>
              <w:rPr>
                <w:noProof/>
                <w:webHidden/>
              </w:rPr>
              <w:instrText xml:space="preserve"> PAGEREF _Toc310448553 \h </w:instrText>
            </w:r>
            <w:r>
              <w:rPr>
                <w:noProof/>
                <w:webHidden/>
              </w:rPr>
            </w:r>
            <w:r>
              <w:rPr>
                <w:noProof/>
                <w:webHidden/>
              </w:rPr>
              <w:fldChar w:fldCharType="separate"/>
            </w:r>
            <w:r>
              <w:rPr>
                <w:noProof/>
                <w:webHidden/>
              </w:rPr>
              <w:t>19</w:t>
            </w:r>
            <w:r>
              <w:rPr>
                <w:noProof/>
                <w:webHidden/>
              </w:rPr>
              <w:fldChar w:fldCharType="end"/>
            </w:r>
          </w:hyperlink>
        </w:p>
        <w:p w:rsidR="00781C31" w:rsidRDefault="00781C31">
          <w:pPr>
            <w:pStyle w:val="TDC3"/>
            <w:tabs>
              <w:tab w:val="right" w:leader="dot" w:pos="9736"/>
            </w:tabs>
            <w:rPr>
              <w:rFonts w:eastAsiaTheme="minorEastAsia"/>
              <w:noProof/>
            </w:rPr>
          </w:pPr>
          <w:hyperlink w:anchor="_Toc310448554" w:history="1">
            <w:r w:rsidRPr="00C926C7">
              <w:rPr>
                <w:rStyle w:val="Hipervnculo"/>
                <w:noProof/>
                <w:lang w:val="es-ES"/>
              </w:rPr>
              <w:t>4.3.1 Nuevas</w:t>
            </w:r>
            <w:r>
              <w:rPr>
                <w:noProof/>
                <w:webHidden/>
              </w:rPr>
              <w:tab/>
            </w:r>
            <w:r>
              <w:rPr>
                <w:noProof/>
                <w:webHidden/>
              </w:rPr>
              <w:fldChar w:fldCharType="begin"/>
            </w:r>
            <w:r>
              <w:rPr>
                <w:noProof/>
                <w:webHidden/>
              </w:rPr>
              <w:instrText xml:space="preserve"> PAGEREF _Toc310448554 \h </w:instrText>
            </w:r>
            <w:r>
              <w:rPr>
                <w:noProof/>
                <w:webHidden/>
              </w:rPr>
            </w:r>
            <w:r>
              <w:rPr>
                <w:noProof/>
                <w:webHidden/>
              </w:rPr>
              <w:fldChar w:fldCharType="separate"/>
            </w:r>
            <w:r>
              <w:rPr>
                <w:noProof/>
                <w:webHidden/>
              </w:rPr>
              <w:t>19</w:t>
            </w:r>
            <w:r>
              <w:rPr>
                <w:noProof/>
                <w:webHidden/>
              </w:rPr>
              <w:fldChar w:fldCharType="end"/>
            </w:r>
          </w:hyperlink>
        </w:p>
        <w:p w:rsidR="00781C31" w:rsidRDefault="00781C31">
          <w:pPr>
            <w:pStyle w:val="TDC3"/>
            <w:tabs>
              <w:tab w:val="right" w:leader="dot" w:pos="9736"/>
            </w:tabs>
            <w:rPr>
              <w:rFonts w:eastAsiaTheme="minorEastAsia"/>
              <w:noProof/>
            </w:rPr>
          </w:pPr>
          <w:hyperlink w:anchor="_Toc310448555" w:history="1">
            <w:r w:rsidRPr="00C926C7">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_Toc310448555 \h </w:instrText>
            </w:r>
            <w:r>
              <w:rPr>
                <w:noProof/>
                <w:webHidden/>
              </w:rPr>
            </w:r>
            <w:r>
              <w:rPr>
                <w:noProof/>
                <w:webHidden/>
              </w:rPr>
              <w:fldChar w:fldCharType="separate"/>
            </w:r>
            <w:r>
              <w:rPr>
                <w:noProof/>
                <w:webHidden/>
              </w:rPr>
              <w:t>19</w:t>
            </w:r>
            <w:r>
              <w:rPr>
                <w:noProof/>
                <w:webHidden/>
              </w:rPr>
              <w:fldChar w:fldCharType="end"/>
            </w:r>
          </w:hyperlink>
        </w:p>
        <w:p w:rsidR="00781C31" w:rsidRDefault="00781C31">
          <w:pPr>
            <w:pStyle w:val="TDC2"/>
            <w:tabs>
              <w:tab w:val="right" w:leader="dot" w:pos="9736"/>
            </w:tabs>
            <w:rPr>
              <w:rFonts w:eastAsiaTheme="minorEastAsia"/>
              <w:noProof/>
            </w:rPr>
          </w:pPr>
          <w:hyperlink w:anchor="_Toc310448556" w:history="1">
            <w:r w:rsidRPr="00C926C7">
              <w:rPr>
                <w:rStyle w:val="Hipervnculo"/>
                <w:noProof/>
                <w:lang w:val="es-ES"/>
              </w:rPr>
              <w:t>4.4 DDL</w:t>
            </w:r>
            <w:r>
              <w:rPr>
                <w:noProof/>
                <w:webHidden/>
              </w:rPr>
              <w:tab/>
            </w:r>
            <w:r>
              <w:rPr>
                <w:noProof/>
                <w:webHidden/>
              </w:rPr>
              <w:fldChar w:fldCharType="begin"/>
            </w:r>
            <w:r>
              <w:rPr>
                <w:noProof/>
                <w:webHidden/>
              </w:rPr>
              <w:instrText xml:space="preserve"> PAGEREF _Toc310448556 \h </w:instrText>
            </w:r>
            <w:r>
              <w:rPr>
                <w:noProof/>
                <w:webHidden/>
              </w:rPr>
            </w:r>
            <w:r>
              <w:rPr>
                <w:noProof/>
                <w:webHidden/>
              </w:rPr>
              <w:fldChar w:fldCharType="separate"/>
            </w:r>
            <w:r>
              <w:rPr>
                <w:noProof/>
                <w:webHidden/>
              </w:rPr>
              <w:t>20</w:t>
            </w:r>
            <w:r>
              <w:rPr>
                <w:noProof/>
                <w:webHidden/>
              </w:rPr>
              <w:fldChar w:fldCharType="end"/>
            </w:r>
          </w:hyperlink>
        </w:p>
        <w:p w:rsidR="0038299B" w:rsidRPr="002E223E" w:rsidRDefault="009210C2">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448534"/>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448535"/>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448536"/>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448537"/>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448538"/>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448539"/>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448540"/>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448541"/>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448542"/>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448543"/>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institucion</w:t>
      </w:r>
      <w:proofErr w:type="spellEnd"/>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institucion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448544"/>
      <w:r w:rsidRPr="002E223E">
        <w:rPr>
          <w:lang w:val="es-ES"/>
        </w:rPr>
        <w:lastRenderedPageBreak/>
        <w:t>3. Casos de prueba</w:t>
      </w:r>
      <w:bookmarkEnd w:id="12"/>
    </w:p>
    <w:p w:rsidR="00A76DEA" w:rsidRPr="002E223E" w:rsidRDefault="00DA4BC0" w:rsidP="00DA4BC0">
      <w:pPr>
        <w:pStyle w:val="Ttulo2"/>
        <w:rPr>
          <w:lang w:val="es-ES"/>
        </w:rPr>
      </w:pPr>
      <w:bookmarkStart w:id="13" w:name="_Toc310448545"/>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448546"/>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448547"/>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448548"/>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448549"/>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448550"/>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448551"/>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448552"/>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448553"/>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448554"/>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448555"/>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448556"/>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 xml:space="preserve">Se agrego el campo timezone en la tabla </w:t>
      </w:r>
      <w:proofErr w:type="spellStart"/>
      <w:r>
        <w:rPr>
          <w:lang w:val="es-ES"/>
        </w:rPr>
        <w:t>institucion</w:t>
      </w:r>
      <w:proofErr w:type="spellEnd"/>
      <w:r>
        <w:rPr>
          <w:lang w:val="es-ES"/>
        </w:rPr>
        <w:t>.</w:t>
      </w:r>
    </w:p>
    <w:p w:rsidR="00322085" w:rsidRDefault="00322085" w:rsidP="00322085">
      <w:pPr>
        <w:pStyle w:val="Sinespaciado"/>
        <w:numPr>
          <w:ilvl w:val="0"/>
          <w:numId w:val="2"/>
        </w:numPr>
        <w:rPr>
          <w:lang w:val="es-ES"/>
        </w:rPr>
      </w:pPr>
      <w:r>
        <w:rPr>
          <w:lang w:val="es-ES"/>
        </w:rPr>
        <w:t xml:space="preserve">Se agrego un CHECK sobre el campo timezone de la tabla </w:t>
      </w:r>
      <w:proofErr w:type="spellStart"/>
      <w:r>
        <w:rPr>
          <w:lang w:val="es-ES"/>
        </w:rPr>
        <w:t>institucion</w:t>
      </w:r>
      <w:proofErr w:type="spellEnd"/>
      <w:r>
        <w:rPr>
          <w:lang w:val="es-ES"/>
        </w:rPr>
        <w:t>.</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proofErr w:type="spellStart"/>
      <w:r w:rsidR="00234414">
        <w:rPr>
          <w:lang w:val="es-ES"/>
        </w:rPr>
        <w:t>dependi</w:t>
      </w:r>
      <w:r w:rsidR="007E4D44">
        <w:rPr>
          <w:lang w:val="es-ES"/>
        </w:rPr>
        <w:t>a</w:t>
      </w:r>
      <w:proofErr w:type="spellEnd"/>
      <w:r w:rsidR="00234414">
        <w:rPr>
          <w:lang w:val="es-ES"/>
        </w:rPr>
        <w:t xml:space="preserve"> de nro_examen  de la tabla examen </w:t>
      </w:r>
      <w:r w:rsidR="0052540E">
        <w:rPr>
          <w:lang w:val="es-ES"/>
        </w:rPr>
        <w:t>cuando</w:t>
      </w:r>
      <w:r w:rsidR="00234414">
        <w:rPr>
          <w:lang w:val="es-ES"/>
        </w:rPr>
        <w:t xml:space="preserve"> lo correcto era nro_estudiante de esa tabla).</w:t>
      </w:r>
    </w:p>
    <w:p w:rsidR="00322085" w:rsidRDefault="00322085" w:rsidP="00322085">
      <w:pPr>
        <w:pStyle w:val="Sinespaciado"/>
        <w:rPr>
          <w:lang w:val="es-ES"/>
        </w:rPr>
      </w:pPr>
    </w:p>
    <w:p w:rsidR="00781C31" w:rsidRDefault="00781C31" w:rsidP="00781C31">
      <w:pPr>
        <w:pStyle w:val="Ttulo1"/>
        <w:rPr>
          <w:lang w:val="es-ES"/>
        </w:rPr>
      </w:pPr>
      <w:r>
        <w:rPr>
          <w:lang w:val="es-ES"/>
        </w:rPr>
        <w:t>4</w:t>
      </w:r>
      <w:r w:rsidRPr="002E223E">
        <w:rPr>
          <w:lang w:val="es-ES"/>
        </w:rPr>
        <w:t>. C</w:t>
      </w:r>
      <w:r>
        <w:rPr>
          <w:lang w:val="es-ES"/>
        </w:rPr>
        <w:t>ambios para la segunda entrega</w:t>
      </w:r>
    </w:p>
    <w:p w:rsidR="00322085" w:rsidRPr="00322085" w:rsidRDefault="00322085" w:rsidP="00322085">
      <w:pPr>
        <w:pStyle w:val="Sinespaciado"/>
        <w:rPr>
          <w:lang w:val="es-ES"/>
        </w:rPr>
      </w:pPr>
    </w:p>
    <w:sectPr w:rsidR="00322085" w:rsidRPr="00322085"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1AC" w:rsidRDefault="000C41AC" w:rsidP="00845C4D">
      <w:pPr>
        <w:spacing w:after="0" w:line="240" w:lineRule="auto"/>
      </w:pPr>
      <w:r>
        <w:separator/>
      </w:r>
    </w:p>
  </w:endnote>
  <w:endnote w:type="continuationSeparator" w:id="0">
    <w:p w:rsidR="000C41AC" w:rsidRDefault="000C41AC"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75D" w:rsidRPr="00CB6FA7" w:rsidRDefault="005A275D" w:rsidP="00845C4D">
    <w:pPr>
      <w:pStyle w:val="Piedepgina"/>
      <w:pBdr>
        <w:top w:val="single" w:sz="4" w:space="1" w:color="auto"/>
      </w:pBdr>
    </w:pPr>
    <w:r>
      <w:t xml:space="preserve"> </w:t>
    </w:r>
  </w:p>
  <w:p w:rsidR="005A275D" w:rsidRDefault="005A275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75D" w:rsidRPr="00FB60C7" w:rsidRDefault="005A275D"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5A275D" w:rsidRPr="00FB60C7" w:rsidRDefault="005A275D">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75D" w:rsidRPr="00FB60C7" w:rsidRDefault="005A275D"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781C31">
      <w:rPr>
        <w:noProof/>
        <w:lang w:val="es-ES"/>
      </w:rPr>
      <w:t>20</w:t>
    </w:r>
    <w:r w:rsidRPr="00CB6FA7">
      <w:fldChar w:fldCharType="end"/>
    </w:r>
  </w:p>
  <w:p w:rsidR="005A275D" w:rsidRPr="00FB60C7" w:rsidRDefault="005A275D">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1AC" w:rsidRDefault="000C41AC" w:rsidP="00845C4D">
      <w:pPr>
        <w:spacing w:after="0" w:line="240" w:lineRule="auto"/>
      </w:pPr>
      <w:r>
        <w:separator/>
      </w:r>
    </w:p>
  </w:footnote>
  <w:footnote w:type="continuationSeparator" w:id="0">
    <w:p w:rsidR="000C41AC" w:rsidRDefault="000C41AC"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75D" w:rsidRPr="00FB60C7" w:rsidRDefault="005A275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5A275D" w:rsidRPr="00845C4D" w:rsidRDefault="005A275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75D" w:rsidRPr="00FB60C7" w:rsidRDefault="005A275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5A275D" w:rsidRPr="00845C4D" w:rsidRDefault="005A275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75D" w:rsidRPr="00FB60C7" w:rsidRDefault="005A275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5A275D" w:rsidRPr="00845C4D" w:rsidRDefault="005A275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26C3A"/>
    <w:rsid w:val="00057785"/>
    <w:rsid w:val="0006510E"/>
    <w:rsid w:val="000772D4"/>
    <w:rsid w:val="0008176E"/>
    <w:rsid w:val="00086DE8"/>
    <w:rsid w:val="000A6098"/>
    <w:rsid w:val="000B19FA"/>
    <w:rsid w:val="000B2ECD"/>
    <w:rsid w:val="000C330D"/>
    <w:rsid w:val="000C392B"/>
    <w:rsid w:val="000C41AC"/>
    <w:rsid w:val="000D7749"/>
    <w:rsid w:val="000F2163"/>
    <w:rsid w:val="000F2794"/>
    <w:rsid w:val="00147500"/>
    <w:rsid w:val="0017113E"/>
    <w:rsid w:val="00175906"/>
    <w:rsid w:val="0017711F"/>
    <w:rsid w:val="001805F9"/>
    <w:rsid w:val="001955BC"/>
    <w:rsid w:val="001A3DC8"/>
    <w:rsid w:val="001D03C6"/>
    <w:rsid w:val="001F5E7A"/>
    <w:rsid w:val="00220609"/>
    <w:rsid w:val="0022320B"/>
    <w:rsid w:val="00234414"/>
    <w:rsid w:val="00235762"/>
    <w:rsid w:val="00264295"/>
    <w:rsid w:val="00271DBA"/>
    <w:rsid w:val="00286FC8"/>
    <w:rsid w:val="002D62E8"/>
    <w:rsid w:val="002E223E"/>
    <w:rsid w:val="002E43BF"/>
    <w:rsid w:val="00322085"/>
    <w:rsid w:val="00343F5B"/>
    <w:rsid w:val="0038299B"/>
    <w:rsid w:val="003D294F"/>
    <w:rsid w:val="0041110A"/>
    <w:rsid w:val="00415108"/>
    <w:rsid w:val="00434763"/>
    <w:rsid w:val="004461E9"/>
    <w:rsid w:val="0046584C"/>
    <w:rsid w:val="00476728"/>
    <w:rsid w:val="0048725A"/>
    <w:rsid w:val="004A0586"/>
    <w:rsid w:val="004A2413"/>
    <w:rsid w:val="004A322D"/>
    <w:rsid w:val="004B3113"/>
    <w:rsid w:val="004C45F2"/>
    <w:rsid w:val="0050069E"/>
    <w:rsid w:val="0050081D"/>
    <w:rsid w:val="00501651"/>
    <w:rsid w:val="005033BF"/>
    <w:rsid w:val="00514BF9"/>
    <w:rsid w:val="00522119"/>
    <w:rsid w:val="0052540E"/>
    <w:rsid w:val="00536FC6"/>
    <w:rsid w:val="00541EE4"/>
    <w:rsid w:val="0056466D"/>
    <w:rsid w:val="005660E5"/>
    <w:rsid w:val="005A275D"/>
    <w:rsid w:val="005A33B2"/>
    <w:rsid w:val="0060219E"/>
    <w:rsid w:val="006104B3"/>
    <w:rsid w:val="00610B92"/>
    <w:rsid w:val="006305E6"/>
    <w:rsid w:val="006378E7"/>
    <w:rsid w:val="00644C4C"/>
    <w:rsid w:val="00660E66"/>
    <w:rsid w:val="006A38F4"/>
    <w:rsid w:val="006A5B06"/>
    <w:rsid w:val="006D71DE"/>
    <w:rsid w:val="006E3530"/>
    <w:rsid w:val="006F4B96"/>
    <w:rsid w:val="00700815"/>
    <w:rsid w:val="007126A2"/>
    <w:rsid w:val="007236A2"/>
    <w:rsid w:val="00732D56"/>
    <w:rsid w:val="007330B2"/>
    <w:rsid w:val="00744F77"/>
    <w:rsid w:val="00746CED"/>
    <w:rsid w:val="00752936"/>
    <w:rsid w:val="00781C31"/>
    <w:rsid w:val="007A5F4C"/>
    <w:rsid w:val="007B2FEA"/>
    <w:rsid w:val="007B402E"/>
    <w:rsid w:val="007B5BF8"/>
    <w:rsid w:val="007C5735"/>
    <w:rsid w:val="007E4D44"/>
    <w:rsid w:val="00803F3A"/>
    <w:rsid w:val="00807BAE"/>
    <w:rsid w:val="00820FBC"/>
    <w:rsid w:val="00825D46"/>
    <w:rsid w:val="008339AA"/>
    <w:rsid w:val="00845AA3"/>
    <w:rsid w:val="00845C4D"/>
    <w:rsid w:val="00866953"/>
    <w:rsid w:val="00874A0A"/>
    <w:rsid w:val="00892836"/>
    <w:rsid w:val="008A24CA"/>
    <w:rsid w:val="009076C0"/>
    <w:rsid w:val="009210C2"/>
    <w:rsid w:val="00921D4C"/>
    <w:rsid w:val="00944290"/>
    <w:rsid w:val="00972B00"/>
    <w:rsid w:val="0097526D"/>
    <w:rsid w:val="00983B9E"/>
    <w:rsid w:val="009945FA"/>
    <w:rsid w:val="009B2EED"/>
    <w:rsid w:val="009B609E"/>
    <w:rsid w:val="009E2552"/>
    <w:rsid w:val="009E2788"/>
    <w:rsid w:val="009F08F4"/>
    <w:rsid w:val="00A213B9"/>
    <w:rsid w:val="00A429FC"/>
    <w:rsid w:val="00A56A22"/>
    <w:rsid w:val="00A76DEA"/>
    <w:rsid w:val="00A83A6D"/>
    <w:rsid w:val="00A86CC0"/>
    <w:rsid w:val="00A86FE8"/>
    <w:rsid w:val="00A87260"/>
    <w:rsid w:val="00AA4B0F"/>
    <w:rsid w:val="00B04B2F"/>
    <w:rsid w:val="00B301AF"/>
    <w:rsid w:val="00B32CEA"/>
    <w:rsid w:val="00B340CE"/>
    <w:rsid w:val="00B65770"/>
    <w:rsid w:val="00B8065B"/>
    <w:rsid w:val="00B901DC"/>
    <w:rsid w:val="00BD2765"/>
    <w:rsid w:val="00BE21A3"/>
    <w:rsid w:val="00BE31A7"/>
    <w:rsid w:val="00BE475C"/>
    <w:rsid w:val="00C13982"/>
    <w:rsid w:val="00C22045"/>
    <w:rsid w:val="00C327EA"/>
    <w:rsid w:val="00C5583E"/>
    <w:rsid w:val="00C646BB"/>
    <w:rsid w:val="00C673FA"/>
    <w:rsid w:val="00CA51F6"/>
    <w:rsid w:val="00CA75A9"/>
    <w:rsid w:val="00CB50FE"/>
    <w:rsid w:val="00CC3294"/>
    <w:rsid w:val="00CD001E"/>
    <w:rsid w:val="00CE0B66"/>
    <w:rsid w:val="00CE7738"/>
    <w:rsid w:val="00D13AA7"/>
    <w:rsid w:val="00D15894"/>
    <w:rsid w:val="00D2091E"/>
    <w:rsid w:val="00D35EF9"/>
    <w:rsid w:val="00D4637A"/>
    <w:rsid w:val="00D626EB"/>
    <w:rsid w:val="00D677B5"/>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E48"/>
    <w:rsid w:val="00E31A4A"/>
    <w:rsid w:val="00E554E4"/>
    <w:rsid w:val="00E63774"/>
    <w:rsid w:val="00E674B7"/>
    <w:rsid w:val="00EA0694"/>
    <w:rsid w:val="00EA337A"/>
    <w:rsid w:val="00EB549C"/>
    <w:rsid w:val="00EC463C"/>
    <w:rsid w:val="00EE2676"/>
    <w:rsid w:val="00EE4DEC"/>
    <w:rsid w:val="00EF4C07"/>
    <w:rsid w:val="00F17619"/>
    <w:rsid w:val="00F17A96"/>
    <w:rsid w:val="00F35952"/>
    <w:rsid w:val="00F75EE6"/>
    <w:rsid w:val="00F92168"/>
    <w:rsid w:val="00F92320"/>
    <w:rsid w:val="00F94253"/>
    <w:rsid w:val="00FA59E4"/>
    <w:rsid w:val="00FB60C7"/>
    <w:rsid w:val="00FC48DF"/>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BB41A-213F-4958-89C4-A11EF672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23</Pages>
  <Words>4480</Words>
  <Characters>25542</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162</cp:revision>
  <dcterms:created xsi:type="dcterms:W3CDTF">2011-04-22T18:11:00Z</dcterms:created>
  <dcterms:modified xsi:type="dcterms:W3CDTF">2011-11-30T22:39:00Z</dcterms:modified>
</cp:coreProperties>
</file>