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E2D0" w14:textId="6A847308" w:rsidR="00A64E6C" w:rsidRPr="00A234C8" w:rsidRDefault="00A234C8">
      <w:pPr>
        <w:rPr>
          <w:b/>
          <w:bCs/>
          <w:sz w:val="36"/>
          <w:szCs w:val="36"/>
        </w:rPr>
      </w:pPr>
      <w:r w:rsidRPr="00A234C8">
        <w:rPr>
          <w:b/>
          <w:bCs/>
          <w:sz w:val="36"/>
          <w:szCs w:val="36"/>
        </w:rPr>
        <w:t>Uses within an organisation</w:t>
      </w:r>
    </w:p>
    <w:p w14:paraId="0CE85F1C" w14:textId="3BC67C03" w:rsidR="00A64E6C" w:rsidRPr="00A234C8" w:rsidRDefault="00A64E6C">
      <w:pPr>
        <w:rPr>
          <w:b/>
          <w:bCs/>
          <w:sz w:val="28"/>
          <w:szCs w:val="28"/>
        </w:rPr>
      </w:pPr>
      <w:r w:rsidRPr="00A234C8">
        <w:rPr>
          <w:b/>
          <w:bCs/>
          <w:sz w:val="28"/>
          <w:szCs w:val="28"/>
        </w:rPr>
        <w:t>Matrix</w:t>
      </w:r>
      <w:r w:rsidR="00A234C8" w:rsidRPr="00A234C8">
        <w:rPr>
          <w:b/>
          <w:bCs/>
          <w:sz w:val="28"/>
          <w:szCs w:val="28"/>
        </w:rPr>
        <w:t xml:space="preserve"> organisation</w:t>
      </w:r>
    </w:p>
    <w:p w14:paraId="06D077F8" w14:textId="1AAD0A08" w:rsidR="00A64E6C" w:rsidRDefault="00A64E6C">
      <w:r>
        <w:t>Matric structure is a dynamic model where employees simultaneously report to both functional managers and project managers. It help</w:t>
      </w:r>
      <w:r w:rsidR="00A234C8">
        <w:t>s</w:t>
      </w:r>
      <w:r>
        <w:t xml:space="preserve"> to optimise resource allocation, </w:t>
      </w:r>
      <w:r w:rsidR="00A234C8">
        <w:t>leverages</w:t>
      </w:r>
      <w:r>
        <w:t xml:space="preserve"> specialized skills and encourages cross functional collaboration.</w:t>
      </w:r>
    </w:p>
    <w:p w14:paraId="28769EAC" w14:textId="77777777" w:rsidR="00A234C8" w:rsidRDefault="00A64E6C">
      <w:r>
        <w:t xml:space="preserve">Matrix structure is good for organisations that </w:t>
      </w:r>
    </w:p>
    <w:p w14:paraId="52804681" w14:textId="77777777" w:rsidR="00A234C8" w:rsidRDefault="00A64E6C" w:rsidP="00A234C8">
      <w:pPr>
        <w:pStyle w:val="ListParagraph"/>
        <w:numPr>
          <w:ilvl w:val="0"/>
          <w:numId w:val="1"/>
        </w:numPr>
      </w:pPr>
      <w:r>
        <w:t xml:space="preserve">has complex projects, </w:t>
      </w:r>
    </w:p>
    <w:p w14:paraId="71EECD1A" w14:textId="77777777" w:rsidR="00A234C8" w:rsidRDefault="00A64E6C" w:rsidP="00A234C8">
      <w:pPr>
        <w:pStyle w:val="ListParagraph"/>
        <w:numPr>
          <w:ilvl w:val="0"/>
          <w:numId w:val="1"/>
        </w:numPr>
      </w:pPr>
      <w:r>
        <w:t xml:space="preserve">has to adapt to rapid change like innovation or technology driven sectors, </w:t>
      </w:r>
    </w:p>
    <w:p w14:paraId="2A4E7C36" w14:textId="77777777" w:rsidR="00A234C8" w:rsidRDefault="00A234C8" w:rsidP="00A234C8">
      <w:pPr>
        <w:pStyle w:val="ListParagraph"/>
        <w:numPr>
          <w:ilvl w:val="0"/>
          <w:numId w:val="1"/>
        </w:numPr>
      </w:pPr>
      <w:r>
        <w:t xml:space="preserve">value </w:t>
      </w:r>
      <w:r w:rsidR="00A64E6C">
        <w:t xml:space="preserve">cross-functional collaboration </w:t>
      </w:r>
    </w:p>
    <w:p w14:paraId="462EFEAD" w14:textId="77777777" w:rsidR="00A234C8" w:rsidRDefault="00A234C8" w:rsidP="00A234C8">
      <w:pPr>
        <w:pStyle w:val="ListParagraph"/>
        <w:numPr>
          <w:ilvl w:val="0"/>
          <w:numId w:val="1"/>
        </w:numPr>
      </w:pPr>
      <w:r>
        <w:t xml:space="preserve">has </w:t>
      </w:r>
      <w:r w:rsidR="00A64E6C">
        <w:t xml:space="preserve">diverse skills set </w:t>
      </w:r>
    </w:p>
    <w:p w14:paraId="69A96113" w14:textId="746402A5" w:rsidR="00A64E6C" w:rsidRDefault="00A234C8" w:rsidP="00A234C8">
      <w:pPr>
        <w:pStyle w:val="ListParagraph"/>
        <w:numPr>
          <w:ilvl w:val="0"/>
          <w:numId w:val="1"/>
        </w:numPr>
      </w:pPr>
      <w:r>
        <w:t>has</w:t>
      </w:r>
      <w:r w:rsidR="00A64E6C">
        <w:t xml:space="preserve"> customer-centric approaches</w:t>
      </w:r>
    </w:p>
    <w:p w14:paraId="34B9386B" w14:textId="1D494F2F" w:rsidR="00A64E6C" w:rsidRPr="00A234C8" w:rsidRDefault="00A64E6C">
      <w:pPr>
        <w:rPr>
          <w:b/>
          <w:bCs/>
          <w:sz w:val="28"/>
          <w:szCs w:val="28"/>
        </w:rPr>
      </w:pPr>
      <w:r w:rsidRPr="00A234C8">
        <w:rPr>
          <w:b/>
          <w:bCs/>
          <w:sz w:val="28"/>
          <w:szCs w:val="28"/>
        </w:rPr>
        <w:t>Functional</w:t>
      </w:r>
      <w:r w:rsidR="00A234C8" w:rsidRPr="00A234C8">
        <w:rPr>
          <w:b/>
          <w:bCs/>
          <w:sz w:val="28"/>
          <w:szCs w:val="28"/>
        </w:rPr>
        <w:t xml:space="preserve"> organisation</w:t>
      </w:r>
    </w:p>
    <w:p w14:paraId="3BE7AB44" w14:textId="4AC94107" w:rsidR="00A64E6C" w:rsidRDefault="00A64E6C">
      <w:r>
        <w:t>This structure groups employees based on their specialised skills like marketing, finance or operations. It is efficient as employees concentrate on their areas of competence and use in depth knowledge and proficiency within each function.</w:t>
      </w:r>
    </w:p>
    <w:p w14:paraId="0D2C59A7" w14:textId="77777777" w:rsidR="00A234C8" w:rsidRDefault="00A64E6C">
      <w:r>
        <w:t>This ty</w:t>
      </w:r>
      <w:r w:rsidR="00A234C8">
        <w:t>p</w:t>
      </w:r>
      <w:r>
        <w:t xml:space="preserve">e of organisation is good for </w:t>
      </w:r>
    </w:p>
    <w:p w14:paraId="794771E4" w14:textId="5C964D9D" w:rsidR="00A64E6C" w:rsidRDefault="00A64E6C" w:rsidP="00A234C8">
      <w:pPr>
        <w:pStyle w:val="ListParagraph"/>
        <w:numPr>
          <w:ilvl w:val="0"/>
          <w:numId w:val="1"/>
        </w:numPr>
      </w:pPr>
      <w:r>
        <w:t xml:space="preserve">stable and mature industries where standardisation and specialisation </w:t>
      </w:r>
      <w:proofErr w:type="gramStart"/>
      <w:r>
        <w:t>is</w:t>
      </w:r>
      <w:proofErr w:type="gramEnd"/>
      <w:r>
        <w:t xml:space="preserve"> essential such as manufacturing, utilities and traditional service sectors.</w:t>
      </w:r>
    </w:p>
    <w:p w14:paraId="48719374" w14:textId="1AD93462" w:rsidR="00A64E6C" w:rsidRDefault="00A234C8" w:rsidP="00A234C8">
      <w:pPr>
        <w:pStyle w:val="ListParagraph"/>
        <w:numPr>
          <w:ilvl w:val="0"/>
          <w:numId w:val="1"/>
        </w:numPr>
      </w:pPr>
      <w:r>
        <w:t>wi</w:t>
      </w:r>
      <w:r w:rsidR="00A64E6C">
        <w:t>th clear functional specialisations such as accounting in financial services or R&amp;D in pharmaceuticals</w:t>
      </w:r>
    </w:p>
    <w:p w14:paraId="0F8D5525" w14:textId="19BB4DE7" w:rsidR="00A234C8" w:rsidRDefault="00A234C8" w:rsidP="00A234C8">
      <w:pPr>
        <w:pStyle w:val="ListParagraph"/>
        <w:numPr>
          <w:ilvl w:val="0"/>
          <w:numId w:val="1"/>
        </w:numPr>
      </w:pPr>
      <w:r>
        <w:t xml:space="preserve">where efficient resource allocations </w:t>
      </w:r>
      <w:proofErr w:type="gramStart"/>
      <w:r>
        <w:t>is</w:t>
      </w:r>
      <w:proofErr w:type="gramEnd"/>
      <w:r>
        <w:t xml:space="preserve"> primary goal and duplication of efforts amongst different departments is minimised</w:t>
      </w:r>
    </w:p>
    <w:p w14:paraId="62FA7432" w14:textId="77777777" w:rsidR="002416AB" w:rsidRDefault="00A234C8" w:rsidP="002416AB">
      <w:pPr>
        <w:pStyle w:val="ListParagraph"/>
        <w:numPr>
          <w:ilvl w:val="0"/>
          <w:numId w:val="1"/>
        </w:numPr>
      </w:pPr>
      <w:r>
        <w:t>with l</w:t>
      </w:r>
      <w:r w:rsidR="00A64E6C">
        <w:t>ow complexity</w:t>
      </w:r>
      <w:r>
        <w:t xml:space="preserve"> (simple and straightforward) operations</w:t>
      </w:r>
    </w:p>
    <w:p w14:paraId="2065A8D4" w14:textId="01CAFA8C" w:rsidR="00A64E6C" w:rsidRDefault="00A234C8" w:rsidP="002416AB">
      <w:pPr>
        <w:pStyle w:val="ListParagraph"/>
        <w:numPr>
          <w:ilvl w:val="0"/>
          <w:numId w:val="1"/>
        </w:numPr>
      </w:pPr>
      <w:r>
        <w:t>with l</w:t>
      </w:r>
      <w:r w:rsidR="00A64E6C">
        <w:t xml:space="preserve">imited need for cross functional </w:t>
      </w:r>
      <w:r>
        <w:t>collaboration</w:t>
      </w:r>
      <w:r w:rsidR="002416AB">
        <w:rPr>
          <w:noProof/>
        </w:rPr>
        <w:drawing>
          <wp:inline distT="0" distB="0" distL="0" distR="0" wp14:anchorId="73058FA4" wp14:editId="1A8B2045">
            <wp:extent cx="515021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398" cy="2874804"/>
                    </a:xfrm>
                    <a:prstGeom prst="rect">
                      <a:avLst/>
                    </a:prstGeom>
                    <a:noFill/>
                    <a:ln>
                      <a:noFill/>
                    </a:ln>
                  </pic:spPr>
                </pic:pic>
              </a:graphicData>
            </a:graphic>
          </wp:inline>
        </w:drawing>
      </w:r>
    </w:p>
    <w:p w14:paraId="554F2127" w14:textId="090149DE" w:rsidR="00A64E6C" w:rsidRDefault="00A64E6C" w:rsidP="00A234C8">
      <w:pPr>
        <w:pStyle w:val="ListParagraph"/>
      </w:pPr>
    </w:p>
    <w:p w14:paraId="33D7EF7E" w14:textId="4A39C658" w:rsidR="002416AB" w:rsidRDefault="002416AB" w:rsidP="00A234C8">
      <w:pPr>
        <w:pStyle w:val="ListParagraph"/>
      </w:pPr>
    </w:p>
    <w:sectPr w:rsidR="0024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226C"/>
    <w:multiLevelType w:val="hybridMultilevel"/>
    <w:tmpl w:val="F0F6A74A"/>
    <w:lvl w:ilvl="0" w:tplc="5002F1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6C"/>
    <w:rsid w:val="002416AB"/>
    <w:rsid w:val="00A234C8"/>
    <w:rsid w:val="00A6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2D4A"/>
  <w15:chartTrackingRefBased/>
  <w15:docId w15:val="{536C530A-C6BA-4818-80FF-DF8CDCF1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Gokce Gercek ( 19141321 )</cp:lastModifiedBy>
  <cp:revision>1</cp:revision>
  <dcterms:created xsi:type="dcterms:W3CDTF">2023-09-22T10:38:00Z</dcterms:created>
  <dcterms:modified xsi:type="dcterms:W3CDTF">2023-09-22T11:24:00Z</dcterms:modified>
</cp:coreProperties>
</file>