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42"/>
          <w:szCs w:val="42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4F4F4F"/>
          <w:spacing w:val="0"/>
          <w:sz w:val="42"/>
          <w:szCs w:val="42"/>
          <w:lang w:val="en-US" w:eastAsia="zh-CN"/>
        </w:rPr>
        <w:t>说明</w:t>
      </w: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部署之前需要在主机上安装docker以及docker-compose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可使用docker -v以及docker-compose -v查看是否安装</w:t>
      </w: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952875" cy="990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42"/>
          <w:szCs w:val="42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4F4F4F"/>
          <w:spacing w:val="0"/>
          <w:sz w:val="42"/>
          <w:szCs w:val="42"/>
          <w:lang w:val="en-US" w:eastAsia="zh-CN"/>
        </w:rPr>
        <w:t>下载项目文件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下载项目代码，执行命令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git clone https://gitee.com/openeuler/oec-application.git</w:t>
      </w:r>
      <w:r>
        <w:rPr>
          <w:rFonts w:hint="eastAsia"/>
          <w:lang w:val="en-US" w:eastAsia="zh-CN"/>
        </w:rPr>
        <w:t>，进入项目/tools/southbound目录下，目录结构如下所示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05375" cy="1343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 w:firstLine="0"/>
        <w:jc w:val="left"/>
        <w:rPr>
          <w:rFonts w:hint="eastAsia" w:ascii="Arial" w:hAnsi="Arial" w:cs="Arial"/>
          <w:b/>
          <w:bCs/>
          <w:i w:val="0"/>
          <w:iCs w:val="0"/>
          <w:caps w:val="0"/>
          <w:color w:val="4F4F4F"/>
          <w:spacing w:val="0"/>
          <w:sz w:val="42"/>
          <w:szCs w:val="42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4F4F4F"/>
          <w:spacing w:val="0"/>
          <w:sz w:val="42"/>
          <w:szCs w:val="42"/>
          <w:lang w:val="en-US" w:eastAsia="zh-CN"/>
        </w:rPr>
        <w:t>修改代码配置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查看端口是否占用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当前设置前台端口9527、后台端口8888、数据库端口3309，执行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netstat -nap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netstat -nap|grep 9527</w:t>
      </w:r>
      <w:r>
        <w:rPr>
          <w:rFonts w:hint="eastAsia"/>
          <w:lang w:val="en-US" w:eastAsia="zh-CN"/>
        </w:rPr>
        <w:t>）命令查看端口是否被占用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42870"/>
            <wp:effectExtent l="0" t="0" r="1016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修改docker-compose配置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docker-compose.yaml</w:t>
      </w:r>
      <w:r>
        <w:rPr>
          <w:rFonts w:hint="eastAsia"/>
          <w:lang w:val="en-US" w:eastAsia="zh-CN"/>
        </w:rPr>
        <w:t>文件中是对应的前、后台、数据库镜像配置，如果端口被占用，做如下修改，</w:t>
      </w:r>
      <w:r>
        <w:rPr>
          <w:rFonts w:hint="eastAsia"/>
          <w:color w:val="FF0000"/>
          <w:lang w:val="en-US" w:eastAsia="zh-CN"/>
        </w:rPr>
        <w:t>如果不想使用mysql容器，可以删除mysql相关配置</w:t>
      </w:r>
    </w:p>
    <w:p>
      <w:r>
        <w:drawing>
          <wp:inline distT="0" distB="0" distL="114300" distR="114300">
            <wp:extent cx="5265420" cy="4577715"/>
            <wp:effectExtent l="0" t="0" r="1143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将salt改为数据库连接的加密密钥，如southbound-dashboard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417955"/>
            <wp:effectExtent l="0" t="0" r="7620" b="1079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</w:pPr>
      <w:r>
        <w:rPr>
          <w:rFonts w:hint="eastAsia"/>
          <w:b/>
          <w:lang w:val="en-US" w:eastAsia="zh-CN"/>
        </w:rPr>
        <w:t>生成加密数据库账号和密码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打开找到jasypt-1.9.3.jar所在位置，如图打开输入cmd，然后Enter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6" DrawAspect="Icon" ObjectID="_1468075725" r:id="rId9">
            <o:LockedField>false</o:LockedField>
          </o:OLEObject>
        </w:objec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9825" cy="2176145"/>
            <wp:effectExtent l="0" t="0" r="317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输入如下命令执行，生成数据库加密后的账号密码，加密密钥、加密字符串与docker-compose.yml配置保持一致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-cp jasypt-1.9.3.jar org.jasypt.intf.cli.JasyptPBEStringEncryptionCLI input=你要加密的字符串  password=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加密秘钥</w:t>
      </w:r>
      <w:r>
        <w:rPr>
          <w:rFonts w:hint="eastAsia"/>
          <w:lang w:val="en-US" w:eastAsia="zh-CN"/>
        </w:rPr>
        <w:t xml:space="preserve"> algorithm=PBEWithMD5AndDES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java -cp jasypt-1.9.3.jar org.jasypt.intf.cli.JasyptPBEStringEncryptionCLI input=root password= </w:t>
      </w:r>
      <w:r>
        <w:rPr>
          <w:rFonts w:hint="eastAsia"/>
          <w:lang w:val="en-US" w:eastAsia="zh-CN"/>
        </w:rPr>
        <w:t xml:space="preserve">southbound-dashboard </w:t>
      </w:r>
      <w:r>
        <w:rPr>
          <w:rFonts w:hint="default"/>
          <w:lang w:val="en-US" w:eastAsia="zh-CN"/>
        </w:rPr>
        <w:t>algorithm=PBEWithMD5AndDES</w:t>
      </w:r>
    </w:p>
    <w:p>
      <w:pPr>
        <w:bidi w:val="0"/>
      </w:pPr>
      <w:r>
        <w:drawing>
          <wp:inline distT="0" distB="0" distL="114300" distR="114300">
            <wp:extent cx="5273040" cy="215201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检查生成的加密文是否正确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执行命令：</w:t>
      </w:r>
      <w:r>
        <w:rPr>
          <w:rFonts w:hint="default"/>
          <w:lang w:val="en-US" w:eastAsia="zh-CN"/>
        </w:rPr>
        <w:t>java -cp jasypt-1.9.3.jar org.jasypt.intf.cli.JasyptPBEStringDecryptionCLI input=加密后内容 password=加密秘钥 algorithm=PBEWithMD5AndDES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-cp jasypt-1.9.3.jar org.jasypt.intf.cli.JasyptPBEStringDecryptionCLI input=XseemfMtFehPu0vTVjaEhQ== password=southbound-dashboard algorithm=PBEWithMD5AndDES</w:t>
      </w:r>
    </w:p>
    <w:p>
      <w:p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266950"/>
            <wp:effectExtent l="0" t="0" r="1016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修改数据库连接配置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将对应应用的数据库配置改为prod（默认prod不用修改）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在shouthbound目录下执行vim southbound-service /src/main/resources /application.properties</w:t>
      </w:r>
    </w:p>
    <w:p>
      <w:r>
        <w:drawing>
          <wp:inline distT="0" distB="0" distL="114300" distR="114300">
            <wp:extent cx="5273675" cy="2225040"/>
            <wp:effectExtent l="0" t="0" r="3175" b="381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修改数据库连接</w:t>
      </w:r>
    </w:p>
    <w:p>
      <w:pPr>
        <w:numPr>
          <w:ilvl w:val="0"/>
          <w:numId w:val="0"/>
        </w:numPr>
        <w:bidi w:val="0"/>
        <w:ind w:left="40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在shouthbound目录下执行vim southbound-service /src/main/resources /application-prod.properties </w:t>
      </w:r>
    </w:p>
    <w:p>
      <w:pPr>
        <w:numPr>
          <w:ilvl w:val="0"/>
          <w:numId w:val="5"/>
        </w:numPr>
        <w:bidi w:val="0"/>
        <w:ind w:left="420" w:leftChars="0" w:hanging="42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>将mysql改为部署服务器IP</w:t>
      </w:r>
    </w:p>
    <w:p>
      <w:pPr>
        <w:numPr>
          <w:ilvl w:val="0"/>
          <w:numId w:val="6"/>
        </w:numPr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3309与</w:t>
      </w:r>
      <w:r>
        <w:rPr>
          <w:rFonts w:hint="default"/>
          <w:lang w:val="en-US" w:eastAsia="zh-CN"/>
        </w:rPr>
        <w:t>docker-compose.yaml</w:t>
      </w:r>
      <w:r>
        <w:rPr>
          <w:rFonts w:hint="eastAsia"/>
          <w:lang w:val="en-US" w:eastAsia="zh-CN"/>
        </w:rPr>
        <w:t>中mysql配置保持一致</w:t>
      </w:r>
    </w:p>
    <w:p>
      <w:pPr>
        <w:numPr>
          <w:ilvl w:val="0"/>
          <w:numId w:val="7"/>
        </w:numPr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spring.datasource.username</w:t>
      </w:r>
      <w:r>
        <w:rPr>
          <w:rFonts w:hint="eastAsia"/>
          <w:lang w:val="en-US" w:eastAsia="zh-CN"/>
        </w:rPr>
        <w:t>改为</w:t>
      </w:r>
      <w:r>
        <w:rPr>
          <w:rFonts w:hint="default"/>
          <w:lang w:val="en-US" w:eastAsia="zh-CN"/>
        </w:rPr>
        <w:t>ENC(</w:t>
      </w:r>
      <w:r>
        <w:rPr>
          <w:rFonts w:hint="eastAsia"/>
          <w:color w:val="FF0000"/>
          <w:lang w:val="en-US" w:eastAsia="zh-CN"/>
        </w:rPr>
        <w:t>之前生成的账号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7"/>
        </w:numPr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spring.datasource.</w:t>
      </w:r>
      <w:r>
        <w:rPr>
          <w:rFonts w:hint="eastAsia"/>
          <w:lang w:val="en-US" w:eastAsia="zh-CN"/>
        </w:rPr>
        <w:t>password改为</w:t>
      </w:r>
      <w:r>
        <w:rPr>
          <w:rFonts w:hint="default"/>
          <w:lang w:val="en-US" w:eastAsia="zh-CN"/>
        </w:rPr>
        <w:t>ENC(</w:t>
      </w:r>
      <w:r>
        <w:rPr>
          <w:rFonts w:hint="eastAsia"/>
          <w:color w:val="FF0000"/>
          <w:lang w:val="en-US" w:eastAsia="zh-CN"/>
        </w:rPr>
        <w:t>之前生成的密码</w:t>
      </w:r>
      <w:r>
        <w:rPr>
          <w:rFonts w:hint="default"/>
          <w:lang w:val="en-US" w:eastAsia="zh-CN"/>
        </w:rPr>
        <w:t>)"</w:t>
      </w:r>
    </w:p>
    <w:p>
      <w:pPr>
        <w:jc w:val="left"/>
        <w:rPr>
          <w:rFonts w:hint="default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1261745"/>
            <wp:effectExtent l="0" t="0" r="6985" b="1460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修改前台服务配置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在shouthbound目录下执行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vim southbound-view/ nginx.conf</w:t>
      </w:r>
      <w:r>
        <w:rPr>
          <w:rFonts w:hint="eastAsia"/>
          <w:lang w:val="en-US" w:eastAsia="zh-CN"/>
        </w:rPr>
        <w:t xml:space="preserve"> ，将app改为部署后台服务器IP，8888与</w:t>
      </w:r>
      <w:r>
        <w:rPr>
          <w:rFonts w:hint="default"/>
          <w:lang w:val="en-US" w:eastAsia="zh-CN"/>
        </w:rPr>
        <w:t>docker-compose.yaml</w:t>
      </w:r>
      <w:r>
        <w:rPr>
          <w:rFonts w:hint="eastAsia"/>
          <w:lang w:val="en-US" w:eastAsia="zh-CN"/>
        </w:rPr>
        <w:t>中后台配置保持一致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702685"/>
            <wp:effectExtent l="0" t="0" r="571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 w:firstLine="0"/>
        <w:jc w:val="left"/>
        <w:rPr>
          <w:rFonts w:hint="eastAsia" w:ascii="Arial" w:hAnsi="Arial" w:cs="Arial"/>
          <w:b/>
          <w:bCs/>
          <w:i w:val="0"/>
          <w:iCs w:val="0"/>
          <w:caps w:val="0"/>
          <w:color w:val="4F4F4F"/>
          <w:spacing w:val="0"/>
          <w:sz w:val="42"/>
          <w:szCs w:val="42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4F4F4F"/>
          <w:spacing w:val="0"/>
          <w:sz w:val="42"/>
          <w:szCs w:val="42"/>
          <w:lang w:val="en-US" w:eastAsia="zh-CN"/>
        </w:rPr>
        <w:t>启动docker-compose</w:t>
      </w:r>
    </w:p>
    <w:p>
      <w:pPr>
        <w:pStyle w:val="3"/>
        <w:numPr>
          <w:ilvl w:val="0"/>
          <w:numId w:val="8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启动docker-compose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在southbound目录下执行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docker-compose up -d</w:t>
      </w:r>
      <w:r>
        <w:rPr>
          <w:rFonts w:hint="eastAsia"/>
          <w:lang w:val="en-US" w:eastAsia="zh-CN"/>
        </w:rPr>
        <w:t>，第一次运行时制作镜像会比较慢</w:t>
      </w:r>
    </w:p>
    <w:p>
      <w:r>
        <w:drawing>
          <wp:inline distT="0" distB="0" distL="114300" distR="114300">
            <wp:extent cx="5272405" cy="2530475"/>
            <wp:effectExtent l="0" t="0" r="444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出现下图所示，执行成功</w:t>
      </w:r>
    </w:p>
    <w:p>
      <w:r>
        <w:drawing>
          <wp:inline distT="0" distB="0" distL="114300" distR="114300">
            <wp:extent cx="3581400" cy="981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docker ps -a</w:t>
      </w:r>
      <w:r>
        <w:rPr>
          <w:rFonts w:hint="eastAsia"/>
          <w:lang w:val="en-US" w:eastAsia="zh-CN"/>
        </w:rPr>
        <w:t>查看启动的容器，如下图所示</w:t>
      </w:r>
    </w:p>
    <w:p>
      <w:r>
        <w:drawing>
          <wp:inline distT="0" distB="0" distL="114300" distR="114300">
            <wp:extent cx="5264150" cy="877570"/>
            <wp:effectExtent l="0" t="0" r="1270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导入数据库脚本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待mysql容器状态为Up，在数据库连接工具中连接数据库服务，配置为</w:t>
      </w:r>
      <w:r>
        <w:rPr>
          <w:rFonts w:hint="eastAsia"/>
          <w:b/>
          <w:lang w:val="en-US" w:eastAsia="zh-CN"/>
        </w:rPr>
        <w:t>docker-compose.yaml</w:t>
      </w:r>
      <w:r>
        <w:rPr>
          <w:rFonts w:hint="eastAsia"/>
          <w:lang w:val="en-US" w:eastAsia="zh-CN"/>
        </w:rPr>
        <w:t>中mysql的配置。</w:t>
      </w:r>
    </w:p>
    <w:p>
      <w:r>
        <w:drawing>
          <wp:inline distT="0" distB="0" distL="114300" distR="114300">
            <wp:extent cx="5273675" cy="2427605"/>
            <wp:effectExtent l="0" t="0" r="317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执行建库、建表语句</w:t>
      </w:r>
    </w:p>
    <w:p>
      <w:pPr>
        <w:bidi w:val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Cs w:val="21"/>
          <w:u w:val="none"/>
        </w:rPr>
      </w:pPr>
      <w:r>
        <w:rPr>
          <w:rFonts w:hint="eastAsia"/>
          <w:color w:val="auto"/>
          <w:lang w:val="en-US" w:eastAsia="zh-CN"/>
        </w:rPr>
        <w:t>执行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"javascript:void(0);" </w:instrText>
      </w:r>
      <w:r>
        <w:rPr>
          <w:color w:val="auto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Cs w:val="21"/>
          <w:u w:val="none"/>
        </w:rPr>
        <w:t>/southbound/southbound-service/src/main/resources/sql/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Cs w:val="21"/>
          <w:u w:val="none"/>
        </w:rPr>
        <w:t>south_dash_board.sql </w:t>
      </w:r>
      <w:r>
        <w:rPr>
          <w:rFonts w:hint="default"/>
          <w:color w:val="auto"/>
        </w:rPr>
        <w:fldChar w:fldCharType="end"/>
      </w:r>
      <w:r>
        <w:rPr>
          <w:rFonts w:hint="eastAsia"/>
          <w:color w:val="auto"/>
          <w:lang w:val="en-US" w:eastAsia="zh-CN"/>
        </w:rPr>
        <w:t>文件内容</w:t>
      </w:r>
    </w:p>
    <w:p>
      <w:pPr>
        <w:jc w:val="left"/>
      </w:pPr>
      <w:r>
        <w:drawing>
          <wp:inline distT="0" distB="0" distL="114300" distR="114300">
            <wp:extent cx="5266690" cy="2712720"/>
            <wp:effectExtent l="0" t="0" r="1016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访问前台页面，设置管理员密码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0975" cy="2386330"/>
            <wp:effectExtent l="0" t="0" r="1587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 w:firstLine="0"/>
        <w:jc w:val="left"/>
        <w:rPr>
          <w:rFonts w:hint="eastAsia" w:ascii="Arial" w:hAnsi="Arial" w:cs="Arial"/>
          <w:b/>
          <w:bCs/>
          <w:i w:val="0"/>
          <w:iCs w:val="0"/>
          <w:caps w:val="0"/>
          <w:color w:val="4F4F4F"/>
          <w:spacing w:val="0"/>
          <w:sz w:val="42"/>
          <w:szCs w:val="42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4F4F4F"/>
          <w:spacing w:val="0"/>
          <w:sz w:val="42"/>
          <w:szCs w:val="42"/>
          <w:lang w:val="en-US" w:eastAsia="zh-CN"/>
        </w:rPr>
        <w:t>结束docker-compose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在southbound目录下执行命令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docker-compose down</w:t>
      </w:r>
      <w:r>
        <w:rPr>
          <w:rFonts w:hint="eastAsia"/>
          <w:lang w:val="en-US" w:eastAsia="zh-CN"/>
        </w:rPr>
        <w:t>，docker-compose结束后，所有服务将被销毁</w:t>
      </w:r>
    </w:p>
    <w:p>
      <w:r>
        <w:drawing>
          <wp:inline distT="0" distB="0" distL="114300" distR="114300">
            <wp:extent cx="4495800" cy="1476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使用命令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docker ps -a</w:t>
      </w:r>
      <w:r>
        <w:rPr>
          <w:rFonts w:hint="eastAsia"/>
          <w:lang w:val="en-US" w:eastAsia="zh-CN"/>
        </w:rPr>
        <w:t>查看容器是否被删除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7D66B"/>
    <w:multiLevelType w:val="singleLevel"/>
    <w:tmpl w:val="80B7D66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D9879401"/>
    <w:multiLevelType w:val="singleLevel"/>
    <w:tmpl w:val="D98794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2">
    <w:nsid w:val="DF4A9908"/>
    <w:multiLevelType w:val="singleLevel"/>
    <w:tmpl w:val="DF4A99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5EDD577"/>
    <w:multiLevelType w:val="singleLevel"/>
    <w:tmpl w:val="E5EDD5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E8A2DF3B"/>
    <w:multiLevelType w:val="singleLevel"/>
    <w:tmpl w:val="E8A2DF3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563A5AE5"/>
    <w:multiLevelType w:val="singleLevel"/>
    <w:tmpl w:val="563A5A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auto"/>
      </w:rPr>
    </w:lvl>
  </w:abstractNum>
  <w:abstractNum w:abstractNumId="6">
    <w:nsid w:val="60F1E42C"/>
    <w:multiLevelType w:val="singleLevel"/>
    <w:tmpl w:val="60F1E4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5A86DB0"/>
    <w:multiLevelType w:val="singleLevel"/>
    <w:tmpl w:val="75A86D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yMGFmOTI2Yzc5YjA3MjBlNjhhNGZhOTM1Yzg1ZGYifQ=="/>
  </w:docVars>
  <w:rsids>
    <w:rsidRoot w:val="00000000"/>
    <w:rsid w:val="00A62CB7"/>
    <w:rsid w:val="01841A1D"/>
    <w:rsid w:val="023A2E4D"/>
    <w:rsid w:val="028762C1"/>
    <w:rsid w:val="03A96774"/>
    <w:rsid w:val="04675A50"/>
    <w:rsid w:val="05405C9E"/>
    <w:rsid w:val="058336F6"/>
    <w:rsid w:val="06830951"/>
    <w:rsid w:val="086E1AA3"/>
    <w:rsid w:val="0A1F68E4"/>
    <w:rsid w:val="0B162F88"/>
    <w:rsid w:val="0C9F6E57"/>
    <w:rsid w:val="0FCD1C36"/>
    <w:rsid w:val="10BD278B"/>
    <w:rsid w:val="11484C65"/>
    <w:rsid w:val="1233529D"/>
    <w:rsid w:val="146D25A0"/>
    <w:rsid w:val="16951318"/>
    <w:rsid w:val="18AB5913"/>
    <w:rsid w:val="1D1F4CC2"/>
    <w:rsid w:val="1DEC706D"/>
    <w:rsid w:val="20F85D62"/>
    <w:rsid w:val="216B6728"/>
    <w:rsid w:val="21B63406"/>
    <w:rsid w:val="21D36D57"/>
    <w:rsid w:val="22680EB9"/>
    <w:rsid w:val="22A6414F"/>
    <w:rsid w:val="22A87507"/>
    <w:rsid w:val="28AF0D73"/>
    <w:rsid w:val="297D532D"/>
    <w:rsid w:val="299B2B5C"/>
    <w:rsid w:val="29E32B07"/>
    <w:rsid w:val="2A880A36"/>
    <w:rsid w:val="2A930F79"/>
    <w:rsid w:val="2BFE6AE3"/>
    <w:rsid w:val="2C122C6D"/>
    <w:rsid w:val="2CDE46F9"/>
    <w:rsid w:val="2E4865B6"/>
    <w:rsid w:val="2F446A64"/>
    <w:rsid w:val="2FED181E"/>
    <w:rsid w:val="30E23CDF"/>
    <w:rsid w:val="31FC6110"/>
    <w:rsid w:val="33182487"/>
    <w:rsid w:val="34E268A9"/>
    <w:rsid w:val="36BF5043"/>
    <w:rsid w:val="370B3C56"/>
    <w:rsid w:val="372A418C"/>
    <w:rsid w:val="37C872EB"/>
    <w:rsid w:val="38643366"/>
    <w:rsid w:val="391C4E77"/>
    <w:rsid w:val="3C4847F2"/>
    <w:rsid w:val="3D9957B9"/>
    <w:rsid w:val="3DAB2775"/>
    <w:rsid w:val="3E9E7051"/>
    <w:rsid w:val="40A13ABC"/>
    <w:rsid w:val="415A5B8D"/>
    <w:rsid w:val="41CF3294"/>
    <w:rsid w:val="42437045"/>
    <w:rsid w:val="426D7299"/>
    <w:rsid w:val="43D059BA"/>
    <w:rsid w:val="43D321DE"/>
    <w:rsid w:val="43F705A8"/>
    <w:rsid w:val="443C3BBE"/>
    <w:rsid w:val="44A57770"/>
    <w:rsid w:val="45A13765"/>
    <w:rsid w:val="467A1037"/>
    <w:rsid w:val="47A82E54"/>
    <w:rsid w:val="47ED601E"/>
    <w:rsid w:val="487D3F41"/>
    <w:rsid w:val="488D22D2"/>
    <w:rsid w:val="49FE77FF"/>
    <w:rsid w:val="4A413841"/>
    <w:rsid w:val="4A662E93"/>
    <w:rsid w:val="4A7F132C"/>
    <w:rsid w:val="4AFA44F5"/>
    <w:rsid w:val="4B677B2F"/>
    <w:rsid w:val="4B74335C"/>
    <w:rsid w:val="4C027481"/>
    <w:rsid w:val="4C757895"/>
    <w:rsid w:val="4CC278A0"/>
    <w:rsid w:val="4D0E07CF"/>
    <w:rsid w:val="4DAE49FC"/>
    <w:rsid w:val="4F827FE5"/>
    <w:rsid w:val="4F8E40FF"/>
    <w:rsid w:val="50B04452"/>
    <w:rsid w:val="51051B08"/>
    <w:rsid w:val="522B722D"/>
    <w:rsid w:val="52B34662"/>
    <w:rsid w:val="52BA27BB"/>
    <w:rsid w:val="53017D22"/>
    <w:rsid w:val="5346779E"/>
    <w:rsid w:val="53C9515E"/>
    <w:rsid w:val="54484879"/>
    <w:rsid w:val="56D0168F"/>
    <w:rsid w:val="575651A9"/>
    <w:rsid w:val="57EA769F"/>
    <w:rsid w:val="58B91C81"/>
    <w:rsid w:val="594033F3"/>
    <w:rsid w:val="5B2513EF"/>
    <w:rsid w:val="5B834092"/>
    <w:rsid w:val="5BA30291"/>
    <w:rsid w:val="5C0105BA"/>
    <w:rsid w:val="5CCC1A69"/>
    <w:rsid w:val="5CF7548F"/>
    <w:rsid w:val="5D5E6B65"/>
    <w:rsid w:val="5DCC1AAE"/>
    <w:rsid w:val="5E281F36"/>
    <w:rsid w:val="5F691E20"/>
    <w:rsid w:val="600A6A65"/>
    <w:rsid w:val="603269C5"/>
    <w:rsid w:val="60933C0D"/>
    <w:rsid w:val="61470ED4"/>
    <w:rsid w:val="647A6B1F"/>
    <w:rsid w:val="65904CD5"/>
    <w:rsid w:val="670F0ED0"/>
    <w:rsid w:val="67924DF4"/>
    <w:rsid w:val="681025C6"/>
    <w:rsid w:val="68691AE1"/>
    <w:rsid w:val="690833DF"/>
    <w:rsid w:val="6C4F762D"/>
    <w:rsid w:val="6D0E454C"/>
    <w:rsid w:val="6F584167"/>
    <w:rsid w:val="6F6F0C0B"/>
    <w:rsid w:val="705D655D"/>
    <w:rsid w:val="71641E18"/>
    <w:rsid w:val="72C139C6"/>
    <w:rsid w:val="73A97D72"/>
    <w:rsid w:val="74C3271F"/>
    <w:rsid w:val="76F55C40"/>
    <w:rsid w:val="787C693A"/>
    <w:rsid w:val="789631FF"/>
    <w:rsid w:val="7979004A"/>
    <w:rsid w:val="79C601B6"/>
    <w:rsid w:val="7A3765BA"/>
    <w:rsid w:val="7A914666"/>
    <w:rsid w:val="7AD26999"/>
    <w:rsid w:val="7DC46119"/>
    <w:rsid w:val="7FF5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680</Words>
  <Characters>1918</Characters>
  <Lines>0</Lines>
  <Paragraphs>0</Paragraphs>
  <TotalTime>15</TotalTime>
  <ScaleCrop>false</ScaleCrop>
  <LinksUpToDate>false</LinksUpToDate>
  <CharactersWithSpaces>1969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2022-10-31T03:19:00Z</dcterms:created>
  <dc:creator>epro</dc:creator>
  <cp:lastModifiedBy>upuppupupu</cp:lastModifiedBy>
  <dcterms:modified xsi:type="dcterms:W3CDTF">2022-11-08T07:30:19Z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760600A073F5499EBCE27166893D071C</vt:lpwstr>
  </property>
</Properties>
</file>