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2DF5ED92"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D778F9" w:rsidRPr="00D778F9">
        <w:rPr>
          <w:rFonts w:ascii="仿宋" w:eastAsia="仿宋" w:hAnsi="仿宋" w:hint="eastAsia"/>
          <w:sz w:val="72"/>
          <w:szCs w:val="72"/>
        </w:rPr>
        <w:t>openEuler</w:t>
      </w:r>
      <w:proofErr w:type="spellEnd"/>
      <w:r w:rsidR="00D778F9" w:rsidRPr="00D778F9">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3D6DEC87" w:rsidR="00314DC9" w:rsidRPr="00314DC9" w:rsidRDefault="00314DC9">
      <w:pPr>
        <w:jc w:val="center"/>
        <w:rPr>
          <w:rFonts w:eastAsia="隶书"/>
          <w:sz w:val="40"/>
          <w:szCs w:val="32"/>
        </w:rPr>
      </w:pPr>
      <w:r w:rsidRPr="00314DC9">
        <w:rPr>
          <w:rFonts w:eastAsia="隶书" w:hint="eastAsia"/>
          <w:sz w:val="40"/>
          <w:szCs w:val="32"/>
        </w:rPr>
        <w:t>第</w:t>
      </w:r>
      <w:r w:rsidR="001B2DE7">
        <w:rPr>
          <w:rFonts w:eastAsia="隶书" w:hint="eastAsia"/>
          <w:sz w:val="40"/>
          <w:szCs w:val="32"/>
        </w:rPr>
        <w:t>二</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1B2DE7">
        <w:rPr>
          <w:rFonts w:eastAsia="隶书"/>
          <w:sz w:val="40"/>
          <w:szCs w:val="32"/>
        </w:rPr>
        <w:t>3</w:t>
      </w:r>
      <w:r w:rsidRPr="00314DC9">
        <w:rPr>
          <w:rFonts w:eastAsia="隶书" w:hint="eastAsia"/>
          <w:sz w:val="40"/>
          <w:szCs w:val="32"/>
        </w:rPr>
        <w:t>讲</w:t>
      </w:r>
    </w:p>
    <w:p w14:paraId="43A120B1" w14:textId="595A0DF2" w:rsidR="00E43E32" w:rsidRDefault="001B2DE7" w:rsidP="001B2DE7">
      <w:pPr>
        <w:spacing w:line="600" w:lineRule="exact"/>
        <w:jc w:val="center"/>
        <w:rPr>
          <w:rFonts w:eastAsia="华文新魏"/>
          <w:sz w:val="32"/>
          <w:u w:val="single"/>
        </w:rPr>
      </w:pPr>
      <w:proofErr w:type="spellStart"/>
      <w:r w:rsidRPr="001B2DE7">
        <w:rPr>
          <w:rFonts w:ascii="仿宋" w:eastAsia="仿宋" w:hAnsi="仿宋" w:hint="eastAsia"/>
          <w:sz w:val="40"/>
          <w:szCs w:val="32"/>
        </w:rPr>
        <w:t>Kunpeng</w:t>
      </w:r>
      <w:proofErr w:type="spellEnd"/>
      <w:r w:rsidRPr="001B2DE7">
        <w:rPr>
          <w:rFonts w:ascii="仿宋" w:eastAsia="仿宋" w:hAnsi="仿宋" w:hint="eastAsia"/>
          <w:sz w:val="40"/>
          <w:szCs w:val="32"/>
        </w:rPr>
        <w:t>下的内核启动过程</w:t>
      </w: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5E4512DE" w14:textId="2C0DD9D5"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1B2DE7">
        <w:rPr>
          <w:rFonts w:hint="eastAsia"/>
          <w:sz w:val="32"/>
          <w:szCs w:val="40"/>
        </w:rPr>
        <w:t>二</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D778F9">
        <w:rPr>
          <w:rFonts w:hint="eastAsia"/>
          <w:sz w:val="32"/>
          <w:szCs w:val="40"/>
        </w:rPr>
        <w:t>3</w:t>
      </w:r>
      <w:r w:rsidRPr="000515BC">
        <w:rPr>
          <w:rFonts w:hint="eastAsia"/>
          <w:sz w:val="32"/>
          <w:szCs w:val="40"/>
        </w:rPr>
        <w:t>讲</w:t>
      </w:r>
      <w:r w:rsidRPr="000515BC">
        <w:rPr>
          <w:rFonts w:hint="eastAsia"/>
          <w:sz w:val="32"/>
          <w:szCs w:val="40"/>
        </w:rPr>
        <w:t xml:space="preserve"> </w:t>
      </w:r>
      <w:proofErr w:type="spellStart"/>
      <w:r w:rsidR="00D35E81" w:rsidRPr="00D35E81">
        <w:rPr>
          <w:rFonts w:hint="eastAsia"/>
          <w:sz w:val="32"/>
          <w:szCs w:val="40"/>
        </w:rPr>
        <w:t>Kunpeng</w:t>
      </w:r>
      <w:proofErr w:type="spellEnd"/>
      <w:r w:rsidR="00D35E81" w:rsidRPr="00D35E81">
        <w:rPr>
          <w:rFonts w:hint="eastAsia"/>
          <w:sz w:val="32"/>
          <w:szCs w:val="40"/>
        </w:rPr>
        <w:t>下的内核启动过程</w:t>
      </w:r>
    </w:p>
    <w:p w14:paraId="1AF1A4B0" w14:textId="0E98D1D4" w:rsidR="00435B7F" w:rsidRDefault="00435B7F">
      <w:pPr>
        <w:widowControl/>
        <w:spacing w:line="360" w:lineRule="auto"/>
        <w:jc w:val="left"/>
      </w:pPr>
      <w:r w:rsidRPr="000515BC">
        <w:rPr>
          <w:rFonts w:hint="eastAsia"/>
          <w:b/>
          <w:bCs/>
        </w:rPr>
        <w:t>学时：</w:t>
      </w:r>
      <w:r w:rsidR="00D778F9">
        <w:rPr>
          <w:rFonts w:hint="eastAsia"/>
        </w:rPr>
        <w:t>2</w:t>
      </w:r>
      <w:r>
        <w:rPr>
          <w:rFonts w:hint="eastAsia"/>
        </w:rPr>
        <w:t>学时</w:t>
      </w:r>
    </w:p>
    <w:p w14:paraId="4347B3A0" w14:textId="46F030FE" w:rsidR="00435B7F" w:rsidRDefault="00435B7F">
      <w:pPr>
        <w:widowControl/>
        <w:spacing w:line="360" w:lineRule="auto"/>
        <w:jc w:val="left"/>
      </w:pPr>
      <w:r w:rsidRPr="000515BC">
        <w:rPr>
          <w:rFonts w:hint="eastAsia"/>
          <w:b/>
          <w:bCs/>
        </w:rPr>
        <w:t>教学目的：</w:t>
      </w:r>
      <w:r w:rsidR="000515BC">
        <w:rPr>
          <w:rFonts w:hint="eastAsia"/>
        </w:rPr>
        <w:t>系统学习</w:t>
      </w:r>
      <w:proofErr w:type="spellStart"/>
      <w:r w:rsidR="00D35E81">
        <w:rPr>
          <w:rFonts w:hint="eastAsia"/>
        </w:rPr>
        <w:t>kunpeng</w:t>
      </w:r>
      <w:proofErr w:type="spellEnd"/>
      <w:r w:rsidR="00D35E81">
        <w:rPr>
          <w:rFonts w:hint="eastAsia"/>
        </w:rPr>
        <w:t>架构下的内核启动过程</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5AB4D3A3" w:rsidR="00435B7F" w:rsidRDefault="00D35E81" w:rsidP="000515BC">
      <w:pPr>
        <w:widowControl/>
        <w:spacing w:line="360" w:lineRule="auto"/>
        <w:jc w:val="center"/>
      </w:pPr>
      <w:r>
        <w:rPr>
          <w:noProof/>
        </w:rPr>
        <w:drawing>
          <wp:inline distT="0" distB="0" distL="0" distR="0" wp14:anchorId="6627F878" wp14:editId="2673EEC9">
            <wp:extent cx="3719540" cy="4214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9540" cy="4214843"/>
                    </a:xfrm>
                    <a:prstGeom prst="rect">
                      <a:avLst/>
                    </a:prstGeom>
                  </pic:spPr>
                </pic:pic>
              </a:graphicData>
            </a:graphic>
          </wp:inline>
        </w:drawing>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0D521121" w14:textId="795C576C" w:rsidR="00D35E81" w:rsidRDefault="00D35E81">
      <w:pPr>
        <w:widowControl/>
        <w:spacing w:line="360" w:lineRule="auto"/>
        <w:jc w:val="left"/>
      </w:pPr>
      <w:hyperlink r:id="rId8" w:history="1">
        <w:r w:rsidRPr="00DE6487">
          <w:rPr>
            <w:rStyle w:val="a6"/>
          </w:rPr>
          <w:t>http://blog.chinaunix.net/uid-69947851-id-5830505.html</w:t>
        </w:r>
      </w:hyperlink>
    </w:p>
    <w:p w14:paraId="7575B990" w14:textId="01C6394F" w:rsidR="000515BC" w:rsidRDefault="00D35E81">
      <w:pPr>
        <w:widowControl/>
        <w:spacing w:line="360" w:lineRule="auto"/>
        <w:jc w:val="left"/>
      </w:pPr>
      <w:r>
        <w:rPr>
          <w:rFonts w:hint="eastAsia"/>
        </w:rPr>
        <w:t>《</w:t>
      </w:r>
      <w:r>
        <w:rPr>
          <w:rFonts w:hint="eastAsia"/>
        </w:rPr>
        <w:t>Linux</w:t>
      </w:r>
      <w:r>
        <w:rPr>
          <w:rFonts w:hint="eastAsia"/>
        </w:rPr>
        <w:t>内核深度解析》</w:t>
      </w:r>
    </w:p>
    <w:p w14:paraId="405CCF22" w14:textId="77777777" w:rsidR="00C3215D" w:rsidRDefault="00C3215D" w:rsidP="00C3215D">
      <w:pPr>
        <w:widowControl/>
        <w:spacing w:line="360" w:lineRule="auto"/>
        <w:jc w:val="left"/>
        <w:rPr>
          <w:b/>
          <w:bCs/>
        </w:rPr>
      </w:pPr>
    </w:p>
    <w:p w14:paraId="43833513" w14:textId="4A763331"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31209E2B" w14:textId="6C2791E5" w:rsidR="00C3215D" w:rsidRDefault="008024D3" w:rsidP="005164FA">
      <w:pPr>
        <w:widowControl/>
        <w:spacing w:line="360" w:lineRule="auto"/>
        <w:jc w:val="center"/>
        <w:rPr>
          <w:b/>
          <w:bCs/>
        </w:rPr>
      </w:pPr>
      <w:r>
        <w:rPr>
          <w:noProof/>
        </w:rPr>
        <w:drawing>
          <wp:inline distT="0" distB="0" distL="0" distR="0" wp14:anchorId="4514F866" wp14:editId="71F526A8">
            <wp:extent cx="5715000" cy="34829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3482975"/>
                    </a:xfrm>
                    <a:prstGeom prst="rect">
                      <a:avLst/>
                    </a:prstGeom>
                  </pic:spPr>
                </pic:pic>
              </a:graphicData>
            </a:graphic>
          </wp:inline>
        </w:drawing>
      </w:r>
    </w:p>
    <w:p w14:paraId="4B60A88B" w14:textId="5DC91708" w:rsidR="00C3215D" w:rsidRDefault="00C3215D" w:rsidP="005164FA">
      <w:pPr>
        <w:widowControl/>
        <w:spacing w:line="360" w:lineRule="auto"/>
        <w:jc w:val="center"/>
        <w:rPr>
          <w:b/>
          <w:bCs/>
        </w:rPr>
      </w:pPr>
    </w:p>
    <w:p w14:paraId="562EBCEE" w14:textId="77777777" w:rsidR="00C3215D" w:rsidRDefault="00C3215D">
      <w:pPr>
        <w:widowControl/>
        <w:spacing w:line="360" w:lineRule="auto"/>
        <w:jc w:val="left"/>
      </w:pPr>
    </w:p>
    <w:p w14:paraId="5A12C788" w14:textId="77777777" w:rsidR="00C3215D" w:rsidRPr="000515BC" w:rsidRDefault="00C3215D">
      <w:pPr>
        <w:widowControl/>
        <w:spacing w:line="360" w:lineRule="auto"/>
        <w:jc w:val="left"/>
      </w:pPr>
    </w:p>
    <w:p w14:paraId="1D7D9AC7" w14:textId="77777777" w:rsidR="00435B7F" w:rsidRPr="000515BC" w:rsidRDefault="00435B7F">
      <w:pPr>
        <w:widowControl/>
        <w:spacing w:line="360" w:lineRule="auto"/>
        <w:jc w:val="left"/>
        <w:sectPr w:rsidR="00435B7F" w:rsidRPr="000515BC">
          <w:headerReference w:type="default" r:id="rId10"/>
          <w:pgSz w:w="11906" w:h="16838"/>
          <w:pgMar w:top="1440" w:right="1466" w:bottom="1091" w:left="1440" w:header="851" w:footer="992" w:gutter="0"/>
          <w:cols w:space="720"/>
          <w:docGrid w:type="lines" w:linePitch="312"/>
        </w:sectPr>
      </w:pPr>
    </w:p>
    <w:p w14:paraId="76A78D1F"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57E4D85F" w14:textId="63DB1385" w:rsidR="00455101" w:rsidRDefault="00455101" w:rsidP="00455101">
      <w:pPr>
        <w:pStyle w:val="ad"/>
        <w:numPr>
          <w:ilvl w:val="0"/>
          <w:numId w:val="6"/>
        </w:numPr>
        <w:ind w:firstLineChars="0"/>
      </w:pPr>
      <w:r>
        <w:rPr>
          <w:rFonts w:hint="eastAsia"/>
        </w:rPr>
        <w:t>我们继续第</w:t>
      </w:r>
      <w:r w:rsidR="004B2AD4">
        <w:rPr>
          <w:rFonts w:hint="eastAsia"/>
        </w:rPr>
        <w:t>二</w:t>
      </w:r>
      <w:r>
        <w:rPr>
          <w:rFonts w:hint="eastAsia"/>
        </w:rPr>
        <w:t>章</w:t>
      </w:r>
      <w:r w:rsidR="004B2AD4">
        <w:rPr>
          <w:rFonts w:hint="eastAsia"/>
        </w:rPr>
        <w:t>内核启动的学习</w:t>
      </w:r>
      <w:r>
        <w:rPr>
          <w:rFonts w:hint="eastAsia"/>
        </w:rPr>
        <w:t>。</w:t>
      </w:r>
    </w:p>
    <w:p w14:paraId="014D8750" w14:textId="3A267444" w:rsidR="00455101" w:rsidRDefault="00455101" w:rsidP="00455101">
      <w:pPr>
        <w:pStyle w:val="ad"/>
        <w:numPr>
          <w:ilvl w:val="0"/>
          <w:numId w:val="6"/>
        </w:numPr>
        <w:ind w:firstLineChars="0"/>
      </w:pPr>
      <w:r>
        <w:rPr>
          <w:rFonts w:hint="eastAsia"/>
        </w:rPr>
        <w:t>这一节我们主要</w:t>
      </w:r>
      <w:proofErr w:type="spellStart"/>
      <w:r w:rsidR="004B2AD4">
        <w:rPr>
          <w:rFonts w:hint="eastAsia"/>
        </w:rPr>
        <w:t>kunpeng</w:t>
      </w:r>
      <w:proofErr w:type="spellEnd"/>
      <w:r w:rsidR="004B2AD4">
        <w:rPr>
          <w:rFonts w:hint="eastAsia"/>
        </w:rPr>
        <w:t>下的内核启动过程</w:t>
      </w:r>
      <w:r>
        <w:rPr>
          <w:rFonts w:hint="eastAsia"/>
        </w:rPr>
        <w:t>。</w:t>
      </w:r>
    </w:p>
    <w:p w14:paraId="164CB087" w14:textId="36A476D7" w:rsidR="00455101" w:rsidRDefault="00455101" w:rsidP="00455101">
      <w:pPr>
        <w:pStyle w:val="ad"/>
        <w:numPr>
          <w:ilvl w:val="0"/>
          <w:numId w:val="6"/>
        </w:numPr>
        <w:ind w:firstLineChars="0"/>
      </w:pPr>
      <w:proofErr w:type="gramStart"/>
      <w:r>
        <w:rPr>
          <w:rFonts w:hint="eastAsia"/>
        </w:rPr>
        <w:t>这一讲将从</w:t>
      </w:r>
      <w:proofErr w:type="gramEnd"/>
      <w:r w:rsidR="004B2AD4">
        <w:rPr>
          <w:rFonts w:hint="eastAsia"/>
        </w:rPr>
        <w:t>ARM汇编语言讲起</w:t>
      </w:r>
      <w:r>
        <w:rPr>
          <w:rFonts w:hint="eastAsia"/>
        </w:rPr>
        <w:t>。</w:t>
      </w:r>
    </w:p>
    <w:p w14:paraId="5D952574" w14:textId="6CF4F353" w:rsidR="00E43E32" w:rsidRDefault="004B2AD4" w:rsidP="004B2AD4">
      <w:pPr>
        <w:pStyle w:val="ad"/>
        <w:numPr>
          <w:ilvl w:val="0"/>
          <w:numId w:val="6"/>
        </w:numPr>
        <w:ind w:firstLineChars="0"/>
      </w:pPr>
      <w:r>
        <w:rPr>
          <w:rFonts w:hint="eastAsia"/>
        </w:rPr>
        <w:t>首先arm处理器与intel处理器有很多不同的地方，</w:t>
      </w:r>
      <w:r w:rsidRPr="004B2AD4">
        <w:rPr>
          <w:rFonts w:hint="eastAsia"/>
        </w:rPr>
        <w:t>最主要的区别是指令集。Intel是复杂指令集（CISC）处理器，而ARM是精简指令集（RISC）处理器</w:t>
      </w:r>
      <w:r w:rsidR="00455101">
        <w:rPr>
          <w:rFonts w:hint="eastAsia"/>
        </w:rPr>
        <w:t>。</w:t>
      </w:r>
      <w:r w:rsidRPr="004B2AD4">
        <w:rPr>
          <w:rFonts w:hint="eastAsia"/>
        </w:rPr>
        <w:t>CISC拥有功能更多更丰富的指令，允许对内存进行更复杂的操作。拥有更多指令操作、寻址模式，然而寄存器数量比ARM少。</w:t>
      </w:r>
      <w:r>
        <w:rPr>
          <w:rFonts w:hint="eastAsia"/>
        </w:rPr>
        <w:t>它</w:t>
      </w:r>
      <w:r w:rsidRPr="004B2AD4">
        <w:rPr>
          <w:rFonts w:hint="eastAsia"/>
        </w:rPr>
        <w:t>主要应用在个人电脑、工作站、服务器中。</w:t>
      </w:r>
      <w:r>
        <w:rPr>
          <w:rFonts w:hint="eastAsia"/>
        </w:rPr>
        <w:t>而</w:t>
      </w:r>
      <w:r w:rsidRPr="004B2AD4">
        <w:rPr>
          <w:rFonts w:hint="eastAsia"/>
        </w:rPr>
        <w:t>RISC拥有更简单的指令集和更多的通用寄存器。与Intel不同，ARM指令只操作寄存器，且只能使用Load/Store命令来读取和写入内存。</w:t>
      </w:r>
      <w:r>
        <w:t>A</w:t>
      </w:r>
      <w:r>
        <w:rPr>
          <w:rFonts w:hint="eastAsia"/>
        </w:rPr>
        <w:t>rm与x86相比也有很多不同，</w:t>
      </w:r>
      <w:r w:rsidRPr="004B2AD4">
        <w:rPr>
          <w:rFonts w:hint="eastAsia"/>
        </w:rPr>
        <w:t>ARM中大部分指令都可以用作条件执行。x86和x86-64系列处理器使用小端（little-endian）地址格式。ARM架构在第三版以前</w:t>
      </w:r>
      <w:proofErr w:type="gramStart"/>
      <w:r w:rsidRPr="004B2AD4">
        <w:rPr>
          <w:rFonts w:hint="eastAsia"/>
        </w:rPr>
        <w:t>是小端模式</w:t>
      </w:r>
      <w:proofErr w:type="gramEnd"/>
      <w:r w:rsidRPr="004B2AD4">
        <w:rPr>
          <w:rFonts w:hint="eastAsia"/>
        </w:rPr>
        <w:t>。之后变为大-小端（BI-endian)格式，允许大端或</w:t>
      </w:r>
      <w:proofErr w:type="gramStart"/>
      <w:r w:rsidRPr="004B2AD4">
        <w:rPr>
          <w:rFonts w:hint="eastAsia"/>
        </w:rPr>
        <w:t>小端两种</w:t>
      </w:r>
      <w:proofErr w:type="gramEnd"/>
      <w:r w:rsidRPr="004B2AD4">
        <w:rPr>
          <w:rFonts w:hint="eastAsia"/>
        </w:rPr>
        <w:t>模式进行切换。</w:t>
      </w:r>
    </w:p>
    <w:p w14:paraId="0C27B20A" w14:textId="72B1DCEF" w:rsidR="004B2AD4" w:rsidRDefault="004B2AD4" w:rsidP="004B2AD4">
      <w:pPr>
        <w:pStyle w:val="ad"/>
        <w:numPr>
          <w:ilvl w:val="0"/>
          <w:numId w:val="6"/>
        </w:numPr>
        <w:ind w:firstLineChars="0"/>
      </w:pPr>
      <w:r w:rsidRPr="004B2AD4">
        <w:rPr>
          <w:rFonts w:hint="eastAsia"/>
        </w:rPr>
        <w:t>ARM汇编语法格式一般分为5个区域第1个域是4位[31-28]的条件码域</w:t>
      </w:r>
      <w:r>
        <w:rPr>
          <w:rFonts w:hint="eastAsia"/>
        </w:rPr>
        <w:t>；</w:t>
      </w:r>
      <w:r w:rsidRPr="004B2AD4">
        <w:rPr>
          <w:rFonts w:hint="eastAsia"/>
        </w:rPr>
        <w:t>第2个域是[27-20]，除了指令编码外，还包含几个很重要的指令特征和可选后缀的编码</w:t>
      </w:r>
      <w:r>
        <w:rPr>
          <w:rFonts w:hint="eastAsia"/>
        </w:rPr>
        <w:t>；</w:t>
      </w:r>
      <w:r w:rsidRPr="004B2AD4">
        <w:rPr>
          <w:rFonts w:hint="eastAsia"/>
        </w:rPr>
        <w:t>第3个域是地址基址，是4位[19-16],为R0-R15共16个寄存器编码</w:t>
      </w:r>
      <w:r>
        <w:rPr>
          <w:rFonts w:hint="eastAsia"/>
        </w:rPr>
        <w:t>；</w:t>
      </w:r>
      <w:r w:rsidRPr="004B2AD4">
        <w:rPr>
          <w:rFonts w:hint="eastAsia"/>
        </w:rPr>
        <w:t>第4个域是</w:t>
      </w:r>
      <w:proofErr w:type="gramStart"/>
      <w:r w:rsidRPr="004B2AD4">
        <w:rPr>
          <w:rFonts w:hint="eastAsia"/>
        </w:rPr>
        <w:t>目标或源寄存器</w:t>
      </w:r>
      <w:proofErr w:type="gramEnd"/>
      <w:r w:rsidRPr="004B2AD4">
        <w:rPr>
          <w:rFonts w:hint="eastAsia"/>
        </w:rPr>
        <w:t>Rd,是4位[15:12],为R0-R15共16个寄存器编码</w:t>
      </w:r>
      <w:r>
        <w:rPr>
          <w:rFonts w:hint="eastAsia"/>
        </w:rPr>
        <w:t>；</w:t>
      </w:r>
      <w:r w:rsidRPr="004B2AD4">
        <w:rPr>
          <w:rFonts w:hint="eastAsia"/>
        </w:rPr>
        <w:t>第5个域是地址偏移或操作寄存器、操作数区[11-0]。</w:t>
      </w:r>
    </w:p>
    <w:p w14:paraId="2C75A979" w14:textId="089D1970" w:rsidR="004B2AD4" w:rsidRDefault="004B2AD4" w:rsidP="004B2AD4">
      <w:pPr>
        <w:pStyle w:val="ad"/>
        <w:numPr>
          <w:ilvl w:val="0"/>
          <w:numId w:val="6"/>
        </w:numPr>
        <w:ind w:firstLineChars="0"/>
      </w:pPr>
      <w:r>
        <w:rPr>
          <w:rFonts w:hint="eastAsia"/>
        </w:rPr>
        <w:t>具体的指令代码格式是</w:t>
      </w:r>
      <w:r w:rsidRPr="004B2AD4">
        <w:t>&lt;opcode&gt;{&lt;</w:t>
      </w:r>
      <w:proofErr w:type="spellStart"/>
      <w:r w:rsidRPr="004B2AD4">
        <w:t>cond</w:t>
      </w:r>
      <w:proofErr w:type="spellEnd"/>
      <w:r w:rsidRPr="004B2AD4">
        <w:t>&gt;}{S}&lt;Rd&gt;,&lt;Rn&gt;{,&lt;OP2&gt;}</w:t>
      </w:r>
      <w:r>
        <w:rPr>
          <w:rFonts w:hint="eastAsia"/>
        </w:rPr>
        <w:t>。其中，</w:t>
      </w:r>
      <w:r w:rsidRPr="004B2AD4">
        <w:rPr>
          <w:rFonts w:hint="eastAsia"/>
        </w:rPr>
        <w:t>&lt;opcode&gt;是操作码，如ADD表示算数加法</w:t>
      </w:r>
      <w:r>
        <w:rPr>
          <w:rFonts w:hint="eastAsia"/>
        </w:rPr>
        <w:t>；</w:t>
      </w:r>
      <w:r w:rsidRPr="004B2AD4">
        <w:rPr>
          <w:rFonts w:hint="eastAsia"/>
        </w:rPr>
        <w:t>{&lt;</w:t>
      </w:r>
      <w:proofErr w:type="spellStart"/>
      <w:r w:rsidRPr="004B2AD4">
        <w:rPr>
          <w:rFonts w:hint="eastAsia"/>
        </w:rPr>
        <w:t>cond</w:t>
      </w:r>
      <w:proofErr w:type="spellEnd"/>
      <w:r w:rsidRPr="004B2AD4">
        <w:rPr>
          <w:rFonts w:hint="eastAsia"/>
        </w:rPr>
        <w:t>&gt;}表示指令执行的条件域，如EQ、NE等</w:t>
      </w:r>
      <w:r>
        <w:rPr>
          <w:rFonts w:hint="eastAsia"/>
        </w:rPr>
        <w:t>；</w:t>
      </w:r>
      <w:r w:rsidRPr="004B2AD4">
        <w:rPr>
          <w:rFonts w:hint="eastAsia"/>
        </w:rPr>
        <w:t>{S}决定指令的执行结果是否影响CPSR的值，使用该后缀则指令执行的结果影响CPSR的值，否则不影响</w:t>
      </w:r>
      <w:r>
        <w:rPr>
          <w:rFonts w:hint="eastAsia"/>
        </w:rPr>
        <w:t>；</w:t>
      </w:r>
      <w:r w:rsidRPr="004B2AD4">
        <w:rPr>
          <w:rFonts w:hint="eastAsia"/>
        </w:rPr>
        <w:t>&lt;Rd&gt;表示目的寄存器</w:t>
      </w:r>
      <w:r>
        <w:rPr>
          <w:rFonts w:hint="eastAsia"/>
        </w:rPr>
        <w:t>；</w:t>
      </w:r>
      <w:r w:rsidRPr="004B2AD4">
        <w:rPr>
          <w:rFonts w:hint="eastAsia"/>
        </w:rPr>
        <w:t>&lt;Rn&gt;表示第一个操作数，为寄存器</w:t>
      </w:r>
      <w:r>
        <w:rPr>
          <w:rFonts w:hint="eastAsia"/>
        </w:rPr>
        <w:t>；</w:t>
      </w:r>
      <w:r w:rsidRPr="004B2AD4">
        <w:rPr>
          <w:rFonts w:hint="eastAsia"/>
        </w:rPr>
        <w:t>&lt;op2&gt;表示第二个操作数，可以是立即数、寄存器或寄存器移位操作数</w:t>
      </w:r>
      <w:r>
        <w:rPr>
          <w:rFonts w:hint="eastAsia"/>
        </w:rPr>
        <w:t>；</w:t>
      </w:r>
      <w:r w:rsidRPr="004B2AD4">
        <w:rPr>
          <w:rFonts w:hint="eastAsia"/>
        </w:rPr>
        <w:t>格式中&lt;&gt;的内容必不可少，{}中的内容可省略</w:t>
      </w:r>
      <w:r>
        <w:rPr>
          <w:rFonts w:hint="eastAsia"/>
        </w:rPr>
        <w:t>。</w:t>
      </w:r>
    </w:p>
    <w:p w14:paraId="0DE59DC1" w14:textId="6E6B7187" w:rsidR="004B2AD4" w:rsidRDefault="004B2AD4" w:rsidP="003C4EC3">
      <w:pPr>
        <w:pStyle w:val="ad"/>
        <w:numPr>
          <w:ilvl w:val="0"/>
          <w:numId w:val="6"/>
        </w:numPr>
        <w:ind w:firstLineChars="0"/>
      </w:pPr>
      <w:r>
        <w:rPr>
          <w:rFonts w:hint="eastAsia"/>
        </w:rPr>
        <w:t>上面的S值得注意一下，这是可选后缀，一般有两种可选后缀：S和！。</w:t>
      </w:r>
      <w:r w:rsidRPr="004B2AD4">
        <w:rPr>
          <w:rFonts w:hint="eastAsia"/>
        </w:rPr>
        <w:t>指令的可选后缀</w:t>
      </w:r>
      <w:r>
        <w:rPr>
          <w:rFonts w:hint="eastAsia"/>
        </w:rPr>
        <w:t>：</w:t>
      </w:r>
      <w:r w:rsidRPr="004B2AD4">
        <w:rPr>
          <w:rFonts w:hint="eastAsia"/>
        </w:rPr>
        <w:t>"S"</w:t>
      </w:r>
      <w:r>
        <w:rPr>
          <w:rFonts w:hint="eastAsia"/>
        </w:rPr>
        <w:t>，当</w:t>
      </w:r>
      <w:r w:rsidRPr="004B2AD4">
        <w:rPr>
          <w:rFonts w:hint="eastAsia"/>
        </w:rPr>
        <w:t>指令中使用"S"后缀时，指令执行后程序状态寄存器的条件标志位将被刷新</w:t>
      </w:r>
      <w:r>
        <w:rPr>
          <w:rFonts w:hint="eastAsia"/>
        </w:rPr>
        <w:t>，当</w:t>
      </w:r>
      <w:r w:rsidRPr="004B2AD4">
        <w:rPr>
          <w:rFonts w:hint="eastAsia"/>
        </w:rPr>
        <w:t>不使用"S"后缀时，指令执行后程序状态寄存器的条件标志将不会发生变化</w:t>
      </w:r>
      <w:r>
        <w:rPr>
          <w:rFonts w:hint="eastAsia"/>
        </w:rPr>
        <w:t>。</w:t>
      </w:r>
      <w:r w:rsidRPr="004B2AD4">
        <w:rPr>
          <w:rFonts w:hint="eastAsia"/>
        </w:rPr>
        <w:t>指令的可选后缀："!"</w:t>
      </w:r>
      <w:r w:rsidR="003C4EC3">
        <w:rPr>
          <w:rFonts w:hint="eastAsia"/>
        </w:rPr>
        <w:t>，</w:t>
      </w:r>
      <w:r w:rsidRPr="004B2AD4">
        <w:rPr>
          <w:rFonts w:hint="eastAsia"/>
        </w:rPr>
        <w:t>如果指令地址表达式中不含"!"后缀，则基址寄存器的地址值不会发生变化</w:t>
      </w:r>
      <w:r w:rsidR="003C4EC3">
        <w:rPr>
          <w:rFonts w:hint="eastAsia"/>
        </w:rPr>
        <w:t>，如果</w:t>
      </w:r>
      <w:r w:rsidRPr="004B2AD4">
        <w:rPr>
          <w:rFonts w:hint="eastAsia"/>
        </w:rPr>
        <w:t>指令中的地址表达式中含有"!"后缀时，指令执行后，基址寄存器中的地址值将发生变化，</w:t>
      </w:r>
      <w:proofErr w:type="gramStart"/>
      <w:r w:rsidRPr="004B2AD4">
        <w:rPr>
          <w:rFonts w:hint="eastAsia"/>
        </w:rPr>
        <w:t>变化的结果如下:基址寄存器中的值</w:t>
      </w:r>
      <w:proofErr w:type="gramEnd"/>
      <w:r w:rsidRPr="004B2AD4">
        <w:rPr>
          <w:rFonts w:hint="eastAsia"/>
        </w:rPr>
        <w:t>(指令执行后) = 指令执行前的值 + 地址偏移量</w:t>
      </w:r>
      <w:r w:rsidR="003C4EC3">
        <w:rPr>
          <w:rFonts w:hint="eastAsia"/>
        </w:rPr>
        <w:t>。</w:t>
      </w:r>
    </w:p>
    <w:p w14:paraId="2AEF3630" w14:textId="27F27A08" w:rsidR="003C4EC3" w:rsidRDefault="003C4EC3" w:rsidP="003C4EC3">
      <w:pPr>
        <w:pStyle w:val="ad"/>
        <w:numPr>
          <w:ilvl w:val="0"/>
          <w:numId w:val="6"/>
        </w:numPr>
        <w:ind w:firstLineChars="0"/>
      </w:pPr>
      <w:r>
        <w:rPr>
          <w:rFonts w:hint="eastAsia"/>
        </w:rPr>
        <w:t>接下来我们来看一下ARM的体系结构</w:t>
      </w:r>
    </w:p>
    <w:p w14:paraId="1C404858" w14:textId="2E262D6E" w:rsidR="003C4EC3" w:rsidRDefault="003C4EC3" w:rsidP="003C4EC3">
      <w:pPr>
        <w:pStyle w:val="ad"/>
        <w:numPr>
          <w:ilvl w:val="0"/>
          <w:numId w:val="6"/>
        </w:numPr>
        <w:ind w:firstLineChars="0"/>
      </w:pPr>
      <w:r>
        <w:rPr>
          <w:rFonts w:hint="eastAsia"/>
        </w:rPr>
        <w:t>ARM采用的RISC体系结构，</w:t>
      </w:r>
      <w:r w:rsidRPr="003C4EC3">
        <w:rPr>
          <w:rFonts w:hint="eastAsia"/>
        </w:rPr>
        <w:t>采用RISC架构的ARM处理器一般具有如下特点：</w:t>
      </w:r>
      <w:r>
        <w:rPr>
          <w:rFonts w:hint="eastAsia"/>
        </w:rPr>
        <w:t>一是</w:t>
      </w:r>
      <w:r w:rsidRPr="003C4EC3">
        <w:rPr>
          <w:rFonts w:hint="eastAsia"/>
        </w:rPr>
        <w:t>指令集——RISC减少了指令集种类，通常一个周期一条指令，采用固定长度的指令格式。可以通过几条指令完成一个复杂的操作。</w:t>
      </w:r>
      <w:r>
        <w:rPr>
          <w:rFonts w:hint="eastAsia"/>
        </w:rPr>
        <w:t>二是</w:t>
      </w:r>
      <w:r w:rsidRPr="003C4EC3">
        <w:rPr>
          <w:rFonts w:hint="eastAsia"/>
        </w:rPr>
        <w:t>流水线——RISC采用单周期指令，且指令长度固定，便于流水线操作执行。</w:t>
      </w:r>
      <w:r>
        <w:rPr>
          <w:rFonts w:hint="eastAsia"/>
        </w:rPr>
        <w:t>三是</w:t>
      </w:r>
      <w:r w:rsidRPr="003C4EC3">
        <w:rPr>
          <w:rFonts w:hint="eastAsia"/>
        </w:rPr>
        <w:t>寄存器——RISC的处理器拥有更多的通用寄存器，寄存器操作较多。</w:t>
      </w:r>
      <w:r>
        <w:rPr>
          <w:rFonts w:hint="eastAsia"/>
        </w:rPr>
        <w:t>最后是</w:t>
      </w:r>
      <w:r w:rsidRPr="003C4EC3">
        <w:rPr>
          <w:rFonts w:hint="eastAsia"/>
        </w:rPr>
        <w:t>Load/Store结构——使用加载/存储指令批量从内存中读写数据，提高数据传输效率。</w:t>
      </w:r>
    </w:p>
    <w:p w14:paraId="09A99447" w14:textId="3B9220C9" w:rsidR="003C4EC3" w:rsidRDefault="003C4EC3" w:rsidP="003C4EC3">
      <w:pPr>
        <w:pStyle w:val="ad"/>
        <w:numPr>
          <w:ilvl w:val="0"/>
          <w:numId w:val="6"/>
        </w:numPr>
        <w:ind w:firstLineChars="0"/>
      </w:pPr>
      <w:r>
        <w:rPr>
          <w:rFonts w:hint="eastAsia"/>
        </w:rPr>
        <w:t>ARM处理器中共有</w:t>
      </w:r>
      <w:r w:rsidRPr="003C4EC3">
        <w:rPr>
          <w:rFonts w:hint="eastAsia"/>
        </w:rPr>
        <w:t>37个寄存器，被分为若干个组，这些寄存器包括：31个通用寄存器</w:t>
      </w:r>
      <w:r>
        <w:rPr>
          <w:rFonts w:hint="eastAsia"/>
        </w:rPr>
        <w:t>和6个状态寄存器。这31个通用寄存器中包括程序计数器PC寄存器，这些寄存器都是32位的。其中又可以分为</w:t>
      </w:r>
      <w:r w:rsidRPr="003C4EC3">
        <w:rPr>
          <w:rFonts w:hint="eastAsia"/>
        </w:rPr>
        <w:t>未分组寄存器 R0 - R7：对于未分组寄存器，它们没有被系统用于特别的用途，因此任何可采用通用寄存器的应用场合都可以使用未分组寄存器。但需要注意一点，未分组寄存器不会因为处理器模式的改变而更改指向的寄存器，因此在所有的处理器模式下未分组寄存器都指向同一个寄存器，当中断或异常处理造成处理器模式转换的时候，由于不同的处理器模式使用了相同的物理寄存器，这就有可能造成寄存器中的数据被破坏。分组寄存器R8~R14：分组寄存器R8～R14对应的物理寄存器取决于当前的处理器模式。若要访问特定的物理寄存器而不依赖当前的处理器模式，则要使用规定的名字。寄存器R8~R12各有两组物理寄存器：一组为FIQ模式，另一组为除了FIQ以外的所有模式。寄存器R8~R12没有任何指定的特殊用途，只是在作快速中断处理时使用。寄存器R13，R14</w:t>
      </w:r>
      <w:proofErr w:type="gramStart"/>
      <w:r w:rsidRPr="003C4EC3">
        <w:rPr>
          <w:rFonts w:hint="eastAsia"/>
        </w:rPr>
        <w:t>各</w:t>
      </w:r>
      <w:proofErr w:type="gramEnd"/>
      <w:r w:rsidRPr="003C4EC3">
        <w:rPr>
          <w:rFonts w:hint="eastAsia"/>
        </w:rPr>
        <w:t>对应6个分组的物理寄存器，1个用于用户模式和系统模式，其它5个分别用于5种异常模式。寄存器R13通常用做堆栈指针，称为SP；寄存器R14用作子程序链接寄存器，也称为LR。</w:t>
      </w:r>
      <w:r>
        <w:rPr>
          <w:rFonts w:hint="eastAsia"/>
        </w:rPr>
        <w:t>而6个状态寄存器也是32位的，但是他们只用了其中的12位。</w:t>
      </w:r>
      <w:r w:rsidRPr="003C4EC3">
        <w:rPr>
          <w:rFonts w:hint="eastAsia"/>
        </w:rPr>
        <w:t>在所有处理器模式下都可以访问当前的程序状态寄存器CPSR。CPSR包含条件码标志，中断禁止位，当前处理</w:t>
      </w:r>
      <w:proofErr w:type="gramStart"/>
      <w:r w:rsidRPr="003C4EC3">
        <w:rPr>
          <w:rFonts w:hint="eastAsia"/>
        </w:rPr>
        <w:t>器模式</w:t>
      </w:r>
      <w:proofErr w:type="gramEnd"/>
      <w:r w:rsidRPr="003C4EC3">
        <w:rPr>
          <w:rFonts w:hint="eastAsia"/>
        </w:rPr>
        <w:t>以及其它状态和控制信息。每种异常模式都有一个程序状</w:t>
      </w:r>
      <w:r w:rsidRPr="003C4EC3">
        <w:rPr>
          <w:rFonts w:hint="eastAsia"/>
        </w:rPr>
        <w:lastRenderedPageBreak/>
        <w:t>态保存寄存器SPSR。当异常出现时，SPSR用于保存CPSR的状态。</w:t>
      </w:r>
    </w:p>
    <w:p w14:paraId="70008DC4" w14:textId="4FEBB242" w:rsidR="003C4EC3" w:rsidRDefault="003C4EC3" w:rsidP="003C4EC3">
      <w:pPr>
        <w:pStyle w:val="ad"/>
        <w:numPr>
          <w:ilvl w:val="0"/>
          <w:numId w:val="6"/>
        </w:numPr>
        <w:ind w:firstLineChars="0"/>
      </w:pPr>
      <w:r>
        <w:rPr>
          <w:rFonts w:hint="eastAsia"/>
        </w:rPr>
        <w:t>ARM处理器的工作模式有八种，</w:t>
      </w:r>
      <w:r w:rsidRPr="003C4EC3">
        <w:rPr>
          <w:rFonts w:hint="eastAsia"/>
        </w:rPr>
        <w:t>用户模式（user）：正常程序执行模式；快速中断模式（FIQ）：高优先级的中断产生会进入该种模式，用于高速通道传输；外部中断模式（IRQ）：低优先级中断产生会进入该模式，用于普通的中断处理；特权模式（Supervisor）：复位和软中断指令会进入该模式；数据访问中止模式（Abort）：当存储异常时会进入该模式；未定义指令中止模式（Undefined）：执行未定义指令会进入该模式；系统模式（System）：用于运行</w:t>
      </w:r>
      <w:proofErr w:type="gramStart"/>
      <w:r w:rsidRPr="003C4EC3">
        <w:rPr>
          <w:rFonts w:hint="eastAsia"/>
        </w:rPr>
        <w:t>特权级</w:t>
      </w:r>
      <w:proofErr w:type="gramEnd"/>
      <w:r w:rsidRPr="003C4EC3">
        <w:rPr>
          <w:rFonts w:hint="eastAsia"/>
        </w:rPr>
        <w:t>操作系统任务；监控模式（Monitor）：可以在安全模式和</w:t>
      </w:r>
      <w:proofErr w:type="gramStart"/>
      <w:r w:rsidRPr="003C4EC3">
        <w:rPr>
          <w:rFonts w:hint="eastAsia"/>
        </w:rPr>
        <w:t>非安全</w:t>
      </w:r>
      <w:proofErr w:type="gramEnd"/>
      <w:r w:rsidRPr="003C4EC3">
        <w:rPr>
          <w:rFonts w:hint="eastAsia"/>
        </w:rPr>
        <w:t>模式之间切换</w:t>
      </w:r>
      <w:r>
        <w:rPr>
          <w:rFonts w:hint="eastAsia"/>
        </w:rPr>
        <w:t>。下图是在不同工作模式下能够使用的寄存器。</w:t>
      </w:r>
    </w:p>
    <w:p w14:paraId="01636BEC" w14:textId="2D9305A2" w:rsidR="003C4EC3" w:rsidRDefault="003C4EC3" w:rsidP="003C4EC3">
      <w:pPr>
        <w:pStyle w:val="ad"/>
        <w:numPr>
          <w:ilvl w:val="0"/>
          <w:numId w:val="6"/>
        </w:numPr>
        <w:ind w:firstLineChars="0"/>
      </w:pPr>
      <w:r>
        <w:rPr>
          <w:rFonts w:hint="eastAsia"/>
        </w:rPr>
        <w:t>与ARM7的三级流水相比，ARM9的五级流水效率更高。</w:t>
      </w:r>
      <w:r w:rsidRPr="003C4EC3">
        <w:rPr>
          <w:rFonts w:hint="eastAsia"/>
        </w:rPr>
        <w:t>流水线的执行顺序：取指令-&gt;译码-&gt;执行-&gt;缓冲/数据-&gt;回写</w:t>
      </w:r>
      <w:r>
        <w:rPr>
          <w:rFonts w:hint="eastAsia"/>
        </w:rPr>
        <w:t>。</w:t>
      </w:r>
      <w:r w:rsidRPr="003C4EC3">
        <w:rPr>
          <w:rFonts w:hint="eastAsia"/>
        </w:rPr>
        <w:t>取指令（Fetch）</w:t>
      </w:r>
      <w:r>
        <w:rPr>
          <w:rFonts w:hint="eastAsia"/>
        </w:rPr>
        <w:t>是</w:t>
      </w:r>
      <w:r w:rsidRPr="003C4EC3">
        <w:rPr>
          <w:rFonts w:hint="eastAsia"/>
        </w:rPr>
        <w:t>从存储器读取指令；译码（Decode）</w:t>
      </w:r>
      <w:r>
        <w:rPr>
          <w:rFonts w:hint="eastAsia"/>
        </w:rPr>
        <w:t>是</w:t>
      </w:r>
      <w:r w:rsidRPr="003C4EC3">
        <w:rPr>
          <w:rFonts w:hint="eastAsia"/>
        </w:rPr>
        <w:t>译码以鉴别它是属于哪一条指令；执行（Execute）</w:t>
      </w:r>
      <w:r>
        <w:rPr>
          <w:rFonts w:hint="eastAsia"/>
        </w:rPr>
        <w:t>是</w:t>
      </w:r>
      <w:r w:rsidRPr="003C4EC3">
        <w:rPr>
          <w:rFonts w:hint="eastAsia"/>
        </w:rPr>
        <w:t>将操作数进行组合以得到结果或存储器地址；缓冲/数据（Buffer/data）</w:t>
      </w:r>
      <w:r>
        <w:rPr>
          <w:rFonts w:hint="eastAsia"/>
        </w:rPr>
        <w:t>是</w:t>
      </w:r>
      <w:r w:rsidRPr="003C4EC3">
        <w:rPr>
          <w:rFonts w:hint="eastAsia"/>
        </w:rPr>
        <w:t>如果需要，则访问存储器以存储数据；回写：（Write-back）</w:t>
      </w:r>
      <w:r>
        <w:rPr>
          <w:rFonts w:hint="eastAsia"/>
        </w:rPr>
        <w:t>是</w:t>
      </w:r>
      <w:r w:rsidRPr="003C4EC3">
        <w:rPr>
          <w:rFonts w:hint="eastAsia"/>
        </w:rPr>
        <w:t>将结果写回到寄存器组中</w:t>
      </w:r>
      <w:r>
        <w:rPr>
          <w:rFonts w:hint="eastAsia"/>
        </w:rPr>
        <w:t>。</w:t>
      </w:r>
    </w:p>
    <w:p w14:paraId="7C4BEF37" w14:textId="12FA511A" w:rsidR="003C4EC3" w:rsidRDefault="003C4EC3" w:rsidP="003C4EC3">
      <w:pPr>
        <w:pStyle w:val="ad"/>
        <w:numPr>
          <w:ilvl w:val="0"/>
          <w:numId w:val="6"/>
        </w:numPr>
        <w:ind w:firstLineChars="0"/>
      </w:pPr>
      <w:r>
        <w:rPr>
          <w:rFonts w:hint="eastAsia"/>
        </w:rPr>
        <w:t>ARM与x86在页面管理上最大的不同就是arm只</w:t>
      </w:r>
      <w:proofErr w:type="gramStart"/>
      <w:r>
        <w:rPr>
          <w:rFonts w:hint="eastAsia"/>
        </w:rPr>
        <w:t>支持分页管理</w:t>
      </w:r>
      <w:proofErr w:type="gramEnd"/>
      <w:r>
        <w:rPr>
          <w:rFonts w:hint="eastAsia"/>
        </w:rPr>
        <w:t>而不支持分段。</w:t>
      </w:r>
      <w:r w:rsidRPr="003C4EC3">
        <w:rPr>
          <w:rFonts w:hint="eastAsia"/>
        </w:rPr>
        <w:t>由于多任务系统的线性地址空间的总和要比真实的物理内存大很多，并且为了隔离多任务的地址空间，需要一种虚拟内存技术</w:t>
      </w:r>
      <w:r>
        <w:rPr>
          <w:rFonts w:hint="eastAsia"/>
        </w:rPr>
        <w:t>这种技术就是</w:t>
      </w:r>
      <w:r w:rsidRPr="003C4EC3">
        <w:rPr>
          <w:rFonts w:hint="eastAsia"/>
        </w:rPr>
        <w:t>分页</w:t>
      </w:r>
      <w:r>
        <w:rPr>
          <w:rFonts w:hint="eastAsia"/>
        </w:rPr>
        <w:t>。分页的目的是</w:t>
      </w:r>
      <w:r w:rsidRPr="003C4EC3">
        <w:rPr>
          <w:rFonts w:hint="eastAsia"/>
        </w:rPr>
        <w:t>将虚拟地址和物理地址划分成固定大小的页，然后在虚拟地址的页和物理地址的页之间动态建立映射关系</w:t>
      </w:r>
      <w:r>
        <w:rPr>
          <w:rFonts w:hint="eastAsia"/>
        </w:rPr>
        <w:t>。</w:t>
      </w:r>
    </w:p>
    <w:p w14:paraId="280617C1" w14:textId="1C868E79" w:rsidR="003C4EC3" w:rsidRDefault="003C4EC3" w:rsidP="003C4EC3">
      <w:pPr>
        <w:pStyle w:val="ad"/>
        <w:numPr>
          <w:ilvl w:val="0"/>
          <w:numId w:val="6"/>
        </w:numPr>
        <w:ind w:firstLineChars="0"/>
      </w:pPr>
      <w:r w:rsidRPr="003C4EC3">
        <w:rPr>
          <w:rFonts w:hint="eastAsia"/>
        </w:rPr>
        <w:t>在32bit中的Linux内核中一般采用3层映射模型，第1层是页面目录（PGD)，第2层是页面中间目录（PMD）,第3层才是页面映射表（PTE）。但在ARM32系统中只用到两层映射，因此在实际代码中就要3层映射模型中合并一层。在ARM32架构中，可以按段（section）来映射，这时采用单层映射模式。使用页面映射需要两层映射结构，页面的选择可以是64KB的大页面或4KB的小页面。</w:t>
      </w:r>
    </w:p>
    <w:p w14:paraId="71148894" w14:textId="6A4913CA" w:rsidR="003C4EC3" w:rsidRDefault="003C4EC3" w:rsidP="003C4EC3">
      <w:pPr>
        <w:pStyle w:val="ad"/>
        <w:numPr>
          <w:ilvl w:val="0"/>
          <w:numId w:val="6"/>
        </w:numPr>
        <w:ind w:firstLineChars="0"/>
      </w:pPr>
      <w:r>
        <w:rPr>
          <w:rFonts w:hint="eastAsia"/>
        </w:rPr>
        <w:t>之后是静态顺序，这是内核编译前指定和形成的顺序。</w:t>
      </w:r>
    </w:p>
    <w:p w14:paraId="1089204D" w14:textId="35B896D1" w:rsidR="003C4EC3" w:rsidRDefault="003C4EC3" w:rsidP="003C4EC3">
      <w:pPr>
        <w:pStyle w:val="ad"/>
        <w:numPr>
          <w:ilvl w:val="0"/>
          <w:numId w:val="6"/>
        </w:numPr>
        <w:ind w:firstLineChars="0"/>
      </w:pPr>
      <w:proofErr w:type="spellStart"/>
      <w:r w:rsidRPr="003C4EC3">
        <w:rPr>
          <w:rFonts w:hint="eastAsia"/>
        </w:rPr>
        <w:t>vmlinux.lds.S</w:t>
      </w:r>
      <w:proofErr w:type="spellEnd"/>
      <w:r w:rsidRPr="003C4EC3">
        <w:rPr>
          <w:rFonts w:hint="eastAsia"/>
        </w:rPr>
        <w:t>主要是用来组织内核的每个函数存放在内核镜像文件的位置。编译内核源码生成内核文件的过程分两步，一个是“编译”，另一个是“链接”的过程，</w:t>
      </w:r>
      <w:proofErr w:type="spellStart"/>
      <w:r w:rsidRPr="003C4EC3">
        <w:rPr>
          <w:rFonts w:hint="eastAsia"/>
        </w:rPr>
        <w:t>vmlinux.lds.S</w:t>
      </w:r>
      <w:proofErr w:type="spellEnd"/>
      <w:r w:rsidRPr="003C4EC3">
        <w:rPr>
          <w:rFonts w:hint="eastAsia"/>
        </w:rPr>
        <w:t>要做的就是告诉编译器如何链接编译好的各个内核.o文件。上图是一个删减了很多其他暂时不关心段的</w:t>
      </w:r>
      <w:proofErr w:type="spellStart"/>
      <w:r w:rsidRPr="003C4EC3">
        <w:rPr>
          <w:rFonts w:hint="eastAsia"/>
        </w:rPr>
        <w:t>vmlinux.ld.s</w:t>
      </w:r>
      <w:proofErr w:type="spellEnd"/>
      <w:r w:rsidRPr="003C4EC3">
        <w:rPr>
          <w:rFonts w:hint="eastAsia"/>
        </w:rPr>
        <w:t>脚本文件，</w:t>
      </w:r>
      <w:proofErr w:type="spellStart"/>
      <w:r w:rsidRPr="003C4EC3">
        <w:rPr>
          <w:rFonts w:hint="eastAsia"/>
        </w:rPr>
        <w:t>vmlinux.ld.s</w:t>
      </w:r>
      <w:proofErr w:type="spellEnd"/>
      <w:r w:rsidRPr="003C4EC3">
        <w:rPr>
          <w:rFonts w:hint="eastAsia"/>
        </w:rPr>
        <w:t>脚本文件的语法，这里不</w:t>
      </w:r>
      <w:proofErr w:type="gramStart"/>
      <w:r w:rsidRPr="003C4EC3">
        <w:rPr>
          <w:rFonts w:hint="eastAsia"/>
        </w:rPr>
        <w:t>作出</w:t>
      </w:r>
      <w:proofErr w:type="gramEnd"/>
      <w:r w:rsidRPr="003C4EC3">
        <w:rPr>
          <w:rFonts w:hint="eastAsia"/>
        </w:rPr>
        <w:t>介绍， 关注的可以去查看相关文档。</w:t>
      </w:r>
      <w:r>
        <w:rPr>
          <w:rFonts w:hint="eastAsia"/>
        </w:rPr>
        <w:t>各个框中表明了各个框的作用。</w:t>
      </w:r>
      <w:r w:rsidRPr="003C4EC3">
        <w:rPr>
          <w:rFonts w:hint="eastAsia"/>
        </w:rPr>
        <w:t>通过</w:t>
      </w:r>
      <w:proofErr w:type="spellStart"/>
      <w:r w:rsidRPr="003C4EC3">
        <w:rPr>
          <w:rFonts w:hint="eastAsia"/>
        </w:rPr>
        <w:t>vmlinux.ld.s</w:t>
      </w:r>
      <w:proofErr w:type="spellEnd"/>
      <w:r w:rsidRPr="003C4EC3">
        <w:rPr>
          <w:rFonts w:hint="eastAsia"/>
        </w:rPr>
        <w:t>我们可以看到，bin文件的入口被设置为ENTRY(_text),  因此，_text即为入口函数地址，那么_text又在那里呢？那么接着看这个脚本文件，我们发现在灰色框里面有一个_text = .; 这说明_text的地址就是.</w:t>
      </w:r>
      <w:proofErr w:type="spellStart"/>
      <w:r w:rsidRPr="003C4EC3">
        <w:rPr>
          <w:rFonts w:hint="eastAsia"/>
        </w:rPr>
        <w:t>head.text</w:t>
      </w:r>
      <w:proofErr w:type="spellEnd"/>
      <w:r w:rsidRPr="003C4EC3">
        <w:rPr>
          <w:rFonts w:hint="eastAsia"/>
        </w:rPr>
        <w:t>的首地址。</w:t>
      </w:r>
    </w:p>
    <w:p w14:paraId="057E8DBF" w14:textId="65F87913" w:rsidR="003C4EC3" w:rsidRDefault="003C4EC3" w:rsidP="003C4EC3">
      <w:pPr>
        <w:pStyle w:val="ad"/>
        <w:numPr>
          <w:ilvl w:val="0"/>
          <w:numId w:val="6"/>
        </w:numPr>
        <w:ind w:firstLineChars="0"/>
      </w:pPr>
      <w:r w:rsidRPr="003C4EC3">
        <w:rPr>
          <w:rFonts w:hint="eastAsia"/>
        </w:rPr>
        <w:t>那么哪些数据被链接到.</w:t>
      </w:r>
      <w:proofErr w:type="spellStart"/>
      <w:r w:rsidRPr="003C4EC3">
        <w:rPr>
          <w:rFonts w:hint="eastAsia"/>
        </w:rPr>
        <w:t>head.text</w:t>
      </w:r>
      <w:proofErr w:type="spellEnd"/>
      <w:r w:rsidRPr="003C4EC3">
        <w:rPr>
          <w:rFonts w:hint="eastAsia"/>
        </w:rPr>
        <w:t>段了呢？通过搜索发现目前只有kernel/</w:t>
      </w:r>
      <w:proofErr w:type="spellStart"/>
      <w:r w:rsidRPr="003C4EC3">
        <w:rPr>
          <w:rFonts w:hint="eastAsia"/>
        </w:rPr>
        <w:t>head.S</w:t>
      </w:r>
      <w:proofErr w:type="spellEnd"/>
      <w:r w:rsidRPr="003C4EC3">
        <w:rPr>
          <w:rFonts w:hint="eastAsia"/>
        </w:rPr>
        <w:t>有代码被放置在了.</w:t>
      </w:r>
      <w:proofErr w:type="spellStart"/>
      <w:r w:rsidRPr="003C4EC3">
        <w:rPr>
          <w:rFonts w:hint="eastAsia"/>
        </w:rPr>
        <w:t>head.text</w:t>
      </w:r>
      <w:proofErr w:type="spellEnd"/>
      <w:r w:rsidRPr="003C4EC3">
        <w:rPr>
          <w:rFonts w:hint="eastAsia"/>
        </w:rPr>
        <w:t>段，因此我们可以直接跳转到</w:t>
      </w:r>
      <w:proofErr w:type="spellStart"/>
      <w:r w:rsidRPr="003C4EC3">
        <w:rPr>
          <w:rFonts w:hint="eastAsia"/>
        </w:rPr>
        <w:t>head.S</w:t>
      </w:r>
      <w:proofErr w:type="spellEnd"/>
      <w:r w:rsidRPr="003C4EC3">
        <w:rPr>
          <w:rFonts w:hint="eastAsia"/>
        </w:rPr>
        <w:t>中的__HEAD处。</w:t>
      </w:r>
    </w:p>
    <w:p w14:paraId="53430B63" w14:textId="47B4B191" w:rsidR="00E6435F" w:rsidRDefault="003C4EC3" w:rsidP="00E6435F">
      <w:pPr>
        <w:pStyle w:val="ad"/>
        <w:numPr>
          <w:ilvl w:val="0"/>
          <w:numId w:val="6"/>
        </w:numPr>
        <w:ind w:firstLineChars="0"/>
      </w:pPr>
      <w:r>
        <w:rPr>
          <w:rFonts w:hint="eastAsia"/>
        </w:rPr>
        <w:t>之后我们找到位于</w:t>
      </w:r>
      <w:r w:rsidR="00E6435F">
        <w:rPr>
          <w:rFonts w:hint="eastAsia"/>
        </w:rPr>
        <w:t>/arch/arm</w:t>
      </w:r>
      <w:r w:rsidR="00E6435F">
        <w:t>64/</w:t>
      </w:r>
      <w:proofErr w:type="spellStart"/>
      <w:r w:rsidR="00E6435F">
        <w:t>head.S</w:t>
      </w:r>
      <w:proofErr w:type="spellEnd"/>
      <w:r w:rsidR="00E6435F">
        <w:rPr>
          <w:rFonts w:hint="eastAsia"/>
        </w:rPr>
        <w:t>中的_</w:t>
      </w:r>
      <w:r w:rsidR="00E6435F">
        <w:t>_HEAD</w:t>
      </w:r>
      <w:r w:rsidR="00E6435F">
        <w:rPr>
          <w:rFonts w:hint="eastAsia"/>
        </w:rPr>
        <w:t>处，这里不管是if还是else最终都指向</w:t>
      </w:r>
      <w:proofErr w:type="spellStart"/>
      <w:r w:rsidR="00E6435F">
        <w:rPr>
          <w:rFonts w:hint="eastAsia"/>
        </w:rPr>
        <w:t>stext</w:t>
      </w:r>
      <w:proofErr w:type="spellEnd"/>
      <w:r w:rsidR="00E6435F">
        <w:rPr>
          <w:rFonts w:hint="eastAsia"/>
        </w:rPr>
        <w:t>为止。其中，</w:t>
      </w:r>
      <w:r w:rsidR="00E6435F" w:rsidRPr="00E6435F">
        <w:rPr>
          <w:rFonts w:hint="eastAsia"/>
        </w:rPr>
        <w:t>配置宏CONFIG_EFI表示提供UEFI运行时支持，UEFI是统一的可扩展固件接口，用于取代BIOS。</w:t>
      </w:r>
    </w:p>
    <w:p w14:paraId="7A0CD48D" w14:textId="61DEBA20" w:rsidR="00E6435F" w:rsidRDefault="00E6435F" w:rsidP="00E6435F">
      <w:pPr>
        <w:pStyle w:val="ad"/>
        <w:numPr>
          <w:ilvl w:val="0"/>
          <w:numId w:val="6"/>
        </w:numPr>
        <w:ind w:firstLineChars="0"/>
      </w:pPr>
      <w:r>
        <w:rPr>
          <w:rFonts w:hint="eastAsia"/>
        </w:rPr>
        <w:t>入口地址</w:t>
      </w:r>
      <w:proofErr w:type="spellStart"/>
      <w:r>
        <w:rPr>
          <w:rFonts w:hint="eastAsia"/>
        </w:rPr>
        <w:t>stext</w:t>
      </w:r>
      <w:proofErr w:type="spellEnd"/>
      <w:r>
        <w:rPr>
          <w:rFonts w:hint="eastAsia"/>
        </w:rPr>
        <w:t>进入，可以看到执行了多个函数。</w:t>
      </w:r>
      <w:proofErr w:type="spellStart"/>
      <w:r w:rsidRPr="00E6435F">
        <w:rPr>
          <w:rFonts w:hint="eastAsia"/>
        </w:rPr>
        <w:t>preserve_boot_args</w:t>
      </w:r>
      <w:proofErr w:type="spellEnd"/>
      <w:r>
        <w:rPr>
          <w:rFonts w:hint="eastAsia"/>
        </w:rPr>
        <w:t>是</w:t>
      </w:r>
      <w:r w:rsidRPr="00E6435F">
        <w:rPr>
          <w:rFonts w:hint="eastAsia"/>
        </w:rPr>
        <w:t>将</w:t>
      </w:r>
      <w:proofErr w:type="spellStart"/>
      <w:r w:rsidRPr="00E6435F">
        <w:rPr>
          <w:rFonts w:hint="eastAsia"/>
        </w:rPr>
        <w:t>uboot</w:t>
      </w:r>
      <w:proofErr w:type="spellEnd"/>
      <w:r w:rsidRPr="00E6435F">
        <w:rPr>
          <w:rFonts w:hint="eastAsia"/>
        </w:rPr>
        <w:t>传入的参数 保存到</w:t>
      </w:r>
      <w:proofErr w:type="spellStart"/>
      <w:r w:rsidRPr="00E6435F">
        <w:rPr>
          <w:rFonts w:hint="eastAsia"/>
        </w:rPr>
        <w:t>bootargs</w:t>
      </w:r>
      <w:proofErr w:type="spellEnd"/>
      <w:r w:rsidRPr="00E6435F">
        <w:rPr>
          <w:rFonts w:hint="eastAsia"/>
        </w:rPr>
        <w:t xml:space="preserve">[4] 全局变量里面。el2_setup </w:t>
      </w:r>
      <w:r>
        <w:rPr>
          <w:rFonts w:hint="eastAsia"/>
        </w:rPr>
        <w:t>是</w:t>
      </w:r>
      <w:r w:rsidRPr="00E6435F">
        <w:rPr>
          <w:rFonts w:hint="eastAsia"/>
        </w:rPr>
        <w:t>判断启动的模式是el2还是el1并进行相关级别的系统配置(armv8中el2是hypervisor模式，el1是标准的内核模式，具体的参考手册),  然后返回启动模式</w:t>
      </w:r>
      <w:r>
        <w:rPr>
          <w:rFonts w:hint="eastAsia"/>
        </w:rPr>
        <w:t>。</w:t>
      </w:r>
      <w:proofErr w:type="spellStart"/>
      <w:r w:rsidRPr="00E6435F">
        <w:rPr>
          <w:rFonts w:hint="eastAsia"/>
        </w:rPr>
        <w:t>set_cpu_boot_mode_flag</w:t>
      </w:r>
      <w:proofErr w:type="spellEnd"/>
      <w:r>
        <w:rPr>
          <w:rFonts w:hint="eastAsia"/>
        </w:rPr>
        <w:t>是</w:t>
      </w:r>
      <w:r w:rsidRPr="00E6435F">
        <w:rPr>
          <w:rFonts w:hint="eastAsia"/>
        </w:rPr>
        <w:t>将启动模式保存到全局变量</w:t>
      </w:r>
      <w:r>
        <w:rPr>
          <w:rFonts w:hint="eastAsia"/>
        </w:rPr>
        <w:t>。</w:t>
      </w:r>
      <w:r w:rsidRPr="00E6435F">
        <w:rPr>
          <w:rFonts w:hint="eastAsia"/>
        </w:rPr>
        <w:t>__</w:t>
      </w:r>
      <w:proofErr w:type="spellStart"/>
      <w:r w:rsidRPr="00E6435F">
        <w:rPr>
          <w:rFonts w:hint="eastAsia"/>
        </w:rPr>
        <w:t>create_page_tables</w:t>
      </w:r>
      <w:proofErr w:type="spellEnd"/>
      <w:r>
        <w:rPr>
          <w:rFonts w:hint="eastAsia"/>
        </w:rPr>
        <w:t>是</w:t>
      </w:r>
      <w:r w:rsidRPr="00E6435F">
        <w:rPr>
          <w:rFonts w:hint="eastAsia"/>
        </w:rPr>
        <w:t>创建内存映射表，一共两张，一张存放在</w:t>
      </w:r>
      <w:proofErr w:type="spellStart"/>
      <w:r w:rsidRPr="00E6435F">
        <w:rPr>
          <w:rFonts w:hint="eastAsia"/>
        </w:rPr>
        <w:t>swapper_pg_dir</w:t>
      </w:r>
      <w:proofErr w:type="spellEnd"/>
      <w:r w:rsidRPr="00E6435F">
        <w:rPr>
          <w:rFonts w:hint="eastAsia"/>
        </w:rPr>
        <w:t>（线性映射），一张存放在</w:t>
      </w:r>
      <w:proofErr w:type="spellStart"/>
      <w:r w:rsidRPr="00E6435F">
        <w:rPr>
          <w:rFonts w:hint="eastAsia"/>
        </w:rPr>
        <w:t>idmap_pg_dir</w:t>
      </w:r>
      <w:proofErr w:type="spellEnd"/>
      <w:r w:rsidRPr="00E6435F">
        <w:rPr>
          <w:rFonts w:hint="eastAsia"/>
        </w:rPr>
        <w:t>（一对一映射）。__</w:t>
      </w:r>
      <w:proofErr w:type="spellStart"/>
      <w:r w:rsidRPr="00E6435F">
        <w:rPr>
          <w:rFonts w:hint="eastAsia"/>
        </w:rPr>
        <w:t>cpu_setup</w:t>
      </w:r>
      <w:proofErr w:type="spellEnd"/>
      <w:r w:rsidRPr="00E6435F">
        <w:rPr>
          <w:rFonts w:hint="eastAsia"/>
        </w:rPr>
        <w:t xml:space="preserve"> </w:t>
      </w:r>
      <w:r>
        <w:rPr>
          <w:rFonts w:hint="eastAsia"/>
        </w:rPr>
        <w:t>是</w:t>
      </w:r>
      <w:r w:rsidRPr="00E6435F">
        <w:rPr>
          <w:rFonts w:hint="eastAsia"/>
        </w:rPr>
        <w:t>初始化处理器相关的代码，配置访问权限，内存地址划分等。</w:t>
      </w:r>
      <w:r>
        <w:rPr>
          <w:rFonts w:hint="eastAsia"/>
        </w:rPr>
        <w:t>最后一个</w:t>
      </w:r>
      <w:r w:rsidRPr="00E6435F">
        <w:rPr>
          <w:rFonts w:hint="eastAsia"/>
        </w:rPr>
        <w:t>__</w:t>
      </w:r>
      <w:proofErr w:type="spellStart"/>
      <w:r w:rsidRPr="00E6435F">
        <w:rPr>
          <w:rFonts w:hint="eastAsia"/>
        </w:rPr>
        <w:t>primary_switch</w:t>
      </w:r>
      <w:proofErr w:type="spellEnd"/>
      <w:r>
        <w:rPr>
          <w:rFonts w:hint="eastAsia"/>
        </w:rPr>
        <w:t>是</w:t>
      </w:r>
      <w:r w:rsidRPr="00E6435F">
        <w:rPr>
          <w:rFonts w:hint="eastAsia"/>
        </w:rPr>
        <w:t>开启MMU, 准备0号进程和内核</w:t>
      </w:r>
      <w:proofErr w:type="gramStart"/>
      <w:r w:rsidRPr="00E6435F">
        <w:rPr>
          <w:rFonts w:hint="eastAsia"/>
        </w:rPr>
        <w:t>栈</w:t>
      </w:r>
      <w:proofErr w:type="gramEnd"/>
      <w:r w:rsidRPr="00E6435F">
        <w:rPr>
          <w:rFonts w:hint="eastAsia"/>
        </w:rPr>
        <w:t>，然后跳转到</w:t>
      </w:r>
      <w:proofErr w:type="spellStart"/>
      <w:r w:rsidRPr="00E6435F">
        <w:rPr>
          <w:rFonts w:hint="eastAsia"/>
        </w:rPr>
        <w:t>start_kernel</w:t>
      </w:r>
      <w:proofErr w:type="spellEnd"/>
      <w:r w:rsidRPr="00E6435F">
        <w:rPr>
          <w:rFonts w:hint="eastAsia"/>
        </w:rPr>
        <w:t>运行。</w:t>
      </w:r>
    </w:p>
    <w:p w14:paraId="7A57962C" w14:textId="77777777" w:rsidR="00E6435F" w:rsidRPr="00E6435F" w:rsidRDefault="00E6435F" w:rsidP="00E6435F">
      <w:pPr>
        <w:pStyle w:val="ad"/>
        <w:numPr>
          <w:ilvl w:val="0"/>
          <w:numId w:val="6"/>
        </w:numPr>
        <w:ind w:firstLineChars="0"/>
        <w:rPr>
          <w:rFonts w:hint="eastAsia"/>
        </w:rPr>
      </w:pPr>
      <w:r>
        <w:rPr>
          <w:rFonts w:hint="eastAsia"/>
        </w:rPr>
        <w:t>具体来看，</w:t>
      </w:r>
      <w:r w:rsidRPr="00E6435F">
        <w:t>el2_setup</w:t>
      </w:r>
      <w:r>
        <w:rPr>
          <w:rFonts w:hint="eastAsia"/>
        </w:rPr>
        <w:t>作用是</w:t>
      </w:r>
      <w:r w:rsidRPr="00E6435F">
        <w:rPr>
          <w:rFonts w:hint="eastAsia"/>
        </w:rPr>
        <w:t>判断启动的模式是el2还是el1并进行相关级别的系统配置</w:t>
      </w:r>
      <w:r>
        <w:rPr>
          <w:rFonts w:hint="eastAsia"/>
        </w:rPr>
        <w:t>。</w:t>
      </w:r>
      <w:r w:rsidRPr="00E6435F">
        <w:rPr>
          <w:rFonts w:hint="eastAsia"/>
        </w:rPr>
        <w:t>其主要工作</w:t>
      </w:r>
      <w:r>
        <w:rPr>
          <w:rFonts w:hint="eastAsia"/>
        </w:rPr>
        <w:t>是</w:t>
      </w:r>
      <w:r w:rsidRPr="00E6435F">
        <w:rPr>
          <w:rFonts w:hint="eastAsia"/>
        </w:rPr>
        <w:t>如果异常级别是1，那么在异常级别1执行内核</w:t>
      </w:r>
      <w:r>
        <w:rPr>
          <w:rFonts w:hint="eastAsia"/>
        </w:rPr>
        <w:t>；</w:t>
      </w:r>
      <w:r w:rsidRPr="00E6435F">
        <w:rPr>
          <w:rFonts w:hint="eastAsia"/>
        </w:rPr>
        <w:t>如果异常级别是2，那么根据处理器是否支持虚拟化宿主扩展，决定是否需要降低到异常级别1</w:t>
      </w:r>
      <w:r>
        <w:rPr>
          <w:rFonts w:hint="eastAsia"/>
        </w:rPr>
        <w:t>，而对于支不支持虚拟机又可以考虑</w:t>
      </w:r>
      <w:r w:rsidRPr="00E6435F">
        <w:rPr>
          <w:rFonts w:hint="eastAsia"/>
        </w:rPr>
        <w:t>如果处理器支持虚拟化宿主扩展，那么在异常级别2执行内核</w:t>
      </w:r>
      <w:r>
        <w:rPr>
          <w:rFonts w:hint="eastAsia"/>
        </w:rPr>
        <w:t>；</w:t>
      </w:r>
      <w:r w:rsidRPr="00E6435F">
        <w:rPr>
          <w:rFonts w:hint="eastAsia"/>
        </w:rPr>
        <w:t>如果处理器不支持虚拟化宿主扩展，那么降低到异常级别1，在异常级别1执行内核</w:t>
      </w:r>
      <w:r>
        <w:rPr>
          <w:rFonts w:hint="eastAsia"/>
        </w:rPr>
        <w:t>。</w:t>
      </w:r>
      <w:r w:rsidRPr="00E6435F">
        <w:rPr>
          <w:rFonts w:hint="eastAsia"/>
        </w:rPr>
        <w:t>通常arm64处理器在异常级别0执行进程，在异常级别1执行内核。</w:t>
      </w:r>
    </w:p>
    <w:p w14:paraId="38975583" w14:textId="481ECBE7" w:rsidR="00E6435F" w:rsidRDefault="00E6435F" w:rsidP="00E6435F">
      <w:pPr>
        <w:pStyle w:val="ad"/>
        <w:ind w:left="360" w:firstLineChars="0" w:firstLine="0"/>
      </w:pPr>
      <w:r w:rsidRPr="00E6435F">
        <w:rPr>
          <w:rFonts w:hint="eastAsia"/>
        </w:rPr>
        <w:t>而虚拟机是现在流行的虚拟化技术，在计算机上创建一个虚拟机，在虚拟机里面运行一个操作系统，运行虚拟机的操作系统称为宿主操作系统，在虚拟机里面的操作系统称为客户操作系统。现在常用的虚拟机时基于内核的虚拟机KVM，KVM的主要特点时直接在处理器上执行客户操作系统，因此虚拟机</w:t>
      </w:r>
      <w:r w:rsidRPr="00E6435F">
        <w:rPr>
          <w:rFonts w:hint="eastAsia"/>
        </w:rPr>
        <w:lastRenderedPageBreak/>
        <w:t>的执行速度非常快。KVM时内核的一个模块，把内核编程虚拟机监控程序，宿主操作系统中的进程在异常级别0运行 ，内核在异常级别1运行，KVM模块可以穿越级别1和2；客户操作系统中的进程在异常级别0运行，内核在异常级别1运行。</w:t>
      </w:r>
    </w:p>
    <w:p w14:paraId="60814A76" w14:textId="500756EB" w:rsidR="00E6435F" w:rsidRDefault="00E6435F" w:rsidP="00E6435F">
      <w:pPr>
        <w:pStyle w:val="ad"/>
        <w:numPr>
          <w:ilvl w:val="0"/>
          <w:numId w:val="6"/>
        </w:numPr>
        <w:ind w:firstLineChars="0"/>
      </w:pPr>
      <w:r w:rsidRPr="00E6435F">
        <w:t>__</w:t>
      </w:r>
      <w:proofErr w:type="spellStart"/>
      <w:r w:rsidRPr="00E6435F">
        <w:t>create_page_tables</w:t>
      </w:r>
      <w:proofErr w:type="spellEnd"/>
      <w:r w:rsidRPr="00E6435F">
        <w:rPr>
          <w:rFonts w:hint="eastAsia"/>
        </w:rPr>
        <w:t>其主要工作</w:t>
      </w:r>
      <w:r>
        <w:rPr>
          <w:rFonts w:hint="eastAsia"/>
        </w:rPr>
        <w:t>是首先</w:t>
      </w:r>
      <w:r w:rsidRPr="00E6435F">
        <w:rPr>
          <w:rFonts w:hint="eastAsia"/>
        </w:rPr>
        <w:t>创建恒等映射</w:t>
      </w:r>
      <w:r>
        <w:rPr>
          <w:rFonts w:hint="eastAsia"/>
        </w:rPr>
        <w:t>，</w:t>
      </w:r>
      <w:r w:rsidRPr="00E6435F">
        <w:rPr>
          <w:rFonts w:hint="eastAsia"/>
        </w:rPr>
        <w:t>恒等映射的特点时虚拟地址和物理地址相同，是为了在开启处理器的内存管理单元的一瞬间能够平稳过度。函数__</w:t>
      </w:r>
      <w:proofErr w:type="spellStart"/>
      <w:r w:rsidRPr="00E6435F">
        <w:rPr>
          <w:rFonts w:hint="eastAsia"/>
        </w:rPr>
        <w:t>enable_mmu</w:t>
      </w:r>
      <w:proofErr w:type="spellEnd"/>
      <w:r w:rsidRPr="00E6435F">
        <w:rPr>
          <w:rFonts w:hint="eastAsia"/>
        </w:rPr>
        <w:t>负责开启内存管理单元，内核把函数__</w:t>
      </w:r>
      <w:proofErr w:type="spellStart"/>
      <w:r w:rsidRPr="00E6435F">
        <w:rPr>
          <w:rFonts w:hint="eastAsia"/>
        </w:rPr>
        <w:t>enable_mmu</w:t>
      </w:r>
      <w:proofErr w:type="spellEnd"/>
      <w:r w:rsidRPr="00E6435F">
        <w:rPr>
          <w:rFonts w:hint="eastAsia"/>
        </w:rPr>
        <w:t>附近的代码放在恒等映射代码节（.</w:t>
      </w:r>
      <w:proofErr w:type="spellStart"/>
      <w:r w:rsidRPr="00E6435F">
        <w:rPr>
          <w:rFonts w:hint="eastAsia"/>
        </w:rPr>
        <w:t>idmap.text</w:t>
      </w:r>
      <w:proofErr w:type="spellEnd"/>
      <w:r w:rsidRPr="00E6435F">
        <w:rPr>
          <w:rFonts w:hint="eastAsia"/>
        </w:rPr>
        <w:t>）中，恒等映射代码节的起始地址存放在全局变量__</w:t>
      </w:r>
      <w:proofErr w:type="spellStart"/>
      <w:r w:rsidRPr="00E6435F">
        <w:rPr>
          <w:rFonts w:hint="eastAsia"/>
        </w:rPr>
        <w:t>idmap_text_start</w:t>
      </w:r>
      <w:proofErr w:type="spellEnd"/>
      <w:r w:rsidRPr="00E6435F">
        <w:rPr>
          <w:rFonts w:hint="eastAsia"/>
        </w:rPr>
        <w:t>中，结束地址存放在全局变量__</w:t>
      </w:r>
      <w:proofErr w:type="spellStart"/>
      <w:r w:rsidRPr="00E6435F">
        <w:rPr>
          <w:rFonts w:hint="eastAsia"/>
        </w:rPr>
        <w:t>idmap_text_end</w:t>
      </w:r>
      <w:proofErr w:type="spellEnd"/>
      <w:r w:rsidRPr="00E6435F">
        <w:rPr>
          <w:rFonts w:hint="eastAsia"/>
        </w:rPr>
        <w:t>中。</w:t>
      </w:r>
      <w:r>
        <w:rPr>
          <w:rFonts w:hint="eastAsia"/>
        </w:rPr>
        <w:t>其次是</w:t>
      </w:r>
      <w:r w:rsidRPr="00E6435F">
        <w:rPr>
          <w:rFonts w:hint="eastAsia"/>
        </w:rPr>
        <w:t>为内核镜像创建映射</w:t>
      </w:r>
      <w:r>
        <w:rPr>
          <w:rFonts w:hint="eastAsia"/>
        </w:rPr>
        <w:t>，</w:t>
      </w:r>
      <w:r w:rsidRPr="00E6435F">
        <w:rPr>
          <w:rFonts w:hint="eastAsia"/>
        </w:rPr>
        <w:t>在内核的页表中为内核镜像创建映射，内核镜像的起始地址是_text，结束地址是_end，</w:t>
      </w:r>
      <w:proofErr w:type="spellStart"/>
      <w:r w:rsidRPr="00E6435F">
        <w:rPr>
          <w:rFonts w:hint="eastAsia"/>
        </w:rPr>
        <w:t>swapper_pg_dir</w:t>
      </w:r>
      <w:proofErr w:type="spellEnd"/>
      <w:r w:rsidRPr="00E6435F">
        <w:rPr>
          <w:rFonts w:hint="eastAsia"/>
        </w:rPr>
        <w:t>是内核的页全局目录的起始地址。</w:t>
      </w:r>
    </w:p>
    <w:p w14:paraId="449E4F0F" w14:textId="63626979" w:rsidR="00E6435F" w:rsidRDefault="00E6435F" w:rsidP="00E6435F">
      <w:pPr>
        <w:pStyle w:val="ad"/>
        <w:numPr>
          <w:ilvl w:val="0"/>
          <w:numId w:val="6"/>
        </w:numPr>
        <w:ind w:firstLineChars="0"/>
      </w:pPr>
      <w:r w:rsidRPr="00E6435F">
        <w:t>__</w:t>
      </w:r>
      <w:proofErr w:type="spellStart"/>
      <w:r w:rsidRPr="00E6435F">
        <w:t>primary_switch</w:t>
      </w:r>
      <w:proofErr w:type="spellEnd"/>
      <w:r w:rsidRPr="00E6435F">
        <w:rPr>
          <w:rFonts w:hint="eastAsia"/>
        </w:rPr>
        <w:t>其主要工作</w:t>
      </w:r>
      <w:r>
        <w:rPr>
          <w:rFonts w:hint="eastAsia"/>
        </w:rPr>
        <w:t>是首先</w:t>
      </w:r>
      <w:r w:rsidRPr="00E6435F">
        <w:rPr>
          <w:rFonts w:hint="eastAsia"/>
        </w:rPr>
        <w:t>调用函数__</w:t>
      </w:r>
      <w:proofErr w:type="spellStart"/>
      <w:r w:rsidRPr="00E6435F">
        <w:rPr>
          <w:rFonts w:hint="eastAsia"/>
        </w:rPr>
        <w:t>enable_mmu</w:t>
      </w:r>
      <w:proofErr w:type="spellEnd"/>
      <w:r w:rsidRPr="00E6435F">
        <w:rPr>
          <w:rFonts w:hint="eastAsia"/>
        </w:rPr>
        <w:t>以开启内存管理单元</w:t>
      </w:r>
      <w:r>
        <w:rPr>
          <w:rFonts w:hint="eastAsia"/>
        </w:rPr>
        <w:t>然后</w:t>
      </w:r>
      <w:r w:rsidRPr="00E6435F">
        <w:rPr>
          <w:rFonts w:hint="eastAsia"/>
        </w:rPr>
        <w:t>调用函数__</w:t>
      </w:r>
      <w:proofErr w:type="spellStart"/>
      <w:r w:rsidRPr="00E6435F">
        <w:rPr>
          <w:rFonts w:hint="eastAsia"/>
        </w:rPr>
        <w:t>primary_switched</w:t>
      </w:r>
      <w:proofErr w:type="spellEnd"/>
      <w:r>
        <w:rPr>
          <w:rFonts w:hint="eastAsia"/>
        </w:rPr>
        <w:t>。</w:t>
      </w:r>
      <w:r w:rsidRPr="00E6435F">
        <w:t>__</w:t>
      </w:r>
      <w:proofErr w:type="spellStart"/>
      <w:r w:rsidRPr="00E6435F">
        <w:t>enable_mmu</w:t>
      </w:r>
      <w:proofErr w:type="spellEnd"/>
      <w:r w:rsidRPr="00E6435F">
        <w:rPr>
          <w:rFonts w:hint="eastAsia"/>
        </w:rPr>
        <w:t>其主要工作</w:t>
      </w:r>
      <w:r>
        <w:rPr>
          <w:rFonts w:hint="eastAsia"/>
        </w:rPr>
        <w:t>是首先</w:t>
      </w:r>
      <w:r w:rsidRPr="00E6435F">
        <w:rPr>
          <w:rFonts w:hint="eastAsia"/>
        </w:rPr>
        <w:t>把转换表基准寄存器0（TTBR0_EL1）设置为恒等映射的页全局目录的起始物理地址。</w:t>
      </w:r>
      <w:r>
        <w:rPr>
          <w:rFonts w:hint="eastAsia"/>
        </w:rPr>
        <w:t>然后</w:t>
      </w:r>
      <w:r w:rsidRPr="00E6435F">
        <w:rPr>
          <w:rFonts w:hint="eastAsia"/>
        </w:rPr>
        <w:t>把转换表基准寄存器1（TTBR1_EL1）设置为内核的页全局目录的起始物理地址。</w:t>
      </w:r>
      <w:r>
        <w:rPr>
          <w:rFonts w:hint="eastAsia"/>
        </w:rPr>
        <w:t>再</w:t>
      </w:r>
      <w:r w:rsidRPr="00E6435F">
        <w:rPr>
          <w:rFonts w:hint="eastAsia"/>
        </w:rPr>
        <w:t>设置系统控制寄存器（SCTLR_EL1），开启内存管理单元，以后执行程序时内存管理单元将会把虚拟地址转换成物理地址。</w:t>
      </w:r>
    </w:p>
    <w:p w14:paraId="52EA49C0" w14:textId="0FFF086E" w:rsidR="00E6435F" w:rsidRDefault="00E6435F" w:rsidP="00E6435F">
      <w:pPr>
        <w:pStyle w:val="ad"/>
        <w:numPr>
          <w:ilvl w:val="0"/>
          <w:numId w:val="6"/>
        </w:numPr>
        <w:ind w:firstLineChars="0"/>
      </w:pPr>
      <w:r w:rsidRPr="00E6435F">
        <w:t>__</w:t>
      </w:r>
      <w:proofErr w:type="spellStart"/>
      <w:r w:rsidRPr="00E6435F">
        <w:t>primary_switched</w:t>
      </w:r>
      <w:proofErr w:type="spellEnd"/>
      <w:r w:rsidRPr="00E6435F">
        <w:rPr>
          <w:rFonts w:hint="eastAsia"/>
        </w:rPr>
        <w:t>其主要工作</w:t>
      </w:r>
      <w:r>
        <w:rPr>
          <w:rFonts w:hint="eastAsia"/>
        </w:rPr>
        <w:t>是首先</w:t>
      </w:r>
      <w:r w:rsidRPr="00E6435F">
        <w:rPr>
          <w:rFonts w:hint="eastAsia"/>
        </w:rPr>
        <w:t>把当前异常级别的栈指针寄存器设置为0号线程内核</w:t>
      </w:r>
      <w:proofErr w:type="gramStart"/>
      <w:r w:rsidRPr="00E6435F">
        <w:rPr>
          <w:rFonts w:hint="eastAsia"/>
        </w:rPr>
        <w:t>栈</w:t>
      </w:r>
      <w:proofErr w:type="gramEnd"/>
      <w:r w:rsidRPr="00E6435F">
        <w:rPr>
          <w:rFonts w:hint="eastAsia"/>
        </w:rPr>
        <w:t>顶部。</w:t>
      </w:r>
      <w:r>
        <w:rPr>
          <w:rFonts w:hint="eastAsia"/>
        </w:rPr>
        <w:t>然后</w:t>
      </w:r>
      <w:r w:rsidRPr="00E6435F">
        <w:rPr>
          <w:rFonts w:hint="eastAsia"/>
        </w:rPr>
        <w:t>把异常级别0的栈指针寄存器（SP_EL0）设置为0号线程的结构体</w:t>
      </w:r>
      <w:proofErr w:type="spellStart"/>
      <w:r w:rsidRPr="00E6435F">
        <w:rPr>
          <w:rFonts w:hint="eastAsia"/>
        </w:rPr>
        <w:t>thread_info</w:t>
      </w:r>
      <w:proofErr w:type="spellEnd"/>
      <w:r w:rsidRPr="00E6435F">
        <w:rPr>
          <w:rFonts w:hint="eastAsia"/>
        </w:rPr>
        <w:t>的地址（</w:t>
      </w:r>
      <w:proofErr w:type="spellStart"/>
      <w:r w:rsidRPr="00E6435F">
        <w:rPr>
          <w:rFonts w:hint="eastAsia"/>
        </w:rPr>
        <w:t>init_task.thread_info</w:t>
      </w:r>
      <w:proofErr w:type="spellEnd"/>
      <w:r w:rsidRPr="00E6435F">
        <w:rPr>
          <w:rFonts w:hint="eastAsia"/>
        </w:rPr>
        <w:t>）。</w:t>
      </w:r>
      <w:r>
        <w:rPr>
          <w:rFonts w:hint="eastAsia"/>
        </w:rPr>
        <w:t>然后</w:t>
      </w:r>
      <w:r w:rsidRPr="00E6435F">
        <w:rPr>
          <w:rFonts w:hint="eastAsia"/>
        </w:rPr>
        <w:t>把向量基准地址寄存器（VBAR_EL1）设置为异常向量表的起始地址。</w:t>
      </w:r>
      <w:r>
        <w:rPr>
          <w:rFonts w:hint="eastAsia"/>
        </w:rPr>
        <w:t>再</w:t>
      </w:r>
      <w:r w:rsidRPr="00E6435F">
        <w:rPr>
          <w:rFonts w:hint="eastAsia"/>
        </w:rPr>
        <w:t>计算内核镜像的起始虚拟地址和物理地址的差值，保存在全局变量中。</w:t>
      </w:r>
      <w:r>
        <w:rPr>
          <w:rFonts w:hint="eastAsia"/>
        </w:rPr>
        <w:t>之后</w:t>
      </w:r>
      <w:r w:rsidRPr="00E6435F">
        <w:rPr>
          <w:rFonts w:hint="eastAsia"/>
        </w:rPr>
        <w:t>用0初始化内核的未初始化数据段。</w:t>
      </w:r>
      <w:r>
        <w:rPr>
          <w:rFonts w:hint="eastAsia"/>
        </w:rPr>
        <w:t>最后</w:t>
      </w:r>
      <w:r w:rsidRPr="00E6435F">
        <w:rPr>
          <w:rFonts w:hint="eastAsia"/>
        </w:rPr>
        <w:t>调用C语言函数</w:t>
      </w:r>
      <w:proofErr w:type="spellStart"/>
      <w:r w:rsidRPr="00E6435F">
        <w:rPr>
          <w:rFonts w:hint="eastAsia"/>
        </w:rPr>
        <w:t>start_kernel</w:t>
      </w:r>
      <w:proofErr w:type="spellEnd"/>
      <w:r>
        <w:rPr>
          <w:rFonts w:hint="eastAsia"/>
        </w:rPr>
        <w:t>进入C程序初始化部分</w:t>
      </w:r>
      <w:r w:rsidRPr="00E6435F">
        <w:rPr>
          <w:rFonts w:hint="eastAsia"/>
        </w:rPr>
        <w:t>。</w:t>
      </w:r>
    </w:p>
    <w:p w14:paraId="0CC7ECFA" w14:textId="16515F86" w:rsidR="00E6435F" w:rsidRDefault="00E6435F" w:rsidP="00E6435F">
      <w:pPr>
        <w:pStyle w:val="ad"/>
        <w:numPr>
          <w:ilvl w:val="0"/>
          <w:numId w:val="6"/>
        </w:numPr>
        <w:ind w:firstLineChars="0"/>
      </w:pPr>
      <w:r>
        <w:rPr>
          <w:rFonts w:hint="eastAsia"/>
        </w:rPr>
        <w:t>动态顺序是内核模块的加载顺序。</w:t>
      </w:r>
    </w:p>
    <w:p w14:paraId="4ACA465C" w14:textId="4B52CDBB" w:rsidR="00E6435F" w:rsidRDefault="00E6435F" w:rsidP="00E6435F">
      <w:pPr>
        <w:pStyle w:val="ad"/>
        <w:numPr>
          <w:ilvl w:val="0"/>
          <w:numId w:val="6"/>
        </w:numPr>
        <w:ind w:firstLineChars="0"/>
      </w:pPr>
      <w:r w:rsidRPr="00E6435F">
        <w:rPr>
          <w:rFonts w:hint="eastAsia"/>
        </w:rPr>
        <w:t>内核模块是Linux内核向外部提供的一个插口，其全称为动态可加载内核模块(Loadable Kernel Module)，简称模块</w:t>
      </w:r>
      <w:r>
        <w:rPr>
          <w:rFonts w:hint="eastAsia"/>
        </w:rPr>
        <w:t>，这种</w:t>
      </w:r>
      <w:r w:rsidRPr="00E6435F">
        <w:rPr>
          <w:rFonts w:hint="eastAsia"/>
        </w:rPr>
        <w:t>模块通常由一组函数和数据结构组成，用来实现一种文件系统、一个驱动程序或其他内核上层的功能</w:t>
      </w:r>
      <w:r>
        <w:rPr>
          <w:rFonts w:hint="eastAsia"/>
        </w:rPr>
        <w:t>，</w:t>
      </w:r>
      <w:r w:rsidRPr="00E6435F">
        <w:rPr>
          <w:rFonts w:hint="eastAsia"/>
        </w:rPr>
        <w:t>模块可以被编译到内核中，或者作为独立的模块被动态加载</w:t>
      </w:r>
      <w:r>
        <w:rPr>
          <w:rFonts w:hint="eastAsia"/>
        </w:rPr>
        <w:t>。最终的</w:t>
      </w:r>
      <w:r w:rsidRPr="00E6435F">
        <w:rPr>
          <w:rFonts w:hint="eastAsia"/>
        </w:rPr>
        <w:t>Linux内核=</w:t>
      </w:r>
      <w:proofErr w:type="spellStart"/>
      <w:r w:rsidRPr="00E6435F">
        <w:rPr>
          <w:rFonts w:hint="eastAsia"/>
        </w:rPr>
        <w:t>vmlinux</w:t>
      </w:r>
      <w:proofErr w:type="spellEnd"/>
      <w:r w:rsidRPr="00E6435F">
        <w:rPr>
          <w:rFonts w:hint="eastAsia"/>
        </w:rPr>
        <w:t xml:space="preserve"> + kernel modules</w:t>
      </w:r>
      <w:r>
        <w:rPr>
          <w:rFonts w:hint="eastAsia"/>
        </w:rPr>
        <w:t>。</w:t>
      </w:r>
    </w:p>
    <w:p w14:paraId="1FBA827B" w14:textId="7B916613" w:rsidR="0003551F" w:rsidRDefault="00E6435F" w:rsidP="0003551F">
      <w:pPr>
        <w:pStyle w:val="ad"/>
        <w:numPr>
          <w:ilvl w:val="0"/>
          <w:numId w:val="6"/>
        </w:numPr>
        <w:ind w:firstLineChars="0"/>
      </w:pPr>
      <w:r>
        <w:rPr>
          <w:rFonts w:hint="eastAsia"/>
        </w:rPr>
        <w:t>将模块编译到内核中，是需要修改模块的</w:t>
      </w:r>
      <w:proofErr w:type="spellStart"/>
      <w:r>
        <w:rPr>
          <w:rFonts w:hint="eastAsia"/>
        </w:rPr>
        <w:t>Makefile</w:t>
      </w:r>
      <w:proofErr w:type="spellEnd"/>
      <w:r>
        <w:rPr>
          <w:rFonts w:hint="eastAsia"/>
        </w:rPr>
        <w:t>文件的，</w:t>
      </w:r>
      <w:r w:rsidR="0003551F">
        <w:rPr>
          <w:rFonts w:hint="eastAsia"/>
        </w:rPr>
        <w:t>Linux中</w:t>
      </w:r>
      <w:proofErr w:type="spellStart"/>
      <w:r w:rsidR="0003551F">
        <w:rPr>
          <w:rFonts w:hint="eastAsia"/>
        </w:rPr>
        <w:t>Makefile</w:t>
      </w:r>
      <w:proofErr w:type="spellEnd"/>
      <w:r w:rsidR="0003551F">
        <w:rPr>
          <w:rFonts w:hint="eastAsia"/>
        </w:rPr>
        <w:t>能够指定是否编译该模块，以及是否编译到内核，或者作为独立模块。一般的obj-m表示编译生成可加载模块，而obj-y表示直接将模块编译到内核中。如果编译到内核中，那么模块的入口函数会被注册到内核的.</w:t>
      </w:r>
      <w:proofErr w:type="spellStart"/>
      <w:r w:rsidR="0003551F">
        <w:t>initcall.init</w:t>
      </w:r>
      <w:proofErr w:type="spellEnd"/>
      <w:r w:rsidR="0003551F">
        <w:rPr>
          <w:rFonts w:hint="eastAsia"/>
        </w:rPr>
        <w:t>段中，也就是我们下面看到8中模块等级。</w:t>
      </w:r>
    </w:p>
    <w:p w14:paraId="1405E0E3" w14:textId="6CD61C31" w:rsidR="0003551F" w:rsidRDefault="0003551F" w:rsidP="0003551F">
      <w:pPr>
        <w:pStyle w:val="ad"/>
        <w:numPr>
          <w:ilvl w:val="0"/>
          <w:numId w:val="6"/>
        </w:numPr>
        <w:ind w:firstLineChars="0"/>
      </w:pPr>
      <w:r>
        <w:rPr>
          <w:rFonts w:hint="eastAsia"/>
        </w:rPr>
        <w:t>将模块编译到内核中一共要经过一下的函数调用</w:t>
      </w:r>
      <w:proofErr w:type="spellStart"/>
      <w:r w:rsidRPr="0003551F">
        <w:t>start_kernel</w:t>
      </w:r>
      <w:proofErr w:type="spellEnd"/>
      <w:r w:rsidRPr="0003551F">
        <w:t>()---&gt;</w:t>
      </w:r>
      <w:proofErr w:type="spellStart"/>
      <w:r w:rsidRPr="0003551F">
        <w:t>rest_init</w:t>
      </w:r>
      <w:proofErr w:type="spellEnd"/>
      <w:r w:rsidRPr="0003551F">
        <w:t>()---&gt;</w:t>
      </w:r>
      <w:proofErr w:type="spellStart"/>
      <w:r w:rsidRPr="0003551F">
        <w:t>kernel_init</w:t>
      </w:r>
      <w:proofErr w:type="spellEnd"/>
      <w:r w:rsidRPr="0003551F">
        <w:t>()---&gt;</w:t>
      </w:r>
      <w:proofErr w:type="spellStart"/>
      <w:r w:rsidRPr="0003551F">
        <w:t>do_basic_setup</w:t>
      </w:r>
      <w:proofErr w:type="spellEnd"/>
      <w:r w:rsidRPr="0003551F">
        <w:t>()---&gt;</w:t>
      </w:r>
      <w:proofErr w:type="spellStart"/>
      <w:r w:rsidRPr="0003551F">
        <w:t>do_initcalls</w:t>
      </w:r>
      <w:proofErr w:type="spellEnd"/>
      <w:r w:rsidRPr="0003551F">
        <w:t>()</w:t>
      </w:r>
      <w:r>
        <w:rPr>
          <w:rFonts w:hint="eastAsia"/>
        </w:rPr>
        <w:t>，再最后的</w:t>
      </w:r>
      <w:proofErr w:type="spellStart"/>
      <w:r>
        <w:rPr>
          <w:rFonts w:hint="eastAsia"/>
        </w:rPr>
        <w:t>do_initcalls</w:t>
      </w:r>
      <w:proofErr w:type="spellEnd"/>
      <w:r>
        <w:rPr>
          <w:rFonts w:hint="eastAsia"/>
        </w:rPr>
        <w:t>中通过for循环遍历所有注册的模块。</w:t>
      </w:r>
    </w:p>
    <w:p w14:paraId="6D047C5C" w14:textId="653F19F0" w:rsidR="0003551F" w:rsidRDefault="0003551F" w:rsidP="0003551F">
      <w:pPr>
        <w:pStyle w:val="ad"/>
        <w:numPr>
          <w:ilvl w:val="0"/>
          <w:numId w:val="6"/>
        </w:numPr>
        <w:ind w:firstLineChars="0"/>
      </w:pPr>
      <w:proofErr w:type="spellStart"/>
      <w:r w:rsidRPr="0003551F">
        <w:rPr>
          <w:rFonts w:hint="eastAsia"/>
        </w:rPr>
        <w:t>do_initcalls</w:t>
      </w:r>
      <w:proofErr w:type="spellEnd"/>
      <w:r w:rsidRPr="0003551F">
        <w:rPr>
          <w:rFonts w:hint="eastAsia"/>
        </w:rPr>
        <w:t>()将在__</w:t>
      </w:r>
      <w:proofErr w:type="spellStart"/>
      <w:r w:rsidRPr="0003551F">
        <w:rPr>
          <w:rFonts w:hint="eastAsia"/>
        </w:rPr>
        <w:t>initcall_start</w:t>
      </w:r>
      <w:proofErr w:type="spellEnd"/>
      <w:r w:rsidRPr="0003551F">
        <w:rPr>
          <w:rFonts w:hint="eastAsia"/>
        </w:rPr>
        <w:t>和__</w:t>
      </w:r>
      <w:proofErr w:type="spellStart"/>
      <w:r w:rsidRPr="0003551F">
        <w:rPr>
          <w:rFonts w:hint="eastAsia"/>
        </w:rPr>
        <w:t>initcall_end</w:t>
      </w:r>
      <w:proofErr w:type="spellEnd"/>
      <w:r w:rsidRPr="0003551F">
        <w:rPr>
          <w:rFonts w:hint="eastAsia"/>
        </w:rPr>
        <w:t>之间定义的各个模块依次加载，其中.</w:t>
      </w:r>
      <w:proofErr w:type="spellStart"/>
      <w:r w:rsidRPr="0003551F">
        <w:rPr>
          <w:rFonts w:hint="eastAsia"/>
        </w:rPr>
        <w:t>initcall.init</w:t>
      </w:r>
      <w:proofErr w:type="spellEnd"/>
      <w:r w:rsidRPr="0003551F">
        <w:rPr>
          <w:rFonts w:hint="eastAsia"/>
        </w:rPr>
        <w:t>段包含了这之间的内容。从中能够了解到这两个宏之间依次排列了14个等级的宏，由于这些宏是按先后顺序链接的，所以也就表示，这</w:t>
      </w:r>
      <w:proofErr w:type="gramStart"/>
      <w:r w:rsidRPr="0003551F">
        <w:rPr>
          <w:rFonts w:hint="eastAsia"/>
        </w:rPr>
        <w:t>14个宏有优先级</w:t>
      </w:r>
      <w:proofErr w:type="gramEnd"/>
      <w:r w:rsidRPr="0003551F">
        <w:rPr>
          <w:rFonts w:hint="eastAsia"/>
        </w:rPr>
        <w:t>：0&gt;1&gt;1s&gt;2&gt;2s……</w:t>
      </w:r>
      <w:proofErr w:type="gramStart"/>
      <w:r w:rsidRPr="0003551F">
        <w:rPr>
          <w:rFonts w:hint="eastAsia"/>
        </w:rPr>
        <w:t>…</w:t>
      </w:r>
      <w:proofErr w:type="gramEnd"/>
      <w:r w:rsidRPr="0003551F">
        <w:rPr>
          <w:rFonts w:hint="eastAsia"/>
        </w:rPr>
        <w:t>&gt;7&gt;7s</w:t>
      </w:r>
      <w:r>
        <w:rPr>
          <w:rFonts w:hint="eastAsia"/>
        </w:rPr>
        <w:t>。</w:t>
      </w:r>
      <w:r w:rsidRPr="0003551F">
        <w:rPr>
          <w:rFonts w:hint="eastAsia"/>
        </w:rPr>
        <w:t>在静态编译时</w:t>
      </w:r>
      <w:proofErr w:type="spellStart"/>
      <w:r w:rsidRPr="0003551F">
        <w:rPr>
          <w:rFonts w:hint="eastAsia"/>
        </w:rPr>
        <w:t>module_init</w:t>
      </w:r>
      <w:proofErr w:type="spellEnd"/>
      <w:r w:rsidRPr="0003551F">
        <w:rPr>
          <w:rFonts w:hint="eastAsia"/>
        </w:rPr>
        <w:t>就相当于</w:t>
      </w:r>
      <w:proofErr w:type="spellStart"/>
      <w:r w:rsidRPr="0003551F">
        <w:rPr>
          <w:rFonts w:hint="eastAsia"/>
        </w:rPr>
        <w:t>device_initcall</w:t>
      </w:r>
      <w:proofErr w:type="spellEnd"/>
      <w:r w:rsidRPr="0003551F">
        <w:rPr>
          <w:rFonts w:hint="eastAsia"/>
        </w:rPr>
        <w:t>。在的内核 中，</w:t>
      </w:r>
      <w:proofErr w:type="spellStart"/>
      <w:r w:rsidRPr="0003551F">
        <w:rPr>
          <w:rFonts w:hint="eastAsia"/>
        </w:rPr>
        <w:t>gianfar_device</w:t>
      </w:r>
      <w:proofErr w:type="spellEnd"/>
      <w:r w:rsidRPr="0003551F">
        <w:rPr>
          <w:rFonts w:hint="eastAsia"/>
        </w:rPr>
        <w:t>使用的是</w:t>
      </w:r>
      <w:proofErr w:type="spellStart"/>
      <w:r w:rsidRPr="0003551F">
        <w:rPr>
          <w:rFonts w:hint="eastAsia"/>
        </w:rPr>
        <w:t>arch_initcall</w:t>
      </w:r>
      <w:proofErr w:type="spellEnd"/>
      <w:r w:rsidRPr="0003551F">
        <w:rPr>
          <w:rFonts w:hint="eastAsia"/>
        </w:rPr>
        <w:t>，而</w:t>
      </w:r>
      <w:proofErr w:type="spellStart"/>
      <w:r w:rsidRPr="0003551F">
        <w:rPr>
          <w:rFonts w:hint="eastAsia"/>
        </w:rPr>
        <w:t>gianfar_driver</w:t>
      </w:r>
      <w:proofErr w:type="spellEnd"/>
      <w:r w:rsidRPr="0003551F">
        <w:rPr>
          <w:rFonts w:hint="eastAsia"/>
        </w:rPr>
        <w:t>使用的是</w:t>
      </w:r>
      <w:proofErr w:type="spellStart"/>
      <w:r w:rsidRPr="0003551F">
        <w:rPr>
          <w:rFonts w:hint="eastAsia"/>
        </w:rPr>
        <w:t>module_init</w:t>
      </w:r>
      <w:proofErr w:type="spellEnd"/>
      <w:r w:rsidRPr="0003551F">
        <w:rPr>
          <w:rFonts w:hint="eastAsia"/>
        </w:rPr>
        <w:t>，因为</w:t>
      </w:r>
      <w:proofErr w:type="spellStart"/>
      <w:r w:rsidRPr="0003551F">
        <w:rPr>
          <w:rFonts w:hint="eastAsia"/>
        </w:rPr>
        <w:t>arch_initcall</w:t>
      </w:r>
      <w:proofErr w:type="spellEnd"/>
      <w:r w:rsidRPr="0003551F">
        <w:rPr>
          <w:rFonts w:hint="eastAsia"/>
        </w:rPr>
        <w:t>的优先级大于</w:t>
      </w:r>
      <w:proofErr w:type="spellStart"/>
      <w:r w:rsidRPr="0003551F">
        <w:rPr>
          <w:rFonts w:hint="eastAsia"/>
        </w:rPr>
        <w:t>module_init</w:t>
      </w:r>
      <w:proofErr w:type="spellEnd"/>
      <w:r w:rsidRPr="0003551F">
        <w:rPr>
          <w:rFonts w:hint="eastAsia"/>
        </w:rPr>
        <w:t>，所以</w:t>
      </w:r>
      <w:proofErr w:type="spellStart"/>
      <w:r w:rsidRPr="0003551F">
        <w:rPr>
          <w:rFonts w:hint="eastAsia"/>
        </w:rPr>
        <w:t>gianfar</w:t>
      </w:r>
      <w:proofErr w:type="spellEnd"/>
      <w:r w:rsidRPr="0003551F">
        <w:rPr>
          <w:rFonts w:hint="eastAsia"/>
        </w:rPr>
        <w:t>设备驱动的device先于driver在总线上添加。</w:t>
      </w:r>
    </w:p>
    <w:p w14:paraId="40D2FFE1" w14:textId="2B9196CE" w:rsidR="0003551F" w:rsidRDefault="0003551F" w:rsidP="0003551F">
      <w:pPr>
        <w:pStyle w:val="ad"/>
        <w:numPr>
          <w:ilvl w:val="0"/>
          <w:numId w:val="6"/>
        </w:numPr>
        <w:ind w:firstLineChars="0"/>
      </w:pPr>
      <w:r>
        <w:rPr>
          <w:rFonts w:hint="eastAsia"/>
        </w:rPr>
        <w:t>最后一节是内核态和用户态的概念和切换</w:t>
      </w:r>
    </w:p>
    <w:p w14:paraId="0B531509" w14:textId="41F20C72" w:rsidR="0003551F" w:rsidRDefault="0003551F" w:rsidP="0003551F">
      <w:pPr>
        <w:pStyle w:val="ad"/>
        <w:numPr>
          <w:ilvl w:val="0"/>
          <w:numId w:val="6"/>
        </w:numPr>
        <w:ind w:firstLineChars="0"/>
      </w:pPr>
      <w:r>
        <w:rPr>
          <w:rFonts w:hint="eastAsia"/>
        </w:rPr>
        <w:t>首先是概念，内核态是</w:t>
      </w:r>
      <w:proofErr w:type="spellStart"/>
      <w:r w:rsidRPr="0003551F">
        <w:rPr>
          <w:rFonts w:hint="eastAsia"/>
        </w:rPr>
        <w:t>cpu</w:t>
      </w:r>
      <w:proofErr w:type="spellEnd"/>
      <w:r w:rsidRPr="0003551F">
        <w:rPr>
          <w:rFonts w:hint="eastAsia"/>
        </w:rPr>
        <w:t>可以访问内存的所有数据，包括外围设备，例如硬盘，网卡，</w:t>
      </w:r>
      <w:proofErr w:type="spellStart"/>
      <w:r w:rsidRPr="0003551F">
        <w:rPr>
          <w:rFonts w:hint="eastAsia"/>
        </w:rPr>
        <w:t>cpu</w:t>
      </w:r>
      <w:proofErr w:type="spellEnd"/>
      <w:r w:rsidRPr="0003551F">
        <w:rPr>
          <w:rFonts w:hint="eastAsia"/>
        </w:rPr>
        <w:t>也可以将自己从一个程序切换到另一个程序。</w:t>
      </w:r>
      <w:r>
        <w:rPr>
          <w:rFonts w:hint="eastAsia"/>
        </w:rPr>
        <w:t>用户态是</w:t>
      </w:r>
      <w:r w:rsidRPr="0003551F">
        <w:rPr>
          <w:rFonts w:hint="eastAsia"/>
        </w:rPr>
        <w:t>只能受限的访问内存，且不允许访问外围设备，占用</w:t>
      </w:r>
      <w:proofErr w:type="spellStart"/>
      <w:r w:rsidRPr="0003551F">
        <w:rPr>
          <w:rFonts w:hint="eastAsia"/>
        </w:rPr>
        <w:t>cpu</w:t>
      </w:r>
      <w:proofErr w:type="spellEnd"/>
      <w:r w:rsidRPr="0003551F">
        <w:rPr>
          <w:rFonts w:hint="eastAsia"/>
        </w:rPr>
        <w:t>的能力被剥夺，</w:t>
      </w:r>
      <w:proofErr w:type="spellStart"/>
      <w:r w:rsidRPr="0003551F">
        <w:rPr>
          <w:rFonts w:hint="eastAsia"/>
        </w:rPr>
        <w:t>cpu</w:t>
      </w:r>
      <w:proofErr w:type="spellEnd"/>
      <w:r w:rsidRPr="0003551F">
        <w:rPr>
          <w:rFonts w:hint="eastAsia"/>
        </w:rPr>
        <w:t>资源可以被其他程序获取。</w:t>
      </w:r>
      <w:r>
        <w:rPr>
          <w:rFonts w:hint="eastAsia"/>
        </w:rPr>
        <w:t>从这张</w:t>
      </w:r>
      <w:proofErr w:type="spellStart"/>
      <w:r>
        <w:rPr>
          <w:rFonts w:hint="eastAsia"/>
        </w:rPr>
        <w:t>linux</w:t>
      </w:r>
      <w:proofErr w:type="spellEnd"/>
      <w:r>
        <w:rPr>
          <w:rFonts w:hint="eastAsia"/>
        </w:rPr>
        <w:t>系统架构图中可以看到，内核态和用户态之间夹着库函数，shell和系统调用，也就是说最终只有通过系统调用，用户才能从应用程序到内核中。</w:t>
      </w:r>
    </w:p>
    <w:p w14:paraId="7DD44661" w14:textId="02F1C7BB" w:rsidR="0003551F" w:rsidRDefault="00C73DE3" w:rsidP="0003551F">
      <w:pPr>
        <w:pStyle w:val="ad"/>
        <w:numPr>
          <w:ilvl w:val="0"/>
          <w:numId w:val="6"/>
        </w:numPr>
        <w:ind w:firstLineChars="0"/>
      </w:pPr>
      <w:r>
        <w:rPr>
          <w:rFonts w:hint="eastAsia"/>
        </w:rPr>
        <w:t>系统调用是</w:t>
      </w:r>
      <w:r w:rsidRPr="00C73DE3">
        <w:rPr>
          <w:rFonts w:hint="eastAsia"/>
        </w:rPr>
        <w:t>操作系统的最小功能单位。根据不同的应用场景，不同的Linux发行版本提供的系统调用数量也不尽相同，大致在240-350之间。这些系统调用组成了用户</w:t>
      </w:r>
      <w:proofErr w:type="gramStart"/>
      <w:r w:rsidRPr="00C73DE3">
        <w:rPr>
          <w:rFonts w:hint="eastAsia"/>
        </w:rPr>
        <w:t>态跟内核</w:t>
      </w:r>
      <w:proofErr w:type="gramEnd"/>
      <w:r w:rsidRPr="00C73DE3">
        <w:rPr>
          <w:rFonts w:hint="eastAsia"/>
        </w:rPr>
        <w:t>态交互的基本接口。</w:t>
      </w:r>
      <w:r>
        <w:rPr>
          <w:rFonts w:hint="eastAsia"/>
        </w:rPr>
        <w:t>库函数</w:t>
      </w:r>
      <w:r w:rsidRPr="00C73DE3">
        <w:rPr>
          <w:rFonts w:hint="eastAsia"/>
        </w:rPr>
        <w:t>就是屏蔽这些复杂的底层实现细节，减轻程序员的负担，从而更加关注上层的逻辑实现。它对系统调用进行封装，提供简单的基本接口给用户，这样增强了程序的灵活性，当然对于简单的接口，也可</w:t>
      </w:r>
      <w:r w:rsidRPr="00C73DE3">
        <w:rPr>
          <w:rFonts w:hint="eastAsia"/>
        </w:rPr>
        <w:lastRenderedPageBreak/>
        <w:t>以直接使用系统调用访问资源，例如：open()，write()，read()等等。</w:t>
      </w:r>
      <w:r>
        <w:rPr>
          <w:rFonts w:hint="eastAsia"/>
        </w:rPr>
        <w:t>我们经常使用的各种函数如果最后要到内核态大都是库函数。使用起来非常方便。</w:t>
      </w:r>
      <w:r>
        <w:t>S</w:t>
      </w:r>
      <w:r>
        <w:rPr>
          <w:rFonts w:hint="eastAsia"/>
        </w:rPr>
        <w:t>hell</w:t>
      </w:r>
      <w:r w:rsidRPr="00C73DE3">
        <w:rPr>
          <w:rFonts w:hint="eastAsia"/>
        </w:rPr>
        <w:t>顾名思义，就是外壳的意思。就好像把内核包裹起来的外壳。它是一种特殊的应用程序，俗称命令行。为了方便用户和系统交互，一般一个shell对应一个终端，呈现给用户交互窗口。当然shell也是编程的，它有标准的shell语法，符合其语法的文本叫shell脚本。很多人都会用shell脚本实现一些常用的功能，可以提高工作效率。</w:t>
      </w:r>
    </w:p>
    <w:p w14:paraId="1087F98C" w14:textId="534FDBB6" w:rsidR="00C73DE3" w:rsidRDefault="00C73DE3" w:rsidP="0003551F">
      <w:pPr>
        <w:pStyle w:val="ad"/>
        <w:numPr>
          <w:ilvl w:val="0"/>
          <w:numId w:val="6"/>
        </w:numPr>
        <w:ind w:firstLineChars="0"/>
      </w:pPr>
      <w:r>
        <w:rPr>
          <w:rFonts w:hint="eastAsia"/>
        </w:rPr>
        <w:t>内核态和用户态之间的切换。如果要从内核态到用户态只需要设置程序状态字PSW。而要从用户态到内核</w:t>
      </w:r>
      <w:proofErr w:type="gramStart"/>
      <w:r>
        <w:rPr>
          <w:rFonts w:hint="eastAsia"/>
        </w:rPr>
        <w:t>态</w:t>
      </w:r>
      <w:r w:rsidRPr="00C73DE3">
        <w:rPr>
          <w:rFonts w:hint="eastAsia"/>
        </w:rPr>
        <w:t>唯一</w:t>
      </w:r>
      <w:proofErr w:type="gramEnd"/>
      <w:r w:rsidRPr="00C73DE3">
        <w:rPr>
          <w:rFonts w:hint="eastAsia"/>
        </w:rPr>
        <w:t>途径是通过中断、异常、陷入机制（</w:t>
      </w:r>
      <w:proofErr w:type="gramStart"/>
      <w:r w:rsidRPr="00C73DE3">
        <w:rPr>
          <w:rFonts w:hint="eastAsia"/>
        </w:rPr>
        <w:t>访管指令</w:t>
      </w:r>
      <w:proofErr w:type="gramEnd"/>
      <w:r w:rsidRPr="00C73DE3">
        <w:rPr>
          <w:rFonts w:hint="eastAsia"/>
        </w:rPr>
        <w:t>）</w:t>
      </w:r>
      <w:r>
        <w:rPr>
          <w:rFonts w:hint="eastAsia"/>
        </w:rPr>
        <w:t>。一般的有两种方式：</w:t>
      </w:r>
      <w:r w:rsidRPr="00C73DE3">
        <w:rPr>
          <w:rFonts w:hint="eastAsia"/>
        </w:rPr>
        <w:t>用户空间的应用程序，通过系统调用，进入内核空间。这个时候用户空间的进程要传递很多变量、参数</w:t>
      </w:r>
      <w:proofErr w:type="gramStart"/>
      <w:r w:rsidRPr="00C73DE3">
        <w:rPr>
          <w:rFonts w:hint="eastAsia"/>
        </w:rPr>
        <w:t>的值给内核</w:t>
      </w:r>
      <w:proofErr w:type="gramEnd"/>
      <w:r w:rsidRPr="00C73DE3">
        <w:rPr>
          <w:rFonts w:hint="eastAsia"/>
        </w:rPr>
        <w:t>，内核</w:t>
      </w:r>
      <w:proofErr w:type="gramStart"/>
      <w:r w:rsidRPr="00C73DE3">
        <w:rPr>
          <w:rFonts w:hint="eastAsia"/>
        </w:rPr>
        <w:t>态运行</w:t>
      </w:r>
      <w:proofErr w:type="gramEnd"/>
      <w:r w:rsidRPr="00C73DE3">
        <w:rPr>
          <w:rFonts w:hint="eastAsia"/>
        </w:rPr>
        <w:t>的时候也要保存用户进程的一些寄存器值、变量等。所谓的“进程上下文”，可以看作是用户进程传递给内核的这些参数以及内核要保存的那一整套的变量和寄存器值和当时的环境等。</w:t>
      </w:r>
      <w:r>
        <w:rPr>
          <w:rFonts w:hint="eastAsia"/>
        </w:rPr>
        <w:t>还有一种是</w:t>
      </w:r>
      <w:r w:rsidRPr="00C73DE3">
        <w:rPr>
          <w:rFonts w:hint="eastAsia"/>
        </w:rPr>
        <w:t>硬件通过触发信号，导致内核调用中断处理程序，进入内核空间。这个过程中，硬件的一些变量和参数也要传递给内核，内核通过这些参数进行中断处理。所谓的“中断上下文”，其实也可以看作就是硬件传递过来的这些参数和内核需要保存的一些其他环境（主要是当前被打断执行的进程环境）。</w:t>
      </w:r>
    </w:p>
    <w:p w14:paraId="39ACBA6C" w14:textId="228616CC" w:rsidR="00C73DE3" w:rsidRDefault="00C73DE3" w:rsidP="00C73DE3">
      <w:pPr>
        <w:pStyle w:val="ad"/>
        <w:numPr>
          <w:ilvl w:val="0"/>
          <w:numId w:val="6"/>
        </w:numPr>
        <w:ind w:firstLineChars="0"/>
      </w:pPr>
      <w:r>
        <w:rPr>
          <w:rFonts w:hint="eastAsia"/>
        </w:rPr>
        <w:t>在内核初始化过程中也有一处需要从内核态切换到用户态，这个位置位于</w:t>
      </w:r>
      <w:proofErr w:type="gramStart"/>
      <w:r>
        <w:rPr>
          <w:rFonts w:hint="eastAsia"/>
        </w:rPr>
        <w:t>内核进程</w:t>
      </w:r>
      <w:proofErr w:type="gramEnd"/>
      <w:r>
        <w:rPr>
          <w:rFonts w:hint="eastAsia"/>
        </w:rPr>
        <w:t>的创建。</w:t>
      </w:r>
      <w:r w:rsidRPr="00C73DE3">
        <w:rPr>
          <w:rFonts w:hint="eastAsia"/>
        </w:rPr>
        <w:t>在</w:t>
      </w:r>
      <w:proofErr w:type="spellStart"/>
      <w:r w:rsidRPr="00C73DE3">
        <w:rPr>
          <w:rFonts w:hint="eastAsia"/>
        </w:rPr>
        <w:t>start_kernel</w:t>
      </w:r>
      <w:proofErr w:type="spellEnd"/>
      <w:r w:rsidRPr="00C73DE3">
        <w:rPr>
          <w:rFonts w:hint="eastAsia"/>
        </w:rPr>
        <w:t>()函数的最后，调用了</w:t>
      </w:r>
      <w:proofErr w:type="spellStart"/>
      <w:r w:rsidRPr="00C73DE3">
        <w:rPr>
          <w:rFonts w:hint="eastAsia"/>
        </w:rPr>
        <w:t>rest_init</w:t>
      </w:r>
      <w:proofErr w:type="spellEnd"/>
      <w:r w:rsidRPr="00C73DE3">
        <w:rPr>
          <w:rFonts w:hint="eastAsia"/>
        </w:rPr>
        <w:t>()函数，而在</w:t>
      </w:r>
      <w:proofErr w:type="spellStart"/>
      <w:r w:rsidRPr="00C73DE3">
        <w:rPr>
          <w:rFonts w:hint="eastAsia"/>
        </w:rPr>
        <w:t>rest_init</w:t>
      </w:r>
      <w:proofErr w:type="spellEnd"/>
      <w:r w:rsidRPr="00C73DE3">
        <w:rPr>
          <w:rFonts w:hint="eastAsia"/>
        </w:rPr>
        <w:t>()函数中，建立了两个内核进程</w:t>
      </w:r>
      <w:r>
        <w:rPr>
          <w:rFonts w:hint="eastAsia"/>
        </w:rPr>
        <w:t>，</w:t>
      </w:r>
      <w:r w:rsidRPr="00C73DE3">
        <w:rPr>
          <w:rFonts w:hint="eastAsia"/>
        </w:rPr>
        <w:t>两个</w:t>
      </w:r>
      <w:proofErr w:type="gramStart"/>
      <w:r w:rsidRPr="00C73DE3">
        <w:rPr>
          <w:rFonts w:hint="eastAsia"/>
        </w:rPr>
        <w:t>内核进程</w:t>
      </w:r>
      <w:proofErr w:type="gramEnd"/>
      <w:r w:rsidRPr="00C73DE3">
        <w:rPr>
          <w:rFonts w:hint="eastAsia"/>
        </w:rPr>
        <w:t>分别是</w:t>
      </w:r>
      <w:proofErr w:type="spellStart"/>
      <w:r w:rsidRPr="00C73DE3">
        <w:rPr>
          <w:rFonts w:hint="eastAsia"/>
        </w:rPr>
        <w:t>kernel_init</w:t>
      </w:r>
      <w:proofErr w:type="spellEnd"/>
      <w:r w:rsidRPr="00C73DE3">
        <w:rPr>
          <w:rFonts w:hint="eastAsia"/>
        </w:rPr>
        <w:t>和</w:t>
      </w:r>
      <w:proofErr w:type="spellStart"/>
      <w:r w:rsidRPr="00C73DE3">
        <w:rPr>
          <w:rFonts w:hint="eastAsia"/>
        </w:rPr>
        <w:t>kthreadd</w:t>
      </w:r>
      <w:proofErr w:type="spellEnd"/>
      <w:r w:rsidRPr="00C73DE3">
        <w:rPr>
          <w:rFonts w:hint="eastAsia"/>
        </w:rPr>
        <w:t>。</w:t>
      </w:r>
      <w:proofErr w:type="spellStart"/>
      <w:r w:rsidRPr="00C73DE3">
        <w:rPr>
          <w:rFonts w:hint="eastAsia"/>
        </w:rPr>
        <w:t>kernel_init</w:t>
      </w:r>
      <w:proofErr w:type="spellEnd"/>
      <w:r w:rsidRPr="00C73DE3">
        <w:rPr>
          <w:rFonts w:hint="eastAsia"/>
        </w:rPr>
        <w:t>进程之后会转换为用户态的</w:t>
      </w:r>
      <w:proofErr w:type="spellStart"/>
      <w:r w:rsidRPr="00C73DE3">
        <w:rPr>
          <w:rFonts w:hint="eastAsia"/>
        </w:rPr>
        <w:t>init</w:t>
      </w:r>
      <w:proofErr w:type="spellEnd"/>
      <w:r w:rsidRPr="00C73DE3">
        <w:rPr>
          <w:rFonts w:hint="eastAsia"/>
        </w:rPr>
        <w:t>进程，进程号为1；</w:t>
      </w:r>
      <w:proofErr w:type="spellStart"/>
      <w:r w:rsidRPr="00C73DE3">
        <w:rPr>
          <w:rFonts w:hint="eastAsia"/>
        </w:rPr>
        <w:t>kthreadd</w:t>
      </w:r>
      <w:proofErr w:type="spellEnd"/>
      <w:r w:rsidRPr="00C73DE3">
        <w:rPr>
          <w:rFonts w:hint="eastAsia"/>
        </w:rPr>
        <w:t>进程的进程号为2</w:t>
      </w:r>
      <w:r>
        <w:rPr>
          <w:rFonts w:hint="eastAsia"/>
        </w:rPr>
        <w:t>，</w:t>
      </w:r>
      <w:r w:rsidRPr="00C73DE3">
        <w:rPr>
          <w:rFonts w:hint="eastAsia"/>
        </w:rPr>
        <w:t>负责创建内核进程。在</w:t>
      </w:r>
      <w:proofErr w:type="spellStart"/>
      <w:r w:rsidRPr="00C73DE3">
        <w:rPr>
          <w:rFonts w:hint="eastAsia"/>
        </w:rPr>
        <w:t>linux</w:t>
      </w:r>
      <w:proofErr w:type="spellEnd"/>
      <w:r w:rsidRPr="00C73DE3">
        <w:rPr>
          <w:rFonts w:hint="eastAsia"/>
        </w:rPr>
        <w:t>的终端中，通过</w:t>
      </w:r>
      <w:proofErr w:type="spellStart"/>
      <w:r w:rsidRPr="00C73DE3">
        <w:rPr>
          <w:rFonts w:hint="eastAsia"/>
        </w:rPr>
        <w:t>ps</w:t>
      </w:r>
      <w:proofErr w:type="spellEnd"/>
      <w:r w:rsidRPr="00C73DE3">
        <w:rPr>
          <w:rFonts w:hint="eastAsia"/>
        </w:rPr>
        <w:t>命令可以看到这两个进程。还可以看到，其它的所有进程都是以这两个进程为父进程的。</w:t>
      </w:r>
    </w:p>
    <w:p w14:paraId="6EA70897" w14:textId="669F75F2" w:rsidR="00C73DE3" w:rsidRPr="00C73DE3" w:rsidRDefault="00C73DE3" w:rsidP="00C73DE3">
      <w:pPr>
        <w:pStyle w:val="ad"/>
        <w:numPr>
          <w:ilvl w:val="0"/>
          <w:numId w:val="6"/>
        </w:numPr>
        <w:ind w:firstLineChars="0"/>
        <w:rPr>
          <w:rFonts w:hint="eastAsia"/>
        </w:rPr>
      </w:pPr>
      <w:proofErr w:type="spellStart"/>
      <w:r w:rsidRPr="00C73DE3">
        <w:rPr>
          <w:rFonts w:hint="eastAsia"/>
        </w:rPr>
        <w:t>kernel_init</w:t>
      </w:r>
      <w:proofErr w:type="spellEnd"/>
      <w:r w:rsidRPr="00C73DE3">
        <w:rPr>
          <w:rFonts w:hint="eastAsia"/>
        </w:rPr>
        <w:t>最开始只是一个函数，这个函数作为进程被启动，但是之后它将读取根文件系统下的</w:t>
      </w:r>
      <w:proofErr w:type="spellStart"/>
      <w:r w:rsidRPr="00C73DE3">
        <w:rPr>
          <w:rFonts w:hint="eastAsia"/>
        </w:rPr>
        <w:t>init</w:t>
      </w:r>
      <w:proofErr w:type="spellEnd"/>
      <w:r w:rsidRPr="00C73DE3">
        <w:rPr>
          <w:rFonts w:hint="eastAsia"/>
        </w:rPr>
        <w:t>程序，这个操作将完成从内核态到用户态的转变，而这个</w:t>
      </w:r>
      <w:proofErr w:type="spellStart"/>
      <w:r w:rsidRPr="00C73DE3">
        <w:rPr>
          <w:rFonts w:hint="eastAsia"/>
        </w:rPr>
        <w:t>init</w:t>
      </w:r>
      <w:proofErr w:type="spellEnd"/>
      <w:r w:rsidRPr="00C73DE3">
        <w:rPr>
          <w:rFonts w:hint="eastAsia"/>
        </w:rPr>
        <w:t>进程是所有用户</w:t>
      </w:r>
      <w:proofErr w:type="gramStart"/>
      <w:r w:rsidRPr="00C73DE3">
        <w:rPr>
          <w:rFonts w:hint="eastAsia"/>
        </w:rPr>
        <w:t>态进程</w:t>
      </w:r>
      <w:proofErr w:type="gramEnd"/>
      <w:r w:rsidRPr="00C73DE3">
        <w:rPr>
          <w:rFonts w:hint="eastAsia"/>
        </w:rPr>
        <w:t>的父进程，它生了大量的子进程，所以</w:t>
      </w:r>
      <w:proofErr w:type="spellStart"/>
      <w:r w:rsidRPr="00C73DE3">
        <w:rPr>
          <w:rFonts w:hint="eastAsia"/>
        </w:rPr>
        <w:t>init</w:t>
      </w:r>
      <w:proofErr w:type="spellEnd"/>
      <w:r w:rsidRPr="00C73DE3">
        <w:rPr>
          <w:rFonts w:hint="eastAsia"/>
        </w:rPr>
        <w:t>进程将永远存在，其PID是1。随后，1号进程调用</w:t>
      </w:r>
      <w:proofErr w:type="spellStart"/>
      <w:r w:rsidRPr="00C73DE3">
        <w:rPr>
          <w:rFonts w:hint="eastAsia"/>
        </w:rPr>
        <w:t>do_execve</w:t>
      </w:r>
      <w:proofErr w:type="spellEnd"/>
      <w:r w:rsidRPr="00C73DE3">
        <w:rPr>
          <w:rFonts w:hint="eastAsia"/>
        </w:rPr>
        <w:t>运行可执行程序</w:t>
      </w:r>
      <w:proofErr w:type="spellStart"/>
      <w:r w:rsidRPr="00C73DE3">
        <w:rPr>
          <w:rFonts w:hint="eastAsia"/>
        </w:rPr>
        <w:t>init</w:t>
      </w:r>
      <w:proofErr w:type="spellEnd"/>
      <w:r w:rsidRPr="00C73DE3">
        <w:rPr>
          <w:rFonts w:hint="eastAsia"/>
        </w:rPr>
        <w:t>，并演变成用户态1号进程，即</w:t>
      </w:r>
      <w:proofErr w:type="spellStart"/>
      <w:r w:rsidRPr="00C73DE3">
        <w:rPr>
          <w:rFonts w:hint="eastAsia"/>
        </w:rPr>
        <w:t>init</w:t>
      </w:r>
      <w:proofErr w:type="spellEnd"/>
      <w:r w:rsidRPr="00C73DE3">
        <w:rPr>
          <w:rFonts w:hint="eastAsia"/>
        </w:rPr>
        <w:t>进程。</w:t>
      </w:r>
      <w:proofErr w:type="spellStart"/>
      <w:r w:rsidRPr="00C73DE3">
        <w:rPr>
          <w:rFonts w:hint="eastAsia"/>
        </w:rPr>
        <w:t>init</w:t>
      </w:r>
      <w:proofErr w:type="spellEnd"/>
      <w:r w:rsidRPr="00C73DE3">
        <w:rPr>
          <w:rFonts w:hint="eastAsia"/>
        </w:rPr>
        <w:t>进程是</w:t>
      </w:r>
      <w:proofErr w:type="spellStart"/>
      <w:r w:rsidRPr="00C73DE3">
        <w:rPr>
          <w:rFonts w:hint="eastAsia"/>
        </w:rPr>
        <w:t>linux</w:t>
      </w:r>
      <w:proofErr w:type="spellEnd"/>
      <w:r w:rsidRPr="00C73DE3">
        <w:rPr>
          <w:rFonts w:hint="eastAsia"/>
        </w:rPr>
        <w:t>内核启动的第一个用户级进程。</w:t>
      </w:r>
      <w:proofErr w:type="spellStart"/>
      <w:r w:rsidRPr="00C73DE3">
        <w:rPr>
          <w:rFonts w:hint="eastAsia"/>
        </w:rPr>
        <w:t>init</w:t>
      </w:r>
      <w:proofErr w:type="spellEnd"/>
      <w:r w:rsidRPr="00C73DE3">
        <w:rPr>
          <w:rFonts w:hint="eastAsia"/>
        </w:rPr>
        <w:t>有许多很重要的任务，比如</w:t>
      </w:r>
      <w:proofErr w:type="gramStart"/>
      <w:r w:rsidRPr="00C73DE3">
        <w:rPr>
          <w:rFonts w:hint="eastAsia"/>
        </w:rPr>
        <w:t>像启动</w:t>
      </w:r>
      <w:proofErr w:type="spellStart"/>
      <w:proofErr w:type="gramEnd"/>
      <w:r w:rsidRPr="00C73DE3">
        <w:rPr>
          <w:rFonts w:hint="eastAsia"/>
        </w:rPr>
        <w:t>getty</w:t>
      </w:r>
      <w:proofErr w:type="spellEnd"/>
      <w:r w:rsidRPr="00C73DE3">
        <w:rPr>
          <w:rFonts w:hint="eastAsia"/>
        </w:rPr>
        <w:t>（用于用户登录）、实现运行级别、以及处理孤立进程。它按照配置文件/</w:t>
      </w:r>
      <w:proofErr w:type="spellStart"/>
      <w:r w:rsidRPr="00C73DE3">
        <w:rPr>
          <w:rFonts w:hint="eastAsia"/>
        </w:rPr>
        <w:t>etc</w:t>
      </w:r>
      <w:proofErr w:type="spellEnd"/>
      <w:r w:rsidRPr="00C73DE3">
        <w:rPr>
          <w:rFonts w:hint="eastAsia"/>
        </w:rPr>
        <w:t>/</w:t>
      </w:r>
      <w:proofErr w:type="spellStart"/>
      <w:r w:rsidRPr="00C73DE3">
        <w:rPr>
          <w:rFonts w:hint="eastAsia"/>
        </w:rPr>
        <w:t>initab</w:t>
      </w:r>
      <w:proofErr w:type="spellEnd"/>
      <w:r w:rsidRPr="00C73DE3">
        <w:rPr>
          <w:rFonts w:hint="eastAsia"/>
        </w:rPr>
        <w:t>的要求，完成系统启动工作，创建编号为1号、2号…的若干终端注册进程</w:t>
      </w:r>
      <w:proofErr w:type="spellStart"/>
      <w:r w:rsidRPr="00C73DE3">
        <w:rPr>
          <w:rFonts w:hint="eastAsia"/>
        </w:rPr>
        <w:t>getty</w:t>
      </w:r>
      <w:proofErr w:type="spellEnd"/>
      <w:r w:rsidRPr="00C73DE3">
        <w:rPr>
          <w:rFonts w:hint="eastAsia"/>
        </w:rPr>
        <w:t>。每个</w:t>
      </w:r>
      <w:proofErr w:type="spellStart"/>
      <w:r w:rsidRPr="00C73DE3">
        <w:rPr>
          <w:rFonts w:hint="eastAsia"/>
        </w:rPr>
        <w:t>getty</w:t>
      </w:r>
      <w:proofErr w:type="spellEnd"/>
      <w:r w:rsidRPr="00C73DE3">
        <w:rPr>
          <w:rFonts w:hint="eastAsia"/>
        </w:rPr>
        <w:t>进程设置其进程组标识号，并监视配置到系统终端的接口线路。当检测到来自终端的连接信号时，</w:t>
      </w:r>
      <w:proofErr w:type="spellStart"/>
      <w:r w:rsidRPr="00C73DE3">
        <w:rPr>
          <w:rFonts w:hint="eastAsia"/>
        </w:rPr>
        <w:t>getty</w:t>
      </w:r>
      <w:proofErr w:type="spellEnd"/>
      <w:r w:rsidRPr="00C73DE3">
        <w:rPr>
          <w:rFonts w:hint="eastAsia"/>
        </w:rPr>
        <w:t>进程将通过函数</w:t>
      </w:r>
      <w:proofErr w:type="spellStart"/>
      <w:r w:rsidRPr="00C73DE3">
        <w:rPr>
          <w:rFonts w:hint="eastAsia"/>
        </w:rPr>
        <w:t>do_execve</w:t>
      </w:r>
      <w:proofErr w:type="spellEnd"/>
      <w:r w:rsidRPr="00C73DE3">
        <w:rPr>
          <w:rFonts w:hint="eastAsia"/>
        </w:rPr>
        <w:t>（）执行注册程序login，此时用户就可输入注册名和密码进入登录过程，如果成功，由login程序再通过函数</w:t>
      </w:r>
      <w:proofErr w:type="spellStart"/>
      <w:r w:rsidRPr="00C73DE3">
        <w:rPr>
          <w:rFonts w:hint="eastAsia"/>
        </w:rPr>
        <w:t>execv</w:t>
      </w:r>
      <w:proofErr w:type="spellEnd"/>
      <w:r w:rsidRPr="00C73DE3">
        <w:rPr>
          <w:rFonts w:hint="eastAsia"/>
        </w:rPr>
        <w:t>（）执行shell，该shell进程接收</w:t>
      </w:r>
      <w:proofErr w:type="spellStart"/>
      <w:r w:rsidRPr="00C73DE3">
        <w:rPr>
          <w:rFonts w:hint="eastAsia"/>
        </w:rPr>
        <w:t>getty</w:t>
      </w:r>
      <w:proofErr w:type="spellEnd"/>
      <w:r w:rsidRPr="00C73DE3">
        <w:rPr>
          <w:rFonts w:hint="eastAsia"/>
        </w:rPr>
        <w:t>进程的</w:t>
      </w:r>
      <w:proofErr w:type="spellStart"/>
      <w:r w:rsidRPr="00C73DE3">
        <w:rPr>
          <w:rFonts w:hint="eastAsia"/>
        </w:rPr>
        <w:t>pid</w:t>
      </w:r>
      <w:proofErr w:type="spellEnd"/>
      <w:r w:rsidRPr="00C73DE3">
        <w:rPr>
          <w:rFonts w:hint="eastAsia"/>
        </w:rPr>
        <w:t>，取代原来的</w:t>
      </w:r>
      <w:proofErr w:type="spellStart"/>
      <w:r w:rsidRPr="00C73DE3">
        <w:rPr>
          <w:rFonts w:hint="eastAsia"/>
        </w:rPr>
        <w:t>getty</w:t>
      </w:r>
      <w:proofErr w:type="spellEnd"/>
      <w:r w:rsidRPr="00C73DE3">
        <w:rPr>
          <w:rFonts w:hint="eastAsia"/>
        </w:rPr>
        <w:t>进程。再由shell直接或间接地产生其他进程。上述过程可描述为：0号进程-&gt;1号</w:t>
      </w:r>
      <w:proofErr w:type="gramStart"/>
      <w:r w:rsidRPr="00C73DE3">
        <w:rPr>
          <w:rFonts w:hint="eastAsia"/>
        </w:rPr>
        <w:t>内核进程</w:t>
      </w:r>
      <w:proofErr w:type="gramEnd"/>
      <w:r w:rsidRPr="00C73DE3">
        <w:rPr>
          <w:rFonts w:hint="eastAsia"/>
        </w:rPr>
        <w:t>-&gt;1号用户进程（</w:t>
      </w:r>
      <w:proofErr w:type="spellStart"/>
      <w:r w:rsidRPr="00C73DE3">
        <w:rPr>
          <w:rFonts w:hint="eastAsia"/>
        </w:rPr>
        <w:t>init</w:t>
      </w:r>
      <w:proofErr w:type="spellEnd"/>
      <w:r w:rsidRPr="00C73DE3">
        <w:rPr>
          <w:rFonts w:hint="eastAsia"/>
        </w:rPr>
        <w:t>进程）-&gt;</w:t>
      </w:r>
      <w:proofErr w:type="spellStart"/>
      <w:r w:rsidRPr="00C73DE3">
        <w:rPr>
          <w:rFonts w:hint="eastAsia"/>
        </w:rPr>
        <w:t>getty</w:t>
      </w:r>
      <w:proofErr w:type="spellEnd"/>
      <w:r w:rsidRPr="00C73DE3">
        <w:rPr>
          <w:rFonts w:hint="eastAsia"/>
        </w:rPr>
        <w:t>进程-&gt;shell进程</w:t>
      </w:r>
      <w:r>
        <w:rPr>
          <w:rFonts w:hint="eastAsia"/>
        </w:rPr>
        <w:t>。</w:t>
      </w:r>
    </w:p>
    <w:p w14:paraId="094C5379" w14:textId="2279237B" w:rsidR="00C73DE3" w:rsidRPr="00C73DE3" w:rsidRDefault="00C73DE3" w:rsidP="00C73DE3">
      <w:pPr>
        <w:pStyle w:val="ad"/>
        <w:numPr>
          <w:ilvl w:val="0"/>
          <w:numId w:val="6"/>
        </w:numPr>
        <w:ind w:firstLineChars="0"/>
        <w:rPr>
          <w:rFonts w:hint="eastAsia"/>
        </w:rPr>
      </w:pPr>
      <w:proofErr w:type="spellStart"/>
      <w:r>
        <w:rPr>
          <w:rFonts w:hint="eastAsia"/>
        </w:rPr>
        <w:t>kernel_thread</w:t>
      </w:r>
      <w:proofErr w:type="spellEnd"/>
      <w:r>
        <w:rPr>
          <w:rFonts w:hint="eastAsia"/>
        </w:rPr>
        <w:t>()函数的函数调用是</w:t>
      </w:r>
      <w:proofErr w:type="spellStart"/>
      <w:r w:rsidRPr="00C73DE3">
        <w:t>pid_t</w:t>
      </w:r>
      <w:proofErr w:type="spellEnd"/>
      <w:r w:rsidRPr="00C73DE3">
        <w:t xml:space="preserve"> </w:t>
      </w:r>
      <w:proofErr w:type="spellStart"/>
      <w:r w:rsidRPr="00C73DE3">
        <w:t>kernel_thread</w:t>
      </w:r>
      <w:proofErr w:type="spellEnd"/>
      <w:r w:rsidRPr="00C73DE3">
        <w:t>(int (*</w:t>
      </w:r>
      <w:proofErr w:type="spellStart"/>
      <w:r w:rsidRPr="00C73DE3">
        <w:t>fn</w:t>
      </w:r>
      <w:proofErr w:type="spellEnd"/>
      <w:r w:rsidRPr="00C73DE3">
        <w:t>)(void *), void *</w:t>
      </w:r>
      <w:proofErr w:type="spellStart"/>
      <w:r w:rsidRPr="00C73DE3">
        <w:t>arg</w:t>
      </w:r>
      <w:proofErr w:type="spellEnd"/>
      <w:r w:rsidRPr="00C73DE3">
        <w:t>, unsigned long flags)</w:t>
      </w:r>
      <w:r>
        <w:rPr>
          <w:rFonts w:hint="eastAsia"/>
        </w:rPr>
        <w:t>，它的</w:t>
      </w:r>
      <w:r w:rsidRPr="00C73DE3">
        <w:rPr>
          <w:rFonts w:hint="eastAsia"/>
        </w:rPr>
        <w:t>第一个参数为一个函数的函数名</w:t>
      </w:r>
      <w:r>
        <w:rPr>
          <w:rFonts w:hint="eastAsia"/>
        </w:rPr>
        <w:t>第二个参数是</w:t>
      </w:r>
      <w:proofErr w:type="spellStart"/>
      <w:r w:rsidRPr="00C73DE3">
        <w:rPr>
          <w:rFonts w:hint="eastAsia"/>
        </w:rPr>
        <w:t>arg</w:t>
      </w:r>
      <w:proofErr w:type="spellEnd"/>
      <w:r w:rsidRPr="00C73DE3">
        <w:rPr>
          <w:rFonts w:hint="eastAsia"/>
        </w:rPr>
        <w:t>为传递给函数的参数</w:t>
      </w:r>
      <w:r>
        <w:rPr>
          <w:rFonts w:hint="eastAsia"/>
        </w:rPr>
        <w:t>第三个参数是</w:t>
      </w:r>
      <w:r w:rsidRPr="00C73DE3">
        <w:rPr>
          <w:rFonts w:hint="eastAsia"/>
        </w:rPr>
        <w:t>flags是一些创建进程时用到的标志</w:t>
      </w:r>
      <w:r>
        <w:rPr>
          <w:rFonts w:hint="eastAsia"/>
        </w:rPr>
        <w:t>，</w:t>
      </w:r>
      <w:proofErr w:type="spellStart"/>
      <w:r>
        <w:rPr>
          <w:rFonts w:hint="eastAsia"/>
        </w:rPr>
        <w:t>kernel_thread</w:t>
      </w:r>
      <w:proofErr w:type="spellEnd"/>
      <w:r>
        <w:rPr>
          <w:rFonts w:hint="eastAsia"/>
        </w:rPr>
        <w:t>函数的返回值是</w:t>
      </w:r>
      <w:proofErr w:type="spellStart"/>
      <w:r>
        <w:rPr>
          <w:rFonts w:hint="eastAsia"/>
        </w:rPr>
        <w:t>pid_t</w:t>
      </w:r>
      <w:proofErr w:type="spellEnd"/>
      <w:r>
        <w:rPr>
          <w:rFonts w:hint="eastAsia"/>
        </w:rPr>
        <w:t>的进程号，由此我们也可以看出这个函数是用来创建进程的，</w:t>
      </w:r>
      <w:proofErr w:type="spellStart"/>
      <w:r>
        <w:rPr>
          <w:rFonts w:hint="eastAsia"/>
        </w:rPr>
        <w:t>kernel_thread</w:t>
      </w:r>
      <w:proofErr w:type="spellEnd"/>
      <w:r>
        <w:rPr>
          <w:rFonts w:hint="eastAsia"/>
        </w:rPr>
        <w:t>的执行是通过调用</w:t>
      </w:r>
      <w:proofErr w:type="spellStart"/>
      <w:r>
        <w:rPr>
          <w:rFonts w:hint="eastAsia"/>
        </w:rPr>
        <w:t>do_fork</w:t>
      </w:r>
      <w:proofErr w:type="spellEnd"/>
      <w:r>
        <w:t>()</w:t>
      </w:r>
      <w:r>
        <w:rPr>
          <w:rFonts w:hint="eastAsia"/>
        </w:rPr>
        <w:t>函数实现的，</w:t>
      </w:r>
      <w:proofErr w:type="spellStart"/>
      <w:r>
        <w:rPr>
          <w:rFonts w:hint="eastAsia"/>
        </w:rPr>
        <w:t>do_fork</w:t>
      </w:r>
      <w:proofErr w:type="spellEnd"/>
      <w:r>
        <w:rPr>
          <w:rFonts w:hint="eastAsia"/>
        </w:rPr>
        <w:t>()函数是所有fork类的函数的最终调用的函数。</w:t>
      </w:r>
    </w:p>
    <w:p w14:paraId="31C024F5" w14:textId="6A31A5FE" w:rsidR="00C73DE3" w:rsidRPr="00C73DE3" w:rsidRDefault="00C73DE3" w:rsidP="00C73DE3">
      <w:pPr>
        <w:pStyle w:val="ad"/>
        <w:numPr>
          <w:ilvl w:val="0"/>
          <w:numId w:val="6"/>
        </w:numPr>
        <w:ind w:firstLineChars="0"/>
        <w:rPr>
          <w:rFonts w:hint="eastAsia"/>
        </w:rPr>
      </w:pPr>
      <w:proofErr w:type="spellStart"/>
      <w:r w:rsidRPr="00C73DE3">
        <w:rPr>
          <w:rFonts w:hint="eastAsia"/>
        </w:rPr>
        <w:t>init</w:t>
      </w:r>
      <w:proofErr w:type="spellEnd"/>
      <w:r w:rsidRPr="00C73DE3">
        <w:rPr>
          <w:rFonts w:hint="eastAsia"/>
        </w:rPr>
        <w:t>进程</w:t>
      </w:r>
      <w:r>
        <w:rPr>
          <w:rFonts w:hint="eastAsia"/>
        </w:rPr>
        <w:t>创建完成后将</w:t>
      </w:r>
      <w:r w:rsidRPr="00C73DE3">
        <w:rPr>
          <w:rFonts w:hint="eastAsia"/>
        </w:rPr>
        <w:t>继续进行初始化过程</w:t>
      </w:r>
      <w:r>
        <w:rPr>
          <w:rFonts w:hint="eastAsia"/>
        </w:rPr>
        <w:t>。其中</w:t>
      </w:r>
      <w:proofErr w:type="spellStart"/>
      <w:r w:rsidRPr="00C73DE3">
        <w:rPr>
          <w:rFonts w:hint="eastAsia"/>
        </w:rPr>
        <w:t>smp_prepare_cpus</w:t>
      </w:r>
      <w:proofErr w:type="spellEnd"/>
      <w:r w:rsidRPr="00C73DE3">
        <w:rPr>
          <w:rFonts w:hint="eastAsia"/>
        </w:rPr>
        <w:t>(</w:t>
      </w:r>
      <w:r>
        <w:t>)</w:t>
      </w:r>
      <w:r>
        <w:rPr>
          <w:rFonts w:hint="eastAsia"/>
        </w:rPr>
        <w:t>函数是</w:t>
      </w:r>
      <w:r w:rsidRPr="00C73DE3">
        <w:rPr>
          <w:rFonts w:hint="eastAsia"/>
        </w:rPr>
        <w:t>在启动从处理器以前执行准备工作。</w:t>
      </w:r>
      <w:proofErr w:type="spellStart"/>
      <w:r w:rsidRPr="00C73DE3">
        <w:rPr>
          <w:rFonts w:hint="eastAsia"/>
        </w:rPr>
        <w:t>do_pre_smp_initcalls</w:t>
      </w:r>
      <w:proofErr w:type="spellEnd"/>
      <w:r w:rsidRPr="00C73DE3">
        <w:rPr>
          <w:rFonts w:hint="eastAsia"/>
        </w:rPr>
        <w:t>()</w:t>
      </w:r>
      <w:r>
        <w:rPr>
          <w:rFonts w:hint="eastAsia"/>
        </w:rPr>
        <w:t>函数是</w:t>
      </w:r>
      <w:r w:rsidRPr="00C73DE3">
        <w:rPr>
          <w:rFonts w:hint="eastAsia"/>
        </w:rPr>
        <w:t>执行必须在SMP系统以前执行的早期初始化，即使使用宏</w:t>
      </w:r>
      <w:proofErr w:type="spellStart"/>
      <w:r w:rsidRPr="00C73DE3">
        <w:rPr>
          <w:rFonts w:hint="eastAsia"/>
        </w:rPr>
        <w:t>early_initcall</w:t>
      </w:r>
      <w:proofErr w:type="spellEnd"/>
      <w:r w:rsidRPr="00C73DE3">
        <w:rPr>
          <w:rFonts w:hint="eastAsia"/>
        </w:rPr>
        <w:t>注册的初始化函数。</w:t>
      </w:r>
      <w:proofErr w:type="spellStart"/>
      <w:r w:rsidRPr="00C73DE3">
        <w:rPr>
          <w:rFonts w:hint="eastAsia"/>
        </w:rPr>
        <w:t>smp_init</w:t>
      </w:r>
      <w:proofErr w:type="spellEnd"/>
      <w:r w:rsidRPr="00C73DE3">
        <w:rPr>
          <w:rFonts w:hint="eastAsia"/>
        </w:rPr>
        <w:t>()</w:t>
      </w:r>
      <w:r>
        <w:rPr>
          <w:rFonts w:hint="eastAsia"/>
        </w:rPr>
        <w:t>函数是</w:t>
      </w:r>
      <w:r w:rsidRPr="00C73DE3">
        <w:rPr>
          <w:rFonts w:hint="eastAsia"/>
        </w:rPr>
        <w:t>初始化SMP系统，启动所有从处理器。</w:t>
      </w:r>
      <w:proofErr w:type="spellStart"/>
      <w:r w:rsidRPr="00C73DE3">
        <w:rPr>
          <w:rFonts w:hint="eastAsia"/>
        </w:rPr>
        <w:t>do_initcalls</w:t>
      </w:r>
      <w:proofErr w:type="spellEnd"/>
      <w:r w:rsidRPr="00C73DE3">
        <w:rPr>
          <w:rFonts w:hint="eastAsia"/>
        </w:rPr>
        <w:t>()</w:t>
      </w:r>
      <w:r>
        <w:rPr>
          <w:rFonts w:hint="eastAsia"/>
        </w:rPr>
        <w:t>函数是</w:t>
      </w:r>
      <w:r w:rsidRPr="00C73DE3">
        <w:rPr>
          <w:rFonts w:hint="eastAsia"/>
        </w:rPr>
        <w:t>执行级别0~7的初始化。</w:t>
      </w:r>
      <w:r>
        <w:rPr>
          <w:rFonts w:hint="eastAsia"/>
        </w:rPr>
        <w:t>之后</w:t>
      </w:r>
      <w:r w:rsidRPr="00C73DE3">
        <w:rPr>
          <w:rFonts w:hint="eastAsia"/>
        </w:rPr>
        <w:t>打开控制台的字符设备文件“/dev/console”，文件描述符0、1和2分别是标准输入、标准输出和标准错误，都是控制台的字符设备文件。</w:t>
      </w:r>
      <w:proofErr w:type="spellStart"/>
      <w:r w:rsidRPr="00C73DE3">
        <w:rPr>
          <w:rFonts w:hint="eastAsia"/>
        </w:rPr>
        <w:t>prepare_namespace</w:t>
      </w:r>
      <w:proofErr w:type="spellEnd"/>
      <w:r w:rsidRPr="00C73DE3">
        <w:rPr>
          <w:rFonts w:hint="eastAsia"/>
        </w:rPr>
        <w:t>()</w:t>
      </w:r>
      <w:r>
        <w:rPr>
          <w:rFonts w:hint="eastAsia"/>
        </w:rPr>
        <w:t>函数是</w:t>
      </w:r>
      <w:r w:rsidRPr="00C73DE3">
        <w:rPr>
          <w:rFonts w:hint="eastAsia"/>
        </w:rPr>
        <w:t>挂载根文件系统，后面装载</w:t>
      </w:r>
      <w:proofErr w:type="spellStart"/>
      <w:r w:rsidRPr="00C73DE3">
        <w:rPr>
          <w:rFonts w:hint="eastAsia"/>
        </w:rPr>
        <w:t>init</w:t>
      </w:r>
      <w:proofErr w:type="spellEnd"/>
      <w:r w:rsidRPr="00C73DE3">
        <w:rPr>
          <w:rFonts w:hint="eastAsia"/>
        </w:rPr>
        <w:t>程序时需要从存储设备上的文件系统中读文件。</w:t>
      </w:r>
      <w:proofErr w:type="spellStart"/>
      <w:r w:rsidRPr="00C73DE3">
        <w:rPr>
          <w:rFonts w:hint="eastAsia"/>
        </w:rPr>
        <w:t>free_initmem</w:t>
      </w:r>
      <w:proofErr w:type="spellEnd"/>
      <w:r w:rsidRPr="00C73DE3">
        <w:rPr>
          <w:rFonts w:hint="eastAsia"/>
        </w:rPr>
        <w:t>()</w:t>
      </w:r>
      <w:r>
        <w:rPr>
          <w:rFonts w:hint="eastAsia"/>
        </w:rPr>
        <w:t>函数是</w:t>
      </w:r>
      <w:r w:rsidRPr="00C73DE3">
        <w:rPr>
          <w:rFonts w:hint="eastAsia"/>
        </w:rPr>
        <w:t>释放初始化代码和数据占用的内存。</w:t>
      </w:r>
      <w:r>
        <w:rPr>
          <w:rFonts w:hint="eastAsia"/>
        </w:rPr>
        <w:t>最后</w:t>
      </w:r>
      <w:r w:rsidRPr="00C73DE3">
        <w:rPr>
          <w:rFonts w:hint="eastAsia"/>
        </w:rPr>
        <w:t>装载</w:t>
      </w:r>
      <w:proofErr w:type="spellStart"/>
      <w:r w:rsidRPr="00C73DE3">
        <w:rPr>
          <w:rFonts w:hint="eastAsia"/>
        </w:rPr>
        <w:t>init</w:t>
      </w:r>
      <w:proofErr w:type="spellEnd"/>
      <w:r w:rsidRPr="00C73DE3">
        <w:rPr>
          <w:rFonts w:hint="eastAsia"/>
        </w:rPr>
        <w:t>程序（u-boot程序可以传递内核参数“</w:t>
      </w:r>
      <w:proofErr w:type="spellStart"/>
      <w:r w:rsidRPr="00C73DE3">
        <w:rPr>
          <w:rFonts w:hint="eastAsia"/>
        </w:rPr>
        <w:t>init</w:t>
      </w:r>
      <w:proofErr w:type="spellEnd"/>
      <w:r w:rsidRPr="00C73DE3">
        <w:rPr>
          <w:rFonts w:hint="eastAsia"/>
        </w:rPr>
        <w:t>=”以指定</w:t>
      </w:r>
      <w:proofErr w:type="spellStart"/>
      <w:r w:rsidRPr="00C73DE3">
        <w:rPr>
          <w:rFonts w:hint="eastAsia"/>
        </w:rPr>
        <w:t>init</w:t>
      </w:r>
      <w:proofErr w:type="spellEnd"/>
      <w:r w:rsidRPr="00C73DE3">
        <w:rPr>
          <w:rFonts w:hint="eastAsia"/>
        </w:rPr>
        <w:t>程序），从内核</w:t>
      </w:r>
      <w:proofErr w:type="gramStart"/>
      <w:r w:rsidRPr="00C73DE3">
        <w:rPr>
          <w:rFonts w:hint="eastAsia"/>
        </w:rPr>
        <w:t>栈</w:t>
      </w:r>
      <w:proofErr w:type="gramEnd"/>
      <w:r w:rsidRPr="00C73DE3">
        <w:rPr>
          <w:rFonts w:hint="eastAsia"/>
        </w:rPr>
        <w:t>进程切换成用户空间的</w:t>
      </w:r>
      <w:proofErr w:type="spellStart"/>
      <w:r w:rsidRPr="00C73DE3">
        <w:rPr>
          <w:rFonts w:hint="eastAsia"/>
        </w:rPr>
        <w:t>init</w:t>
      </w:r>
      <w:proofErr w:type="spellEnd"/>
      <w:r w:rsidRPr="00C73DE3">
        <w:rPr>
          <w:rFonts w:hint="eastAsia"/>
        </w:rPr>
        <w:t>进程。</w:t>
      </w:r>
    </w:p>
    <w:p w14:paraId="0D2546BC" w14:textId="502B00A1" w:rsidR="00C73DE3" w:rsidRPr="00455101" w:rsidRDefault="00C73DE3" w:rsidP="00C73DE3">
      <w:pPr>
        <w:rPr>
          <w:rFonts w:hint="eastAsia"/>
        </w:rPr>
      </w:pPr>
    </w:p>
    <w:sectPr w:rsidR="00C73DE3" w:rsidRPr="00455101">
      <w:headerReference w:type="default" r:id="rId11"/>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FD995" w14:textId="77777777" w:rsidR="00AE56EB" w:rsidRDefault="00AE56EB" w:rsidP="00E43E32">
      <w:r>
        <w:separator/>
      </w:r>
    </w:p>
  </w:endnote>
  <w:endnote w:type="continuationSeparator" w:id="0">
    <w:p w14:paraId="5252890D" w14:textId="77777777" w:rsidR="00AE56EB" w:rsidRDefault="00AE56EB"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康俪金黑W8(P)">
    <w:altName w:val="微软雅黑"/>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39AA7" w14:textId="77777777" w:rsidR="00AE56EB" w:rsidRDefault="00AE56EB" w:rsidP="00E43E32">
      <w:r>
        <w:separator/>
      </w:r>
    </w:p>
  </w:footnote>
  <w:footnote w:type="continuationSeparator" w:id="0">
    <w:p w14:paraId="366FCBC7" w14:textId="77777777" w:rsidR="00AE56EB" w:rsidRDefault="00AE56EB"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41F4F4A6" w:rsidR="00E43E32" w:rsidRPr="00107C5C" w:rsidRDefault="00107C5C" w:rsidP="00107C5C">
    <w:pPr>
      <w:pStyle w:val="a7"/>
    </w:pPr>
    <w:proofErr w:type="spellStart"/>
    <w:r w:rsidRPr="00107C5C">
      <w:rPr>
        <w:rFonts w:ascii="华文新魏" w:eastAsia="华文新魏" w:hint="eastAsia"/>
        <w:sz w:val="28"/>
        <w:szCs w:val="28"/>
      </w:rPr>
      <w:t>openEuler</w:t>
    </w:r>
    <w:proofErr w:type="spellEnd"/>
    <w:r w:rsidRPr="00107C5C">
      <w:rPr>
        <w:rFonts w:ascii="华文新魏" w:eastAsia="华文新魏" w:hint="eastAsia"/>
        <w:sz w:val="28"/>
        <w:szCs w:val="28"/>
      </w:rPr>
      <w:t>内核编程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56DFAB32" w:rsidR="00E43E32" w:rsidRPr="00107C5C" w:rsidRDefault="00107C5C" w:rsidP="00107C5C">
    <w:pPr>
      <w:pStyle w:val="a7"/>
    </w:pPr>
    <w:proofErr w:type="spellStart"/>
    <w:r w:rsidRPr="00107C5C">
      <w:rPr>
        <w:rFonts w:ascii="华文新魏" w:eastAsia="华文新魏" w:hint="eastAsia"/>
        <w:sz w:val="28"/>
        <w:szCs w:val="28"/>
      </w:rPr>
      <w:t>openEuler</w:t>
    </w:r>
    <w:proofErr w:type="spellEnd"/>
    <w:r w:rsidRPr="00107C5C">
      <w:rPr>
        <w:rFonts w:ascii="华文新魏" w:eastAsia="华文新魏" w:hint="eastAsia"/>
        <w:sz w:val="28"/>
        <w:szCs w:val="28"/>
      </w:rPr>
      <w:t>内核编程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29003E"/>
    <w:multiLevelType w:val="hybridMultilevel"/>
    <w:tmpl w:val="5C7A0982"/>
    <w:lvl w:ilvl="0" w:tplc="B0647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B060C8C"/>
    <w:multiLevelType w:val="hybridMultilevel"/>
    <w:tmpl w:val="2BACC812"/>
    <w:lvl w:ilvl="0" w:tplc="E7924C2A">
      <w:start w:val="1"/>
      <w:numFmt w:val="bullet"/>
      <w:lvlText w:val="•"/>
      <w:lvlJc w:val="left"/>
      <w:pPr>
        <w:tabs>
          <w:tab w:val="num" w:pos="720"/>
        </w:tabs>
        <w:ind w:left="720" w:hanging="360"/>
      </w:pPr>
      <w:rPr>
        <w:rFonts w:ascii="宋体" w:hAnsi="宋体" w:hint="default"/>
      </w:rPr>
    </w:lvl>
    <w:lvl w:ilvl="1" w:tplc="6DBC3E74" w:tentative="1">
      <w:start w:val="1"/>
      <w:numFmt w:val="bullet"/>
      <w:lvlText w:val="•"/>
      <w:lvlJc w:val="left"/>
      <w:pPr>
        <w:tabs>
          <w:tab w:val="num" w:pos="1440"/>
        </w:tabs>
        <w:ind w:left="1440" w:hanging="360"/>
      </w:pPr>
      <w:rPr>
        <w:rFonts w:ascii="宋体" w:hAnsi="宋体" w:hint="default"/>
      </w:rPr>
    </w:lvl>
    <w:lvl w:ilvl="2" w:tplc="6FE8A820" w:tentative="1">
      <w:start w:val="1"/>
      <w:numFmt w:val="bullet"/>
      <w:lvlText w:val="•"/>
      <w:lvlJc w:val="left"/>
      <w:pPr>
        <w:tabs>
          <w:tab w:val="num" w:pos="2160"/>
        </w:tabs>
        <w:ind w:left="2160" w:hanging="360"/>
      </w:pPr>
      <w:rPr>
        <w:rFonts w:ascii="宋体" w:hAnsi="宋体" w:hint="default"/>
      </w:rPr>
    </w:lvl>
    <w:lvl w:ilvl="3" w:tplc="7C38F15E">
      <w:start w:val="1"/>
      <w:numFmt w:val="bullet"/>
      <w:lvlText w:val="•"/>
      <w:lvlJc w:val="left"/>
      <w:pPr>
        <w:tabs>
          <w:tab w:val="num" w:pos="2880"/>
        </w:tabs>
        <w:ind w:left="2880" w:hanging="360"/>
      </w:pPr>
      <w:rPr>
        <w:rFonts w:ascii="宋体" w:hAnsi="宋体" w:hint="default"/>
      </w:rPr>
    </w:lvl>
    <w:lvl w:ilvl="4" w:tplc="235CF204" w:tentative="1">
      <w:start w:val="1"/>
      <w:numFmt w:val="bullet"/>
      <w:lvlText w:val="•"/>
      <w:lvlJc w:val="left"/>
      <w:pPr>
        <w:tabs>
          <w:tab w:val="num" w:pos="3600"/>
        </w:tabs>
        <w:ind w:left="3600" w:hanging="360"/>
      </w:pPr>
      <w:rPr>
        <w:rFonts w:ascii="宋体" w:hAnsi="宋体" w:hint="default"/>
      </w:rPr>
    </w:lvl>
    <w:lvl w:ilvl="5" w:tplc="3E84CA6E" w:tentative="1">
      <w:start w:val="1"/>
      <w:numFmt w:val="bullet"/>
      <w:lvlText w:val="•"/>
      <w:lvlJc w:val="left"/>
      <w:pPr>
        <w:tabs>
          <w:tab w:val="num" w:pos="4320"/>
        </w:tabs>
        <w:ind w:left="4320" w:hanging="360"/>
      </w:pPr>
      <w:rPr>
        <w:rFonts w:ascii="宋体" w:hAnsi="宋体" w:hint="default"/>
      </w:rPr>
    </w:lvl>
    <w:lvl w:ilvl="6" w:tplc="95BCF118" w:tentative="1">
      <w:start w:val="1"/>
      <w:numFmt w:val="bullet"/>
      <w:lvlText w:val="•"/>
      <w:lvlJc w:val="left"/>
      <w:pPr>
        <w:tabs>
          <w:tab w:val="num" w:pos="5040"/>
        </w:tabs>
        <w:ind w:left="5040" w:hanging="360"/>
      </w:pPr>
      <w:rPr>
        <w:rFonts w:ascii="宋体" w:hAnsi="宋体" w:hint="default"/>
      </w:rPr>
    </w:lvl>
    <w:lvl w:ilvl="7" w:tplc="B7DE4984" w:tentative="1">
      <w:start w:val="1"/>
      <w:numFmt w:val="bullet"/>
      <w:lvlText w:val="•"/>
      <w:lvlJc w:val="left"/>
      <w:pPr>
        <w:tabs>
          <w:tab w:val="num" w:pos="5760"/>
        </w:tabs>
        <w:ind w:left="5760" w:hanging="360"/>
      </w:pPr>
      <w:rPr>
        <w:rFonts w:ascii="宋体" w:hAnsi="宋体" w:hint="default"/>
      </w:rPr>
    </w:lvl>
    <w:lvl w:ilvl="8" w:tplc="CA24419A"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551F"/>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2D73"/>
    <w:rsid w:val="000E3369"/>
    <w:rsid w:val="000F0BB6"/>
    <w:rsid w:val="000F1E41"/>
    <w:rsid w:val="000F2BB2"/>
    <w:rsid w:val="000F3E49"/>
    <w:rsid w:val="000F51F6"/>
    <w:rsid w:val="001016A7"/>
    <w:rsid w:val="00103B89"/>
    <w:rsid w:val="00104BF9"/>
    <w:rsid w:val="00104CC5"/>
    <w:rsid w:val="001060C9"/>
    <w:rsid w:val="00107C5C"/>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2DE7"/>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4EC3"/>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55101"/>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2AD4"/>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09BC"/>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B7B"/>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3E6C"/>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24D3"/>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1AD6"/>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6EB"/>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73DE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35E81"/>
    <w:rsid w:val="00D40B0E"/>
    <w:rsid w:val="00D436A9"/>
    <w:rsid w:val="00D43885"/>
    <w:rsid w:val="00D43C7E"/>
    <w:rsid w:val="00D44328"/>
    <w:rsid w:val="00D45CB1"/>
    <w:rsid w:val="00D46428"/>
    <w:rsid w:val="00D47CA4"/>
    <w:rsid w:val="00D510D2"/>
    <w:rsid w:val="00D538CF"/>
    <w:rsid w:val="00D54017"/>
    <w:rsid w:val="00D54287"/>
    <w:rsid w:val="00D5564C"/>
    <w:rsid w:val="00D55D0C"/>
    <w:rsid w:val="00D55EBC"/>
    <w:rsid w:val="00D5631D"/>
    <w:rsid w:val="00D568B1"/>
    <w:rsid w:val="00D56D6C"/>
    <w:rsid w:val="00D56E07"/>
    <w:rsid w:val="00D635CD"/>
    <w:rsid w:val="00D70665"/>
    <w:rsid w:val="00D7416D"/>
    <w:rsid w:val="00D75A33"/>
    <w:rsid w:val="00D75EE5"/>
    <w:rsid w:val="00D772E4"/>
    <w:rsid w:val="00D778F9"/>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35F"/>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455101"/>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743888">
      <w:bodyDiv w:val="1"/>
      <w:marLeft w:val="0"/>
      <w:marRight w:val="0"/>
      <w:marTop w:val="0"/>
      <w:marBottom w:val="0"/>
      <w:divBdr>
        <w:top w:val="none" w:sz="0" w:space="0" w:color="auto"/>
        <w:left w:val="none" w:sz="0" w:space="0" w:color="auto"/>
        <w:bottom w:val="none" w:sz="0" w:space="0" w:color="auto"/>
        <w:right w:val="none" w:sz="0" w:space="0" w:color="auto"/>
      </w:divBdr>
    </w:div>
    <w:div w:id="1041132751">
      <w:bodyDiv w:val="1"/>
      <w:marLeft w:val="0"/>
      <w:marRight w:val="0"/>
      <w:marTop w:val="0"/>
      <w:marBottom w:val="0"/>
      <w:divBdr>
        <w:top w:val="none" w:sz="0" w:space="0" w:color="auto"/>
        <w:left w:val="none" w:sz="0" w:space="0" w:color="auto"/>
        <w:bottom w:val="none" w:sz="0" w:space="0" w:color="auto"/>
        <w:right w:val="none" w:sz="0" w:space="0" w:color="auto"/>
      </w:divBdr>
      <w:divsChild>
        <w:div w:id="1222407605">
          <w:marLeft w:val="2333"/>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uid-69947851-id-583050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1304</Words>
  <Characters>7439</Characters>
  <Application>Microsoft Office Word</Application>
  <DocSecurity>0</DocSecurity>
  <PresentationFormat/>
  <Lines>61</Lines>
  <Paragraphs>17</Paragraphs>
  <Slides>0</Slides>
  <Notes>0</Notes>
  <HiddenSlides>0</HiddenSlides>
  <MMClips>0</MMClips>
  <ScaleCrop>false</ScaleCrop>
  <Manager/>
  <Company>8-3-102</Company>
  <LinksUpToDate>false</LinksUpToDate>
  <CharactersWithSpaces>8726</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蒋 筱斌</cp:lastModifiedBy>
  <cp:revision>4</cp:revision>
  <cp:lastPrinted>2007-05-14T03:59:00Z</cp:lastPrinted>
  <dcterms:created xsi:type="dcterms:W3CDTF">2021-01-30T06:41:00Z</dcterms:created>
  <dcterms:modified xsi:type="dcterms:W3CDTF">2021-01-30T07:43:00Z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