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EC5B6" w14:textId="0916C465" w:rsidR="004F7BA7" w:rsidRPr="00024EAC" w:rsidRDefault="004F7BA7" w:rsidP="004F7BA7">
      <w:pPr>
        <w:jc w:val="center"/>
        <w:rPr>
          <w:rFonts w:ascii="仿宋" w:eastAsia="仿宋" w:hAnsi="仿宋"/>
          <w:sz w:val="72"/>
          <w:szCs w:val="72"/>
        </w:rPr>
      </w:pPr>
      <w:r w:rsidRPr="00024EAC">
        <w:rPr>
          <w:rFonts w:ascii="仿宋" w:eastAsia="仿宋" w:hAnsi="仿宋" w:hint="eastAsia"/>
          <w:sz w:val="72"/>
          <w:szCs w:val="72"/>
        </w:rPr>
        <w:t>《</w:t>
      </w:r>
      <w:proofErr w:type="spellStart"/>
      <w:r w:rsidR="00600C3B">
        <w:rPr>
          <w:rFonts w:ascii="仿宋" w:eastAsia="仿宋" w:hAnsi="仿宋" w:hint="eastAsia"/>
          <w:sz w:val="72"/>
          <w:szCs w:val="72"/>
        </w:rPr>
        <w:t>openEuler</w:t>
      </w:r>
      <w:proofErr w:type="spellEnd"/>
      <w:r w:rsidR="00600C3B">
        <w:rPr>
          <w:rFonts w:ascii="仿宋" w:eastAsia="仿宋" w:hAnsi="仿宋" w:hint="eastAsia"/>
          <w:sz w:val="72"/>
          <w:szCs w:val="72"/>
        </w:rPr>
        <w:t>内核编程</w:t>
      </w:r>
      <w:r w:rsidRPr="00024EAC">
        <w:rPr>
          <w:rFonts w:ascii="仿宋" w:eastAsia="仿宋" w:hAnsi="仿宋" w:hint="eastAsia"/>
          <w:sz w:val="72"/>
          <w:szCs w:val="72"/>
        </w:rPr>
        <w:t>》</w:t>
      </w:r>
    </w:p>
    <w:p w14:paraId="5C23A5DE" w14:textId="77777777" w:rsidR="004F7BA7" w:rsidRDefault="004F7BA7" w:rsidP="004F7BA7">
      <w:pPr>
        <w:jc w:val="center"/>
        <w:rPr>
          <w:rFonts w:ascii="华康俪金黑W8(P)" w:eastAsia="华康俪金黑W8(P)"/>
          <w:sz w:val="52"/>
          <w:szCs w:val="52"/>
        </w:rPr>
      </w:pPr>
    </w:p>
    <w:p w14:paraId="5E9F0BD0" w14:textId="77777777" w:rsidR="004F7BA7" w:rsidRPr="0020442E" w:rsidRDefault="004F7BA7" w:rsidP="004F7BA7">
      <w:pPr>
        <w:jc w:val="center"/>
        <w:rPr>
          <w:rFonts w:ascii="黑体" w:eastAsia="黑体" w:hAnsi="黑体"/>
          <w:sz w:val="48"/>
          <w:szCs w:val="48"/>
        </w:rPr>
      </w:pPr>
      <w:r w:rsidRPr="0020442E">
        <w:rPr>
          <w:rFonts w:ascii="黑体" w:eastAsia="黑体" w:hAnsi="黑体" w:hint="eastAsia"/>
          <w:sz w:val="48"/>
          <w:szCs w:val="48"/>
        </w:rPr>
        <w:t>课程讲稿</w:t>
      </w:r>
    </w:p>
    <w:p w14:paraId="1695266C" w14:textId="77777777" w:rsidR="004F7BA7" w:rsidRPr="00314DC9" w:rsidRDefault="004F7BA7" w:rsidP="004F7BA7">
      <w:pPr>
        <w:jc w:val="center"/>
        <w:rPr>
          <w:rFonts w:ascii="华康俪金黑W8(P)" w:eastAsia="华康俪金黑W8(P)"/>
          <w:b/>
          <w:bCs/>
          <w:sz w:val="52"/>
          <w:szCs w:val="52"/>
        </w:rPr>
      </w:pPr>
    </w:p>
    <w:p w14:paraId="72EFBA60" w14:textId="6EF46637" w:rsidR="004F7BA7" w:rsidRPr="00314DC9" w:rsidRDefault="004F7BA7" w:rsidP="004F7BA7">
      <w:pPr>
        <w:jc w:val="center"/>
        <w:rPr>
          <w:rFonts w:eastAsia="隶书"/>
          <w:sz w:val="40"/>
          <w:szCs w:val="32"/>
        </w:rPr>
      </w:pPr>
      <w:r w:rsidRPr="00314DC9">
        <w:rPr>
          <w:rFonts w:eastAsia="隶书" w:hint="eastAsia"/>
          <w:sz w:val="40"/>
          <w:szCs w:val="32"/>
        </w:rPr>
        <w:t>第</w:t>
      </w:r>
      <w:r w:rsidR="00600C3B">
        <w:rPr>
          <w:rFonts w:eastAsia="隶书" w:hint="eastAsia"/>
          <w:sz w:val="40"/>
          <w:szCs w:val="32"/>
        </w:rPr>
        <w:t>十一</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600C3B">
        <w:rPr>
          <w:rFonts w:eastAsia="隶书" w:hint="eastAsia"/>
          <w:sz w:val="40"/>
          <w:szCs w:val="32"/>
        </w:rPr>
        <w:t>3</w:t>
      </w:r>
      <w:r w:rsidRPr="00314DC9">
        <w:rPr>
          <w:rFonts w:eastAsia="隶书" w:hint="eastAsia"/>
          <w:sz w:val="40"/>
          <w:szCs w:val="32"/>
        </w:rPr>
        <w:t>讲</w:t>
      </w:r>
    </w:p>
    <w:p w14:paraId="71CDD71A" w14:textId="61D30E0F" w:rsidR="004F7BA7" w:rsidRPr="00C3215D" w:rsidRDefault="00DF4673" w:rsidP="004F7BA7">
      <w:pPr>
        <w:jc w:val="center"/>
        <w:rPr>
          <w:rFonts w:ascii="仿宋" w:eastAsia="仿宋" w:hAnsi="仿宋"/>
          <w:sz w:val="40"/>
          <w:szCs w:val="32"/>
        </w:rPr>
      </w:pPr>
      <w:r>
        <w:rPr>
          <w:rFonts w:ascii="仿宋" w:eastAsia="仿宋" w:hAnsi="仿宋" w:hint="eastAsia"/>
          <w:sz w:val="40"/>
          <w:szCs w:val="32"/>
        </w:rPr>
        <w:t>容器与</w:t>
      </w:r>
      <w:proofErr w:type="spellStart"/>
      <w:r>
        <w:rPr>
          <w:rFonts w:ascii="仿宋" w:eastAsia="仿宋" w:hAnsi="仿宋" w:hint="eastAsia"/>
          <w:sz w:val="40"/>
          <w:szCs w:val="32"/>
        </w:rPr>
        <w:t>i</w:t>
      </w:r>
      <w:r>
        <w:rPr>
          <w:rFonts w:ascii="仿宋" w:eastAsia="仿宋" w:hAnsi="仿宋"/>
          <w:sz w:val="40"/>
          <w:szCs w:val="32"/>
        </w:rPr>
        <w:t>S</w:t>
      </w:r>
      <w:r>
        <w:rPr>
          <w:rFonts w:ascii="仿宋" w:eastAsia="仿宋" w:hAnsi="仿宋" w:hint="eastAsia"/>
          <w:sz w:val="40"/>
          <w:szCs w:val="32"/>
        </w:rPr>
        <w:t>ula</w:t>
      </w:r>
      <w:proofErr w:type="spellEnd"/>
    </w:p>
    <w:p w14:paraId="00C205BF" w14:textId="77777777" w:rsidR="004F7BA7" w:rsidRDefault="004F7BA7" w:rsidP="004F7BA7">
      <w:pPr>
        <w:spacing w:line="600" w:lineRule="exact"/>
        <w:rPr>
          <w:rFonts w:eastAsia="华文新魏"/>
          <w:sz w:val="32"/>
          <w:u w:val="single"/>
        </w:rPr>
      </w:pPr>
    </w:p>
    <w:p w14:paraId="2E632942" w14:textId="77777777" w:rsidR="004F7BA7" w:rsidRDefault="004F7BA7" w:rsidP="004F7BA7">
      <w:pPr>
        <w:rPr>
          <w:rFonts w:eastAsia="华文新魏"/>
          <w:sz w:val="44"/>
        </w:rPr>
      </w:pPr>
    </w:p>
    <w:p w14:paraId="2D329DA6" w14:textId="77777777" w:rsidR="004F7BA7" w:rsidRDefault="004F7BA7" w:rsidP="004F7BA7">
      <w:pPr>
        <w:rPr>
          <w:rFonts w:eastAsia="华文新魏"/>
          <w:sz w:val="44"/>
        </w:rPr>
      </w:pPr>
    </w:p>
    <w:p w14:paraId="09D6B207" w14:textId="77777777" w:rsidR="004F7BA7" w:rsidRDefault="004F7BA7" w:rsidP="004F7BA7">
      <w:pPr>
        <w:rPr>
          <w:rFonts w:eastAsia="华文新魏"/>
          <w:sz w:val="44"/>
        </w:rPr>
      </w:pPr>
    </w:p>
    <w:p w14:paraId="0C7861AB" w14:textId="77777777" w:rsidR="004F7BA7" w:rsidRDefault="004F7BA7" w:rsidP="004F7BA7">
      <w:pPr>
        <w:rPr>
          <w:rFonts w:eastAsia="华文新魏"/>
          <w:sz w:val="44"/>
        </w:rPr>
      </w:pPr>
    </w:p>
    <w:p w14:paraId="014791EA" w14:textId="77777777" w:rsidR="004F7BA7" w:rsidRDefault="004F7BA7" w:rsidP="004F7BA7">
      <w:pPr>
        <w:rPr>
          <w:rFonts w:eastAsia="华文新魏"/>
          <w:sz w:val="44"/>
        </w:rPr>
      </w:pPr>
    </w:p>
    <w:p w14:paraId="31B55CFE" w14:textId="77777777" w:rsidR="004F7BA7" w:rsidRDefault="004F7BA7" w:rsidP="004F7BA7">
      <w:pPr>
        <w:rPr>
          <w:rFonts w:eastAsia="华文新魏"/>
          <w:sz w:val="44"/>
        </w:rPr>
      </w:pPr>
    </w:p>
    <w:p w14:paraId="15BD4718" w14:textId="77777777" w:rsidR="004F7BA7" w:rsidRDefault="004F7BA7" w:rsidP="004F7BA7">
      <w:pPr>
        <w:rPr>
          <w:rFonts w:eastAsia="华文新魏"/>
          <w:sz w:val="44"/>
        </w:rPr>
      </w:pPr>
    </w:p>
    <w:p w14:paraId="195D1DA4" w14:textId="77777777" w:rsidR="004F7BA7" w:rsidRDefault="004F7BA7" w:rsidP="004F7BA7">
      <w:pPr>
        <w:rPr>
          <w:rFonts w:eastAsia="华文新魏"/>
          <w:sz w:val="44"/>
        </w:rPr>
      </w:pPr>
    </w:p>
    <w:p w14:paraId="2446DFB7" w14:textId="77777777" w:rsidR="004F7BA7" w:rsidRDefault="004F7BA7" w:rsidP="004F7BA7">
      <w:pPr>
        <w:rPr>
          <w:rFonts w:eastAsia="华文新魏"/>
          <w:sz w:val="44"/>
        </w:rPr>
      </w:pPr>
    </w:p>
    <w:p w14:paraId="4E013FBA" w14:textId="77777777" w:rsidR="004F7BA7" w:rsidRDefault="004F7BA7" w:rsidP="004F7BA7">
      <w:pPr>
        <w:jc w:val="center"/>
        <w:rPr>
          <w:rFonts w:ascii="楷体_GB2312" w:eastAsia="楷体_GB2312" w:hAnsi="宋体"/>
          <w:sz w:val="44"/>
        </w:rPr>
      </w:pPr>
      <w:r>
        <w:rPr>
          <w:rFonts w:ascii="楷体_GB2312" w:eastAsia="楷体_GB2312" w:hAnsi="宋体" w:hint="eastAsia"/>
          <w:sz w:val="44"/>
        </w:rPr>
        <w:t>软件所制</w:t>
      </w:r>
    </w:p>
    <w:p w14:paraId="114C29EE" w14:textId="77777777" w:rsidR="00435B7F" w:rsidRDefault="00435B7F">
      <w:pPr>
        <w:jc w:val="center"/>
        <w:rPr>
          <w:rFonts w:ascii="楷体_GB2312" w:eastAsia="楷体_GB2312" w:hAnsi="宋体"/>
          <w:sz w:val="44"/>
        </w:rPr>
      </w:pPr>
    </w:p>
    <w:p w14:paraId="31F13A8C"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0E5FD159" w14:textId="526C705A"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63225B">
        <w:rPr>
          <w:rFonts w:hint="eastAsia"/>
          <w:sz w:val="32"/>
          <w:szCs w:val="40"/>
        </w:rPr>
        <w:t>十一</w:t>
      </w:r>
      <w:bookmarkStart w:id="0" w:name="_GoBack"/>
      <w:bookmarkEnd w:id="0"/>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7E79C1">
        <w:rPr>
          <w:sz w:val="32"/>
          <w:szCs w:val="40"/>
        </w:rPr>
        <w:t>3</w:t>
      </w:r>
      <w:r w:rsidRPr="000515BC">
        <w:rPr>
          <w:rFonts w:hint="eastAsia"/>
          <w:sz w:val="32"/>
          <w:szCs w:val="40"/>
        </w:rPr>
        <w:t>讲</w:t>
      </w:r>
      <w:r w:rsidRPr="000515BC">
        <w:rPr>
          <w:rFonts w:hint="eastAsia"/>
          <w:sz w:val="32"/>
          <w:szCs w:val="40"/>
        </w:rPr>
        <w:t xml:space="preserve"> </w:t>
      </w:r>
      <w:r w:rsidR="007E79C1">
        <w:rPr>
          <w:rFonts w:hint="eastAsia"/>
          <w:sz w:val="32"/>
          <w:szCs w:val="40"/>
        </w:rPr>
        <w:t>容器与</w:t>
      </w:r>
      <w:proofErr w:type="spellStart"/>
      <w:r w:rsidR="007E79C1">
        <w:rPr>
          <w:rFonts w:hint="eastAsia"/>
          <w:sz w:val="32"/>
          <w:szCs w:val="40"/>
        </w:rPr>
        <w:t>i</w:t>
      </w:r>
      <w:r w:rsidR="007E79C1">
        <w:rPr>
          <w:sz w:val="32"/>
          <w:szCs w:val="40"/>
        </w:rPr>
        <w:t>S</w:t>
      </w:r>
      <w:r w:rsidR="007E79C1">
        <w:rPr>
          <w:rFonts w:hint="eastAsia"/>
          <w:sz w:val="32"/>
          <w:szCs w:val="40"/>
        </w:rPr>
        <w:t>ula</w:t>
      </w:r>
      <w:proofErr w:type="spellEnd"/>
    </w:p>
    <w:p w14:paraId="0CEEF78F" w14:textId="4277F779" w:rsidR="00435B7F" w:rsidRDefault="00435B7F">
      <w:pPr>
        <w:widowControl/>
        <w:spacing w:line="360" w:lineRule="auto"/>
        <w:jc w:val="left"/>
      </w:pPr>
      <w:r w:rsidRPr="000515BC">
        <w:rPr>
          <w:rFonts w:hint="eastAsia"/>
          <w:b/>
          <w:bCs/>
        </w:rPr>
        <w:t>学时：</w:t>
      </w:r>
      <w:r w:rsidR="00DF4673">
        <w:t>1</w:t>
      </w:r>
      <w:r>
        <w:rPr>
          <w:rFonts w:hint="eastAsia"/>
        </w:rPr>
        <w:t>学时</w:t>
      </w:r>
    </w:p>
    <w:p w14:paraId="469BF394" w14:textId="013A13DA" w:rsidR="00435B7F" w:rsidRDefault="00435B7F">
      <w:pPr>
        <w:widowControl/>
        <w:spacing w:line="360" w:lineRule="auto"/>
        <w:jc w:val="left"/>
      </w:pPr>
      <w:r w:rsidRPr="000515BC">
        <w:rPr>
          <w:rFonts w:hint="eastAsia"/>
          <w:b/>
          <w:bCs/>
        </w:rPr>
        <w:t>教学目的：</w:t>
      </w:r>
      <w:r w:rsidR="001B4F09">
        <w:t xml:space="preserve"> </w:t>
      </w:r>
      <w:r w:rsidR="00E8041B">
        <w:rPr>
          <w:rFonts w:hint="eastAsia"/>
        </w:rPr>
        <w:t>了解</w:t>
      </w:r>
      <w:r w:rsidR="00FB59A8">
        <w:rPr>
          <w:rFonts w:hint="eastAsia"/>
        </w:rPr>
        <w:t>实现容器需要的技术，简单介绍</w:t>
      </w:r>
      <w:r w:rsidR="00FB59A8">
        <w:rPr>
          <w:rFonts w:hint="eastAsia"/>
        </w:rPr>
        <w:t>Docker</w:t>
      </w:r>
      <w:r w:rsidR="00FB59A8">
        <w:rPr>
          <w:rFonts w:hint="eastAsia"/>
        </w:rPr>
        <w:t>和</w:t>
      </w:r>
      <w:r w:rsidR="00FB59A8">
        <w:rPr>
          <w:rFonts w:hint="eastAsia"/>
        </w:rPr>
        <w:t>i</w:t>
      </w:r>
      <w:r w:rsidR="00FB59A8">
        <w:t>S</w:t>
      </w:r>
      <w:r w:rsidR="00FB59A8">
        <w:rPr>
          <w:rFonts w:hint="eastAsia"/>
        </w:rPr>
        <w:t>ula</w:t>
      </w:r>
      <w:r w:rsidR="00650FC8">
        <w:rPr>
          <w:rFonts w:hint="eastAsia"/>
        </w:rPr>
        <w:t>。</w:t>
      </w:r>
    </w:p>
    <w:p w14:paraId="20C35599" w14:textId="2C184021" w:rsidR="004F7BA7" w:rsidRPr="00B9268F" w:rsidRDefault="00FD51D2" w:rsidP="00FD51D2">
      <w:pPr>
        <w:widowControl/>
        <w:spacing w:line="360" w:lineRule="auto"/>
        <w:jc w:val="left"/>
        <w:rPr>
          <w:b/>
          <w:bCs/>
        </w:rPr>
      </w:pPr>
      <w:r>
        <w:rPr>
          <w:noProof/>
        </w:rPr>
        <mc:AlternateContent>
          <mc:Choice Requires="wpg">
            <w:drawing>
              <wp:anchor distT="0" distB="0" distL="114300" distR="114300" simplePos="0" relativeHeight="251659264" behindDoc="0" locked="0" layoutInCell="1" allowOverlap="1" wp14:anchorId="11C4F097" wp14:editId="172DA1B9">
                <wp:simplePos x="0" y="0"/>
                <wp:positionH relativeFrom="column">
                  <wp:posOffset>2136140</wp:posOffset>
                </wp:positionH>
                <wp:positionV relativeFrom="paragraph">
                  <wp:posOffset>270383</wp:posOffset>
                </wp:positionV>
                <wp:extent cx="2814955" cy="4695825"/>
                <wp:effectExtent l="0" t="0" r="4445" b="3175"/>
                <wp:wrapTopAndBottom/>
                <wp:docPr id="11" name="组合 11"/>
                <wp:cNvGraphicFramePr/>
                <a:graphic xmlns:a="http://schemas.openxmlformats.org/drawingml/2006/main">
                  <a:graphicData uri="http://schemas.microsoft.com/office/word/2010/wordprocessingGroup">
                    <wpg:wgp>
                      <wpg:cNvGrpSpPr/>
                      <wpg:grpSpPr>
                        <a:xfrm>
                          <a:off x="0" y="0"/>
                          <a:ext cx="2814955" cy="4695825"/>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395437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483895" y="545432"/>
                            <a:ext cx="1765146" cy="3721769"/>
                          </a:xfrm>
                          <a:prstGeom prst="rect">
                            <a:avLst/>
                          </a:prstGeom>
                          <a:solidFill>
                            <a:schemeClr val="lt1"/>
                          </a:solidFill>
                          <a:ln w="6350">
                            <a:noFill/>
                          </a:ln>
                        </wps:spPr>
                        <wps:txbx>
                          <w:txbxContent>
                            <w:p w14:paraId="55A5FFA5" w14:textId="77777777" w:rsidR="00B9268F" w:rsidRDefault="00B9268F" w:rsidP="00B9268F"/>
                            <w:p w14:paraId="71191B82" w14:textId="40C3C3F3" w:rsidR="00B9268F" w:rsidRDefault="00B9268F" w:rsidP="00B9268F">
                              <w:r w:rsidRPr="00B9268F">
                                <w:rPr>
                                  <w:rFonts w:hint="eastAsia"/>
                                </w:rPr>
                                <w:t>LXC</w:t>
                              </w:r>
                              <w:r w:rsidRPr="00B9268F">
                                <w:rPr>
                                  <w:rFonts w:hint="eastAsia"/>
                                </w:rPr>
                                <w:t>（</w:t>
                              </w:r>
                              <w:r w:rsidRPr="00B9268F">
                                <w:rPr>
                                  <w:rFonts w:hint="eastAsia"/>
                                </w:rPr>
                                <w:t>Linux Container</w:t>
                              </w:r>
                              <w:r w:rsidRPr="00B9268F">
                                <w:rPr>
                                  <w:rFonts w:hint="eastAsia"/>
                                </w:rPr>
                                <w:t>）</w:t>
                              </w:r>
                              <w:r w:rsidRPr="00B9268F">
                                <w:rPr>
                                  <w:rFonts w:hint="eastAsia"/>
                                </w:rPr>
                                <w:t>P4~P6</w:t>
                              </w:r>
                            </w:p>
                            <w:p w14:paraId="6B414B67" w14:textId="3B7B250D" w:rsidR="00B9268F" w:rsidRDefault="00B9268F" w:rsidP="00B9268F"/>
                            <w:p w14:paraId="7E492B47" w14:textId="77777777" w:rsidR="00FD51D2" w:rsidRDefault="00FD51D2" w:rsidP="00B9268F"/>
                            <w:p w14:paraId="42F68DF4" w14:textId="32425C14" w:rsidR="00B9268F" w:rsidRDefault="00B9268F" w:rsidP="00B9268F">
                              <w:r w:rsidRPr="00B9268F">
                                <w:rPr>
                                  <w:rFonts w:hint="eastAsia"/>
                                </w:rPr>
                                <w:t>命名空间（</w:t>
                              </w:r>
                              <w:r w:rsidRPr="00B9268F">
                                <w:rPr>
                                  <w:rFonts w:hint="eastAsia"/>
                                </w:rPr>
                                <w:t>Linux Namespace</w:t>
                              </w:r>
                              <w:r w:rsidRPr="00B9268F">
                                <w:rPr>
                                  <w:rFonts w:hint="eastAsia"/>
                                </w:rPr>
                                <w:t>）</w:t>
                              </w:r>
                              <w:r w:rsidRPr="00B9268F">
                                <w:rPr>
                                  <w:rFonts w:hint="eastAsia"/>
                                </w:rPr>
                                <w:t>P7~P14</w:t>
                              </w:r>
                            </w:p>
                            <w:p w14:paraId="07B093E6" w14:textId="580E2E8A" w:rsidR="00B9268F" w:rsidRDefault="00B9268F" w:rsidP="00B9268F"/>
                            <w:p w14:paraId="331C45C4" w14:textId="77777777" w:rsidR="00FD51D2" w:rsidRDefault="00FD51D2" w:rsidP="00B9268F"/>
                            <w:p w14:paraId="1C269242" w14:textId="44EA1D89" w:rsidR="00B9268F" w:rsidRDefault="00B9268F" w:rsidP="00B9268F">
                              <w:r w:rsidRPr="00B9268F">
                                <w:rPr>
                                  <w:rFonts w:hint="eastAsia"/>
                                </w:rPr>
                                <w:t>控制组（</w:t>
                              </w:r>
                              <w:r w:rsidRPr="00B9268F">
                                <w:rPr>
                                  <w:rFonts w:hint="eastAsia"/>
                                </w:rPr>
                                <w:t>Linux Control Group) P15~P17</w:t>
                              </w:r>
                            </w:p>
                            <w:p w14:paraId="0EC5AE32" w14:textId="5EAD3DAD" w:rsidR="00B9268F" w:rsidRDefault="00B9268F" w:rsidP="00B9268F"/>
                            <w:p w14:paraId="37240F02" w14:textId="77777777" w:rsidR="00FD51D2" w:rsidRDefault="00FD51D2" w:rsidP="00B9268F"/>
                            <w:p w14:paraId="4B81465D" w14:textId="41F23DA8" w:rsidR="00B9268F" w:rsidRDefault="00B9268F" w:rsidP="00B9268F">
                              <w:r w:rsidRPr="00B9268F">
                                <w:t>Docker P18~P26</w:t>
                              </w:r>
                            </w:p>
                            <w:p w14:paraId="39754556" w14:textId="7D608E8C" w:rsidR="00B9268F" w:rsidRDefault="00B9268F" w:rsidP="00B9268F"/>
                            <w:p w14:paraId="7C49945B" w14:textId="77777777" w:rsidR="00FD51D2" w:rsidRDefault="00FD51D2" w:rsidP="00B9268F"/>
                            <w:p w14:paraId="62F1CF21" w14:textId="07BB069C" w:rsidR="00B9268F" w:rsidRDefault="00B9268F" w:rsidP="00B9268F">
                              <w:proofErr w:type="spellStart"/>
                              <w:r w:rsidRPr="00B9268F">
                                <w:t>iSula</w:t>
                              </w:r>
                              <w:proofErr w:type="spellEnd"/>
                              <w:r w:rsidRPr="00B9268F">
                                <w:t xml:space="preserve"> P27~P29</w:t>
                              </w:r>
                            </w:p>
                            <w:p w14:paraId="71A40B7D" w14:textId="77777777" w:rsidR="00B9268F" w:rsidRDefault="00B9268F" w:rsidP="00B92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90864" y="4419600"/>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280737" y="545432"/>
                            <a:ext cx="810127" cy="3721769"/>
                          </a:xfrm>
                          <a:prstGeom prst="rect">
                            <a:avLst/>
                          </a:prstGeom>
                          <a:solidFill>
                            <a:schemeClr val="lt1"/>
                          </a:solidFill>
                          <a:ln w="6350">
                            <a:noFill/>
                          </a:ln>
                        </wps:spPr>
                        <wps:txbx>
                          <w:txbxContent>
                            <w:p w14:paraId="33620CED" w14:textId="77777777" w:rsidR="00B9268F" w:rsidRDefault="00B9268F" w:rsidP="00B9268F">
                              <w:pPr>
                                <w:jc w:val="right"/>
                              </w:pPr>
                            </w:p>
                            <w:p w14:paraId="5396A7E1" w14:textId="77777777" w:rsidR="00B9268F" w:rsidRDefault="00B9268F" w:rsidP="00B9268F">
                              <w:pPr>
                                <w:jc w:val="right"/>
                              </w:pPr>
                            </w:p>
                            <w:p w14:paraId="55B33D07" w14:textId="77777777" w:rsidR="00B9268F" w:rsidRDefault="00B9268F" w:rsidP="00B9268F">
                              <w:pPr>
                                <w:jc w:val="right"/>
                              </w:pPr>
                            </w:p>
                            <w:p w14:paraId="58390AA9" w14:textId="28C753E2" w:rsidR="00B9268F" w:rsidRDefault="00FD51D2" w:rsidP="00B9268F">
                              <w:pPr>
                                <w:jc w:val="right"/>
                              </w:pPr>
                              <w:r>
                                <w:rPr>
                                  <w:rFonts w:hint="eastAsia"/>
                                </w:rPr>
                                <w:t>1</w:t>
                              </w:r>
                              <w:r>
                                <w:t>5min</w:t>
                              </w:r>
                            </w:p>
                            <w:p w14:paraId="1F5ADC6C" w14:textId="77777777" w:rsidR="00B9268F" w:rsidRDefault="00B9268F" w:rsidP="00B9268F">
                              <w:pPr>
                                <w:jc w:val="right"/>
                              </w:pPr>
                            </w:p>
                            <w:p w14:paraId="7BC6EBB4" w14:textId="77777777" w:rsidR="00B9268F" w:rsidRDefault="00B9268F" w:rsidP="00B9268F">
                              <w:pPr>
                                <w:jc w:val="right"/>
                              </w:pPr>
                            </w:p>
                            <w:p w14:paraId="194D5BBE" w14:textId="77777777" w:rsidR="00B9268F" w:rsidRDefault="00B9268F" w:rsidP="00B9268F">
                              <w:pPr>
                                <w:jc w:val="right"/>
                              </w:pPr>
                            </w:p>
                            <w:p w14:paraId="47C54B89" w14:textId="77777777" w:rsidR="00B9268F" w:rsidRDefault="00B9268F" w:rsidP="00B9268F">
                              <w:pPr>
                                <w:jc w:val="right"/>
                              </w:pPr>
                            </w:p>
                            <w:p w14:paraId="76EF937E" w14:textId="77777777" w:rsidR="00B9268F" w:rsidRDefault="00B9268F" w:rsidP="00B9268F">
                              <w:pPr>
                                <w:jc w:val="right"/>
                              </w:pPr>
                              <w:r>
                                <w:rPr>
                                  <w:rFonts w:hint="eastAsia"/>
                                </w:rPr>
                                <w:t>2</w:t>
                              </w:r>
                              <w:r>
                                <w:t>5 min</w:t>
                              </w:r>
                            </w:p>
                            <w:p w14:paraId="5FFA48F9" w14:textId="77777777" w:rsidR="00B9268F" w:rsidRDefault="00B9268F" w:rsidP="00B9268F">
                              <w:pPr>
                                <w:jc w:val="right"/>
                              </w:pPr>
                            </w:p>
                            <w:p w14:paraId="1FCE7092" w14:textId="77777777" w:rsidR="00B9268F" w:rsidRDefault="00B9268F" w:rsidP="00B9268F">
                              <w:pPr>
                                <w:jc w:val="right"/>
                              </w:pPr>
                            </w:p>
                            <w:p w14:paraId="4DC14B08" w14:textId="77777777" w:rsidR="00B9268F" w:rsidRDefault="00B9268F" w:rsidP="00B9268F">
                              <w:pPr>
                                <w:jc w:val="right"/>
                              </w:pPr>
                            </w:p>
                            <w:p w14:paraId="0B686261" w14:textId="1BF24A45" w:rsidR="00B9268F" w:rsidRDefault="00FD51D2" w:rsidP="00B9268F">
                              <w:pPr>
                                <w:jc w:val="right"/>
                              </w:pPr>
                              <w:r>
                                <w:rPr>
                                  <w:rFonts w:hint="eastAsia"/>
                                </w:rPr>
                                <w:t>3</w:t>
                              </w:r>
                              <w:r>
                                <w:t>0min</w:t>
                              </w:r>
                            </w:p>
                            <w:p w14:paraId="3E92C901" w14:textId="77777777" w:rsidR="00B9268F" w:rsidRDefault="00B9268F" w:rsidP="00B9268F">
                              <w:pPr>
                                <w:wordWrap w:val="0"/>
                                <w:jc w:val="right"/>
                              </w:pPr>
                            </w:p>
                            <w:p w14:paraId="2035F3D2" w14:textId="77777777" w:rsidR="00B9268F" w:rsidRDefault="00B9268F" w:rsidP="00B9268F">
                              <w:pPr>
                                <w:jc w:val="right"/>
                              </w:pPr>
                            </w:p>
                            <w:p w14:paraId="50D78B91" w14:textId="54897245" w:rsidR="00B9268F" w:rsidRDefault="00FD51D2" w:rsidP="00B9268F">
                              <w:pPr>
                                <w:jc w:val="right"/>
                              </w:pPr>
                              <w:r>
                                <w:rPr>
                                  <w:rFonts w:hint="eastAsia"/>
                                </w:rPr>
                                <w:t>4</w:t>
                              </w:r>
                              <w:r>
                                <w:t>0min</w:t>
                              </w:r>
                            </w:p>
                            <w:p w14:paraId="78121011" w14:textId="77777777" w:rsidR="00B9268F" w:rsidRDefault="00B9268F" w:rsidP="00B9268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977735" y="4451684"/>
                            <a:ext cx="805192" cy="312788"/>
                          </a:xfrm>
                          <a:prstGeom prst="rect">
                            <a:avLst/>
                          </a:prstGeom>
                          <a:solidFill>
                            <a:schemeClr val="lt1"/>
                          </a:solidFill>
                          <a:ln w="6350">
                            <a:noFill/>
                          </a:ln>
                        </wps:spPr>
                        <wps:txbx>
                          <w:txbxContent>
                            <w:p w14:paraId="47434C8B" w14:textId="77777777" w:rsidR="00B9268F" w:rsidRDefault="00B9268F" w:rsidP="00B9268F">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C4F097" id="组合 11" o:spid="_x0000_s1026" style="position:absolute;margin-left:168.2pt;margin-top:21.3pt;width:221.65pt;height:369.75pt;z-index:251659264;mso-width-relative:margin;mso-height-relative:margin" coordorigin="" coordsize="33640,499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">
                <v:rect id="矩形 2" o:spid="_x0000_s1027" style="position:absolute;width:33640;height:49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&#13;&#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395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&#13;&#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4838;top:5454;width:17652;height:372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55A5FFA5" w14:textId="77777777" w:rsidR="00B9268F" w:rsidRDefault="00B9268F" w:rsidP="00B9268F"/>
                      <w:p w14:paraId="71191B82" w14:textId="40C3C3F3" w:rsidR="00B9268F" w:rsidRDefault="00B9268F" w:rsidP="00B9268F">
                        <w:r w:rsidRPr="00B9268F">
                          <w:rPr>
                            <w:rFonts w:hint="eastAsia"/>
                          </w:rPr>
                          <w:t>LXC</w:t>
                        </w:r>
                        <w:r w:rsidRPr="00B9268F">
                          <w:rPr>
                            <w:rFonts w:hint="eastAsia"/>
                          </w:rPr>
                          <w:t>（</w:t>
                        </w:r>
                        <w:r w:rsidRPr="00B9268F">
                          <w:rPr>
                            <w:rFonts w:hint="eastAsia"/>
                          </w:rPr>
                          <w:t>Linux Container</w:t>
                        </w:r>
                        <w:r w:rsidRPr="00B9268F">
                          <w:rPr>
                            <w:rFonts w:hint="eastAsia"/>
                          </w:rPr>
                          <w:t>）</w:t>
                        </w:r>
                        <w:r w:rsidRPr="00B9268F">
                          <w:rPr>
                            <w:rFonts w:hint="eastAsia"/>
                          </w:rPr>
                          <w:t>P4~P6</w:t>
                        </w:r>
                      </w:p>
                      <w:p w14:paraId="6B414B67" w14:textId="3B7B250D" w:rsidR="00B9268F" w:rsidRDefault="00B9268F" w:rsidP="00B9268F"/>
                      <w:p w14:paraId="7E492B47" w14:textId="77777777" w:rsidR="00FD51D2" w:rsidRDefault="00FD51D2" w:rsidP="00B9268F"/>
                      <w:p w14:paraId="42F68DF4" w14:textId="32425C14" w:rsidR="00B9268F" w:rsidRDefault="00B9268F" w:rsidP="00B9268F">
                        <w:r w:rsidRPr="00B9268F">
                          <w:rPr>
                            <w:rFonts w:hint="eastAsia"/>
                          </w:rPr>
                          <w:t>命名空间（</w:t>
                        </w:r>
                        <w:r w:rsidRPr="00B9268F">
                          <w:rPr>
                            <w:rFonts w:hint="eastAsia"/>
                          </w:rPr>
                          <w:t>Linux Namespace</w:t>
                        </w:r>
                        <w:r w:rsidRPr="00B9268F">
                          <w:rPr>
                            <w:rFonts w:hint="eastAsia"/>
                          </w:rPr>
                          <w:t>）</w:t>
                        </w:r>
                        <w:r w:rsidRPr="00B9268F">
                          <w:rPr>
                            <w:rFonts w:hint="eastAsia"/>
                          </w:rPr>
                          <w:t>P7~P14</w:t>
                        </w:r>
                      </w:p>
                      <w:p w14:paraId="07B093E6" w14:textId="580E2E8A" w:rsidR="00B9268F" w:rsidRDefault="00B9268F" w:rsidP="00B9268F"/>
                      <w:p w14:paraId="331C45C4" w14:textId="77777777" w:rsidR="00FD51D2" w:rsidRDefault="00FD51D2" w:rsidP="00B9268F"/>
                      <w:p w14:paraId="1C269242" w14:textId="44EA1D89" w:rsidR="00B9268F" w:rsidRDefault="00B9268F" w:rsidP="00B9268F">
                        <w:r w:rsidRPr="00B9268F">
                          <w:rPr>
                            <w:rFonts w:hint="eastAsia"/>
                          </w:rPr>
                          <w:t>控制组（</w:t>
                        </w:r>
                        <w:r w:rsidRPr="00B9268F">
                          <w:rPr>
                            <w:rFonts w:hint="eastAsia"/>
                          </w:rPr>
                          <w:t>Linux Control Group) P15~P17</w:t>
                        </w:r>
                      </w:p>
                      <w:p w14:paraId="0EC5AE32" w14:textId="5EAD3DAD" w:rsidR="00B9268F" w:rsidRDefault="00B9268F" w:rsidP="00B9268F"/>
                      <w:p w14:paraId="37240F02" w14:textId="77777777" w:rsidR="00FD51D2" w:rsidRDefault="00FD51D2" w:rsidP="00B9268F"/>
                      <w:p w14:paraId="4B81465D" w14:textId="41F23DA8" w:rsidR="00B9268F" w:rsidRDefault="00B9268F" w:rsidP="00B9268F">
                        <w:r w:rsidRPr="00B9268F">
                          <w:t>Docker P18~P26</w:t>
                        </w:r>
                      </w:p>
                      <w:p w14:paraId="39754556" w14:textId="7D608E8C" w:rsidR="00B9268F" w:rsidRDefault="00B9268F" w:rsidP="00B9268F"/>
                      <w:p w14:paraId="7C49945B" w14:textId="77777777" w:rsidR="00FD51D2" w:rsidRDefault="00FD51D2" w:rsidP="00B9268F"/>
                      <w:p w14:paraId="62F1CF21" w14:textId="07BB069C" w:rsidR="00B9268F" w:rsidRDefault="00B9268F" w:rsidP="00B9268F">
                        <w:proofErr w:type="spellStart"/>
                        <w:r w:rsidRPr="00B9268F">
                          <w:t>iSula</w:t>
                        </w:r>
                        <w:proofErr w:type="spellEnd"/>
                        <w:r w:rsidRPr="00B9268F">
                          <w:t xml:space="preserve"> P27~P29</w:t>
                        </w:r>
                      </w:p>
                      <w:p w14:paraId="71A40B7D" w14:textId="77777777" w:rsidR="00B9268F" w:rsidRDefault="00B9268F" w:rsidP="00B9268F"/>
                    </w:txbxContent>
                  </v:textbox>
                </v:shape>
                <v:line id="直线连接符 7" o:spid="_x0000_s1030" style="position:absolute;visibility:visible;mso-wrap-style:square" from="10908,4652" to="14838,4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" strokecolor="black [3200]">
                  <v:stroke joinstyle="miter"/>
                </v:line>
                <v:line id="直线连接符 8" o:spid="_x0000_s1031" style="position:absolute;visibility:visible;mso-wrap-style:square" from="10908,44196" to="14838,441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" strokecolor="black [3200]">
                  <v:stroke joinstyle="miter"/>
                </v:line>
                <v:shape id="文本框 9" o:spid="_x0000_s1032" type="#_x0000_t202" style="position:absolute;left:2807;top:5454;width:8101;height:372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33620CED" w14:textId="77777777" w:rsidR="00B9268F" w:rsidRDefault="00B9268F" w:rsidP="00B9268F">
                        <w:pPr>
                          <w:jc w:val="right"/>
                        </w:pPr>
                      </w:p>
                      <w:p w14:paraId="5396A7E1" w14:textId="77777777" w:rsidR="00B9268F" w:rsidRDefault="00B9268F" w:rsidP="00B9268F">
                        <w:pPr>
                          <w:jc w:val="right"/>
                        </w:pPr>
                      </w:p>
                      <w:p w14:paraId="55B33D07" w14:textId="77777777" w:rsidR="00B9268F" w:rsidRDefault="00B9268F" w:rsidP="00B9268F">
                        <w:pPr>
                          <w:jc w:val="right"/>
                        </w:pPr>
                      </w:p>
                      <w:p w14:paraId="58390AA9" w14:textId="28C753E2" w:rsidR="00B9268F" w:rsidRDefault="00FD51D2" w:rsidP="00B9268F">
                        <w:pPr>
                          <w:jc w:val="right"/>
                        </w:pPr>
                        <w:r>
                          <w:rPr>
                            <w:rFonts w:hint="eastAsia"/>
                          </w:rPr>
                          <w:t>1</w:t>
                        </w:r>
                        <w:r>
                          <w:t>5min</w:t>
                        </w:r>
                      </w:p>
                      <w:p w14:paraId="1F5ADC6C" w14:textId="77777777" w:rsidR="00B9268F" w:rsidRDefault="00B9268F" w:rsidP="00B9268F">
                        <w:pPr>
                          <w:jc w:val="right"/>
                        </w:pPr>
                      </w:p>
                      <w:p w14:paraId="7BC6EBB4" w14:textId="77777777" w:rsidR="00B9268F" w:rsidRDefault="00B9268F" w:rsidP="00B9268F">
                        <w:pPr>
                          <w:jc w:val="right"/>
                        </w:pPr>
                      </w:p>
                      <w:p w14:paraId="194D5BBE" w14:textId="77777777" w:rsidR="00B9268F" w:rsidRDefault="00B9268F" w:rsidP="00B9268F">
                        <w:pPr>
                          <w:jc w:val="right"/>
                        </w:pPr>
                      </w:p>
                      <w:p w14:paraId="47C54B89" w14:textId="77777777" w:rsidR="00B9268F" w:rsidRDefault="00B9268F" w:rsidP="00B9268F">
                        <w:pPr>
                          <w:jc w:val="right"/>
                        </w:pPr>
                      </w:p>
                      <w:p w14:paraId="76EF937E" w14:textId="77777777" w:rsidR="00B9268F" w:rsidRDefault="00B9268F" w:rsidP="00B9268F">
                        <w:pPr>
                          <w:jc w:val="right"/>
                        </w:pPr>
                        <w:r>
                          <w:rPr>
                            <w:rFonts w:hint="eastAsia"/>
                          </w:rPr>
                          <w:t>2</w:t>
                        </w:r>
                        <w:r>
                          <w:t>5 min</w:t>
                        </w:r>
                      </w:p>
                      <w:p w14:paraId="5FFA48F9" w14:textId="77777777" w:rsidR="00B9268F" w:rsidRDefault="00B9268F" w:rsidP="00B9268F">
                        <w:pPr>
                          <w:jc w:val="right"/>
                        </w:pPr>
                      </w:p>
                      <w:p w14:paraId="1FCE7092" w14:textId="77777777" w:rsidR="00B9268F" w:rsidRDefault="00B9268F" w:rsidP="00B9268F">
                        <w:pPr>
                          <w:jc w:val="right"/>
                        </w:pPr>
                      </w:p>
                      <w:p w14:paraId="4DC14B08" w14:textId="77777777" w:rsidR="00B9268F" w:rsidRDefault="00B9268F" w:rsidP="00B9268F">
                        <w:pPr>
                          <w:jc w:val="right"/>
                        </w:pPr>
                      </w:p>
                      <w:p w14:paraId="0B686261" w14:textId="1BF24A45" w:rsidR="00B9268F" w:rsidRDefault="00FD51D2" w:rsidP="00B9268F">
                        <w:pPr>
                          <w:jc w:val="right"/>
                        </w:pPr>
                        <w:r>
                          <w:rPr>
                            <w:rFonts w:hint="eastAsia"/>
                          </w:rPr>
                          <w:t>3</w:t>
                        </w:r>
                        <w:r>
                          <w:t>0min</w:t>
                        </w:r>
                      </w:p>
                      <w:p w14:paraId="3E92C901" w14:textId="77777777" w:rsidR="00B9268F" w:rsidRDefault="00B9268F" w:rsidP="00B9268F">
                        <w:pPr>
                          <w:wordWrap w:val="0"/>
                          <w:jc w:val="right"/>
                        </w:pPr>
                      </w:p>
                      <w:p w14:paraId="2035F3D2" w14:textId="77777777" w:rsidR="00B9268F" w:rsidRDefault="00B9268F" w:rsidP="00B9268F">
                        <w:pPr>
                          <w:jc w:val="right"/>
                        </w:pPr>
                      </w:p>
                      <w:p w14:paraId="50D78B91" w14:textId="54897245" w:rsidR="00B9268F" w:rsidRDefault="00FD51D2" w:rsidP="00B9268F">
                        <w:pPr>
                          <w:jc w:val="right"/>
                        </w:pPr>
                        <w:r>
                          <w:rPr>
                            <w:rFonts w:hint="eastAsia"/>
                          </w:rPr>
                          <w:t>4</w:t>
                        </w:r>
                        <w:r>
                          <w:t>0min</w:t>
                        </w:r>
                      </w:p>
                      <w:p w14:paraId="78121011" w14:textId="77777777" w:rsidR="00B9268F" w:rsidRDefault="00B9268F" w:rsidP="00B9268F">
                        <w:pPr>
                          <w:jc w:val="right"/>
                        </w:pPr>
                      </w:p>
                    </w:txbxContent>
                  </v:textbox>
                </v:shape>
                <v:shape id="文本框 10" o:spid="_x0000_s1033" type="#_x0000_t202" style="position:absolute;left:9777;top:44516;width:8052;height:3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47434C8B" w14:textId="77777777" w:rsidR="00B9268F" w:rsidRDefault="00B9268F" w:rsidP="00B9268F">
                        <w:r>
                          <w:rPr>
                            <w:rFonts w:hint="eastAsia"/>
                          </w:rPr>
                          <w:t>4</w:t>
                        </w:r>
                        <w:r>
                          <w:t xml:space="preserve">5 </w:t>
                        </w:r>
                        <w:r>
                          <w:rPr>
                            <w:rFonts w:hint="eastAsia"/>
                          </w:rPr>
                          <w:t>min</w:t>
                        </w:r>
                      </w:p>
                    </w:txbxContent>
                  </v:textbox>
                </v:shape>
                <w10:wrap type="topAndBottom"/>
              </v:group>
            </w:pict>
          </mc:Fallback>
        </mc:AlternateContent>
      </w:r>
      <w:r w:rsidR="004F7BA7" w:rsidRPr="000515BC">
        <w:rPr>
          <w:rFonts w:hint="eastAsia"/>
          <w:b/>
          <w:bCs/>
        </w:rPr>
        <w:t>课程时间线：</w:t>
      </w:r>
    </w:p>
    <w:p w14:paraId="112E7AA0" w14:textId="3B49474A" w:rsidR="00E8041B" w:rsidRDefault="00E8041B" w:rsidP="00E8041B">
      <w:pPr>
        <w:widowControl/>
        <w:spacing w:line="360" w:lineRule="auto"/>
        <w:jc w:val="left"/>
        <w:rPr>
          <w:b/>
          <w:bCs/>
        </w:rPr>
      </w:pPr>
      <w:r>
        <w:rPr>
          <w:rFonts w:hint="eastAsia"/>
          <w:b/>
          <w:bCs/>
        </w:rPr>
        <w:t>知识框图：</w:t>
      </w:r>
    </w:p>
    <w:p w14:paraId="3DA5FDC1" w14:textId="27FF3165" w:rsidR="00E8041B" w:rsidRDefault="00B9268F" w:rsidP="00E8041B">
      <w:pPr>
        <w:widowControl/>
        <w:spacing w:line="360" w:lineRule="auto"/>
        <w:jc w:val="center"/>
        <w:rPr>
          <w:b/>
          <w:bCs/>
        </w:rPr>
      </w:pPr>
      <w:r>
        <w:rPr>
          <w:noProof/>
        </w:rPr>
        <w:drawing>
          <wp:inline distT="0" distB="0" distL="0" distR="0" wp14:anchorId="0416C989" wp14:editId="082BF972">
            <wp:extent cx="3791793" cy="240670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610" cy="2418010"/>
                    </a:xfrm>
                    <a:prstGeom prst="rect">
                      <a:avLst/>
                    </a:prstGeom>
                  </pic:spPr>
                </pic:pic>
              </a:graphicData>
            </a:graphic>
          </wp:inline>
        </w:drawing>
      </w:r>
    </w:p>
    <w:p w14:paraId="778713B4" w14:textId="03CD25C4" w:rsidR="00435B7F" w:rsidRDefault="00435B7F">
      <w:pPr>
        <w:widowControl/>
        <w:spacing w:line="360" w:lineRule="auto"/>
        <w:jc w:val="left"/>
        <w:rPr>
          <w:b/>
          <w:bCs/>
        </w:rPr>
      </w:pPr>
      <w:r w:rsidRPr="000515BC">
        <w:rPr>
          <w:rFonts w:hint="eastAsia"/>
          <w:b/>
          <w:bCs/>
        </w:rPr>
        <w:t>课外参考读物：</w:t>
      </w:r>
    </w:p>
    <w:p w14:paraId="702E8D6B" w14:textId="62DC4BFB" w:rsidR="009A3E66" w:rsidRPr="009A3E66" w:rsidRDefault="00635D94" w:rsidP="009A3E66">
      <w:pPr>
        <w:pStyle w:val="ad"/>
        <w:widowControl/>
        <w:numPr>
          <w:ilvl w:val="0"/>
          <w:numId w:val="8"/>
        </w:numPr>
        <w:spacing w:line="360" w:lineRule="auto"/>
        <w:ind w:firstLineChars="0"/>
        <w:jc w:val="left"/>
      </w:pPr>
      <w:hyperlink r:id="rId8" w:history="1">
        <w:r w:rsidR="009A3E66" w:rsidRPr="009A3E66">
          <w:t>https://zhuanlan.zhihu.com/p/19796979</w:t>
        </w:r>
      </w:hyperlink>
    </w:p>
    <w:p w14:paraId="0C3EE84D" w14:textId="77777777" w:rsidR="009A3E66" w:rsidRPr="009A3E66" w:rsidRDefault="009A3E66" w:rsidP="009A3E66">
      <w:pPr>
        <w:pStyle w:val="ad"/>
        <w:widowControl/>
        <w:numPr>
          <w:ilvl w:val="0"/>
          <w:numId w:val="8"/>
        </w:numPr>
        <w:spacing w:line="360" w:lineRule="auto"/>
        <w:ind w:firstLineChars="0"/>
        <w:jc w:val="left"/>
      </w:pPr>
      <w:r w:rsidRPr="009A3E66">
        <w:t>https://www.oschina.net/news/111410/linux-market-growth</w:t>
      </w:r>
    </w:p>
    <w:p w14:paraId="64629269" w14:textId="77777777" w:rsidR="009A3E66" w:rsidRPr="009A3E66" w:rsidRDefault="009A3E66" w:rsidP="009A3E66">
      <w:pPr>
        <w:pStyle w:val="ad"/>
        <w:widowControl/>
        <w:numPr>
          <w:ilvl w:val="0"/>
          <w:numId w:val="8"/>
        </w:numPr>
        <w:spacing w:line="360" w:lineRule="auto"/>
        <w:ind w:firstLineChars="0"/>
        <w:jc w:val="left"/>
      </w:pPr>
      <w:r w:rsidRPr="009A3E66">
        <w:t>https://lkml.org/lkml/2020/5/17/314</w:t>
      </w:r>
    </w:p>
    <w:p w14:paraId="31407544" w14:textId="5C8339FC" w:rsidR="00C3215D" w:rsidRPr="00650FC8" w:rsidRDefault="009A3E66" w:rsidP="00134ADD">
      <w:pPr>
        <w:pStyle w:val="ad"/>
        <w:widowControl/>
        <w:numPr>
          <w:ilvl w:val="0"/>
          <w:numId w:val="8"/>
        </w:numPr>
        <w:spacing w:line="360" w:lineRule="auto"/>
        <w:ind w:firstLineChars="0"/>
        <w:jc w:val="left"/>
        <w:rPr>
          <w:b/>
          <w:bCs/>
        </w:rPr>
      </w:pPr>
      <w:r w:rsidRPr="009A3E66">
        <w:t>https://www.oschina.net/news/100042/linux-september-2018-stats</w:t>
      </w:r>
      <w:r w:rsidR="00C3215D" w:rsidRPr="00650FC8">
        <w:rPr>
          <w:b/>
          <w:bCs/>
        </w:rPr>
        <w:br w:type="page"/>
      </w:r>
    </w:p>
    <w:p w14:paraId="688C411A"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41EEA5AE" w14:textId="2248B206" w:rsidR="009A3E66" w:rsidRDefault="001B4F09" w:rsidP="00C04458">
      <w:pPr>
        <w:pStyle w:val="ad"/>
        <w:numPr>
          <w:ilvl w:val="0"/>
          <w:numId w:val="6"/>
        </w:numPr>
        <w:ind w:firstLineChars="0"/>
      </w:pPr>
      <w:r>
        <w:rPr>
          <w:rFonts w:hint="eastAsia"/>
        </w:rPr>
        <w:t xml:space="preserve"> </w:t>
      </w:r>
    </w:p>
    <w:p w14:paraId="700485BB" w14:textId="59E262F9" w:rsidR="001B4F09" w:rsidRDefault="001B4F09" w:rsidP="001B4F09">
      <w:pPr>
        <w:pStyle w:val="ad"/>
        <w:numPr>
          <w:ilvl w:val="0"/>
          <w:numId w:val="6"/>
        </w:numPr>
        <w:ind w:firstLineChars="0"/>
      </w:pPr>
      <w:r>
        <w:rPr>
          <w:rFonts w:hint="eastAsia"/>
        </w:rPr>
        <w:t xml:space="preserve"> </w:t>
      </w:r>
    </w:p>
    <w:p w14:paraId="6A9EF571" w14:textId="77777777" w:rsidR="00C0399F" w:rsidRDefault="00C0399F" w:rsidP="00C0399F">
      <w:pPr>
        <w:pStyle w:val="ad"/>
        <w:numPr>
          <w:ilvl w:val="0"/>
          <w:numId w:val="6"/>
        </w:numPr>
        <w:ind w:firstLineChars="0"/>
      </w:pPr>
    </w:p>
    <w:p w14:paraId="6AE62D72" w14:textId="77777777" w:rsidR="00F52707" w:rsidRDefault="00F52707" w:rsidP="00F52707">
      <w:pPr>
        <w:pStyle w:val="ad"/>
        <w:numPr>
          <w:ilvl w:val="0"/>
          <w:numId w:val="6"/>
        </w:numPr>
        <w:ind w:firstLineChars="0"/>
      </w:pPr>
    </w:p>
    <w:p w14:paraId="0C83482A" w14:textId="1D9CFFD9" w:rsidR="00F52707" w:rsidRDefault="00F52707" w:rsidP="00F52707">
      <w:pPr>
        <w:ind w:firstLine="420"/>
      </w:pPr>
      <w:r w:rsidRPr="00F52707">
        <w:t>LXC</w:t>
      </w:r>
      <w:r w:rsidRPr="00F52707">
        <w:rPr>
          <w:rFonts w:hint="eastAsia"/>
        </w:rPr>
        <w:t>全称为</w:t>
      </w:r>
      <w:r w:rsidRPr="00F52707">
        <w:t>Linux Container</w:t>
      </w:r>
      <w:r w:rsidRPr="00F52707">
        <w:rPr>
          <w:rFonts w:hint="eastAsia"/>
        </w:rPr>
        <w:t>，相比</w:t>
      </w:r>
      <w:r w:rsidRPr="00F52707">
        <w:t>KVM</w:t>
      </w:r>
      <w:r w:rsidRPr="00F52707">
        <w:rPr>
          <w:rFonts w:hint="eastAsia"/>
        </w:rPr>
        <w:t>而言，</w:t>
      </w:r>
      <w:r w:rsidRPr="00F52707">
        <w:t>LXC</w:t>
      </w:r>
      <w:r w:rsidRPr="00F52707">
        <w:rPr>
          <w:rFonts w:hint="eastAsia"/>
        </w:rPr>
        <w:t>针对的虚拟化层次是应用程序，是一种不需要在内核之上为某一个或某几个应用程序提供虚拟化的手段，将要虚拟执行的应用软件的各个进程打包为一个容器，通过统一的命名空间和共享</w:t>
      </w:r>
      <w:r w:rsidRPr="00F52707">
        <w:t>API</w:t>
      </w:r>
      <w:r w:rsidRPr="00F52707">
        <w:rPr>
          <w:rFonts w:hint="eastAsia"/>
        </w:rPr>
        <w:t>来管理容器可接触到的硬件资源；每个容器内部的应用程序，都会认为自己接触到了一个真实的内核和全局的硬件资源。通过限制不同容器的资源使用、对这些容器进行隔离，</w:t>
      </w:r>
      <w:r w:rsidRPr="00F52707">
        <w:t>LXC</w:t>
      </w:r>
      <w:r w:rsidRPr="00F52707">
        <w:rPr>
          <w:rFonts w:hint="eastAsia"/>
        </w:rPr>
        <w:t>在应用程序层实现虚拟化。</w:t>
      </w:r>
    </w:p>
    <w:p w14:paraId="2B0FF037" w14:textId="77777777" w:rsidR="00F52707" w:rsidRPr="00F52707" w:rsidRDefault="00F52707" w:rsidP="00F52707">
      <w:pPr>
        <w:ind w:firstLine="420"/>
      </w:pPr>
    </w:p>
    <w:p w14:paraId="682D9587" w14:textId="77777777" w:rsidR="00D85584" w:rsidRDefault="00D85584" w:rsidP="00D85584">
      <w:pPr>
        <w:pStyle w:val="ad"/>
        <w:numPr>
          <w:ilvl w:val="0"/>
          <w:numId w:val="6"/>
        </w:numPr>
        <w:ind w:firstLineChars="0"/>
      </w:pPr>
    </w:p>
    <w:p w14:paraId="6E7D8785" w14:textId="5D243D45" w:rsidR="00D85584" w:rsidRDefault="00D85584" w:rsidP="00D85584">
      <w:pPr>
        <w:ind w:firstLine="420"/>
      </w:pPr>
      <w:r w:rsidRPr="00D85584">
        <w:rPr>
          <w:rFonts w:hint="eastAsia"/>
        </w:rPr>
        <w:t>在</w:t>
      </w:r>
      <w:r w:rsidRPr="00D85584">
        <w:t>Linux</w:t>
      </w:r>
      <w:r w:rsidRPr="00D85584">
        <w:rPr>
          <w:rFonts w:hint="eastAsia"/>
        </w:rPr>
        <w:t>中，实现容器机制主要依赖于以下三种技术：</w:t>
      </w:r>
      <w:r w:rsidRPr="00D85584">
        <w:t>chroot</w:t>
      </w:r>
      <w:r w:rsidRPr="00D85584">
        <w:rPr>
          <w:rFonts w:hint="eastAsia"/>
        </w:rPr>
        <w:t>，</w:t>
      </w:r>
      <w:r w:rsidRPr="00D85584">
        <w:t>namespace</w:t>
      </w:r>
      <w:r w:rsidRPr="00D85584">
        <w:rPr>
          <w:rFonts w:hint="eastAsia"/>
        </w:rPr>
        <w:t>，</w:t>
      </w:r>
      <w:proofErr w:type="spellStart"/>
      <w:r w:rsidRPr="00D85584">
        <w:t>cgroup</w:t>
      </w:r>
      <w:proofErr w:type="spellEnd"/>
      <w:r w:rsidRPr="00D85584">
        <w:rPr>
          <w:rFonts w:hint="eastAsia"/>
        </w:rPr>
        <w:t>。其中，</w:t>
      </w:r>
      <w:r w:rsidRPr="00D85584">
        <w:t>Chroot</w:t>
      </w:r>
      <w:r w:rsidRPr="00D85584">
        <w:rPr>
          <w:rFonts w:hint="eastAsia"/>
        </w:rPr>
        <w:t>通过重定向根目录的实际位置来隔离不同容器中的文件系统目录，</w:t>
      </w:r>
      <w:r w:rsidRPr="00D85584">
        <w:t>Namespace</w:t>
      </w:r>
      <w:r w:rsidRPr="00D85584">
        <w:rPr>
          <w:rFonts w:hint="eastAsia"/>
        </w:rPr>
        <w:t>对软件的执行环境进行隔离，保证不同容器之间的</w:t>
      </w:r>
      <w:r w:rsidRPr="00D85584">
        <w:t>PID</w:t>
      </w:r>
      <w:r w:rsidRPr="00D85584">
        <w:rPr>
          <w:rFonts w:hint="eastAsia"/>
        </w:rPr>
        <w:t>、主机名与域名等命名资源是彼此透明的；</w:t>
      </w:r>
      <w:proofErr w:type="spellStart"/>
      <w:r w:rsidRPr="00D85584">
        <w:t>cgroup</w:t>
      </w:r>
      <w:proofErr w:type="spellEnd"/>
      <w:r w:rsidRPr="00D85584">
        <w:rPr>
          <w:rFonts w:hint="eastAsia"/>
        </w:rPr>
        <w:t>则在内核中提供了</w:t>
      </w:r>
      <w:proofErr w:type="spellStart"/>
      <w:r w:rsidRPr="00D85584">
        <w:t>cgroup</w:t>
      </w:r>
      <w:proofErr w:type="spellEnd"/>
      <w:r w:rsidRPr="00D85584">
        <w:rPr>
          <w:rFonts w:hint="eastAsia"/>
        </w:rPr>
        <w:t>子模块支持，帮助实现不同控制组之间资源使用的隔离。</w:t>
      </w:r>
    </w:p>
    <w:p w14:paraId="524F739B" w14:textId="77777777" w:rsidR="00D85584" w:rsidRPr="00D85584" w:rsidRDefault="00D85584" w:rsidP="00D85584">
      <w:pPr>
        <w:ind w:firstLine="420"/>
      </w:pPr>
    </w:p>
    <w:p w14:paraId="181FC792" w14:textId="77777777" w:rsidR="00757D55" w:rsidRDefault="00757D55" w:rsidP="00757D55">
      <w:pPr>
        <w:pStyle w:val="ad"/>
        <w:numPr>
          <w:ilvl w:val="0"/>
          <w:numId w:val="6"/>
        </w:numPr>
        <w:ind w:firstLineChars="0"/>
      </w:pPr>
    </w:p>
    <w:p w14:paraId="0D157996" w14:textId="6B81AFE3" w:rsidR="00757D55" w:rsidRDefault="00757D55" w:rsidP="00757D55">
      <w:pPr>
        <w:ind w:firstLine="420"/>
      </w:pPr>
      <w:r w:rsidRPr="00757D55">
        <w:t>Chroot</w:t>
      </w:r>
      <w:r w:rsidRPr="00757D55">
        <w:rPr>
          <w:rFonts w:hint="eastAsia"/>
        </w:rPr>
        <w:t>最早在</w:t>
      </w:r>
      <w:r w:rsidRPr="00757D55">
        <w:t>Unix</w:t>
      </w:r>
      <w:r w:rsidRPr="00757D55">
        <w:rPr>
          <w:rFonts w:hint="eastAsia"/>
        </w:rPr>
        <w:t>系统中作为系统调用被提出，具体的实现效果如图中所示，为修改当前进程的文件系统根目录所指向的实际目录位置，能够对当前进程执行过程中所接触到的文件系统内容进行约束和隔离。根据类</w:t>
      </w:r>
      <w:r w:rsidRPr="00757D55">
        <w:t>Unix</w:t>
      </w:r>
      <w:r w:rsidRPr="00757D55">
        <w:rPr>
          <w:rFonts w:hint="eastAsia"/>
        </w:rPr>
        <w:t>系统的文件系统设计，限定了</w:t>
      </w:r>
      <w:r w:rsidRPr="00757D55">
        <w:t>root</w:t>
      </w:r>
      <w:r w:rsidRPr="00757D55">
        <w:rPr>
          <w:rFonts w:hint="eastAsia"/>
        </w:rPr>
        <w:t>路径所在位置，就能够防止当前程序访问到文件系统中的其他位置。</w:t>
      </w:r>
    </w:p>
    <w:p w14:paraId="69458DB3" w14:textId="77777777" w:rsidR="00757D55" w:rsidRPr="00757D55" w:rsidRDefault="00757D55" w:rsidP="00757D55">
      <w:pPr>
        <w:ind w:firstLine="420"/>
      </w:pPr>
    </w:p>
    <w:p w14:paraId="6FDB9F0F" w14:textId="75FB6687" w:rsidR="00F52707" w:rsidRDefault="00F52707" w:rsidP="00F52707">
      <w:pPr>
        <w:pStyle w:val="ad"/>
        <w:numPr>
          <w:ilvl w:val="0"/>
          <w:numId w:val="6"/>
        </w:numPr>
        <w:ind w:firstLineChars="0"/>
      </w:pPr>
    </w:p>
    <w:p w14:paraId="78A188BA" w14:textId="77777777" w:rsidR="00BC3FB9" w:rsidRDefault="00F52707" w:rsidP="00BC3FB9">
      <w:pPr>
        <w:pStyle w:val="ad"/>
        <w:numPr>
          <w:ilvl w:val="0"/>
          <w:numId w:val="6"/>
        </w:numPr>
        <w:ind w:firstLineChars="0"/>
      </w:pPr>
      <w:r>
        <w:rPr>
          <w:rFonts w:hint="eastAsia"/>
        </w:rPr>
        <w:t xml:space="preserve"> </w:t>
      </w:r>
    </w:p>
    <w:p w14:paraId="24FCD28D" w14:textId="7BB45B56" w:rsidR="00BC3FB9" w:rsidRDefault="00BC3FB9" w:rsidP="00BC3FB9">
      <w:pPr>
        <w:ind w:firstLine="420"/>
      </w:pPr>
      <w:r w:rsidRPr="00BC3FB9">
        <w:rPr>
          <w:rFonts w:hint="eastAsia"/>
        </w:rPr>
        <w:t>命名空间是对全局资源的一种内核级别隔离方法，在</w:t>
      </w:r>
      <w:r w:rsidRPr="00BC3FB9">
        <w:t>Linux</w:t>
      </w:r>
      <w:r w:rsidRPr="00BC3FB9">
        <w:rPr>
          <w:rFonts w:hint="eastAsia"/>
        </w:rPr>
        <w:t>内核的进程控制块中，有专门用于管理命名空间的成员，标识了当前进程所在的命名空间，也使新创建的进程的命名空间与原有各进程保持一致。一个进程可以同时分属于多个命名空间管理，但每个命名空间代表该进程的不同方面，比如网络端口、</w:t>
      </w:r>
      <w:r w:rsidRPr="00BC3FB9">
        <w:t>PID</w:t>
      </w:r>
      <w:r w:rsidRPr="00BC3FB9">
        <w:rPr>
          <w:rFonts w:hint="eastAsia"/>
        </w:rPr>
        <w:t>等。每一个命名空间能同时管理一组进程的执行环境，同一个命名空间中的所有进程共享该空间的命名资源，特定名称在命名空间内唯一；如在同一个</w:t>
      </w:r>
      <w:r w:rsidRPr="00BC3FB9">
        <w:t>PID Namespace</w:t>
      </w:r>
      <w:r w:rsidRPr="00BC3FB9">
        <w:rPr>
          <w:rFonts w:hint="eastAsia"/>
        </w:rPr>
        <w:t>中的所有进程的</w:t>
      </w:r>
      <w:r w:rsidRPr="00BC3FB9">
        <w:t>PID</w:t>
      </w:r>
      <w:r w:rsidRPr="00BC3FB9">
        <w:rPr>
          <w:rFonts w:hint="eastAsia"/>
        </w:rPr>
        <w:t>彼此可见，彼此不同。</w:t>
      </w:r>
    </w:p>
    <w:p w14:paraId="5120DAB1" w14:textId="77777777" w:rsidR="00BC3FB9" w:rsidRPr="00BC3FB9" w:rsidRDefault="00BC3FB9" w:rsidP="00BC3FB9">
      <w:pPr>
        <w:ind w:firstLine="420"/>
      </w:pPr>
    </w:p>
    <w:p w14:paraId="35BC8B45" w14:textId="77777777" w:rsidR="00925F84" w:rsidRDefault="00925F84" w:rsidP="00925F84">
      <w:pPr>
        <w:pStyle w:val="ad"/>
        <w:numPr>
          <w:ilvl w:val="0"/>
          <w:numId w:val="6"/>
        </w:numPr>
        <w:ind w:firstLineChars="0"/>
      </w:pPr>
    </w:p>
    <w:p w14:paraId="284891F7" w14:textId="55038131" w:rsidR="00925F84" w:rsidRDefault="00925F84" w:rsidP="00925F84">
      <w:pPr>
        <w:ind w:firstLine="420"/>
      </w:pPr>
      <w:r w:rsidRPr="00925F84">
        <w:rPr>
          <w:rFonts w:hint="eastAsia"/>
        </w:rPr>
        <w:t>命名空间支持隔离的资源主要包括一些必须在各个容器间彼此透明的命名资源，否则将可能引起混淆，导致不同进程之间的命名不唯一，运行时出错。包括主机名和域名、进程间通信相关的信号量和消息队列以及共享内存、进程的编号、网络设备名称、挂载点信息、用户和用户组等六大类。</w:t>
      </w:r>
    </w:p>
    <w:p w14:paraId="02801277" w14:textId="77777777" w:rsidR="00925F84" w:rsidRPr="00925F84" w:rsidRDefault="00925F84" w:rsidP="00925F84">
      <w:pPr>
        <w:ind w:firstLine="420"/>
      </w:pPr>
    </w:p>
    <w:p w14:paraId="2D9FF8A6" w14:textId="77777777" w:rsidR="00017101" w:rsidRDefault="00017101" w:rsidP="00017101">
      <w:pPr>
        <w:pStyle w:val="ad"/>
        <w:numPr>
          <w:ilvl w:val="0"/>
          <w:numId w:val="6"/>
        </w:numPr>
        <w:ind w:firstLineChars="0"/>
      </w:pPr>
    </w:p>
    <w:p w14:paraId="52BC59A2" w14:textId="051ED64D" w:rsidR="00017101" w:rsidRDefault="00017101" w:rsidP="00017101">
      <w:pPr>
        <w:ind w:firstLine="420"/>
      </w:pPr>
      <w:r w:rsidRPr="00017101">
        <w:t>Linux</w:t>
      </w:r>
      <w:r w:rsidRPr="00017101">
        <w:rPr>
          <w:rFonts w:hint="eastAsia"/>
        </w:rPr>
        <w:t>提供了一席与命名空间相关的</w:t>
      </w:r>
      <w:r w:rsidRPr="00017101">
        <w:t>API</w:t>
      </w:r>
      <w:r w:rsidRPr="00017101">
        <w:rPr>
          <w:rFonts w:hint="eastAsia"/>
        </w:rPr>
        <w:t>，包括</w:t>
      </w:r>
      <w:r w:rsidRPr="00017101">
        <w:t>clone</w:t>
      </w:r>
      <w:r w:rsidRPr="00017101">
        <w:rPr>
          <w:rFonts w:hint="eastAsia"/>
        </w:rPr>
        <w:t>、</w:t>
      </w:r>
      <w:proofErr w:type="spellStart"/>
      <w:r w:rsidRPr="00017101">
        <w:t>unshare</w:t>
      </w:r>
      <w:proofErr w:type="spellEnd"/>
      <w:r w:rsidRPr="00017101">
        <w:rPr>
          <w:rFonts w:hint="eastAsia"/>
        </w:rPr>
        <w:t>和</w:t>
      </w:r>
      <w:proofErr w:type="spellStart"/>
      <w:r w:rsidRPr="00017101">
        <w:t>setns</w:t>
      </w:r>
      <w:proofErr w:type="spellEnd"/>
      <w:r w:rsidRPr="00017101">
        <w:rPr>
          <w:rFonts w:hint="eastAsia"/>
        </w:rPr>
        <w:t>、</w:t>
      </w:r>
      <w:proofErr w:type="spellStart"/>
      <w:r w:rsidRPr="00017101">
        <w:t>ioctl</w:t>
      </w:r>
      <w:proofErr w:type="spellEnd"/>
      <w:r w:rsidRPr="00017101">
        <w:rPr>
          <w:rFonts w:hint="eastAsia"/>
        </w:rPr>
        <w:t>。其中</w:t>
      </w:r>
      <w:r w:rsidRPr="00017101">
        <w:t>clone</w:t>
      </w:r>
      <w:r w:rsidRPr="00017101">
        <w:rPr>
          <w:rFonts w:hint="eastAsia"/>
        </w:rPr>
        <w:t>本身是用于创建进程的系统调用，但与其他如</w:t>
      </w:r>
      <w:r w:rsidRPr="00017101">
        <w:t>fork</w:t>
      </w:r>
      <w:r w:rsidRPr="00017101">
        <w:rPr>
          <w:rFonts w:hint="eastAsia"/>
        </w:rPr>
        <w:t>等不同的是，</w:t>
      </w:r>
      <w:r w:rsidRPr="00017101">
        <w:t>clone</w:t>
      </w:r>
      <w:r w:rsidRPr="00017101">
        <w:rPr>
          <w:rFonts w:hint="eastAsia"/>
        </w:rPr>
        <w:t>系统调用创建进程时能够指定新进程的命名空间，或为新进程同步创建一个新的命名空间。</w:t>
      </w:r>
    </w:p>
    <w:p w14:paraId="0B100BA3" w14:textId="77777777" w:rsidR="00017101" w:rsidRPr="00017101" w:rsidRDefault="00017101" w:rsidP="00017101">
      <w:pPr>
        <w:ind w:firstLine="420"/>
      </w:pPr>
    </w:p>
    <w:p w14:paraId="689580A2" w14:textId="04F18340" w:rsidR="0010470B" w:rsidRDefault="0010470B" w:rsidP="0010470B">
      <w:pPr>
        <w:pStyle w:val="ad"/>
        <w:numPr>
          <w:ilvl w:val="0"/>
          <w:numId w:val="6"/>
        </w:numPr>
        <w:ind w:firstLineChars="0"/>
      </w:pPr>
      <w:r>
        <w:br/>
      </w:r>
      <w:proofErr w:type="spellStart"/>
      <w:r w:rsidRPr="0010470B">
        <w:t>Unshare</w:t>
      </w:r>
      <w:proofErr w:type="spellEnd"/>
      <w:r w:rsidRPr="0010470B">
        <w:rPr>
          <w:rFonts w:hint="eastAsia"/>
        </w:rPr>
        <w:t>接口帮助用户程序改变当前进程所在的命名空间。</w:t>
      </w:r>
    </w:p>
    <w:p w14:paraId="4044DC8E" w14:textId="77777777" w:rsidR="0010470B" w:rsidRPr="0010470B" w:rsidRDefault="0010470B" w:rsidP="0010470B">
      <w:pPr>
        <w:pStyle w:val="ad"/>
        <w:ind w:left="420" w:firstLineChars="0" w:firstLine="0"/>
      </w:pPr>
    </w:p>
    <w:p w14:paraId="4506D66A" w14:textId="77777777" w:rsidR="0010470B" w:rsidRDefault="0010470B" w:rsidP="0010470B">
      <w:pPr>
        <w:pStyle w:val="ad"/>
        <w:numPr>
          <w:ilvl w:val="0"/>
          <w:numId w:val="6"/>
        </w:numPr>
        <w:ind w:firstLineChars="0"/>
      </w:pPr>
    </w:p>
    <w:p w14:paraId="4317C3DF" w14:textId="07E78CA0" w:rsidR="0010470B" w:rsidRDefault="0010470B" w:rsidP="0010470B">
      <w:pPr>
        <w:ind w:firstLine="420"/>
      </w:pPr>
      <w:proofErr w:type="spellStart"/>
      <w:r w:rsidRPr="0010470B">
        <w:t>Setns</w:t>
      </w:r>
      <w:proofErr w:type="spellEnd"/>
      <w:r w:rsidRPr="0010470B">
        <w:rPr>
          <w:rFonts w:hint="eastAsia"/>
        </w:rPr>
        <w:t>接口则是</w:t>
      </w:r>
      <w:r w:rsidRPr="0010470B">
        <w:t>set namespace</w:t>
      </w:r>
      <w:r w:rsidRPr="0010470B">
        <w:rPr>
          <w:rFonts w:hint="eastAsia"/>
        </w:rPr>
        <w:t>的缩写，将当前进程加入到一个已存在的命名空间中，对命名空间的操</w:t>
      </w:r>
      <w:r w:rsidRPr="0010470B">
        <w:rPr>
          <w:rFonts w:hint="eastAsia"/>
        </w:rPr>
        <w:lastRenderedPageBreak/>
        <w:t>作通过特定目录下的文件描述符，即</w:t>
      </w:r>
      <w:r w:rsidRPr="0010470B">
        <w:t>/proc/</w:t>
      </w:r>
      <w:proofErr w:type="spellStart"/>
      <w:r w:rsidRPr="0010470B">
        <w:t>pid</w:t>
      </w:r>
      <w:proofErr w:type="spellEnd"/>
      <w:r w:rsidRPr="0010470B">
        <w:t>/ns</w:t>
      </w:r>
    </w:p>
    <w:p w14:paraId="590A8DDF" w14:textId="77777777" w:rsidR="0010470B" w:rsidRPr="0010470B" w:rsidRDefault="0010470B" w:rsidP="0010470B">
      <w:pPr>
        <w:ind w:firstLine="420"/>
      </w:pPr>
    </w:p>
    <w:p w14:paraId="0C59E8E2" w14:textId="77777777" w:rsidR="00B73E0D" w:rsidRDefault="00B73E0D" w:rsidP="00B73E0D">
      <w:pPr>
        <w:pStyle w:val="ad"/>
        <w:numPr>
          <w:ilvl w:val="0"/>
          <w:numId w:val="6"/>
        </w:numPr>
        <w:ind w:firstLineChars="0"/>
      </w:pPr>
    </w:p>
    <w:p w14:paraId="36D29AAD" w14:textId="79E66A66" w:rsidR="00B73E0D" w:rsidRDefault="00B73E0D" w:rsidP="00B73E0D">
      <w:pPr>
        <w:ind w:firstLine="420"/>
      </w:pPr>
      <w:r w:rsidRPr="00B73E0D">
        <w:rPr>
          <w:rFonts w:hint="eastAsia"/>
        </w:rPr>
        <w:t>使用</w:t>
      </w:r>
      <w:proofErr w:type="spellStart"/>
      <w:r w:rsidRPr="00B73E0D">
        <w:t>ioctl</w:t>
      </w:r>
      <w:proofErr w:type="spellEnd"/>
      <w:r w:rsidRPr="00B73E0D">
        <w:t>+</w:t>
      </w:r>
      <w:r w:rsidRPr="00B73E0D">
        <w:rPr>
          <w:rFonts w:hint="eastAsia"/>
        </w:rPr>
        <w:t>文件系统来对某些接口进行统一设计则是</w:t>
      </w:r>
      <w:r w:rsidRPr="00B73E0D">
        <w:t>Unix“</w:t>
      </w:r>
      <w:r w:rsidRPr="00B73E0D">
        <w:t>一切皆文件</w:t>
      </w:r>
      <w:r w:rsidRPr="00B73E0D">
        <w:t>”</w:t>
      </w:r>
      <w:r w:rsidRPr="00B73E0D">
        <w:t>思想的体现，命名空间也不例外，</w:t>
      </w:r>
      <w:proofErr w:type="spellStart"/>
      <w:r w:rsidRPr="00B73E0D">
        <w:t>ioctl</w:t>
      </w:r>
      <w:proofErr w:type="spellEnd"/>
      <w:r w:rsidRPr="00B73E0D">
        <w:rPr>
          <w:rFonts w:hint="eastAsia"/>
        </w:rPr>
        <w:t>这个广泛使用的系统调用同样能够用于查询特定命名空间的信息。</w:t>
      </w:r>
    </w:p>
    <w:p w14:paraId="178CB921" w14:textId="77777777" w:rsidR="00276E9E" w:rsidRPr="00B73E0D" w:rsidRDefault="00276E9E" w:rsidP="00B73E0D">
      <w:pPr>
        <w:ind w:firstLine="420"/>
      </w:pPr>
    </w:p>
    <w:p w14:paraId="00BCD614" w14:textId="77777777" w:rsidR="00B67F1D" w:rsidRDefault="00B67F1D" w:rsidP="00B67F1D">
      <w:pPr>
        <w:pStyle w:val="ad"/>
        <w:numPr>
          <w:ilvl w:val="0"/>
          <w:numId w:val="6"/>
        </w:numPr>
        <w:ind w:firstLineChars="0"/>
      </w:pPr>
    </w:p>
    <w:p w14:paraId="66BDAFEA" w14:textId="51D8C63B" w:rsidR="00B67F1D" w:rsidRDefault="00B67F1D" w:rsidP="00B67F1D">
      <w:pPr>
        <w:ind w:firstLine="420"/>
      </w:pPr>
      <w:r w:rsidRPr="00B67F1D">
        <w:rPr>
          <w:rFonts w:hint="eastAsia"/>
        </w:rPr>
        <w:t>对于容器虚拟化而言，命名空间解决了逻辑环境的隔离。容器虚拟化需要的效果，是容器内的进程对自己本身所在的运行环境真实性不可感知。因此在容器中运行的进程，与在真实环境中运行的进程在编号特征上应该保持一致；例如根进程的</w:t>
      </w:r>
      <w:r w:rsidRPr="00B67F1D">
        <w:t>PID</w:t>
      </w:r>
      <w:r w:rsidRPr="00B67F1D">
        <w:rPr>
          <w:rFonts w:hint="eastAsia"/>
        </w:rPr>
        <w:t>为</w:t>
      </w:r>
      <w:r w:rsidRPr="00B67F1D">
        <w:t>0</w:t>
      </w:r>
      <w:r w:rsidRPr="00B67F1D">
        <w:rPr>
          <w:rFonts w:hint="eastAsia"/>
        </w:rPr>
        <w:t>，而如果不隔绝各个容器之间的命名情况，无法满足这些条件，就会造成虚拟化的环境被应用程序感知。更进一步，命名空间只能隔绝不同容器间的命名情况，避免名称分配时的相互影响，但任意容器内的进程都能通过系统调用对全局资源产生影响，这与我们希望达到的资源隔离明显不符。而使用</w:t>
      </w:r>
      <w:proofErr w:type="spellStart"/>
      <w:r w:rsidRPr="00B67F1D">
        <w:t>Cgroup</w:t>
      </w:r>
      <w:proofErr w:type="spellEnd"/>
      <w:r w:rsidRPr="00B67F1D">
        <w:rPr>
          <w:rFonts w:hint="eastAsia"/>
        </w:rPr>
        <w:t>能够实现资源使用的隔离</w:t>
      </w:r>
    </w:p>
    <w:p w14:paraId="04399B28" w14:textId="77777777" w:rsidR="00B67F1D" w:rsidRPr="00B67F1D" w:rsidRDefault="00B67F1D" w:rsidP="00B67F1D">
      <w:pPr>
        <w:ind w:firstLine="420"/>
      </w:pPr>
    </w:p>
    <w:p w14:paraId="1CFE31CD" w14:textId="565C6C30" w:rsidR="00F52707" w:rsidRDefault="00F52707" w:rsidP="00F52707">
      <w:pPr>
        <w:pStyle w:val="ad"/>
        <w:numPr>
          <w:ilvl w:val="0"/>
          <w:numId w:val="6"/>
        </w:numPr>
        <w:ind w:firstLineChars="0"/>
      </w:pPr>
    </w:p>
    <w:p w14:paraId="7D2D3081" w14:textId="77777777" w:rsidR="002A7689" w:rsidRDefault="002A7689" w:rsidP="002A7689">
      <w:pPr>
        <w:pStyle w:val="ad"/>
        <w:numPr>
          <w:ilvl w:val="0"/>
          <w:numId w:val="6"/>
        </w:numPr>
        <w:ind w:firstLineChars="0"/>
      </w:pPr>
    </w:p>
    <w:p w14:paraId="52842516" w14:textId="1431C7E1" w:rsidR="002A7689" w:rsidRDefault="002A7689" w:rsidP="002A7689">
      <w:pPr>
        <w:ind w:firstLine="420"/>
      </w:pPr>
      <w:proofErr w:type="spellStart"/>
      <w:r w:rsidRPr="002A7689">
        <w:t>Cgroup</w:t>
      </w:r>
      <w:proofErr w:type="spellEnd"/>
      <w:r w:rsidRPr="002A7689">
        <w:rPr>
          <w:rFonts w:hint="eastAsia"/>
        </w:rPr>
        <w:t>是</w:t>
      </w:r>
      <w:r w:rsidRPr="002A7689">
        <w:t>Linux</w:t>
      </w:r>
      <w:r w:rsidRPr="002A7689">
        <w:rPr>
          <w:rFonts w:hint="eastAsia"/>
        </w:rPr>
        <w:t>控制组，能够限制、控制、分离一组进程使用的资源，确保组内进程使用的资源数量收到限制，对组与组之间进行资源协调和倾斜，对不同容器的资源使用情况进行审计、核查。</w:t>
      </w:r>
      <w:proofErr w:type="spellStart"/>
      <w:r w:rsidRPr="002A7689">
        <w:t>Cgroup</w:t>
      </w:r>
      <w:proofErr w:type="spellEnd"/>
      <w:r w:rsidRPr="002A7689">
        <w:rPr>
          <w:rFonts w:hint="eastAsia"/>
        </w:rPr>
        <w:t>能够隔离的资源包括</w:t>
      </w:r>
      <w:r w:rsidRPr="002A7689">
        <w:t>CPU</w:t>
      </w:r>
      <w:r w:rsidRPr="002A7689">
        <w:rPr>
          <w:rFonts w:hint="eastAsia"/>
        </w:rPr>
        <w:t>使用时间、占用的系统内存、传输时的网络带宽等。</w:t>
      </w:r>
    </w:p>
    <w:p w14:paraId="54CDC486" w14:textId="77777777" w:rsidR="002A7689" w:rsidRPr="002A7689" w:rsidRDefault="002A7689" w:rsidP="002A7689">
      <w:pPr>
        <w:ind w:firstLine="420"/>
      </w:pPr>
    </w:p>
    <w:p w14:paraId="049021F0" w14:textId="77777777" w:rsidR="00130342" w:rsidRDefault="00130342" w:rsidP="00130342">
      <w:pPr>
        <w:pStyle w:val="ad"/>
        <w:numPr>
          <w:ilvl w:val="0"/>
          <w:numId w:val="6"/>
        </w:numPr>
        <w:ind w:firstLineChars="0"/>
      </w:pPr>
    </w:p>
    <w:p w14:paraId="48488393" w14:textId="3876792E" w:rsidR="00130342" w:rsidRDefault="00130342" w:rsidP="00130342">
      <w:pPr>
        <w:ind w:firstLine="420"/>
      </w:pPr>
      <w:r w:rsidRPr="00130342">
        <w:rPr>
          <w:rFonts w:hint="eastAsia"/>
        </w:rPr>
        <w:t>同样，基于“一切皆文件”的设计思想，</w:t>
      </w:r>
      <w:proofErr w:type="spellStart"/>
      <w:r w:rsidRPr="00130342">
        <w:t>Cgroup</w:t>
      </w:r>
      <w:proofErr w:type="spellEnd"/>
      <w:r w:rsidRPr="00130342">
        <w:rPr>
          <w:rFonts w:hint="eastAsia"/>
        </w:rPr>
        <w:t>也对用户态暴露了文件系统相关的接口，在内核中将对应路径的文件读写重定向为</w:t>
      </w:r>
      <w:proofErr w:type="spellStart"/>
      <w:r w:rsidRPr="00130342">
        <w:t>cgroup</w:t>
      </w:r>
      <w:proofErr w:type="spellEnd"/>
      <w:r w:rsidRPr="00130342">
        <w:rPr>
          <w:rFonts w:hint="eastAsia"/>
        </w:rPr>
        <w:t>模块的操作。例如创建一个控制组在用户态仅表现为在特定路径下创建一个目录，而创建目录之后目录内自然会存在相应的文件，通过将参数写入文件来控制进程组内的资源使用如</w:t>
      </w:r>
      <w:r w:rsidRPr="00130342">
        <w:t>CPU</w:t>
      </w:r>
      <w:r w:rsidRPr="00130342">
        <w:rPr>
          <w:rFonts w:hint="eastAsia"/>
        </w:rPr>
        <w:t>资源等等。</w:t>
      </w:r>
    </w:p>
    <w:p w14:paraId="3413A936" w14:textId="77777777" w:rsidR="00130342" w:rsidRPr="00130342" w:rsidRDefault="00130342" w:rsidP="00130342">
      <w:pPr>
        <w:ind w:firstLine="420"/>
      </w:pPr>
    </w:p>
    <w:p w14:paraId="656FDE93" w14:textId="44EE2093" w:rsidR="00925F84" w:rsidRDefault="00925F84" w:rsidP="00F52707">
      <w:pPr>
        <w:pStyle w:val="ad"/>
        <w:numPr>
          <w:ilvl w:val="0"/>
          <w:numId w:val="6"/>
        </w:numPr>
        <w:ind w:firstLineChars="0"/>
      </w:pPr>
    </w:p>
    <w:p w14:paraId="1FE615B7" w14:textId="77777777" w:rsidR="00B747F7" w:rsidRDefault="00F52707" w:rsidP="00B747F7">
      <w:pPr>
        <w:pStyle w:val="ad"/>
        <w:numPr>
          <w:ilvl w:val="0"/>
          <w:numId w:val="6"/>
        </w:numPr>
        <w:ind w:firstLineChars="0"/>
      </w:pPr>
      <w:r>
        <w:rPr>
          <w:rFonts w:hint="eastAsia"/>
        </w:rPr>
        <w:t xml:space="preserve"> </w:t>
      </w:r>
    </w:p>
    <w:p w14:paraId="0610B2E2" w14:textId="3C98AA46" w:rsidR="00B747F7" w:rsidRDefault="00B747F7" w:rsidP="00B747F7">
      <w:pPr>
        <w:ind w:firstLine="420"/>
      </w:pPr>
      <w:r w:rsidRPr="00B747F7">
        <w:rPr>
          <w:rFonts w:hint="eastAsia"/>
        </w:rPr>
        <w:t>基于</w:t>
      </w:r>
      <w:r w:rsidRPr="00B747F7">
        <w:t>LXC</w:t>
      </w:r>
      <w:r w:rsidRPr="00B747F7">
        <w:rPr>
          <w:rFonts w:hint="eastAsia"/>
        </w:rPr>
        <w:t>等技术，</w:t>
      </w:r>
      <w:r w:rsidRPr="00B747F7">
        <w:t>Docker</w:t>
      </w:r>
      <w:r w:rsidRPr="00B747F7">
        <w:rPr>
          <w:rFonts w:hint="eastAsia"/>
        </w:rPr>
        <w:t>新瓶装旧酒，用</w:t>
      </w:r>
      <w:r w:rsidRPr="00B747F7">
        <w:t>Go</w:t>
      </w:r>
      <w:r w:rsidRPr="00B747F7">
        <w:rPr>
          <w:rFonts w:hint="eastAsia"/>
        </w:rPr>
        <w:t>语言开发了一整套易用的框架，让开发者能够方便地将应用部署到容器内、管理容器。</w:t>
      </w:r>
      <w:r w:rsidRPr="00B747F7">
        <w:t>Docker</w:t>
      </w:r>
      <w:r w:rsidRPr="00B747F7">
        <w:rPr>
          <w:rFonts w:hint="eastAsia"/>
        </w:rPr>
        <w:t>项目贡献了一个开源的应用容器引擎，基于</w:t>
      </w:r>
      <w:r w:rsidRPr="00B747F7">
        <w:t>Go</w:t>
      </w:r>
      <w:r w:rsidRPr="00B747F7">
        <w:rPr>
          <w:rFonts w:hint="eastAsia"/>
        </w:rPr>
        <w:t>语言开发，遵从</w:t>
      </w:r>
      <w:r w:rsidRPr="00B747F7">
        <w:t>Apache2.0</w:t>
      </w:r>
      <w:r w:rsidRPr="00B747F7">
        <w:rPr>
          <w:rFonts w:hint="eastAsia"/>
        </w:rPr>
        <w:t>开源协议。从图中可以看出，</w:t>
      </w:r>
      <w:r w:rsidRPr="00B747F7">
        <w:t>Docker</w:t>
      </w:r>
      <w:r w:rsidRPr="00B747F7">
        <w:rPr>
          <w:rFonts w:hint="eastAsia"/>
        </w:rPr>
        <w:t>内部能够提供内核之上的各层次模拟，最直观的是在内核之上模拟各种</w:t>
      </w:r>
      <w:r w:rsidRPr="00B747F7">
        <w:t>Linux</w:t>
      </w:r>
      <w:r w:rsidRPr="00B747F7">
        <w:rPr>
          <w:rFonts w:hint="eastAsia"/>
        </w:rPr>
        <w:t>发行版，是</w:t>
      </w:r>
      <w:r w:rsidRPr="00B747F7">
        <w:t>Web</w:t>
      </w:r>
      <w:r w:rsidRPr="00B747F7">
        <w:rPr>
          <w:rFonts w:hint="eastAsia"/>
        </w:rPr>
        <w:t>服务器等基于</w:t>
      </w:r>
      <w:r w:rsidRPr="00B747F7">
        <w:t>Linux</w:t>
      </w:r>
      <w:r w:rsidRPr="00B747F7">
        <w:rPr>
          <w:rFonts w:hint="eastAsia"/>
        </w:rPr>
        <w:t>系统的应用，在部署服务方面易用性大大增加。</w:t>
      </w:r>
    </w:p>
    <w:p w14:paraId="47C9038A" w14:textId="77777777" w:rsidR="00B747F7" w:rsidRPr="00B747F7" w:rsidRDefault="00B747F7" w:rsidP="00B747F7">
      <w:pPr>
        <w:ind w:firstLine="420"/>
      </w:pPr>
    </w:p>
    <w:p w14:paraId="2C4A6B13" w14:textId="77777777" w:rsidR="00D02542" w:rsidRDefault="00D02542" w:rsidP="00D02542">
      <w:pPr>
        <w:pStyle w:val="ad"/>
        <w:numPr>
          <w:ilvl w:val="0"/>
          <w:numId w:val="6"/>
        </w:numPr>
        <w:ind w:firstLineChars="0"/>
      </w:pPr>
    </w:p>
    <w:p w14:paraId="0D7DB9E5" w14:textId="65532CED" w:rsidR="00D02542" w:rsidRDefault="00D02542" w:rsidP="00D02542">
      <w:pPr>
        <w:ind w:firstLine="420"/>
      </w:pPr>
      <w:r w:rsidRPr="00D02542">
        <w:t>Docker</w:t>
      </w:r>
      <w:r w:rsidRPr="00D02542">
        <w:rPr>
          <w:rFonts w:hint="eastAsia"/>
        </w:rPr>
        <w:t>依赖于</w:t>
      </w:r>
      <w:proofErr w:type="spellStart"/>
      <w:r w:rsidRPr="00D02542">
        <w:t>Cgroup</w:t>
      </w:r>
      <w:proofErr w:type="spellEnd"/>
      <w:r w:rsidRPr="00D02542">
        <w:rPr>
          <w:rFonts w:hint="eastAsia"/>
        </w:rPr>
        <w:t>和</w:t>
      </w:r>
      <w:r w:rsidRPr="00D02542">
        <w:t>Namespace</w:t>
      </w:r>
      <w:r w:rsidRPr="00D02542">
        <w:rPr>
          <w:rFonts w:hint="eastAsia"/>
        </w:rPr>
        <w:t>这两项成熟技术，同时结合了</w:t>
      </w:r>
      <w:proofErr w:type="spellStart"/>
      <w:r w:rsidRPr="00D02542">
        <w:t>UnionFS</w:t>
      </w:r>
      <w:proofErr w:type="spellEnd"/>
      <w:r w:rsidRPr="00D02542">
        <w:rPr>
          <w:rFonts w:hint="eastAsia"/>
        </w:rPr>
        <w:t>的文件系统实现。能够自动执行重复性的任务，如搭建、配置开发环境和生产环境等，让用户方便地创建和使用容器，对容器本身进行版本控制、复制、分享、修改等。</w:t>
      </w:r>
    </w:p>
    <w:p w14:paraId="42EF5D29" w14:textId="77777777" w:rsidR="00D02542" w:rsidRPr="00D02542" w:rsidRDefault="00D02542" w:rsidP="00D02542">
      <w:pPr>
        <w:ind w:firstLine="420"/>
      </w:pPr>
    </w:p>
    <w:p w14:paraId="423D0A29" w14:textId="77777777" w:rsidR="00EB1845" w:rsidRDefault="00EB1845" w:rsidP="00EB1845">
      <w:pPr>
        <w:pStyle w:val="ad"/>
        <w:numPr>
          <w:ilvl w:val="0"/>
          <w:numId w:val="6"/>
        </w:numPr>
        <w:ind w:firstLineChars="0"/>
      </w:pPr>
    </w:p>
    <w:p w14:paraId="2BA46300" w14:textId="449C2522" w:rsidR="00EB1845" w:rsidRDefault="00EB1845" w:rsidP="00EB1845">
      <w:pPr>
        <w:ind w:firstLine="420"/>
      </w:pPr>
      <w:r w:rsidRPr="00EB1845">
        <w:rPr>
          <w:rFonts w:hint="eastAsia"/>
        </w:rPr>
        <w:t>在</w:t>
      </w:r>
      <w:r w:rsidRPr="00EB1845">
        <w:t>LXC</w:t>
      </w:r>
      <w:r w:rsidRPr="00EB1845">
        <w:rPr>
          <w:rFonts w:hint="eastAsia"/>
        </w:rPr>
        <w:t>技术之上，</w:t>
      </w:r>
      <w:r w:rsidRPr="00EB1845">
        <w:t>Docker</w:t>
      </w:r>
      <w:r w:rsidRPr="00EB1845">
        <w:rPr>
          <w:rFonts w:hint="eastAsia"/>
        </w:rPr>
        <w:t>真正提出了将任何需要运送的代码封装、转移、管理的目标，并在一定程度上将各种环境下的服务部署、环境搭建等统一起来。</w:t>
      </w:r>
      <w:r w:rsidRPr="00EB1845">
        <w:t>Docker</w:t>
      </w:r>
      <w:r w:rsidRPr="00EB1845">
        <w:rPr>
          <w:rFonts w:hint="eastAsia"/>
        </w:rPr>
        <w:t>的使用让服务维护人员真正关注服务本身，而无需对服务之下依赖的系统发行版等过多关注。</w:t>
      </w:r>
    </w:p>
    <w:p w14:paraId="35495627" w14:textId="77777777" w:rsidR="00EB1845" w:rsidRPr="00EB1845" w:rsidRDefault="00EB1845" w:rsidP="00EB1845">
      <w:pPr>
        <w:ind w:firstLine="420"/>
      </w:pPr>
    </w:p>
    <w:p w14:paraId="4AB8B9E2" w14:textId="77777777" w:rsidR="00705BEF" w:rsidRDefault="00705BEF" w:rsidP="00705BEF">
      <w:pPr>
        <w:pStyle w:val="ad"/>
        <w:numPr>
          <w:ilvl w:val="0"/>
          <w:numId w:val="6"/>
        </w:numPr>
        <w:ind w:firstLineChars="0"/>
      </w:pPr>
    </w:p>
    <w:p w14:paraId="6A371F7E" w14:textId="0600FD5B" w:rsidR="00705BEF" w:rsidRDefault="00705BEF" w:rsidP="00705BEF">
      <w:pPr>
        <w:ind w:firstLine="420"/>
      </w:pPr>
      <w:r w:rsidRPr="00705BEF">
        <w:rPr>
          <w:rFonts w:hint="eastAsia"/>
        </w:rPr>
        <w:t>在继续介绍</w:t>
      </w:r>
      <w:r w:rsidRPr="00705BEF">
        <w:t>Docker</w:t>
      </w:r>
      <w:r w:rsidRPr="00705BEF">
        <w:rPr>
          <w:rFonts w:hint="eastAsia"/>
        </w:rPr>
        <w:t>之前我们先对</w:t>
      </w:r>
      <w:r w:rsidRPr="00705BEF">
        <w:t>Docker</w:t>
      </w:r>
      <w:r w:rsidRPr="00705BEF">
        <w:rPr>
          <w:rFonts w:hint="eastAsia"/>
        </w:rPr>
        <w:t>中的基本概念做一个介绍，在</w:t>
      </w:r>
      <w:r w:rsidRPr="00705BEF">
        <w:t>Docker</w:t>
      </w:r>
      <w:r w:rsidRPr="00705BEF">
        <w:rPr>
          <w:rFonts w:hint="eastAsia"/>
        </w:rPr>
        <w:t>的设计中，运行时的</w:t>
      </w:r>
      <w:r w:rsidRPr="00705BEF">
        <w:t>Linux</w:t>
      </w:r>
      <w:r w:rsidRPr="00705BEF">
        <w:rPr>
          <w:rFonts w:hint="eastAsia"/>
        </w:rPr>
        <w:t>容器实例被称为“容器”，而持久化保存到文件系统中的“容器”被称为“镜像”，对“镜像”进行管</w:t>
      </w:r>
      <w:r w:rsidRPr="00705BEF">
        <w:rPr>
          <w:rFonts w:hint="eastAsia"/>
        </w:rPr>
        <w:lastRenderedPageBreak/>
        <w:t>理、分发的远端网站则被称为“仓库”。</w:t>
      </w:r>
    </w:p>
    <w:p w14:paraId="6F044899" w14:textId="77777777" w:rsidR="00705BEF" w:rsidRPr="00705BEF" w:rsidRDefault="00705BEF" w:rsidP="00705BEF">
      <w:pPr>
        <w:ind w:firstLine="420"/>
      </w:pPr>
    </w:p>
    <w:p w14:paraId="65663816" w14:textId="77777777" w:rsidR="00203F6D" w:rsidRDefault="00203F6D" w:rsidP="00203F6D">
      <w:pPr>
        <w:pStyle w:val="ad"/>
        <w:numPr>
          <w:ilvl w:val="0"/>
          <w:numId w:val="6"/>
        </w:numPr>
        <w:ind w:firstLineChars="0"/>
      </w:pPr>
    </w:p>
    <w:p w14:paraId="3A4DFC58" w14:textId="4A45A3AB" w:rsidR="00203F6D" w:rsidRDefault="00203F6D" w:rsidP="00203F6D">
      <w:pPr>
        <w:ind w:firstLine="420"/>
      </w:pPr>
      <w:r w:rsidRPr="00203F6D">
        <w:rPr>
          <w:rFonts w:hint="eastAsia"/>
        </w:rPr>
        <w:t>镜像中包含了一个容器运行所需要的所有静态支持，将以文件的形式出现在运行环境中，包括程序的可执行文件、程序库、配置文件等静态文件，匿名卷信息、环境变量、用户数据等用于容器启动的信息。但镜像中不会包含任何动态数据，一个镜像在构建之后其内部的数据将不能更改，但可以作为另一个镜像的基础，用于构建新的镜像。</w:t>
      </w:r>
    </w:p>
    <w:p w14:paraId="6CA4B0A8" w14:textId="77777777" w:rsidR="00203F6D" w:rsidRPr="00203F6D" w:rsidRDefault="00203F6D" w:rsidP="00203F6D">
      <w:pPr>
        <w:ind w:firstLine="420"/>
      </w:pPr>
    </w:p>
    <w:p w14:paraId="163E5B3F" w14:textId="77777777" w:rsidR="003B0D89" w:rsidRDefault="003B0D89" w:rsidP="003B0D89">
      <w:pPr>
        <w:pStyle w:val="ad"/>
        <w:numPr>
          <w:ilvl w:val="0"/>
          <w:numId w:val="6"/>
        </w:numPr>
        <w:ind w:firstLineChars="0"/>
      </w:pPr>
    </w:p>
    <w:p w14:paraId="4AF12B5F" w14:textId="6472E6CA" w:rsidR="003B0D89" w:rsidRDefault="003B0D89" w:rsidP="003B0D89">
      <w:pPr>
        <w:ind w:firstLine="420"/>
      </w:pPr>
      <w:r w:rsidRPr="003B0D89">
        <w:rPr>
          <w:rFonts w:hint="eastAsia"/>
        </w:rPr>
        <w:t>容器的实质是资源受控制的进程组，且对组之外的其他进程彼此透明。镜像中保存着启动容器需要的各种信息和文件系统内容，</w:t>
      </w:r>
      <w:r w:rsidRPr="003B0D89">
        <w:t>Docker</w:t>
      </w:r>
      <w:r w:rsidRPr="003B0D89">
        <w:rPr>
          <w:rFonts w:hint="eastAsia"/>
        </w:rPr>
        <w:t>引擎负责解析这些信息、挂载文件系统，来创建容器，容器被创建之后能够启动、停止、删除、暂停，运行着的容器也可以被再次保存，成为新的镜像，但只有一部分运行时信息会被完整保存并复现，类似内存中的程序运行时信息如果没有写入到文件系统，将会消失。容器存储层的生命周期仅与容器相同，而宿主挂载的外部卷和已经绑定的宿主目录，写入到其中的内容能够被持久性保存。</w:t>
      </w:r>
    </w:p>
    <w:p w14:paraId="270CC1C1" w14:textId="77777777" w:rsidR="003B0D89" w:rsidRPr="003B0D89" w:rsidRDefault="003B0D89" w:rsidP="003B0D89">
      <w:pPr>
        <w:ind w:firstLine="420"/>
      </w:pPr>
    </w:p>
    <w:p w14:paraId="7E794671" w14:textId="77777777" w:rsidR="00487FDA" w:rsidRDefault="00487FDA" w:rsidP="00487FDA">
      <w:pPr>
        <w:pStyle w:val="ad"/>
        <w:numPr>
          <w:ilvl w:val="0"/>
          <w:numId w:val="6"/>
        </w:numPr>
        <w:ind w:firstLineChars="0"/>
      </w:pPr>
    </w:p>
    <w:p w14:paraId="0DA348E5" w14:textId="306D493E" w:rsidR="00487FDA" w:rsidRDefault="00487FDA" w:rsidP="00487FDA">
      <w:pPr>
        <w:ind w:firstLine="420"/>
      </w:pPr>
      <w:r w:rsidRPr="00487FDA">
        <w:rPr>
          <w:rFonts w:hint="eastAsia"/>
        </w:rPr>
        <w:t>仓库是集中存放镜像的位置，这里的仓库与容器的关系可以被类比为</w:t>
      </w:r>
      <w:proofErr w:type="spellStart"/>
      <w:r w:rsidRPr="00487FDA">
        <w:t>github</w:t>
      </w:r>
      <w:proofErr w:type="spellEnd"/>
      <w:r w:rsidRPr="00487FDA">
        <w:rPr>
          <w:rFonts w:hint="eastAsia"/>
        </w:rPr>
        <w:t>与其上的开源代码的关系。代码能够被上传到</w:t>
      </w:r>
      <w:proofErr w:type="spellStart"/>
      <w:r w:rsidRPr="00487FDA">
        <w:t>github</w:t>
      </w:r>
      <w:proofErr w:type="spellEnd"/>
      <w:r w:rsidRPr="00487FDA">
        <w:rPr>
          <w:rFonts w:hint="eastAsia"/>
        </w:rPr>
        <w:t>，从而被存储、分发，并进行版本控制。</w:t>
      </w:r>
      <w:r w:rsidRPr="00487FDA">
        <w:t>Docker</w:t>
      </w:r>
      <w:r w:rsidRPr="00487FDA">
        <w:rPr>
          <w:rFonts w:hint="eastAsia"/>
        </w:rPr>
        <w:t>同样提供的类似功能。</w:t>
      </w:r>
    </w:p>
    <w:p w14:paraId="6B9F9C9F" w14:textId="77777777" w:rsidR="00487FDA" w:rsidRPr="00487FDA" w:rsidRDefault="00487FDA" w:rsidP="00487FDA">
      <w:pPr>
        <w:ind w:firstLine="420"/>
      </w:pPr>
    </w:p>
    <w:p w14:paraId="6B83F12D" w14:textId="668C0548" w:rsidR="006B6055" w:rsidRDefault="006B6055" w:rsidP="006B6055">
      <w:pPr>
        <w:pStyle w:val="ad"/>
        <w:numPr>
          <w:ilvl w:val="0"/>
          <w:numId w:val="6"/>
        </w:numPr>
        <w:ind w:firstLineChars="0"/>
      </w:pPr>
      <w:r>
        <w:br/>
      </w:r>
      <w:r w:rsidRPr="006B6055">
        <w:rPr>
          <w:rFonts w:hint="eastAsia"/>
        </w:rPr>
        <w:t>这里是几个常见的</w:t>
      </w:r>
      <w:r w:rsidRPr="006B6055">
        <w:t>Docker</w:t>
      </w:r>
      <w:r w:rsidRPr="006B6055">
        <w:rPr>
          <w:rFonts w:hint="eastAsia"/>
        </w:rPr>
        <w:t>命令，包括构建进项、运输镜像、启动容器实例等。</w:t>
      </w:r>
    </w:p>
    <w:p w14:paraId="24B37C31" w14:textId="77777777" w:rsidR="00E3031C" w:rsidRPr="006B6055" w:rsidRDefault="00E3031C" w:rsidP="00E3031C">
      <w:pPr>
        <w:pStyle w:val="ad"/>
        <w:ind w:left="420" w:firstLineChars="0" w:firstLine="0"/>
      </w:pPr>
    </w:p>
    <w:p w14:paraId="16EB5934" w14:textId="7D68A982" w:rsidR="00F52707" w:rsidRDefault="00F52707" w:rsidP="00F52707">
      <w:pPr>
        <w:pStyle w:val="ad"/>
        <w:numPr>
          <w:ilvl w:val="0"/>
          <w:numId w:val="6"/>
        </w:numPr>
        <w:ind w:firstLineChars="0"/>
      </w:pPr>
    </w:p>
    <w:p w14:paraId="294C952D" w14:textId="77777777" w:rsidR="006B6055" w:rsidRDefault="006B6055" w:rsidP="006B6055">
      <w:pPr>
        <w:pStyle w:val="ad"/>
        <w:numPr>
          <w:ilvl w:val="0"/>
          <w:numId w:val="6"/>
        </w:numPr>
        <w:ind w:firstLineChars="0"/>
      </w:pPr>
    </w:p>
    <w:p w14:paraId="347CBAC3" w14:textId="34121A74" w:rsidR="006B6055" w:rsidRDefault="006B6055" w:rsidP="006B6055">
      <w:pPr>
        <w:ind w:firstLine="420"/>
      </w:pPr>
      <w:proofErr w:type="spellStart"/>
      <w:r w:rsidRPr="006B6055">
        <w:t>iSula</w:t>
      </w:r>
      <w:proofErr w:type="spellEnd"/>
      <w:r w:rsidRPr="006B6055">
        <w:rPr>
          <w:rFonts w:hint="eastAsia"/>
        </w:rPr>
        <w:t>是一种新型的容器解决方案，通过提供统一架构来满足不同的需求，相比</w:t>
      </w:r>
      <w:r w:rsidRPr="006B6055">
        <w:t>Docker</w:t>
      </w:r>
      <w:r w:rsidRPr="006B6055">
        <w:rPr>
          <w:rFonts w:hint="eastAsia"/>
        </w:rPr>
        <w:t>而言更轻巧，底层开销更小。</w:t>
      </w:r>
    </w:p>
    <w:p w14:paraId="358DABCF" w14:textId="77777777" w:rsidR="006B6055" w:rsidRPr="006B6055" w:rsidRDefault="006B6055" w:rsidP="006B6055">
      <w:pPr>
        <w:ind w:firstLine="420"/>
      </w:pPr>
    </w:p>
    <w:p w14:paraId="7E0E8A70" w14:textId="0CA0D722" w:rsidR="006D1ABA" w:rsidRDefault="00F52707" w:rsidP="006D1ABA">
      <w:pPr>
        <w:pStyle w:val="ad"/>
        <w:numPr>
          <w:ilvl w:val="0"/>
          <w:numId w:val="6"/>
        </w:numPr>
        <w:ind w:firstLineChars="0"/>
      </w:pPr>
      <w:r>
        <w:rPr>
          <w:rFonts w:hint="eastAsia"/>
        </w:rPr>
        <w:t xml:space="preserve"> </w:t>
      </w:r>
      <w:r w:rsidR="006D1ABA">
        <w:br/>
      </w:r>
      <w:proofErr w:type="spellStart"/>
      <w:r w:rsidR="006D1ABA" w:rsidRPr="006D1ABA">
        <w:t>iSula</w:t>
      </w:r>
      <w:proofErr w:type="spellEnd"/>
      <w:r w:rsidR="006D1ABA" w:rsidRPr="006D1ABA">
        <w:rPr>
          <w:rFonts w:hint="eastAsia"/>
        </w:rPr>
        <w:t>引擎对外提供三种接口，能够供</w:t>
      </w:r>
      <w:proofErr w:type="spellStart"/>
      <w:r w:rsidR="006D1ABA" w:rsidRPr="006D1ABA">
        <w:t>Kubernets</w:t>
      </w:r>
      <w:proofErr w:type="spellEnd"/>
      <w:r w:rsidR="006D1ABA" w:rsidRPr="006D1ABA">
        <w:rPr>
          <w:rFonts w:hint="eastAsia"/>
        </w:rPr>
        <w:t>和</w:t>
      </w:r>
      <w:r w:rsidR="006D1ABA" w:rsidRPr="006D1ABA">
        <w:t>HASEN</w:t>
      </w:r>
      <w:r w:rsidR="006D1ABA" w:rsidRPr="006D1ABA">
        <w:rPr>
          <w:rFonts w:hint="eastAsia"/>
        </w:rPr>
        <w:t>使用，同时提供</w:t>
      </w:r>
      <w:proofErr w:type="spellStart"/>
      <w:r w:rsidR="006D1ABA" w:rsidRPr="006D1ABA">
        <w:t>lcrc</w:t>
      </w:r>
      <w:proofErr w:type="spellEnd"/>
      <w:r w:rsidR="006D1ABA" w:rsidRPr="006D1ABA">
        <w:rPr>
          <w:rFonts w:hint="eastAsia"/>
        </w:rPr>
        <w:t>服务。服务端的</w:t>
      </w:r>
      <w:proofErr w:type="spellStart"/>
      <w:r w:rsidR="006D1ABA" w:rsidRPr="006D1ABA">
        <w:t>lcrc</w:t>
      </w:r>
      <w:proofErr w:type="spellEnd"/>
      <w:r w:rsidR="006D1ABA" w:rsidRPr="006D1ABA">
        <w:rPr>
          <w:rFonts w:hint="eastAsia"/>
        </w:rPr>
        <w:t>服务主要包括</w:t>
      </w:r>
      <w:r w:rsidR="006D1ABA" w:rsidRPr="006D1ABA">
        <w:t>Content Service</w:t>
      </w:r>
      <w:r w:rsidR="006D1ABA" w:rsidRPr="006D1ABA">
        <w:rPr>
          <w:rFonts w:hint="eastAsia"/>
        </w:rPr>
        <w:t>、</w:t>
      </w:r>
      <w:proofErr w:type="spellStart"/>
      <w:r w:rsidR="006D1ABA" w:rsidRPr="006D1ABA">
        <w:t>Rootfs</w:t>
      </w:r>
      <w:proofErr w:type="spellEnd"/>
      <w:r w:rsidR="006D1ABA" w:rsidRPr="006D1ABA">
        <w:t xml:space="preserve"> Service</w:t>
      </w:r>
      <w:r w:rsidR="006D1ABA" w:rsidRPr="006D1ABA">
        <w:rPr>
          <w:rFonts w:hint="eastAsia"/>
        </w:rPr>
        <w:t>、</w:t>
      </w:r>
      <w:r w:rsidR="006D1ABA" w:rsidRPr="006D1ABA">
        <w:t>Execution Service</w:t>
      </w:r>
      <w:r w:rsidR="006D1ABA" w:rsidRPr="006D1ABA">
        <w:rPr>
          <w:rFonts w:hint="eastAsia"/>
        </w:rPr>
        <w:t>，用来管理容器实例的创建、运行和保存。</w:t>
      </w:r>
      <w:proofErr w:type="spellStart"/>
      <w:r w:rsidR="006D1ABA" w:rsidRPr="006D1ABA">
        <w:t>iSulad</w:t>
      </w:r>
      <w:proofErr w:type="spellEnd"/>
      <w:r w:rsidR="006D1ABA" w:rsidRPr="006D1ABA">
        <w:rPr>
          <w:rFonts w:hint="eastAsia"/>
        </w:rPr>
        <w:t>底层以插件形式给出拓展，支持多种插件，默认为</w:t>
      </w:r>
      <w:proofErr w:type="spellStart"/>
      <w:r w:rsidR="006D1ABA" w:rsidRPr="006D1ABA">
        <w:t>lcr</w:t>
      </w:r>
      <w:proofErr w:type="spellEnd"/>
      <w:r w:rsidR="006D1ABA" w:rsidRPr="006D1ABA">
        <w:rPr>
          <w:rFonts w:hint="eastAsia"/>
        </w:rPr>
        <w:t>插件。</w:t>
      </w:r>
    </w:p>
    <w:sectPr w:rsidR="006D1ABA">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A0263" w14:textId="77777777" w:rsidR="00635D94" w:rsidRDefault="00635D94" w:rsidP="00E43E32">
      <w:r>
        <w:separator/>
      </w:r>
    </w:p>
  </w:endnote>
  <w:endnote w:type="continuationSeparator" w:id="0">
    <w:p w14:paraId="2CDACE44" w14:textId="77777777" w:rsidR="00635D94" w:rsidRDefault="00635D94"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康俪金黑W8(P)">
    <w:altName w:val="微软雅黑"/>
    <w:panose1 w:val="020B0604020202020204"/>
    <w:charset w:val="86"/>
    <w:family w:val="swiss"/>
    <w:pitch w:val="variable"/>
    <w:sig w:usb0="00000001" w:usb1="080F0000" w:usb2="00000012"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B2116" w14:textId="77777777" w:rsidR="00635D94" w:rsidRDefault="00635D94" w:rsidP="00E43E32">
      <w:r>
        <w:separator/>
      </w:r>
    </w:p>
  </w:footnote>
  <w:footnote w:type="continuationSeparator" w:id="0">
    <w:p w14:paraId="4CDDCC72" w14:textId="77777777" w:rsidR="00635D94" w:rsidRDefault="00635D94"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AC1E" w14:textId="654524D0" w:rsidR="00E43E32" w:rsidRPr="000515BC" w:rsidRDefault="000515B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w:t>
    </w:r>
    <w:r w:rsidR="00600C3B">
      <w:rPr>
        <w:rFonts w:ascii="华文新魏" w:eastAsia="华文新魏" w:hint="eastAsia"/>
        <w:sz w:val="28"/>
        <w:szCs w:val="28"/>
      </w:rPr>
      <w:t>openEuler内核编程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806661"/>
    <w:multiLevelType w:val="hybridMultilevel"/>
    <w:tmpl w:val="3AB466C4"/>
    <w:lvl w:ilvl="0" w:tplc="0409000F">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3D1BF1"/>
    <w:multiLevelType w:val="hybridMultilevel"/>
    <w:tmpl w:val="86747B38"/>
    <w:lvl w:ilvl="0" w:tplc="4FBC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9DB4AE0"/>
    <w:multiLevelType w:val="hybridMultilevel"/>
    <w:tmpl w:val="37AABC30"/>
    <w:lvl w:ilvl="0" w:tplc="F4D6720C">
      <w:start w:val="1"/>
      <w:numFmt w:val="decimal"/>
      <w:lvlText w:val="第%1页："/>
      <w:lvlJc w:val="left"/>
      <w:pPr>
        <w:ind w:left="420" w:hanging="420"/>
      </w:pPr>
      <w:rPr>
        <w:rFonts w:hint="eastAsia"/>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7"/>
  </w:num>
  <w:num w:numId="3">
    <w:abstractNumId w:val="4"/>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101"/>
    <w:rsid w:val="00017586"/>
    <w:rsid w:val="00020C1F"/>
    <w:rsid w:val="00020EB1"/>
    <w:rsid w:val="00022665"/>
    <w:rsid w:val="000231B2"/>
    <w:rsid w:val="0002351F"/>
    <w:rsid w:val="00024907"/>
    <w:rsid w:val="00024C0C"/>
    <w:rsid w:val="000256D7"/>
    <w:rsid w:val="0002639E"/>
    <w:rsid w:val="00031E64"/>
    <w:rsid w:val="00032224"/>
    <w:rsid w:val="00032675"/>
    <w:rsid w:val="00034805"/>
    <w:rsid w:val="00036A69"/>
    <w:rsid w:val="00040EA8"/>
    <w:rsid w:val="00041803"/>
    <w:rsid w:val="00043AF7"/>
    <w:rsid w:val="000445F5"/>
    <w:rsid w:val="00044787"/>
    <w:rsid w:val="000447AC"/>
    <w:rsid w:val="000469EF"/>
    <w:rsid w:val="00046CC4"/>
    <w:rsid w:val="00047F34"/>
    <w:rsid w:val="00047FA9"/>
    <w:rsid w:val="000515BC"/>
    <w:rsid w:val="0005178F"/>
    <w:rsid w:val="0005724A"/>
    <w:rsid w:val="00061962"/>
    <w:rsid w:val="00061E98"/>
    <w:rsid w:val="000624A7"/>
    <w:rsid w:val="00062803"/>
    <w:rsid w:val="00062A76"/>
    <w:rsid w:val="00062C2A"/>
    <w:rsid w:val="000639A2"/>
    <w:rsid w:val="000640F9"/>
    <w:rsid w:val="00065B04"/>
    <w:rsid w:val="0006684A"/>
    <w:rsid w:val="00072F97"/>
    <w:rsid w:val="000745DD"/>
    <w:rsid w:val="0007491A"/>
    <w:rsid w:val="00076D8B"/>
    <w:rsid w:val="00077056"/>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1E"/>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E148C"/>
    <w:rsid w:val="000E19F5"/>
    <w:rsid w:val="000E3369"/>
    <w:rsid w:val="000F0BB6"/>
    <w:rsid w:val="000F1E41"/>
    <w:rsid w:val="000F2BB2"/>
    <w:rsid w:val="000F3E49"/>
    <w:rsid w:val="000F51F6"/>
    <w:rsid w:val="001016A7"/>
    <w:rsid w:val="00103B89"/>
    <w:rsid w:val="0010470B"/>
    <w:rsid w:val="00104BF9"/>
    <w:rsid w:val="00104CC5"/>
    <w:rsid w:val="001060C9"/>
    <w:rsid w:val="001073A2"/>
    <w:rsid w:val="00107A8A"/>
    <w:rsid w:val="00112B02"/>
    <w:rsid w:val="001134B8"/>
    <w:rsid w:val="00113FF9"/>
    <w:rsid w:val="00115A07"/>
    <w:rsid w:val="0012010E"/>
    <w:rsid w:val="00120111"/>
    <w:rsid w:val="00121948"/>
    <w:rsid w:val="00122870"/>
    <w:rsid w:val="00123D0D"/>
    <w:rsid w:val="001240BA"/>
    <w:rsid w:val="00124335"/>
    <w:rsid w:val="00125EDB"/>
    <w:rsid w:val="001261FC"/>
    <w:rsid w:val="001263F5"/>
    <w:rsid w:val="00130083"/>
    <w:rsid w:val="00130342"/>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876"/>
    <w:rsid w:val="00153100"/>
    <w:rsid w:val="001562BC"/>
    <w:rsid w:val="0016081C"/>
    <w:rsid w:val="00161013"/>
    <w:rsid w:val="0016203F"/>
    <w:rsid w:val="0016402C"/>
    <w:rsid w:val="001679BD"/>
    <w:rsid w:val="0017196C"/>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1ED"/>
    <w:rsid w:val="00186E15"/>
    <w:rsid w:val="00187D3A"/>
    <w:rsid w:val="00191733"/>
    <w:rsid w:val="0019347A"/>
    <w:rsid w:val="00195B9B"/>
    <w:rsid w:val="00195DAB"/>
    <w:rsid w:val="00195F0A"/>
    <w:rsid w:val="001A2232"/>
    <w:rsid w:val="001A2A25"/>
    <w:rsid w:val="001A30FF"/>
    <w:rsid w:val="001A35EF"/>
    <w:rsid w:val="001A6B45"/>
    <w:rsid w:val="001A7605"/>
    <w:rsid w:val="001A7A16"/>
    <w:rsid w:val="001B0573"/>
    <w:rsid w:val="001B11C8"/>
    <w:rsid w:val="001B3479"/>
    <w:rsid w:val="001B4524"/>
    <w:rsid w:val="001B4BA2"/>
    <w:rsid w:val="001B4C51"/>
    <w:rsid w:val="001B4F09"/>
    <w:rsid w:val="001B51A4"/>
    <w:rsid w:val="001B5BFB"/>
    <w:rsid w:val="001B6186"/>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45D7"/>
    <w:rsid w:val="001D5816"/>
    <w:rsid w:val="001E01B4"/>
    <w:rsid w:val="001E0C9F"/>
    <w:rsid w:val="001E1A59"/>
    <w:rsid w:val="001E410D"/>
    <w:rsid w:val="001F05B8"/>
    <w:rsid w:val="001F221A"/>
    <w:rsid w:val="001F251F"/>
    <w:rsid w:val="001F5C11"/>
    <w:rsid w:val="001F7123"/>
    <w:rsid w:val="001F7DE4"/>
    <w:rsid w:val="002020C4"/>
    <w:rsid w:val="00203F6D"/>
    <w:rsid w:val="00204EF9"/>
    <w:rsid w:val="002059BA"/>
    <w:rsid w:val="00205EED"/>
    <w:rsid w:val="0020647F"/>
    <w:rsid w:val="00206DEB"/>
    <w:rsid w:val="002077C1"/>
    <w:rsid w:val="00207B19"/>
    <w:rsid w:val="002114AF"/>
    <w:rsid w:val="00215A34"/>
    <w:rsid w:val="00222311"/>
    <w:rsid w:val="002223C0"/>
    <w:rsid w:val="002226E8"/>
    <w:rsid w:val="002238B7"/>
    <w:rsid w:val="00224370"/>
    <w:rsid w:val="00224444"/>
    <w:rsid w:val="00224C0A"/>
    <w:rsid w:val="00225EB1"/>
    <w:rsid w:val="00230C77"/>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6593B"/>
    <w:rsid w:val="002734D6"/>
    <w:rsid w:val="0027365A"/>
    <w:rsid w:val="00273D57"/>
    <w:rsid w:val="002741BC"/>
    <w:rsid w:val="002744CE"/>
    <w:rsid w:val="00274673"/>
    <w:rsid w:val="00274F89"/>
    <w:rsid w:val="002754E2"/>
    <w:rsid w:val="00275A54"/>
    <w:rsid w:val="002767DD"/>
    <w:rsid w:val="00276E26"/>
    <w:rsid w:val="00276E9E"/>
    <w:rsid w:val="002771EA"/>
    <w:rsid w:val="002773D4"/>
    <w:rsid w:val="00280352"/>
    <w:rsid w:val="00280692"/>
    <w:rsid w:val="00280EAA"/>
    <w:rsid w:val="00281133"/>
    <w:rsid w:val="00283EA3"/>
    <w:rsid w:val="00285148"/>
    <w:rsid w:val="00286EDC"/>
    <w:rsid w:val="00290148"/>
    <w:rsid w:val="002901AD"/>
    <w:rsid w:val="00293C37"/>
    <w:rsid w:val="00293E7A"/>
    <w:rsid w:val="002950AE"/>
    <w:rsid w:val="00296310"/>
    <w:rsid w:val="002974B1"/>
    <w:rsid w:val="00297749"/>
    <w:rsid w:val="00297A89"/>
    <w:rsid w:val="002A48E9"/>
    <w:rsid w:val="002A5893"/>
    <w:rsid w:val="002A5AC9"/>
    <w:rsid w:val="002A7689"/>
    <w:rsid w:val="002B0063"/>
    <w:rsid w:val="002B0B6D"/>
    <w:rsid w:val="002B0E40"/>
    <w:rsid w:val="002B15C8"/>
    <w:rsid w:val="002B22B4"/>
    <w:rsid w:val="002B3135"/>
    <w:rsid w:val="002B3429"/>
    <w:rsid w:val="002B44EF"/>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114E"/>
    <w:rsid w:val="00334351"/>
    <w:rsid w:val="00334592"/>
    <w:rsid w:val="00334F20"/>
    <w:rsid w:val="00335C32"/>
    <w:rsid w:val="003426E4"/>
    <w:rsid w:val="00343357"/>
    <w:rsid w:val="0034353A"/>
    <w:rsid w:val="00343B10"/>
    <w:rsid w:val="003452E6"/>
    <w:rsid w:val="003453D2"/>
    <w:rsid w:val="00345CBD"/>
    <w:rsid w:val="003466BB"/>
    <w:rsid w:val="0035100B"/>
    <w:rsid w:val="003510CC"/>
    <w:rsid w:val="00351D26"/>
    <w:rsid w:val="003531B2"/>
    <w:rsid w:val="00353285"/>
    <w:rsid w:val="003551EA"/>
    <w:rsid w:val="00355B6A"/>
    <w:rsid w:val="00356DC5"/>
    <w:rsid w:val="00356FE7"/>
    <w:rsid w:val="00357472"/>
    <w:rsid w:val="00360710"/>
    <w:rsid w:val="0036442C"/>
    <w:rsid w:val="0036625B"/>
    <w:rsid w:val="0036631C"/>
    <w:rsid w:val="003667F1"/>
    <w:rsid w:val="003670D1"/>
    <w:rsid w:val="0036786F"/>
    <w:rsid w:val="00367F9C"/>
    <w:rsid w:val="003708B0"/>
    <w:rsid w:val="00370FB5"/>
    <w:rsid w:val="003722A4"/>
    <w:rsid w:val="00372DA5"/>
    <w:rsid w:val="003759E0"/>
    <w:rsid w:val="00376A38"/>
    <w:rsid w:val="0038031B"/>
    <w:rsid w:val="00383256"/>
    <w:rsid w:val="00384700"/>
    <w:rsid w:val="00384E71"/>
    <w:rsid w:val="00385917"/>
    <w:rsid w:val="00390919"/>
    <w:rsid w:val="00390F3C"/>
    <w:rsid w:val="00391FEF"/>
    <w:rsid w:val="00394803"/>
    <w:rsid w:val="00394CDF"/>
    <w:rsid w:val="00395438"/>
    <w:rsid w:val="003A01EB"/>
    <w:rsid w:val="003A044C"/>
    <w:rsid w:val="003A33BE"/>
    <w:rsid w:val="003A3CA0"/>
    <w:rsid w:val="003A67AA"/>
    <w:rsid w:val="003B0D89"/>
    <w:rsid w:val="003B12E5"/>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0B2E"/>
    <w:rsid w:val="003D1598"/>
    <w:rsid w:val="003D3950"/>
    <w:rsid w:val="003D4F5D"/>
    <w:rsid w:val="003D78EB"/>
    <w:rsid w:val="003E13B0"/>
    <w:rsid w:val="003E2CAE"/>
    <w:rsid w:val="003E3506"/>
    <w:rsid w:val="003E60F8"/>
    <w:rsid w:val="003E6570"/>
    <w:rsid w:val="003E71CB"/>
    <w:rsid w:val="003E7940"/>
    <w:rsid w:val="003F03DE"/>
    <w:rsid w:val="003F13F2"/>
    <w:rsid w:val="003F1CB5"/>
    <w:rsid w:val="003F45ED"/>
    <w:rsid w:val="003F4D43"/>
    <w:rsid w:val="00401896"/>
    <w:rsid w:val="004018B2"/>
    <w:rsid w:val="00403907"/>
    <w:rsid w:val="00405EE2"/>
    <w:rsid w:val="004074F3"/>
    <w:rsid w:val="004117BA"/>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87FDA"/>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4D4C"/>
    <w:rsid w:val="004A6C43"/>
    <w:rsid w:val="004B1FF3"/>
    <w:rsid w:val="004B255B"/>
    <w:rsid w:val="004B2618"/>
    <w:rsid w:val="004B537A"/>
    <w:rsid w:val="004B6F7B"/>
    <w:rsid w:val="004C16E6"/>
    <w:rsid w:val="004C4A8B"/>
    <w:rsid w:val="004C5B0B"/>
    <w:rsid w:val="004C7A95"/>
    <w:rsid w:val="004D059E"/>
    <w:rsid w:val="004D05D0"/>
    <w:rsid w:val="004D0715"/>
    <w:rsid w:val="004D0DF2"/>
    <w:rsid w:val="004D23C0"/>
    <w:rsid w:val="004D42FD"/>
    <w:rsid w:val="004D5FF8"/>
    <w:rsid w:val="004D66F0"/>
    <w:rsid w:val="004D7DB7"/>
    <w:rsid w:val="004E10EA"/>
    <w:rsid w:val="004E201F"/>
    <w:rsid w:val="004E35EC"/>
    <w:rsid w:val="004E6327"/>
    <w:rsid w:val="004E663B"/>
    <w:rsid w:val="004F021E"/>
    <w:rsid w:val="004F0D1E"/>
    <w:rsid w:val="004F15C7"/>
    <w:rsid w:val="004F2D02"/>
    <w:rsid w:val="004F4B7D"/>
    <w:rsid w:val="004F749D"/>
    <w:rsid w:val="004F7BA7"/>
    <w:rsid w:val="00500DBE"/>
    <w:rsid w:val="00501391"/>
    <w:rsid w:val="005026EA"/>
    <w:rsid w:val="00503915"/>
    <w:rsid w:val="00503A1E"/>
    <w:rsid w:val="00504A88"/>
    <w:rsid w:val="005055FE"/>
    <w:rsid w:val="00505C4B"/>
    <w:rsid w:val="00506755"/>
    <w:rsid w:val="00507C1F"/>
    <w:rsid w:val="00507EBF"/>
    <w:rsid w:val="00511458"/>
    <w:rsid w:val="00512D8D"/>
    <w:rsid w:val="005164FA"/>
    <w:rsid w:val="0052049B"/>
    <w:rsid w:val="00520849"/>
    <w:rsid w:val="00521F6E"/>
    <w:rsid w:val="0052244B"/>
    <w:rsid w:val="005236A2"/>
    <w:rsid w:val="00523AE9"/>
    <w:rsid w:val="00524949"/>
    <w:rsid w:val="005258B5"/>
    <w:rsid w:val="005410AA"/>
    <w:rsid w:val="00542AB4"/>
    <w:rsid w:val="0054347D"/>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66DD"/>
    <w:rsid w:val="0056746B"/>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4890"/>
    <w:rsid w:val="005B74DF"/>
    <w:rsid w:val="005C2B3D"/>
    <w:rsid w:val="005C35FD"/>
    <w:rsid w:val="005C3DEA"/>
    <w:rsid w:val="005C55A7"/>
    <w:rsid w:val="005C5772"/>
    <w:rsid w:val="005C579B"/>
    <w:rsid w:val="005C6054"/>
    <w:rsid w:val="005C62C2"/>
    <w:rsid w:val="005C6866"/>
    <w:rsid w:val="005D27B4"/>
    <w:rsid w:val="005D325D"/>
    <w:rsid w:val="005D5C92"/>
    <w:rsid w:val="005D5E1D"/>
    <w:rsid w:val="005D7033"/>
    <w:rsid w:val="005D7693"/>
    <w:rsid w:val="005D77A0"/>
    <w:rsid w:val="005D7B8C"/>
    <w:rsid w:val="005E08EA"/>
    <w:rsid w:val="005E2284"/>
    <w:rsid w:val="005E2BBA"/>
    <w:rsid w:val="005E789B"/>
    <w:rsid w:val="005F122B"/>
    <w:rsid w:val="005F1A8B"/>
    <w:rsid w:val="005F1BC1"/>
    <w:rsid w:val="005F1ED4"/>
    <w:rsid w:val="005F36FB"/>
    <w:rsid w:val="005F6333"/>
    <w:rsid w:val="005F65C3"/>
    <w:rsid w:val="005F6B95"/>
    <w:rsid w:val="005F7413"/>
    <w:rsid w:val="005F7E4A"/>
    <w:rsid w:val="006005CA"/>
    <w:rsid w:val="00600C3B"/>
    <w:rsid w:val="006014FB"/>
    <w:rsid w:val="00601A90"/>
    <w:rsid w:val="00604A20"/>
    <w:rsid w:val="00605F25"/>
    <w:rsid w:val="006065C2"/>
    <w:rsid w:val="0060726C"/>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225B"/>
    <w:rsid w:val="006330BD"/>
    <w:rsid w:val="006334D4"/>
    <w:rsid w:val="00634739"/>
    <w:rsid w:val="00634CC6"/>
    <w:rsid w:val="00635D94"/>
    <w:rsid w:val="006402D0"/>
    <w:rsid w:val="0064191B"/>
    <w:rsid w:val="00642179"/>
    <w:rsid w:val="006427B4"/>
    <w:rsid w:val="006428D1"/>
    <w:rsid w:val="006428EA"/>
    <w:rsid w:val="00642EA5"/>
    <w:rsid w:val="006438F4"/>
    <w:rsid w:val="00644C69"/>
    <w:rsid w:val="00646F6A"/>
    <w:rsid w:val="00647820"/>
    <w:rsid w:val="00650FC8"/>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A7"/>
    <w:rsid w:val="00686FB6"/>
    <w:rsid w:val="006877B4"/>
    <w:rsid w:val="006920C2"/>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055"/>
    <w:rsid w:val="006B6ADD"/>
    <w:rsid w:val="006B71AF"/>
    <w:rsid w:val="006B7FD7"/>
    <w:rsid w:val="006C03D0"/>
    <w:rsid w:val="006C1DF1"/>
    <w:rsid w:val="006C21A5"/>
    <w:rsid w:val="006C3098"/>
    <w:rsid w:val="006C6F6B"/>
    <w:rsid w:val="006D0F09"/>
    <w:rsid w:val="006D1513"/>
    <w:rsid w:val="006D1ABA"/>
    <w:rsid w:val="006D2050"/>
    <w:rsid w:val="006D33F2"/>
    <w:rsid w:val="006D370C"/>
    <w:rsid w:val="006D58A7"/>
    <w:rsid w:val="006D670B"/>
    <w:rsid w:val="006E0DF7"/>
    <w:rsid w:val="006E1FB2"/>
    <w:rsid w:val="006E42E7"/>
    <w:rsid w:val="006E4678"/>
    <w:rsid w:val="006E54DC"/>
    <w:rsid w:val="006F0D43"/>
    <w:rsid w:val="006F0FE9"/>
    <w:rsid w:val="006F1476"/>
    <w:rsid w:val="006F1C49"/>
    <w:rsid w:val="006F2D04"/>
    <w:rsid w:val="006F5024"/>
    <w:rsid w:val="006F5DBD"/>
    <w:rsid w:val="006F5E5E"/>
    <w:rsid w:val="006F6954"/>
    <w:rsid w:val="00701C33"/>
    <w:rsid w:val="00701F33"/>
    <w:rsid w:val="007022A8"/>
    <w:rsid w:val="00705134"/>
    <w:rsid w:val="00705BEF"/>
    <w:rsid w:val="0070618B"/>
    <w:rsid w:val="00706AB3"/>
    <w:rsid w:val="007110DA"/>
    <w:rsid w:val="00711305"/>
    <w:rsid w:val="007141F9"/>
    <w:rsid w:val="00720603"/>
    <w:rsid w:val="00722F4D"/>
    <w:rsid w:val="00723803"/>
    <w:rsid w:val="007243F3"/>
    <w:rsid w:val="00724D69"/>
    <w:rsid w:val="00724F07"/>
    <w:rsid w:val="00733929"/>
    <w:rsid w:val="007355EB"/>
    <w:rsid w:val="007357F8"/>
    <w:rsid w:val="007363C9"/>
    <w:rsid w:val="0073757B"/>
    <w:rsid w:val="007377AE"/>
    <w:rsid w:val="007377E7"/>
    <w:rsid w:val="00737F4F"/>
    <w:rsid w:val="00743163"/>
    <w:rsid w:val="007460A4"/>
    <w:rsid w:val="0074648F"/>
    <w:rsid w:val="00746BB0"/>
    <w:rsid w:val="007513BB"/>
    <w:rsid w:val="0075140A"/>
    <w:rsid w:val="00751BA5"/>
    <w:rsid w:val="00751F8C"/>
    <w:rsid w:val="00753D77"/>
    <w:rsid w:val="0075494B"/>
    <w:rsid w:val="00754CC2"/>
    <w:rsid w:val="007555C8"/>
    <w:rsid w:val="00756140"/>
    <w:rsid w:val="00757A4E"/>
    <w:rsid w:val="00757D55"/>
    <w:rsid w:val="00766399"/>
    <w:rsid w:val="00766840"/>
    <w:rsid w:val="007676D9"/>
    <w:rsid w:val="007702E0"/>
    <w:rsid w:val="007715A8"/>
    <w:rsid w:val="00773C8A"/>
    <w:rsid w:val="00773E9D"/>
    <w:rsid w:val="00776066"/>
    <w:rsid w:val="0077668F"/>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543F"/>
    <w:rsid w:val="0079558C"/>
    <w:rsid w:val="00796E1F"/>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E79C1"/>
    <w:rsid w:val="007F0993"/>
    <w:rsid w:val="007F0C70"/>
    <w:rsid w:val="007F187B"/>
    <w:rsid w:val="007F5A33"/>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167A7"/>
    <w:rsid w:val="00820DFC"/>
    <w:rsid w:val="008222E0"/>
    <w:rsid w:val="008225B2"/>
    <w:rsid w:val="00822C42"/>
    <w:rsid w:val="008252D9"/>
    <w:rsid w:val="0082597D"/>
    <w:rsid w:val="00826D26"/>
    <w:rsid w:val="008273CF"/>
    <w:rsid w:val="008273D7"/>
    <w:rsid w:val="00830044"/>
    <w:rsid w:val="008301C9"/>
    <w:rsid w:val="00830290"/>
    <w:rsid w:val="00830874"/>
    <w:rsid w:val="00831E78"/>
    <w:rsid w:val="00832148"/>
    <w:rsid w:val="008327B5"/>
    <w:rsid w:val="00832C8D"/>
    <w:rsid w:val="00833BDE"/>
    <w:rsid w:val="008352C3"/>
    <w:rsid w:val="008355E2"/>
    <w:rsid w:val="0083737D"/>
    <w:rsid w:val="00840B53"/>
    <w:rsid w:val="00840BBB"/>
    <w:rsid w:val="00845E35"/>
    <w:rsid w:val="0084700F"/>
    <w:rsid w:val="008520E1"/>
    <w:rsid w:val="00852636"/>
    <w:rsid w:val="00853584"/>
    <w:rsid w:val="008549F6"/>
    <w:rsid w:val="0085655E"/>
    <w:rsid w:val="00857C5A"/>
    <w:rsid w:val="00860B21"/>
    <w:rsid w:val="00860C9D"/>
    <w:rsid w:val="00861398"/>
    <w:rsid w:val="00861709"/>
    <w:rsid w:val="00864009"/>
    <w:rsid w:val="008649BA"/>
    <w:rsid w:val="008650A5"/>
    <w:rsid w:val="0086521D"/>
    <w:rsid w:val="00872DF4"/>
    <w:rsid w:val="008732F0"/>
    <w:rsid w:val="00873C81"/>
    <w:rsid w:val="008743AE"/>
    <w:rsid w:val="008763C2"/>
    <w:rsid w:val="008763E2"/>
    <w:rsid w:val="00877551"/>
    <w:rsid w:val="008816C1"/>
    <w:rsid w:val="0088204E"/>
    <w:rsid w:val="00882509"/>
    <w:rsid w:val="00882CB8"/>
    <w:rsid w:val="008836E9"/>
    <w:rsid w:val="00883A07"/>
    <w:rsid w:val="00883C2E"/>
    <w:rsid w:val="008856A0"/>
    <w:rsid w:val="00885D7E"/>
    <w:rsid w:val="008865A2"/>
    <w:rsid w:val="008876F0"/>
    <w:rsid w:val="00891093"/>
    <w:rsid w:val="008912CF"/>
    <w:rsid w:val="008919D4"/>
    <w:rsid w:val="00892815"/>
    <w:rsid w:val="00892A2E"/>
    <w:rsid w:val="008939D6"/>
    <w:rsid w:val="00894FAB"/>
    <w:rsid w:val="00896367"/>
    <w:rsid w:val="008A0615"/>
    <w:rsid w:val="008A07F9"/>
    <w:rsid w:val="008A2A94"/>
    <w:rsid w:val="008A4726"/>
    <w:rsid w:val="008A5C46"/>
    <w:rsid w:val="008A67B4"/>
    <w:rsid w:val="008A6FE4"/>
    <w:rsid w:val="008B025D"/>
    <w:rsid w:val="008B052C"/>
    <w:rsid w:val="008B0D7C"/>
    <w:rsid w:val="008B3E14"/>
    <w:rsid w:val="008B4323"/>
    <w:rsid w:val="008B4E68"/>
    <w:rsid w:val="008B6D0B"/>
    <w:rsid w:val="008C0331"/>
    <w:rsid w:val="008C0AFA"/>
    <w:rsid w:val="008C1050"/>
    <w:rsid w:val="008C27D6"/>
    <w:rsid w:val="008C3030"/>
    <w:rsid w:val="008C74B6"/>
    <w:rsid w:val="008D2E3A"/>
    <w:rsid w:val="008D3C4F"/>
    <w:rsid w:val="008D42E4"/>
    <w:rsid w:val="008E154F"/>
    <w:rsid w:val="008E18DD"/>
    <w:rsid w:val="008E1942"/>
    <w:rsid w:val="008E1A40"/>
    <w:rsid w:val="008E1C7F"/>
    <w:rsid w:val="008E1E70"/>
    <w:rsid w:val="008E3024"/>
    <w:rsid w:val="008E399E"/>
    <w:rsid w:val="008E43A2"/>
    <w:rsid w:val="008E5E03"/>
    <w:rsid w:val="008E5F42"/>
    <w:rsid w:val="008E6AD8"/>
    <w:rsid w:val="008F00FC"/>
    <w:rsid w:val="008F4B1A"/>
    <w:rsid w:val="008F4BB8"/>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2958"/>
    <w:rsid w:val="0091506C"/>
    <w:rsid w:val="00915691"/>
    <w:rsid w:val="00917016"/>
    <w:rsid w:val="0092111E"/>
    <w:rsid w:val="009215D1"/>
    <w:rsid w:val="0092216D"/>
    <w:rsid w:val="00923470"/>
    <w:rsid w:val="00924E5E"/>
    <w:rsid w:val="0092529F"/>
    <w:rsid w:val="00925F84"/>
    <w:rsid w:val="00927AFD"/>
    <w:rsid w:val="00931775"/>
    <w:rsid w:val="009323EE"/>
    <w:rsid w:val="0093712D"/>
    <w:rsid w:val="009403F7"/>
    <w:rsid w:val="009423C9"/>
    <w:rsid w:val="009434D1"/>
    <w:rsid w:val="00950BB1"/>
    <w:rsid w:val="00950E02"/>
    <w:rsid w:val="00951A63"/>
    <w:rsid w:val="00951C38"/>
    <w:rsid w:val="00951EE2"/>
    <w:rsid w:val="00952E41"/>
    <w:rsid w:val="009531D3"/>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C5A2E"/>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4D60"/>
    <w:rsid w:val="009F5EC6"/>
    <w:rsid w:val="009F765F"/>
    <w:rsid w:val="00A01600"/>
    <w:rsid w:val="00A01B75"/>
    <w:rsid w:val="00A02D74"/>
    <w:rsid w:val="00A102ED"/>
    <w:rsid w:val="00A1137D"/>
    <w:rsid w:val="00A11FD5"/>
    <w:rsid w:val="00A13461"/>
    <w:rsid w:val="00A13DC1"/>
    <w:rsid w:val="00A1405A"/>
    <w:rsid w:val="00A14B45"/>
    <w:rsid w:val="00A15373"/>
    <w:rsid w:val="00A15541"/>
    <w:rsid w:val="00A164C7"/>
    <w:rsid w:val="00A16E50"/>
    <w:rsid w:val="00A171C7"/>
    <w:rsid w:val="00A2242D"/>
    <w:rsid w:val="00A22B3E"/>
    <w:rsid w:val="00A24042"/>
    <w:rsid w:val="00A25841"/>
    <w:rsid w:val="00A25E76"/>
    <w:rsid w:val="00A266F8"/>
    <w:rsid w:val="00A267CE"/>
    <w:rsid w:val="00A2722F"/>
    <w:rsid w:val="00A2723A"/>
    <w:rsid w:val="00A27C39"/>
    <w:rsid w:val="00A300F8"/>
    <w:rsid w:val="00A3287C"/>
    <w:rsid w:val="00A32B5A"/>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7DF"/>
    <w:rsid w:val="00A96A94"/>
    <w:rsid w:val="00A97A48"/>
    <w:rsid w:val="00AA0500"/>
    <w:rsid w:val="00AA0E2B"/>
    <w:rsid w:val="00AA4343"/>
    <w:rsid w:val="00AA51A0"/>
    <w:rsid w:val="00AA5921"/>
    <w:rsid w:val="00AA7472"/>
    <w:rsid w:val="00AA79F6"/>
    <w:rsid w:val="00AB11FB"/>
    <w:rsid w:val="00AB2D86"/>
    <w:rsid w:val="00AB40D2"/>
    <w:rsid w:val="00AB4686"/>
    <w:rsid w:val="00AB4D81"/>
    <w:rsid w:val="00AB5A67"/>
    <w:rsid w:val="00AB5CD1"/>
    <w:rsid w:val="00AC0BAD"/>
    <w:rsid w:val="00AC1002"/>
    <w:rsid w:val="00AC16E7"/>
    <w:rsid w:val="00AC4A16"/>
    <w:rsid w:val="00AC6040"/>
    <w:rsid w:val="00AC63A5"/>
    <w:rsid w:val="00AD22BE"/>
    <w:rsid w:val="00AD46CA"/>
    <w:rsid w:val="00AD56C7"/>
    <w:rsid w:val="00AD59AB"/>
    <w:rsid w:val="00AD5B2B"/>
    <w:rsid w:val="00AD7873"/>
    <w:rsid w:val="00AD7C71"/>
    <w:rsid w:val="00AE091C"/>
    <w:rsid w:val="00AE0F6B"/>
    <w:rsid w:val="00AE1C4C"/>
    <w:rsid w:val="00AE1D4D"/>
    <w:rsid w:val="00AE299E"/>
    <w:rsid w:val="00AE31EF"/>
    <w:rsid w:val="00AE34BD"/>
    <w:rsid w:val="00AE389F"/>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791"/>
    <w:rsid w:val="00B3137F"/>
    <w:rsid w:val="00B32DDF"/>
    <w:rsid w:val="00B34E9E"/>
    <w:rsid w:val="00B35892"/>
    <w:rsid w:val="00B35F18"/>
    <w:rsid w:val="00B363B9"/>
    <w:rsid w:val="00B36AF1"/>
    <w:rsid w:val="00B37D85"/>
    <w:rsid w:val="00B42756"/>
    <w:rsid w:val="00B445C7"/>
    <w:rsid w:val="00B45D25"/>
    <w:rsid w:val="00B46653"/>
    <w:rsid w:val="00B5152B"/>
    <w:rsid w:val="00B5365A"/>
    <w:rsid w:val="00B53DBF"/>
    <w:rsid w:val="00B60124"/>
    <w:rsid w:val="00B608E3"/>
    <w:rsid w:val="00B6130F"/>
    <w:rsid w:val="00B62028"/>
    <w:rsid w:val="00B62B0A"/>
    <w:rsid w:val="00B62DCC"/>
    <w:rsid w:val="00B64717"/>
    <w:rsid w:val="00B6606C"/>
    <w:rsid w:val="00B6648C"/>
    <w:rsid w:val="00B67F1D"/>
    <w:rsid w:val="00B7160C"/>
    <w:rsid w:val="00B72607"/>
    <w:rsid w:val="00B72968"/>
    <w:rsid w:val="00B739D3"/>
    <w:rsid w:val="00B73E0D"/>
    <w:rsid w:val="00B747F7"/>
    <w:rsid w:val="00B755AC"/>
    <w:rsid w:val="00B80D44"/>
    <w:rsid w:val="00B8319C"/>
    <w:rsid w:val="00B84458"/>
    <w:rsid w:val="00B86B2E"/>
    <w:rsid w:val="00B87E77"/>
    <w:rsid w:val="00B9023A"/>
    <w:rsid w:val="00B914D7"/>
    <w:rsid w:val="00B9260D"/>
    <w:rsid w:val="00B9268F"/>
    <w:rsid w:val="00B9403C"/>
    <w:rsid w:val="00B966AA"/>
    <w:rsid w:val="00B97274"/>
    <w:rsid w:val="00BA2A7D"/>
    <w:rsid w:val="00BA3CDA"/>
    <w:rsid w:val="00BA57FC"/>
    <w:rsid w:val="00BB2A89"/>
    <w:rsid w:val="00BB353A"/>
    <w:rsid w:val="00BB65C2"/>
    <w:rsid w:val="00BB664F"/>
    <w:rsid w:val="00BB796F"/>
    <w:rsid w:val="00BC0BBA"/>
    <w:rsid w:val="00BC1DE8"/>
    <w:rsid w:val="00BC20E2"/>
    <w:rsid w:val="00BC34DA"/>
    <w:rsid w:val="00BC3FB9"/>
    <w:rsid w:val="00BC4FAA"/>
    <w:rsid w:val="00BC5616"/>
    <w:rsid w:val="00BC6C7A"/>
    <w:rsid w:val="00BC6D6D"/>
    <w:rsid w:val="00BC75BF"/>
    <w:rsid w:val="00BD3274"/>
    <w:rsid w:val="00BD3291"/>
    <w:rsid w:val="00BD4C4A"/>
    <w:rsid w:val="00BE275A"/>
    <w:rsid w:val="00BE2B3E"/>
    <w:rsid w:val="00BE343B"/>
    <w:rsid w:val="00BE399A"/>
    <w:rsid w:val="00BE425B"/>
    <w:rsid w:val="00BE4812"/>
    <w:rsid w:val="00BE6010"/>
    <w:rsid w:val="00BE6A70"/>
    <w:rsid w:val="00BF040B"/>
    <w:rsid w:val="00BF20AD"/>
    <w:rsid w:val="00BF2916"/>
    <w:rsid w:val="00BF31A4"/>
    <w:rsid w:val="00BF3D3B"/>
    <w:rsid w:val="00BF3F72"/>
    <w:rsid w:val="00BF54C6"/>
    <w:rsid w:val="00BF599C"/>
    <w:rsid w:val="00C03254"/>
    <w:rsid w:val="00C03732"/>
    <w:rsid w:val="00C0399F"/>
    <w:rsid w:val="00C04458"/>
    <w:rsid w:val="00C05349"/>
    <w:rsid w:val="00C060F8"/>
    <w:rsid w:val="00C1115A"/>
    <w:rsid w:val="00C116EC"/>
    <w:rsid w:val="00C12B3B"/>
    <w:rsid w:val="00C13A01"/>
    <w:rsid w:val="00C13A95"/>
    <w:rsid w:val="00C15A09"/>
    <w:rsid w:val="00C164DC"/>
    <w:rsid w:val="00C1668C"/>
    <w:rsid w:val="00C17550"/>
    <w:rsid w:val="00C17B6E"/>
    <w:rsid w:val="00C227DF"/>
    <w:rsid w:val="00C2305F"/>
    <w:rsid w:val="00C23AB4"/>
    <w:rsid w:val="00C24174"/>
    <w:rsid w:val="00C24A49"/>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47F38"/>
    <w:rsid w:val="00C505F8"/>
    <w:rsid w:val="00C50C84"/>
    <w:rsid w:val="00C51168"/>
    <w:rsid w:val="00C5156C"/>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80C08"/>
    <w:rsid w:val="00C818D3"/>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2542"/>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346"/>
    <w:rsid w:val="00D46428"/>
    <w:rsid w:val="00D47CA4"/>
    <w:rsid w:val="00D510D2"/>
    <w:rsid w:val="00D538CF"/>
    <w:rsid w:val="00D54017"/>
    <w:rsid w:val="00D5564C"/>
    <w:rsid w:val="00D55D0C"/>
    <w:rsid w:val="00D55E0B"/>
    <w:rsid w:val="00D55EBC"/>
    <w:rsid w:val="00D5631D"/>
    <w:rsid w:val="00D568B1"/>
    <w:rsid w:val="00D56D6C"/>
    <w:rsid w:val="00D56E07"/>
    <w:rsid w:val="00D635CD"/>
    <w:rsid w:val="00D64449"/>
    <w:rsid w:val="00D70665"/>
    <w:rsid w:val="00D7416D"/>
    <w:rsid w:val="00D75A33"/>
    <w:rsid w:val="00D75EE5"/>
    <w:rsid w:val="00D772E4"/>
    <w:rsid w:val="00D803A7"/>
    <w:rsid w:val="00D8127D"/>
    <w:rsid w:val="00D83DA2"/>
    <w:rsid w:val="00D8526E"/>
    <w:rsid w:val="00D85584"/>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7CB9"/>
    <w:rsid w:val="00DC0746"/>
    <w:rsid w:val="00DC0762"/>
    <w:rsid w:val="00DC07D5"/>
    <w:rsid w:val="00DC0CC9"/>
    <w:rsid w:val="00DC145E"/>
    <w:rsid w:val="00DC1E15"/>
    <w:rsid w:val="00DC1FE5"/>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709F"/>
    <w:rsid w:val="00DE7FD6"/>
    <w:rsid w:val="00DF20A4"/>
    <w:rsid w:val="00DF3C1C"/>
    <w:rsid w:val="00DF4673"/>
    <w:rsid w:val="00DF54F4"/>
    <w:rsid w:val="00DF6ED6"/>
    <w:rsid w:val="00E00D09"/>
    <w:rsid w:val="00E018D5"/>
    <w:rsid w:val="00E03F78"/>
    <w:rsid w:val="00E068A5"/>
    <w:rsid w:val="00E07E82"/>
    <w:rsid w:val="00E11AA0"/>
    <w:rsid w:val="00E11E36"/>
    <w:rsid w:val="00E11EAB"/>
    <w:rsid w:val="00E15CBF"/>
    <w:rsid w:val="00E15D63"/>
    <w:rsid w:val="00E17839"/>
    <w:rsid w:val="00E21D44"/>
    <w:rsid w:val="00E2267E"/>
    <w:rsid w:val="00E229D9"/>
    <w:rsid w:val="00E2371B"/>
    <w:rsid w:val="00E25A20"/>
    <w:rsid w:val="00E27544"/>
    <w:rsid w:val="00E3031C"/>
    <w:rsid w:val="00E30D33"/>
    <w:rsid w:val="00E31D3B"/>
    <w:rsid w:val="00E31D3F"/>
    <w:rsid w:val="00E346EC"/>
    <w:rsid w:val="00E36810"/>
    <w:rsid w:val="00E36E09"/>
    <w:rsid w:val="00E37495"/>
    <w:rsid w:val="00E378E0"/>
    <w:rsid w:val="00E37B35"/>
    <w:rsid w:val="00E40A0A"/>
    <w:rsid w:val="00E43E32"/>
    <w:rsid w:val="00E4401B"/>
    <w:rsid w:val="00E45288"/>
    <w:rsid w:val="00E45AF6"/>
    <w:rsid w:val="00E463C1"/>
    <w:rsid w:val="00E47E3E"/>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41B"/>
    <w:rsid w:val="00E80510"/>
    <w:rsid w:val="00E81B63"/>
    <w:rsid w:val="00E828CF"/>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B0B1C"/>
    <w:rsid w:val="00EB1069"/>
    <w:rsid w:val="00EB1136"/>
    <w:rsid w:val="00EB145D"/>
    <w:rsid w:val="00EB1845"/>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1B0D"/>
    <w:rsid w:val="00EE2328"/>
    <w:rsid w:val="00EE3D91"/>
    <w:rsid w:val="00EE79C0"/>
    <w:rsid w:val="00EF0F99"/>
    <w:rsid w:val="00EF1FC1"/>
    <w:rsid w:val="00EF201E"/>
    <w:rsid w:val="00EF3D59"/>
    <w:rsid w:val="00EF7B57"/>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239"/>
    <w:rsid w:val="00F356D3"/>
    <w:rsid w:val="00F37B7D"/>
    <w:rsid w:val="00F405D9"/>
    <w:rsid w:val="00F43F1E"/>
    <w:rsid w:val="00F43F4B"/>
    <w:rsid w:val="00F4734D"/>
    <w:rsid w:val="00F5041D"/>
    <w:rsid w:val="00F5082E"/>
    <w:rsid w:val="00F52707"/>
    <w:rsid w:val="00F52D72"/>
    <w:rsid w:val="00F53456"/>
    <w:rsid w:val="00F54155"/>
    <w:rsid w:val="00F54AEC"/>
    <w:rsid w:val="00F567E0"/>
    <w:rsid w:val="00F602FC"/>
    <w:rsid w:val="00F614BC"/>
    <w:rsid w:val="00F61C59"/>
    <w:rsid w:val="00F623F0"/>
    <w:rsid w:val="00F62E6A"/>
    <w:rsid w:val="00F6478F"/>
    <w:rsid w:val="00F64964"/>
    <w:rsid w:val="00F65071"/>
    <w:rsid w:val="00F650AB"/>
    <w:rsid w:val="00F66818"/>
    <w:rsid w:val="00F66C97"/>
    <w:rsid w:val="00F66F6F"/>
    <w:rsid w:val="00F671D8"/>
    <w:rsid w:val="00F73927"/>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6DC"/>
    <w:rsid w:val="00F90E90"/>
    <w:rsid w:val="00F92785"/>
    <w:rsid w:val="00F9755B"/>
    <w:rsid w:val="00F97673"/>
    <w:rsid w:val="00FA3072"/>
    <w:rsid w:val="00FA3278"/>
    <w:rsid w:val="00FA3D9C"/>
    <w:rsid w:val="00FA5B17"/>
    <w:rsid w:val="00FA65D2"/>
    <w:rsid w:val="00FA6F54"/>
    <w:rsid w:val="00FA7095"/>
    <w:rsid w:val="00FB1B31"/>
    <w:rsid w:val="00FB1C7D"/>
    <w:rsid w:val="00FB3332"/>
    <w:rsid w:val="00FB3AC0"/>
    <w:rsid w:val="00FB3F7C"/>
    <w:rsid w:val="00FB4288"/>
    <w:rsid w:val="00FB59A8"/>
    <w:rsid w:val="00FB62F4"/>
    <w:rsid w:val="00FC3EB9"/>
    <w:rsid w:val="00FC6242"/>
    <w:rsid w:val="00FC77A8"/>
    <w:rsid w:val="00FD0D74"/>
    <w:rsid w:val="00FD0FD7"/>
    <w:rsid w:val="00FD51D2"/>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HTML Typewriter"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6658">
      <w:bodyDiv w:val="1"/>
      <w:marLeft w:val="0"/>
      <w:marRight w:val="0"/>
      <w:marTop w:val="0"/>
      <w:marBottom w:val="0"/>
      <w:divBdr>
        <w:top w:val="none" w:sz="0" w:space="0" w:color="auto"/>
        <w:left w:val="none" w:sz="0" w:space="0" w:color="auto"/>
        <w:bottom w:val="none" w:sz="0" w:space="0" w:color="auto"/>
        <w:right w:val="none" w:sz="0" w:space="0" w:color="auto"/>
      </w:divBdr>
    </w:div>
    <w:div w:id="177355883">
      <w:bodyDiv w:val="1"/>
      <w:marLeft w:val="0"/>
      <w:marRight w:val="0"/>
      <w:marTop w:val="0"/>
      <w:marBottom w:val="0"/>
      <w:divBdr>
        <w:top w:val="none" w:sz="0" w:space="0" w:color="auto"/>
        <w:left w:val="none" w:sz="0" w:space="0" w:color="auto"/>
        <w:bottom w:val="none" w:sz="0" w:space="0" w:color="auto"/>
        <w:right w:val="none" w:sz="0" w:space="0" w:color="auto"/>
      </w:divBdr>
    </w:div>
    <w:div w:id="365837380">
      <w:bodyDiv w:val="1"/>
      <w:marLeft w:val="0"/>
      <w:marRight w:val="0"/>
      <w:marTop w:val="0"/>
      <w:marBottom w:val="0"/>
      <w:divBdr>
        <w:top w:val="none" w:sz="0" w:space="0" w:color="auto"/>
        <w:left w:val="none" w:sz="0" w:space="0" w:color="auto"/>
        <w:bottom w:val="none" w:sz="0" w:space="0" w:color="auto"/>
        <w:right w:val="none" w:sz="0" w:space="0" w:color="auto"/>
      </w:divBdr>
    </w:div>
    <w:div w:id="412629708">
      <w:bodyDiv w:val="1"/>
      <w:marLeft w:val="0"/>
      <w:marRight w:val="0"/>
      <w:marTop w:val="0"/>
      <w:marBottom w:val="0"/>
      <w:divBdr>
        <w:top w:val="none" w:sz="0" w:space="0" w:color="auto"/>
        <w:left w:val="none" w:sz="0" w:space="0" w:color="auto"/>
        <w:bottom w:val="none" w:sz="0" w:space="0" w:color="auto"/>
        <w:right w:val="none" w:sz="0" w:space="0" w:color="auto"/>
      </w:divBdr>
    </w:div>
    <w:div w:id="549192015">
      <w:bodyDiv w:val="1"/>
      <w:marLeft w:val="0"/>
      <w:marRight w:val="0"/>
      <w:marTop w:val="0"/>
      <w:marBottom w:val="0"/>
      <w:divBdr>
        <w:top w:val="none" w:sz="0" w:space="0" w:color="auto"/>
        <w:left w:val="none" w:sz="0" w:space="0" w:color="auto"/>
        <w:bottom w:val="none" w:sz="0" w:space="0" w:color="auto"/>
        <w:right w:val="none" w:sz="0" w:space="0" w:color="auto"/>
      </w:divBdr>
    </w:div>
    <w:div w:id="573856022">
      <w:bodyDiv w:val="1"/>
      <w:marLeft w:val="0"/>
      <w:marRight w:val="0"/>
      <w:marTop w:val="0"/>
      <w:marBottom w:val="0"/>
      <w:divBdr>
        <w:top w:val="none" w:sz="0" w:space="0" w:color="auto"/>
        <w:left w:val="none" w:sz="0" w:space="0" w:color="auto"/>
        <w:bottom w:val="none" w:sz="0" w:space="0" w:color="auto"/>
        <w:right w:val="none" w:sz="0" w:space="0" w:color="auto"/>
      </w:divBdr>
    </w:div>
    <w:div w:id="583681524">
      <w:bodyDiv w:val="1"/>
      <w:marLeft w:val="0"/>
      <w:marRight w:val="0"/>
      <w:marTop w:val="0"/>
      <w:marBottom w:val="0"/>
      <w:divBdr>
        <w:top w:val="none" w:sz="0" w:space="0" w:color="auto"/>
        <w:left w:val="none" w:sz="0" w:space="0" w:color="auto"/>
        <w:bottom w:val="none" w:sz="0" w:space="0" w:color="auto"/>
        <w:right w:val="none" w:sz="0" w:space="0" w:color="auto"/>
      </w:divBdr>
    </w:div>
    <w:div w:id="781534090">
      <w:bodyDiv w:val="1"/>
      <w:marLeft w:val="0"/>
      <w:marRight w:val="0"/>
      <w:marTop w:val="0"/>
      <w:marBottom w:val="0"/>
      <w:divBdr>
        <w:top w:val="none" w:sz="0" w:space="0" w:color="auto"/>
        <w:left w:val="none" w:sz="0" w:space="0" w:color="auto"/>
        <w:bottom w:val="none" w:sz="0" w:space="0" w:color="auto"/>
        <w:right w:val="none" w:sz="0" w:space="0" w:color="auto"/>
      </w:divBdr>
    </w:div>
    <w:div w:id="785664314">
      <w:bodyDiv w:val="1"/>
      <w:marLeft w:val="0"/>
      <w:marRight w:val="0"/>
      <w:marTop w:val="0"/>
      <w:marBottom w:val="0"/>
      <w:divBdr>
        <w:top w:val="none" w:sz="0" w:space="0" w:color="auto"/>
        <w:left w:val="none" w:sz="0" w:space="0" w:color="auto"/>
        <w:bottom w:val="none" w:sz="0" w:space="0" w:color="auto"/>
        <w:right w:val="none" w:sz="0" w:space="0" w:color="auto"/>
      </w:divBdr>
    </w:div>
    <w:div w:id="900824037">
      <w:bodyDiv w:val="1"/>
      <w:marLeft w:val="0"/>
      <w:marRight w:val="0"/>
      <w:marTop w:val="0"/>
      <w:marBottom w:val="0"/>
      <w:divBdr>
        <w:top w:val="none" w:sz="0" w:space="0" w:color="auto"/>
        <w:left w:val="none" w:sz="0" w:space="0" w:color="auto"/>
        <w:bottom w:val="none" w:sz="0" w:space="0" w:color="auto"/>
        <w:right w:val="none" w:sz="0" w:space="0" w:color="auto"/>
      </w:divBdr>
    </w:div>
    <w:div w:id="903831569">
      <w:bodyDiv w:val="1"/>
      <w:marLeft w:val="0"/>
      <w:marRight w:val="0"/>
      <w:marTop w:val="0"/>
      <w:marBottom w:val="0"/>
      <w:divBdr>
        <w:top w:val="none" w:sz="0" w:space="0" w:color="auto"/>
        <w:left w:val="none" w:sz="0" w:space="0" w:color="auto"/>
        <w:bottom w:val="none" w:sz="0" w:space="0" w:color="auto"/>
        <w:right w:val="none" w:sz="0" w:space="0" w:color="auto"/>
      </w:divBdr>
    </w:div>
    <w:div w:id="939529614">
      <w:bodyDiv w:val="1"/>
      <w:marLeft w:val="0"/>
      <w:marRight w:val="0"/>
      <w:marTop w:val="0"/>
      <w:marBottom w:val="0"/>
      <w:divBdr>
        <w:top w:val="none" w:sz="0" w:space="0" w:color="auto"/>
        <w:left w:val="none" w:sz="0" w:space="0" w:color="auto"/>
        <w:bottom w:val="none" w:sz="0" w:space="0" w:color="auto"/>
        <w:right w:val="none" w:sz="0" w:space="0" w:color="auto"/>
      </w:divBdr>
    </w:div>
    <w:div w:id="991979446">
      <w:bodyDiv w:val="1"/>
      <w:marLeft w:val="0"/>
      <w:marRight w:val="0"/>
      <w:marTop w:val="0"/>
      <w:marBottom w:val="0"/>
      <w:divBdr>
        <w:top w:val="none" w:sz="0" w:space="0" w:color="auto"/>
        <w:left w:val="none" w:sz="0" w:space="0" w:color="auto"/>
        <w:bottom w:val="none" w:sz="0" w:space="0" w:color="auto"/>
        <w:right w:val="none" w:sz="0" w:space="0" w:color="auto"/>
      </w:divBdr>
    </w:div>
    <w:div w:id="995694469">
      <w:bodyDiv w:val="1"/>
      <w:marLeft w:val="0"/>
      <w:marRight w:val="0"/>
      <w:marTop w:val="0"/>
      <w:marBottom w:val="0"/>
      <w:divBdr>
        <w:top w:val="none" w:sz="0" w:space="0" w:color="auto"/>
        <w:left w:val="none" w:sz="0" w:space="0" w:color="auto"/>
        <w:bottom w:val="none" w:sz="0" w:space="0" w:color="auto"/>
        <w:right w:val="none" w:sz="0" w:space="0" w:color="auto"/>
      </w:divBdr>
    </w:div>
    <w:div w:id="1027875670">
      <w:bodyDiv w:val="1"/>
      <w:marLeft w:val="0"/>
      <w:marRight w:val="0"/>
      <w:marTop w:val="0"/>
      <w:marBottom w:val="0"/>
      <w:divBdr>
        <w:top w:val="none" w:sz="0" w:space="0" w:color="auto"/>
        <w:left w:val="none" w:sz="0" w:space="0" w:color="auto"/>
        <w:bottom w:val="none" w:sz="0" w:space="0" w:color="auto"/>
        <w:right w:val="none" w:sz="0" w:space="0" w:color="auto"/>
      </w:divBdr>
    </w:div>
    <w:div w:id="1051854493">
      <w:bodyDiv w:val="1"/>
      <w:marLeft w:val="0"/>
      <w:marRight w:val="0"/>
      <w:marTop w:val="0"/>
      <w:marBottom w:val="0"/>
      <w:divBdr>
        <w:top w:val="none" w:sz="0" w:space="0" w:color="auto"/>
        <w:left w:val="none" w:sz="0" w:space="0" w:color="auto"/>
        <w:bottom w:val="none" w:sz="0" w:space="0" w:color="auto"/>
        <w:right w:val="none" w:sz="0" w:space="0" w:color="auto"/>
      </w:divBdr>
    </w:div>
    <w:div w:id="1133712881">
      <w:bodyDiv w:val="1"/>
      <w:marLeft w:val="0"/>
      <w:marRight w:val="0"/>
      <w:marTop w:val="0"/>
      <w:marBottom w:val="0"/>
      <w:divBdr>
        <w:top w:val="none" w:sz="0" w:space="0" w:color="auto"/>
        <w:left w:val="none" w:sz="0" w:space="0" w:color="auto"/>
        <w:bottom w:val="none" w:sz="0" w:space="0" w:color="auto"/>
        <w:right w:val="none" w:sz="0" w:space="0" w:color="auto"/>
      </w:divBdr>
    </w:div>
    <w:div w:id="1362130935">
      <w:bodyDiv w:val="1"/>
      <w:marLeft w:val="0"/>
      <w:marRight w:val="0"/>
      <w:marTop w:val="0"/>
      <w:marBottom w:val="0"/>
      <w:divBdr>
        <w:top w:val="none" w:sz="0" w:space="0" w:color="auto"/>
        <w:left w:val="none" w:sz="0" w:space="0" w:color="auto"/>
        <w:bottom w:val="none" w:sz="0" w:space="0" w:color="auto"/>
        <w:right w:val="none" w:sz="0" w:space="0" w:color="auto"/>
      </w:divBdr>
    </w:div>
    <w:div w:id="1394159992">
      <w:bodyDiv w:val="1"/>
      <w:marLeft w:val="0"/>
      <w:marRight w:val="0"/>
      <w:marTop w:val="0"/>
      <w:marBottom w:val="0"/>
      <w:divBdr>
        <w:top w:val="none" w:sz="0" w:space="0" w:color="auto"/>
        <w:left w:val="none" w:sz="0" w:space="0" w:color="auto"/>
        <w:bottom w:val="none" w:sz="0" w:space="0" w:color="auto"/>
        <w:right w:val="none" w:sz="0" w:space="0" w:color="auto"/>
      </w:divBdr>
    </w:div>
    <w:div w:id="1462575839">
      <w:bodyDiv w:val="1"/>
      <w:marLeft w:val="0"/>
      <w:marRight w:val="0"/>
      <w:marTop w:val="0"/>
      <w:marBottom w:val="0"/>
      <w:divBdr>
        <w:top w:val="none" w:sz="0" w:space="0" w:color="auto"/>
        <w:left w:val="none" w:sz="0" w:space="0" w:color="auto"/>
        <w:bottom w:val="none" w:sz="0" w:space="0" w:color="auto"/>
        <w:right w:val="none" w:sz="0" w:space="0" w:color="auto"/>
      </w:divBdr>
    </w:div>
    <w:div w:id="1634167122">
      <w:bodyDiv w:val="1"/>
      <w:marLeft w:val="0"/>
      <w:marRight w:val="0"/>
      <w:marTop w:val="0"/>
      <w:marBottom w:val="0"/>
      <w:divBdr>
        <w:top w:val="none" w:sz="0" w:space="0" w:color="auto"/>
        <w:left w:val="none" w:sz="0" w:space="0" w:color="auto"/>
        <w:bottom w:val="none" w:sz="0" w:space="0" w:color="auto"/>
        <w:right w:val="none" w:sz="0" w:space="0" w:color="auto"/>
      </w:divBdr>
    </w:div>
    <w:div w:id="1743943432">
      <w:bodyDiv w:val="1"/>
      <w:marLeft w:val="0"/>
      <w:marRight w:val="0"/>
      <w:marTop w:val="0"/>
      <w:marBottom w:val="0"/>
      <w:divBdr>
        <w:top w:val="none" w:sz="0" w:space="0" w:color="auto"/>
        <w:left w:val="none" w:sz="0" w:space="0" w:color="auto"/>
        <w:bottom w:val="none" w:sz="0" w:space="0" w:color="auto"/>
        <w:right w:val="none" w:sz="0" w:space="0" w:color="auto"/>
      </w:divBdr>
    </w:div>
    <w:div w:id="1772121221">
      <w:bodyDiv w:val="1"/>
      <w:marLeft w:val="0"/>
      <w:marRight w:val="0"/>
      <w:marTop w:val="0"/>
      <w:marBottom w:val="0"/>
      <w:divBdr>
        <w:top w:val="none" w:sz="0" w:space="0" w:color="auto"/>
        <w:left w:val="none" w:sz="0" w:space="0" w:color="auto"/>
        <w:bottom w:val="none" w:sz="0" w:space="0" w:color="auto"/>
        <w:right w:val="none" w:sz="0" w:space="0" w:color="auto"/>
      </w:divBdr>
    </w:div>
    <w:div w:id="1874149592">
      <w:bodyDiv w:val="1"/>
      <w:marLeft w:val="0"/>
      <w:marRight w:val="0"/>
      <w:marTop w:val="0"/>
      <w:marBottom w:val="0"/>
      <w:divBdr>
        <w:top w:val="none" w:sz="0" w:space="0" w:color="auto"/>
        <w:left w:val="none" w:sz="0" w:space="0" w:color="auto"/>
        <w:bottom w:val="none" w:sz="0" w:space="0" w:color="auto"/>
        <w:right w:val="none" w:sz="0" w:space="0" w:color="auto"/>
      </w:divBdr>
    </w:div>
    <w:div w:id="1891574333">
      <w:bodyDiv w:val="1"/>
      <w:marLeft w:val="0"/>
      <w:marRight w:val="0"/>
      <w:marTop w:val="0"/>
      <w:marBottom w:val="0"/>
      <w:divBdr>
        <w:top w:val="none" w:sz="0" w:space="0" w:color="auto"/>
        <w:left w:val="none" w:sz="0" w:space="0" w:color="auto"/>
        <w:bottom w:val="none" w:sz="0" w:space="0" w:color="auto"/>
        <w:right w:val="none" w:sz="0" w:space="0" w:color="auto"/>
      </w:divBdr>
    </w:div>
    <w:div w:id="1944065709">
      <w:bodyDiv w:val="1"/>
      <w:marLeft w:val="0"/>
      <w:marRight w:val="0"/>
      <w:marTop w:val="0"/>
      <w:marBottom w:val="0"/>
      <w:divBdr>
        <w:top w:val="none" w:sz="0" w:space="0" w:color="auto"/>
        <w:left w:val="none" w:sz="0" w:space="0" w:color="auto"/>
        <w:bottom w:val="none" w:sz="0" w:space="0" w:color="auto"/>
        <w:right w:val="none" w:sz="0" w:space="0" w:color="auto"/>
      </w:divBdr>
    </w:div>
    <w:div w:id="2007708959">
      <w:bodyDiv w:val="1"/>
      <w:marLeft w:val="0"/>
      <w:marRight w:val="0"/>
      <w:marTop w:val="0"/>
      <w:marBottom w:val="0"/>
      <w:divBdr>
        <w:top w:val="none" w:sz="0" w:space="0" w:color="auto"/>
        <w:left w:val="none" w:sz="0" w:space="0" w:color="auto"/>
        <w:bottom w:val="none" w:sz="0" w:space="0" w:color="auto"/>
        <w:right w:val="none" w:sz="0" w:space="0" w:color="auto"/>
      </w:divBdr>
    </w:div>
    <w:div w:id="207337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979697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6471</TotalTime>
  <Pages>6</Pages>
  <Words>529</Words>
  <Characters>3021</Characters>
  <Application>Microsoft Office Word</Application>
  <DocSecurity>0</DocSecurity>
  <PresentationFormat/>
  <Lines>25</Lines>
  <Paragraphs>7</Paragraphs>
  <Slides>0</Slides>
  <Notes>0</Notes>
  <HiddenSlides>0</HiddenSlides>
  <MMClips>0</MMClips>
  <ScaleCrop>false</ScaleCrop>
  <Manager/>
  <Company>8-3-102</Company>
  <LinksUpToDate>false</LinksUpToDate>
  <CharactersWithSpaces>3543</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70</cp:revision>
  <cp:lastPrinted>2007-05-14T03:59:00Z</cp:lastPrinted>
  <dcterms:created xsi:type="dcterms:W3CDTF">2020-05-18T06:36:00Z</dcterms:created>
  <dcterms:modified xsi:type="dcterms:W3CDTF">2021-01-13T04:51:00Z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