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 - Country Web Service</w:t>
        <w:br/>
        <w:t>SME Walkthrough Document</w:t>
      </w:r>
    </w:p>
    <w:p>
      <w:r>
        <w:t>This document explains the REST Country Web Service that returns the India country details configured in Spring XML.</w:t>
        <w:br/>
      </w:r>
    </w:p>
    <w:p>
      <w:pPr>
        <w:pStyle w:val="Heading2"/>
      </w:pPr>
      <w:r>
        <w:t>1. Objective</w:t>
      </w:r>
    </w:p>
    <w:p>
      <w:r>
        <w:t>Create a REST service that loads the 'countryIndia' bean from country.xml and returns it as a JSON response.</w:t>
      </w:r>
    </w:p>
    <w:p>
      <w:pPr>
        <w:pStyle w:val="Heading2"/>
      </w:pPr>
      <w:r>
        <w:t>2. URL</w:t>
      </w:r>
    </w:p>
    <w:p>
      <w:r>
        <w:t>GET http://localhost:8083/country (or port 8080 if configured)</w:t>
      </w:r>
    </w:p>
    <w:p>
      <w:pPr>
        <w:pStyle w:val="Heading2"/>
      </w:pPr>
      <w:r>
        <w:t>3. Sample Response</w:t>
      </w:r>
    </w:p>
    <w:p>
      <w:r>
        <w:t>{</w:t>
        <w:br/>
        <w:t xml:space="preserve">  "code": "IN",</w:t>
        <w:br/>
        <w:t xml:space="preserve">  "name": "India"</w:t>
        <w:br/>
        <w:t>}</w:t>
      </w:r>
    </w:p>
    <w:p>
      <w:pPr>
        <w:pStyle w:val="Heading2"/>
      </w:pPr>
      <w:r>
        <w:t>4. What happens in the controller method?</w:t>
      </w:r>
    </w:p>
    <w:p>
      <w:r>
        <w:t>• The client sends a GET request to /country.</w:t>
        <w:br/>
        <w:t>• DispatcherServlet receives the request.</w:t>
        <w:br/>
        <w:t>• @RequestMapping maps the request to getCountryIndia().</w:t>
        <w:br/>
        <w:t>• ApplicationContext loads the bean 'countryIndia' from country.xml.</w:t>
        <w:br/>
        <w:t>• The Country object is returned.</w:t>
        <w:br/>
        <w:t>• Spring sends the object as the HTTP response.</w:t>
      </w:r>
    </w:p>
    <w:p>
      <w:pPr>
        <w:pStyle w:val="Heading2"/>
      </w:pPr>
      <w:r>
        <w:t>5. How is the bean converted into JSON?</w:t>
      </w:r>
    </w:p>
    <w:p>
      <w:r>
        <w:t>@RestController tells Spring that the returned object should be written directly to the HTTP response body. Spring Boot uses the Jackson library (MappingJackson2HttpMessageConverter) to automatically convert the Country object into JSON.</w:t>
      </w:r>
    </w:p>
    <w:p>
      <w:pPr>
        <w:pStyle w:val="Heading2"/>
      </w:pPr>
      <w:r>
        <w:t>6. HTTP Header Details (Browser)</w:t>
      </w:r>
    </w:p>
    <w:p>
      <w:r>
        <w:t>Open Developer Tools (F12) → Network → Refresh the page → Select /country → Headers.</w:t>
        <w:br/>
        <w:br/>
        <w:t>Typical headers:</w:t>
        <w:br/>
        <w:t>Request URL: http://localhost:8083/country</w:t>
        <w:br/>
        <w:t>Request Method: GET</w:t>
        <w:br/>
        <w:t>Status Code: 200 OK</w:t>
        <w:br/>
        <w:t>Content-Type: application/json</w:t>
      </w:r>
    </w:p>
    <w:p>
      <w:pPr>
        <w:pStyle w:val="Heading2"/>
      </w:pPr>
      <w:r>
        <w:t>7. HTTP Header Details (Postman)</w:t>
      </w:r>
    </w:p>
    <w:p>
      <w:r>
        <w:t>Open Postman → GET http://localhost:8083/country → Send → Headers.</w:t>
        <w:br/>
        <w:br/>
        <w:t>Typical response headers:</w:t>
        <w:br/>
        <w:t>Content-Type: application/json</w:t>
        <w:br/>
        <w:t>Content-Length: ...</w:t>
        <w:br/>
        <w:t>Date: ...</w:t>
        <w:br/>
        <w:t>Connection: keep-alive</w:t>
      </w:r>
    </w:p>
    <w:p>
      <w:pPr>
        <w:pStyle w:val="Heading2"/>
      </w:pPr>
      <w:r>
        <w:t>8. Request Flow</w:t>
      </w:r>
    </w:p>
    <w:p>
      <w:r>
        <w:t>Client → DispatcherServlet → CountryController → ApplicationContext → country.xml → countryIndia Bean → Country Object → Jackson → JSON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