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77A96" w14:textId="0212971E" w:rsidR="002666D6" w:rsidRDefault="002666D6">
      <w:pPr>
        <w:rPr>
          <w:rFonts w:ascii="Helvetica,Arial,sans-serif;" w:hAnsi="Helvetica,Arial,sans-serif;" w:hint="eastAsia"/>
          <w:b/>
          <w:bCs/>
          <w:color w:val="404040"/>
          <w:sz w:val="48"/>
          <w:szCs w:val="48"/>
        </w:rPr>
      </w:pPr>
    </w:p>
    <w:p w14:paraId="1E3C0DAD" w14:textId="00E56D09" w:rsidR="002666D6" w:rsidRDefault="002666D6">
      <w:pPr>
        <w:rPr>
          <w:rFonts w:ascii="Helvetica,Arial,sans-serif;" w:hAnsi="Helvetica,Arial,sans-serif;" w:hint="eastAsia"/>
          <w:b/>
          <w:bCs/>
          <w:color w:val="404040"/>
          <w:sz w:val="48"/>
          <w:szCs w:val="48"/>
        </w:rPr>
      </w:pPr>
    </w:p>
    <w:p w14:paraId="2DB13F99" w14:textId="03E19CCA" w:rsidR="002666D6" w:rsidRDefault="002666D6">
      <w:pPr>
        <w:rPr>
          <w:rFonts w:ascii="Helvetica,Arial,sans-serif;" w:hAnsi="Helvetica,Arial,sans-serif;" w:hint="eastAsia"/>
          <w:b/>
          <w:bCs/>
          <w:color w:val="404040"/>
          <w:sz w:val="48"/>
          <w:szCs w:val="48"/>
        </w:rPr>
      </w:pPr>
    </w:p>
    <w:p w14:paraId="01489A73" w14:textId="5959CF92" w:rsidR="002666D6" w:rsidRDefault="002666D6">
      <w:pPr>
        <w:rPr>
          <w:rFonts w:ascii="Helvetica,Arial,sans-serif;" w:hAnsi="Helvetica,Arial,sans-serif;" w:hint="eastAsia"/>
          <w:b/>
          <w:bCs/>
          <w:color w:val="404040"/>
          <w:sz w:val="48"/>
          <w:szCs w:val="48"/>
        </w:rPr>
      </w:pPr>
    </w:p>
    <w:p w14:paraId="657CEACE" w14:textId="0448D32E" w:rsidR="002666D6" w:rsidRDefault="002666D6">
      <w:pPr>
        <w:rPr>
          <w:rFonts w:ascii="Helvetica,Arial,sans-serif;" w:hAnsi="Helvetica,Arial,sans-serif;" w:hint="eastAsia"/>
          <w:b/>
          <w:bCs/>
          <w:color w:val="404040"/>
          <w:sz w:val="48"/>
          <w:szCs w:val="48"/>
        </w:rPr>
      </w:pPr>
    </w:p>
    <w:p w14:paraId="78DA463A" w14:textId="68C519F3" w:rsidR="002666D6" w:rsidRDefault="002666D6">
      <w:pPr>
        <w:rPr>
          <w:rFonts w:ascii="Helvetica,Arial,sans-serif;" w:hAnsi="Helvetica,Arial,sans-serif;" w:hint="eastAsia"/>
          <w:b/>
          <w:bCs/>
          <w:color w:val="404040"/>
          <w:sz w:val="48"/>
          <w:szCs w:val="48"/>
        </w:rPr>
      </w:pPr>
    </w:p>
    <w:p w14:paraId="6C817B48" w14:textId="3E636A99" w:rsidR="002666D6" w:rsidRDefault="002666D6">
      <w:pPr>
        <w:rPr>
          <w:rFonts w:ascii="Helvetica,Arial,sans-serif;" w:hAnsi="Helvetica,Arial,sans-serif;" w:hint="eastAsia"/>
          <w:b/>
          <w:bCs/>
          <w:color w:val="404040"/>
          <w:sz w:val="48"/>
          <w:szCs w:val="48"/>
        </w:rPr>
      </w:pPr>
    </w:p>
    <w:p w14:paraId="06FD49B9" w14:textId="3E020564" w:rsidR="002666D6" w:rsidRDefault="002666D6">
      <w:pPr>
        <w:rPr>
          <w:rFonts w:ascii="Helvetica,Arial,sans-serif;" w:hAnsi="Helvetica,Arial,sans-serif;" w:hint="eastAsia"/>
          <w:b/>
          <w:bCs/>
          <w:color w:val="404040"/>
          <w:sz w:val="48"/>
          <w:szCs w:val="48"/>
        </w:rPr>
      </w:pPr>
    </w:p>
    <w:p w14:paraId="6E95963B" w14:textId="7BB14B84" w:rsidR="002666D6" w:rsidRDefault="002666D6">
      <w:pPr>
        <w:rPr>
          <w:rFonts w:ascii="Helvetica,Arial,sans-serif;" w:hAnsi="Helvetica,Arial,sans-serif;" w:hint="eastAsia"/>
          <w:b/>
          <w:bCs/>
          <w:color w:val="404040"/>
          <w:sz w:val="48"/>
          <w:szCs w:val="48"/>
        </w:rPr>
      </w:pPr>
    </w:p>
    <w:p w14:paraId="5BAB1158" w14:textId="4CC549B0" w:rsidR="002666D6" w:rsidRDefault="002666D6">
      <w:pPr>
        <w:rPr>
          <w:rFonts w:ascii="Helvetica,Arial,sans-serif;" w:hAnsi="Helvetica,Arial,sans-serif;" w:hint="eastAsia"/>
          <w:b/>
          <w:bCs/>
          <w:color w:val="404040"/>
          <w:sz w:val="48"/>
          <w:szCs w:val="48"/>
        </w:rPr>
      </w:pPr>
    </w:p>
    <w:sdt>
      <w:sdtPr>
        <w:rPr>
          <w:rFonts w:asciiTheme="minorHAnsi" w:eastAsiaTheme="minorEastAsia" w:hAnsiTheme="minorHAnsi" w:cstheme="minorBidi"/>
          <w:color w:val="auto"/>
          <w:sz w:val="22"/>
          <w:szCs w:val="22"/>
          <w:lang w:val="zh-CN"/>
        </w:rPr>
        <w:id w:val="-269397997"/>
        <w:docPartObj>
          <w:docPartGallery w:val="Table of Contents"/>
          <w:docPartUnique/>
        </w:docPartObj>
      </w:sdtPr>
      <w:sdtEndPr>
        <w:rPr>
          <w:b/>
          <w:bCs/>
        </w:rPr>
      </w:sdtEndPr>
      <w:sdtContent>
        <w:p w14:paraId="7D95B961" w14:textId="70C2B079" w:rsidR="002666D6" w:rsidRDefault="002666D6" w:rsidP="00EF3771">
          <w:pPr>
            <w:pStyle w:val="TOC"/>
            <w:jc w:val="center"/>
          </w:pPr>
          <w:r>
            <w:rPr>
              <w:lang w:val="zh-CN"/>
            </w:rPr>
            <w:t>目录</w:t>
          </w:r>
        </w:p>
        <w:p w14:paraId="65314A18" w14:textId="38D4B672" w:rsidR="002666D6" w:rsidRDefault="002666D6">
          <w:pPr>
            <w:pStyle w:val="TOC2"/>
            <w:tabs>
              <w:tab w:val="right" w:leader="dot" w:pos="675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36000704" w:history="1">
            <w:r w:rsidRPr="000355EE">
              <w:rPr>
                <w:rStyle w:val="af4"/>
                <w:rFonts w:ascii="微软雅黑" w:eastAsia="微软雅黑" w:hAnsi="微软雅黑"/>
                <w:b/>
                <w:noProof/>
                <w:spacing w:val="-15"/>
              </w:rPr>
              <w:t>卷九十九下王莽传第六十九下</w:t>
            </w:r>
            <w:r>
              <w:rPr>
                <w:noProof/>
                <w:webHidden/>
              </w:rPr>
              <w:tab/>
            </w:r>
            <w:r>
              <w:rPr>
                <w:noProof/>
                <w:webHidden/>
              </w:rPr>
              <w:fldChar w:fldCharType="begin"/>
            </w:r>
            <w:r>
              <w:rPr>
                <w:noProof/>
                <w:webHidden/>
              </w:rPr>
              <w:instrText xml:space="preserve"> PAGEREF _Toc536000704 \h </w:instrText>
            </w:r>
            <w:r>
              <w:rPr>
                <w:noProof/>
                <w:webHidden/>
              </w:rPr>
            </w:r>
            <w:r>
              <w:rPr>
                <w:noProof/>
                <w:webHidden/>
              </w:rPr>
              <w:fldChar w:fldCharType="separate"/>
            </w:r>
            <w:r>
              <w:rPr>
                <w:noProof/>
                <w:webHidden/>
              </w:rPr>
              <w:t>1</w:t>
            </w:r>
            <w:r>
              <w:rPr>
                <w:noProof/>
                <w:webHidden/>
              </w:rPr>
              <w:fldChar w:fldCharType="end"/>
            </w:r>
          </w:hyperlink>
        </w:p>
        <w:p w14:paraId="2EF46BC9" w14:textId="0678F6FC" w:rsidR="002666D6" w:rsidRDefault="00483AC2">
          <w:pPr>
            <w:pStyle w:val="TOC2"/>
            <w:tabs>
              <w:tab w:val="right" w:leader="dot" w:pos="6756"/>
            </w:tabs>
            <w:rPr>
              <w:rFonts w:cstheme="minorBidi"/>
              <w:noProof/>
              <w:kern w:val="2"/>
              <w:sz w:val="21"/>
            </w:rPr>
          </w:pPr>
          <w:hyperlink w:anchor="_Toc536000705" w:history="1">
            <w:r w:rsidR="002666D6" w:rsidRPr="000355EE">
              <w:rPr>
                <w:rStyle w:val="af4"/>
                <w:rFonts w:ascii="微软雅黑" w:eastAsia="微软雅黑" w:hAnsi="微软雅黑"/>
                <w:b/>
                <w:noProof/>
                <w:spacing w:val="-15"/>
              </w:rPr>
              <w:t>卷一百上叙传第七十上</w:t>
            </w:r>
            <w:r w:rsidR="002666D6">
              <w:rPr>
                <w:noProof/>
                <w:webHidden/>
              </w:rPr>
              <w:tab/>
            </w:r>
            <w:r w:rsidR="002666D6">
              <w:rPr>
                <w:noProof/>
                <w:webHidden/>
              </w:rPr>
              <w:fldChar w:fldCharType="begin"/>
            </w:r>
            <w:r w:rsidR="002666D6">
              <w:rPr>
                <w:noProof/>
                <w:webHidden/>
              </w:rPr>
              <w:instrText xml:space="preserve"> PAGEREF _Toc536000705 \h </w:instrText>
            </w:r>
            <w:r w:rsidR="002666D6">
              <w:rPr>
                <w:noProof/>
                <w:webHidden/>
              </w:rPr>
            </w:r>
            <w:r w:rsidR="002666D6">
              <w:rPr>
                <w:noProof/>
                <w:webHidden/>
              </w:rPr>
              <w:fldChar w:fldCharType="separate"/>
            </w:r>
            <w:r w:rsidR="002666D6">
              <w:rPr>
                <w:noProof/>
                <w:webHidden/>
              </w:rPr>
              <w:t>28</w:t>
            </w:r>
            <w:r w:rsidR="002666D6">
              <w:rPr>
                <w:noProof/>
                <w:webHidden/>
              </w:rPr>
              <w:fldChar w:fldCharType="end"/>
            </w:r>
          </w:hyperlink>
        </w:p>
        <w:p w14:paraId="71D7DB87" w14:textId="4212DF6B" w:rsidR="002666D6" w:rsidRDefault="00483AC2">
          <w:pPr>
            <w:pStyle w:val="TOC2"/>
            <w:tabs>
              <w:tab w:val="right" w:leader="dot" w:pos="6756"/>
            </w:tabs>
            <w:rPr>
              <w:rFonts w:cstheme="minorBidi"/>
              <w:noProof/>
              <w:kern w:val="2"/>
              <w:sz w:val="21"/>
            </w:rPr>
          </w:pPr>
          <w:hyperlink w:anchor="_Toc536000706" w:history="1">
            <w:r w:rsidR="002666D6" w:rsidRPr="000355EE">
              <w:rPr>
                <w:rStyle w:val="af4"/>
                <w:rFonts w:ascii="微软雅黑" w:eastAsia="微软雅黑" w:hAnsi="微软雅黑"/>
                <w:b/>
                <w:noProof/>
                <w:spacing w:val="-15"/>
              </w:rPr>
              <w:t>卷一百下叙传第七十下</w:t>
            </w:r>
            <w:r w:rsidR="002666D6">
              <w:rPr>
                <w:noProof/>
                <w:webHidden/>
              </w:rPr>
              <w:tab/>
            </w:r>
            <w:r w:rsidR="002666D6">
              <w:rPr>
                <w:noProof/>
                <w:webHidden/>
              </w:rPr>
              <w:fldChar w:fldCharType="begin"/>
            </w:r>
            <w:r w:rsidR="002666D6">
              <w:rPr>
                <w:noProof/>
                <w:webHidden/>
              </w:rPr>
              <w:instrText xml:space="preserve"> PAGEREF _Toc536000706 \h </w:instrText>
            </w:r>
            <w:r w:rsidR="002666D6">
              <w:rPr>
                <w:noProof/>
                <w:webHidden/>
              </w:rPr>
            </w:r>
            <w:r w:rsidR="002666D6">
              <w:rPr>
                <w:noProof/>
                <w:webHidden/>
              </w:rPr>
              <w:fldChar w:fldCharType="separate"/>
            </w:r>
            <w:r w:rsidR="002666D6">
              <w:rPr>
                <w:noProof/>
                <w:webHidden/>
              </w:rPr>
              <w:t>41</w:t>
            </w:r>
            <w:r w:rsidR="002666D6">
              <w:rPr>
                <w:noProof/>
                <w:webHidden/>
              </w:rPr>
              <w:fldChar w:fldCharType="end"/>
            </w:r>
          </w:hyperlink>
        </w:p>
        <w:p w14:paraId="73F5C601" w14:textId="6911F3CB" w:rsidR="002666D6" w:rsidRDefault="002666D6">
          <w:r>
            <w:rPr>
              <w:b/>
              <w:bCs/>
              <w:lang w:val="zh-CN"/>
            </w:rPr>
            <w:fldChar w:fldCharType="end"/>
          </w:r>
        </w:p>
      </w:sdtContent>
    </w:sdt>
    <w:p w14:paraId="47A8D448" w14:textId="1B3E1B9A" w:rsidR="002666D6" w:rsidRDefault="002666D6">
      <w:pPr>
        <w:rPr>
          <w:rFonts w:ascii="Helvetica,Arial,sans-serif;" w:hAnsi="Helvetica,Arial,sans-serif;" w:hint="eastAsia"/>
          <w:b/>
          <w:bCs/>
          <w:color w:val="404040"/>
          <w:sz w:val="48"/>
          <w:szCs w:val="48"/>
        </w:rPr>
      </w:pPr>
      <w:r>
        <w:rPr>
          <w:rFonts w:ascii="Helvetica,Arial,sans-serif;" w:hAnsi="Helvetica,Arial,sans-serif;" w:hint="eastAsia"/>
          <w:b/>
          <w:bCs/>
          <w:color w:val="404040"/>
          <w:sz w:val="48"/>
          <w:szCs w:val="48"/>
        </w:rPr>
        <w:br w:type="page"/>
      </w:r>
    </w:p>
    <w:p w14:paraId="59E8754A" w14:textId="653A7280" w:rsidR="00C1203C" w:rsidRPr="002666D6" w:rsidRDefault="00533BE3" w:rsidP="002666D6">
      <w:pPr>
        <w:pStyle w:val="2"/>
        <w:pBdr>
          <w:bottom w:val="single" w:sz="6" w:space="2" w:color="CCCCCC"/>
        </w:pBdr>
        <w:spacing w:before="150" w:after="150"/>
        <w:rPr>
          <w:rFonts w:ascii="微软雅黑" w:eastAsia="微软雅黑" w:hAnsi="微软雅黑"/>
          <w:b/>
          <w:color w:val="000000"/>
          <w:spacing w:val="-15"/>
        </w:rPr>
      </w:pPr>
      <w:bookmarkStart w:id="0" w:name="_Toc536000704"/>
      <w:r w:rsidRPr="002666D6">
        <w:rPr>
          <w:rFonts w:ascii="微软雅黑" w:eastAsia="微软雅黑" w:hAnsi="微软雅黑"/>
          <w:b/>
          <w:color w:val="000000"/>
          <w:spacing w:val="-15"/>
        </w:rPr>
        <w:lastRenderedPageBreak/>
        <w:t>卷九十九下王莽传第六十九下</w:t>
      </w:r>
      <w:bookmarkEnd w:id="0"/>
    </w:p>
    <w:p w14:paraId="2A5E59A4"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四年五月，莽曰：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保成师友祭酒唐林、故谏议祭酒琅邪纪逡，孝弟忠恕，敬上爱下，博通旧闻，德行醇备，至于黄发，靡有愆失。其封林为建德侯，逡为封德侯，位皆特进，见礼如三公。赐弟一区，钱三百万，授几杖焉。</w:t>
      </w:r>
      <w:r w:rsidRPr="00533BE3">
        <w:rPr>
          <w:rFonts w:ascii="Helvetica,Arial,sans-serif;" w:eastAsia="宋体" w:hAnsi="Helvetica,Arial,sans-serif;" w:cs="宋体"/>
          <w:color w:val="404040"/>
          <w:sz w:val="27"/>
          <w:szCs w:val="27"/>
        </w:rPr>
        <w:t>”</w:t>
      </w:r>
    </w:p>
    <w:p w14:paraId="00A1BB14"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六月，更授诸侯茅土于明堂，曰：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予制作地理，建封五等，考之经艺，合之传记，通于义理，论之思之，至于再三，自始建国之元以来九年于兹，乃今定矣。予亲设文石之平，陈菁茅四色之土，钦告于岱宗泰社后土、先祖先妣，以班授之。各就厥国，养牧民人，用成功业。其在缘边，若江南，非诏所</w:t>
      </w:r>
      <w:r w:rsidRPr="00533BE3">
        <w:rPr>
          <w:rFonts w:ascii="Helvetica,Arial,sans-serif;" w:eastAsia="宋体" w:hAnsi="Helvetica,Arial,sans-serif;" w:cs="宋体"/>
          <w:color w:val="404040"/>
          <w:sz w:val="27"/>
          <w:szCs w:val="27"/>
        </w:rPr>
        <w:t>召，遣侍于帝城者，纳言掌货大夫且调都内故钱，予其禄，公岁八十万，侯、伯四十万，子、男二十万。</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然复不能尽得。莽好空言，慕古法，多封爵人，性实遴啬，托以地理未定，故且先赋茅土，用慰喜封者。</w:t>
      </w:r>
    </w:p>
    <w:p w14:paraId="5792A137"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是岁，复明六管之令。每一管下，为设科条防禁，犯者罪至死，吏民抵罪者浸众。又一切调上公以下诸有奴婢者，率一口出钱三千六百，天下愈愁，盗贼起。纳言冯常以六管谏，莽大怒，免常官。置执法左右刺奸。选用能吏侯霸等分督六尉、六队，如汉刺史，与三公士郡一人从事。</w:t>
      </w:r>
    </w:p>
    <w:p w14:paraId="2F3FA89A"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临淮瓜田仪等为盗贼，依阻会稽长州，琅邪女子吕母亦起。初，吕母子为县吏，为宰所冤杀。母散家</w:t>
      </w:r>
      <w:r w:rsidRPr="00533BE3">
        <w:rPr>
          <w:rFonts w:ascii="Helvetica,Arial,sans-serif;" w:eastAsia="宋体" w:hAnsi="Helvetica,Arial,sans-serif;" w:cs="宋体"/>
          <w:color w:val="404040"/>
          <w:sz w:val="27"/>
          <w:szCs w:val="27"/>
        </w:rPr>
        <w:lastRenderedPageBreak/>
        <w:t>财，以酤酒买兵弩，阴厚贫穷少年，得百余人，遂攻海曲县，杀其宰以祭子墓。引兵入海，其众浸多，后皆万数。莽遣使者即赦盗贼，还言：</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盗贼解，辄复合。问其故，皆曰愁法禁烦苛，不得举手。力作所得，不足以给贡税。闭门自守，又坐邻伍铸钱挟铜，奸吏因以愁民。民穷，悉起为盗贼。</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莽大怒，免之。其或顺指，言</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民骄黠当诛</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。及言</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时运适然，且灭不久</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，莽说，辄迁之。</w:t>
      </w:r>
    </w:p>
    <w:p w14:paraId="3833F749"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是岁八月，莽亲之南郊，铸作威斗。威斗者，以五石铜为之，若北斗，长二尺五寸，欲以厌胜众兵。既成，令司命负之，莽出在前，入在御旁。铸斗日，大寒，百官人马有冻死者。</w:t>
      </w:r>
    </w:p>
    <w:p w14:paraId="3CA26F1B"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五年正月朔，北军南门灾。</w:t>
      </w:r>
    </w:p>
    <w:p w14:paraId="3E8D3281"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以大司马司允费兴为荆州牧，见，问到部方略，兴对曰：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荆、扬之民率依阻山泽，以渔采为业。间者，国张六管，税山泽，妨夺民之利，连年久旱，百姓饥穷，故为盗贼。兴到部，欲令明晓告盗贼归田里，假贷犁牛种食，阔其租赋，几可以解释安集。</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莽怒，免兴官。</w:t>
      </w:r>
    </w:p>
    <w:p w14:paraId="49D75495"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天下吏以不得奉禄，并为奸利，郡尹县宰家累千金。莽下诏曰：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详考始建国二年胡虏猾夏以来，诸军吏及缘边吏大夫以上为奸利增产致富者，收其家所有财产五分之四，以助边急。</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公府士驰传天下，考覆贪饕，开吏告其将，奴婢告其主，几以禁奸，奸愈甚。</w:t>
      </w:r>
    </w:p>
    <w:p w14:paraId="64D4AA2C"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lastRenderedPageBreak/>
        <w:t>皇孙功崇公宗坐自画容貌，被服天子衣冠，刻印三：一曰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维祉冠存己夏处南山臧薄冰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，二曰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肃圣宝继</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，三曰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德封昌图</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。又宗舅吕宽家前徙合浦，私与宗通，发觉按验，宗自杀。莽曰：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宗属为皇孙，爵为上公，知宽等叛逆族类，而与交通；刻铜印三，文意甚害，不知厌足，窥欲非望。《春秋》之义，</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君亲毋将，将而诛焉。</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迷惑失道，自取此事，乌呼哀哉！宗本名会宗，以制作去二名，今复名会宗。贬厥爵，改厥号，赐谥为功崇缪伯，以诸伯之礼葬于故同谷城郡。</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宗姊妨为卫将军王兴夫人，祝诅姑，杀婢以绝口。事发觉，莽使中常侍恽</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带足</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责问妨，并以责兴，皆自杀。事连及司命孔仁妻，亦自杀。仁见莽免冠谢，莽使尚书劾仁：</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乘</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乾</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车，驾</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神</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马，左苍龙，右白虎，前硃雀，后玄武，右杖威节，左负威斗，号曰赤星，非以骄仁，乃以尊新室之威命也。仁擅免天文冠，大不敬。</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有诏勿劾，更易新冠。其好怪如此。</w:t>
      </w:r>
    </w:p>
    <w:p w14:paraId="4D915637"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以真道侯王涉为卫将军。涉者，曲阳侯根子也。根，成帝世为大司马，荐莽自代，莽恩之，以为曲阳非令称，乃追谥根曰直道让公，涉嗣其爵。</w:t>
      </w:r>
    </w:p>
    <w:p w14:paraId="5BA55BF6"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是岁，赤眉力子都、樊崇等以饥馑相聚，起于琅邪，转抄掠，众皆万数。遗使者发郡国兵击之，不能克。</w:t>
      </w:r>
    </w:p>
    <w:p w14:paraId="71C5E05A"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六年春，莽见盗贼多，乃令太史推三万六千岁历纪，六岁一改元，布天下。下书曰：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《紫阁图》曰</w:t>
      </w:r>
      <w:r w:rsidRPr="00533BE3">
        <w:rPr>
          <w:rFonts w:ascii="Helvetica,Arial,sans-serif;" w:eastAsia="宋体" w:hAnsi="Helvetica,Arial,sans-serif;" w:cs="宋体"/>
          <w:color w:val="404040"/>
          <w:sz w:val="27"/>
          <w:szCs w:val="27"/>
        </w:rPr>
        <w:lastRenderedPageBreak/>
        <w:t>‘</w:t>
      </w:r>
      <w:r w:rsidRPr="00533BE3">
        <w:rPr>
          <w:rFonts w:ascii="Helvetica,Arial,sans-serif;" w:eastAsia="宋体" w:hAnsi="Helvetica,Arial,sans-serif;" w:cs="宋体"/>
          <w:color w:val="404040"/>
          <w:sz w:val="27"/>
          <w:szCs w:val="27"/>
        </w:rPr>
        <w:t>太一、黄帝皆仙上天，张乐昆仑虔山之上。后世圣主得瑞者，当张乐秦终南山之上。</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予之不敏，奉行未明，乃今谕矣。复以宁始将军为更始将军，以顺符命。《易》不云乎？</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日新之谓盛德，生生之谓易。</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予其飨哉！</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欲以诳耀百姓，销解益贼。众皆笑之。</w:t>
      </w:r>
    </w:p>
    <w:p w14:paraId="4F3CE3CA"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初献《新乐》于明堂、太庙。群臣始冠麟韦之弁。或闻其乐声，曰：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清厉而哀，非兴国之声也。</w:t>
      </w:r>
      <w:r w:rsidRPr="00533BE3">
        <w:rPr>
          <w:rFonts w:ascii="Helvetica,Arial,sans-serif;" w:eastAsia="宋体" w:hAnsi="Helvetica,Arial,sans-serif;" w:cs="宋体"/>
          <w:color w:val="404040"/>
          <w:sz w:val="27"/>
          <w:szCs w:val="27"/>
        </w:rPr>
        <w:t>”</w:t>
      </w:r>
    </w:p>
    <w:p w14:paraId="6DFBA967"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是时，关东饥旱数年，力子都等党众浸多，更始将军廉丹击益州不能克，征还。更遣复位后大司马护军郭兴、庸部牧李晔击蛮夷若豆等，太傅牺叔士孙喜清洁江湖之益贼。而匈奴寇边甚。莽乃大募天下丁男及死罪囚、吏民奴，名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猪突豨勇</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，以为锐</w:t>
      </w:r>
      <w:r w:rsidRPr="00533BE3">
        <w:rPr>
          <w:rFonts w:ascii="Helvetica,Arial,sans-serif;" w:eastAsia="宋体" w:hAnsi="Helvetica,Arial,sans-serif;" w:cs="宋体"/>
          <w:color w:val="404040"/>
          <w:sz w:val="27"/>
          <w:szCs w:val="27"/>
        </w:rPr>
        <w:t>卒。一切税天下吏民，訾三十取一，缣帛皆输长安。令公卿以下至郡县黄绶皆保养军马，多少各以秩为差。又博募有奇技术可以攻匈奴者，将待以不次之位。言便宜者以万数：或言能度水不用舟楫，连马接骑，济百万师；或言不持斗粮，服食药物，三军不饥；或言能飞，一日千里，可窥匈奴。莽辄试之，取大鸟翮为两翼，头与身皆著毛，通引环纽，飞数百步堕。莽知其不可用，苟欲获其名，皆拜为理军，赐以车马，待发。</w:t>
      </w:r>
    </w:p>
    <w:p w14:paraId="6A9EB945"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初，匈奴右骨都侯须卜当，其妻王昭君女也，尝内附。莽遣昭君兄子和亲侯王歙诱呼当至塞下，胁将诣长安，强立以为须卜善于后安公。始欲诱迎当，大司马严尤谏曰：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当在匈奴右部，兵不侵边，单于</w:t>
      </w:r>
      <w:r w:rsidRPr="00533BE3">
        <w:rPr>
          <w:rFonts w:ascii="Helvetica,Arial,sans-serif;" w:eastAsia="宋体" w:hAnsi="Helvetica,Arial,sans-serif;" w:cs="宋体"/>
          <w:color w:val="404040"/>
          <w:sz w:val="27"/>
          <w:szCs w:val="27"/>
        </w:rPr>
        <w:lastRenderedPageBreak/>
        <w:t>动静，辄语中国，此方面之大助也。于今迎当置长安槁街，一胡人耳，不如在匈奴有益。</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莽不听。即得当，欲遣尤与廉丹击匈奴，皆赐姓徵氏，号二徵将军，当诛单于舆而立当代之。出车城西横厩，未发。尤素有智略，非莽攻伐四夷，数谏不从，著古名将乐毅、白起不用之意及言边事凡三篇，奏以风谏莽。及当出廷议，尤固言匈奴可且以为后，先忧山东盗贼。莽大怒，乃策尤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视事四年，蛮夷猾夏不能遏绝，寇贼奸宄不能殄灭，不畏天威，不用诏命，貌很自臧，持必不移，怀执异心，非沮军议。未忍致于理，其上大司马武建伯印韨，归故郡。</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以降符伯董忠为大司马。</w:t>
      </w:r>
    </w:p>
    <w:p w14:paraId="663678C9"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翼平连率田况奏郡县訾民不实，莽复三十税一。以况忠言忧国，进爵为伯，赐钱二百万。众庶皆詈之。青、徐民多弃乡里流亡，老弱死道路，壮者入贼中。</w:t>
      </w:r>
    </w:p>
    <w:p w14:paraId="52C4A65D"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夙夜连率韩博上言：</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有奇士，长丈，大十围，来至臣府，曰欲奋击胡虏。自谓巨毋霸，出于蓬莱东南，五城西北昭如海濒，轺车不能载，三马不能胜。即日以大车四马，建虎旗，载霸诣阙。霸卧则枕鼓，以铁箸食，此皇天所以辅新室也。愿陛下作大甲高车，贲、育之衣，遣大将一人与虎贲百人迎之于道。京师门户不容者，开高大之，以视百蛮，镇安天下。</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博意欲以风莽。莽闻恶之，留霸在所新</w:t>
      </w:r>
      <w:r w:rsidRPr="00533BE3">
        <w:rPr>
          <w:rFonts w:ascii="Helvetica,Arial,sans-serif;" w:eastAsia="宋体" w:hAnsi="Helvetica,Arial,sans-serif;" w:cs="宋体"/>
          <w:color w:val="404040"/>
          <w:sz w:val="27"/>
          <w:szCs w:val="27"/>
        </w:rPr>
        <w:lastRenderedPageBreak/>
        <w:t>丰，更其姓曰巨母氏，谓因文母太后而霸王符也。征博下狱，以非所宜言，弃市。</w:t>
      </w:r>
    </w:p>
    <w:p w14:paraId="5D2F147A"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明年改元曰：地皇</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，从三万六千岁历号也。</w:t>
      </w:r>
    </w:p>
    <w:p w14:paraId="72316C3A"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地皇元年正月乙未，赦天下。下书曰：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方出军行师，敢有趋讠襄犯法者，辄论斩，毋须时，尽岁止。</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于是春夏斩人都市，百姓震惧，道路以目。</w:t>
      </w:r>
    </w:p>
    <w:p w14:paraId="6D11DA17"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二月壬申，日正黑。莽恶之，下书曰：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乃者日中见昧，阴薄阳，黑气为变，百姓莫不惊怪。兆域大将军王匡遣吏考问上变事者，欲蔽上之明，是以適见于天，以正于理，塞大异焉。</w:t>
      </w:r>
      <w:r w:rsidRPr="00533BE3">
        <w:rPr>
          <w:rFonts w:ascii="Helvetica,Arial,sans-serif;" w:eastAsia="宋体" w:hAnsi="Helvetica,Arial,sans-serif;" w:cs="宋体"/>
          <w:color w:val="404040"/>
          <w:sz w:val="27"/>
          <w:szCs w:val="27"/>
        </w:rPr>
        <w:t>”</w:t>
      </w:r>
    </w:p>
    <w:p w14:paraId="60E88948"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莽见四方盗贼多，复欲厌之，又下书曰：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予之皇初祖考黄帝定天下，将兵为上将军，建华盖，立斗</w:t>
      </w:r>
      <w:r w:rsidRPr="00533BE3">
        <w:rPr>
          <w:rFonts w:ascii="Helvetica,Arial,sans-serif;" w:eastAsia="宋体" w:hAnsi="Helvetica,Arial,sans-serif;" w:cs="宋体"/>
          <w:color w:val="404040"/>
          <w:sz w:val="27"/>
          <w:szCs w:val="27"/>
        </w:rPr>
        <w:t>献，内设大将，外置大司马五人，大将军二十五人，偏将军百二十五人，裨将军千二百五十人，校尉万二千五百人，司马三万七千五百人，候十一万二千五百人，当百二十二万五千人，士吏四十五万人，士千三百五十万人，应协于《易》</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孤矢之利，以威天下</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。予受符命之文，稽前人，将条备焉。</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于是置前后左右中大司马之位，赐诸州牧号为大将军，郡卒正、连帅、大尹为偏将军，属令长裨将军，县宰为校尉。乘传使者经历郡国，日且十辈，仓无见谷以给，传车马不能足，赋取道中车马，取办于民。</w:t>
      </w:r>
    </w:p>
    <w:p w14:paraId="53E782C5"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七月，大风毁王路堂。复下书曰：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乃壬午餔时，有列风雷雨发屋折木之变，予甚弁焉，予甚栗焉，予</w:t>
      </w:r>
      <w:r w:rsidRPr="00533BE3">
        <w:rPr>
          <w:rFonts w:ascii="Helvetica,Arial,sans-serif;" w:eastAsia="宋体" w:hAnsi="Helvetica,Arial,sans-serif;" w:cs="宋体"/>
          <w:color w:val="404040"/>
          <w:sz w:val="27"/>
          <w:szCs w:val="27"/>
        </w:rPr>
        <w:lastRenderedPageBreak/>
        <w:t>甚恐焉。伏念一旬，迷乃解矣。昔符命文立安为新迁王，临国雒阳，为统义阳王。是时予在摄假，谦不敢当，而以为公。其后金匮文至，议老皆曰：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临国雒阳为统，谓据土中为新室统也，宜为皇太子。</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自此后，临久病，虽瘳不平，朝见挈茵舆行。见王路堂者，张于西厢及后阁更衣中，又以皇后被疾，临且去本就舍，妃妾在东永巷。壬午，烈风毁王路西厢及后阁更衣中室。昭宁堂池东南榆树大十围，东僵，击东阁，阁即东永巷之西垣也。皆破折瓦坏，发屋拔木，予甚惊焉。又侯官奏月犯心前星，厥有占，予甚忧之。优念《紫阁图》文，太一、黄帝皆得瑞以仙，后世褒主当登终南山。所谓新迁王者，乃太一新迁之后也。统义阳王乃用五统以礼义</w:t>
      </w:r>
      <w:r w:rsidRPr="00533BE3">
        <w:rPr>
          <w:rFonts w:ascii="Helvetica,Arial,sans-serif;" w:eastAsia="宋体" w:hAnsi="Helvetica,Arial,sans-serif;" w:cs="宋体"/>
          <w:color w:val="404040"/>
          <w:sz w:val="27"/>
          <w:szCs w:val="27"/>
        </w:rPr>
        <w:t>登阳上千之后也。临有兄而称太子，名不正。宣尼公曰：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名不正，则言不顺，至于刑罚不中，民无错手足。</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惟即位以来，阴阳未和，风雨不时，数遇枯旱蝗螟为灾，谷稼鲜耗，百姓苦饥，蛮夷猾夏，寇贼奸宄，人民正营，无所错手足。深惟厥咎，在名不正焉。其立安为新迁王，临为统义阳正，几以保全二子，子孙千亿，外攘四夷，内安中国焉。</w:t>
      </w:r>
      <w:r w:rsidRPr="00533BE3">
        <w:rPr>
          <w:rFonts w:ascii="Helvetica,Arial,sans-serif;" w:eastAsia="宋体" w:hAnsi="Helvetica,Arial,sans-serif;" w:cs="宋体"/>
          <w:color w:val="404040"/>
          <w:sz w:val="27"/>
          <w:szCs w:val="27"/>
        </w:rPr>
        <w:t>”</w:t>
      </w:r>
    </w:p>
    <w:p w14:paraId="7390A3D1"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是月，杜陵便殿乘舆虎文衣废臧在室匣中者出，自树立外堂上，良久乃委地。吏卒见者以闻，莽恶之，下书曰：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宝黄厮亦，其令郎从官皆衣绛。</w:t>
      </w:r>
    </w:p>
    <w:p w14:paraId="0EE98A7B"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望气为数者多言有士功象，莽又见四方盗贼多，欲视为自安能建万世之基者，乃下书曰：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予受命遭阳九之厄，百六之会，府帑空虚，百姓匮乏，宗庙未</w:t>
      </w:r>
      <w:r w:rsidRPr="00533BE3">
        <w:rPr>
          <w:rFonts w:ascii="Helvetica,Arial,sans-serif;" w:eastAsia="宋体" w:hAnsi="Helvetica,Arial,sans-serif;" w:cs="宋体"/>
          <w:color w:val="404040"/>
          <w:sz w:val="27"/>
          <w:szCs w:val="27"/>
        </w:rPr>
        <w:lastRenderedPageBreak/>
        <w:t>修，且袷祭于明堂太庙，夙夜永念，非敢宁息。深惟吉昌莫良于今年，予乃卜波水之北，郎池之南，惟玉食。予又卜金水之南，明堂之西，亦惟玉食。予将新筑焉。</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于是遂营长安城南，提封百顷。九月甲申，莽立载行视，亲举筑三下。司徒王寻、大司空王邑持节，及侍中常侍执法杜林等数十人将作。崔发、张邯说莽曰：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德盛者文缛，宜崇其制度，宣视海内，且令万世之后无以复加也。</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莽乃博征天下工匠诸图画，以望法度算，乃吏民以义入钱、谷助作者，骆驿道路。坏彻城西苑中建章、承光、包阳、犬台、储元宫及平乐、当路、阳禄馆，凡十余所，取其材瓦，以起九庙。是月，大雨六十余日。令民入米六百斛为郎，其郎吏增秩赐爵至附城。九</w:t>
      </w:r>
      <w:r w:rsidRPr="00533BE3">
        <w:rPr>
          <w:rFonts w:ascii="Helvetica,Arial,sans-serif;" w:eastAsia="宋体" w:hAnsi="Helvetica,Arial,sans-serif;" w:cs="宋体"/>
          <w:color w:val="404040"/>
          <w:sz w:val="27"/>
          <w:szCs w:val="27"/>
        </w:rPr>
        <w:t>庙：一曰黄帝太初祖庙，二曰帝虞始祖昭庙，三曰陈胡王统祖穆庙，四曰齐敬王世祖昭庙，五曰济北愍王王祖穆庙，凡五庙不堕云；六曰济南伯王尊祢昭庙，七曰元城孺王尊称穆庙，八曰阳平顷王戚祢昭庙，九曰新都显王戚祢穆庙。殿皆重屋。太初祖庙东西南北各四十丈，高十七丈，余庙半之。为铜薄栌，饰以金银雕文，穷极百工之巧。带高增下，功费数百巨万，卒徒死者万数。</w:t>
      </w:r>
    </w:p>
    <w:p w14:paraId="30724669"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巨鹿男子马適求等谋举燕、赵兵以诛莽，大司空士王丹发觉以闻。莽遣三公大夫逮治党与，连及郡国豪杰数千人，皆诛死。封丹为辅国侯。</w:t>
      </w:r>
    </w:p>
    <w:p w14:paraId="2B03E6B0"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自莽为不顺时令，百姓怨恨，莽犹安之，又下书曰：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惟设此一切之法以来，常安六乡巨邑之都，枹</w:t>
      </w:r>
      <w:r w:rsidRPr="00533BE3">
        <w:rPr>
          <w:rFonts w:ascii="Helvetica,Arial,sans-serif;" w:eastAsia="宋体" w:hAnsi="Helvetica,Arial,sans-serif;" w:cs="宋体"/>
          <w:color w:val="404040"/>
          <w:sz w:val="27"/>
          <w:szCs w:val="27"/>
        </w:rPr>
        <w:lastRenderedPageBreak/>
        <w:t>鼓稀鸣，盗贼衰少，百姓安土，岁以有年，此乃立权之力也。今胡虏未灭诛，蛮僰未绝焚，江湖海泽麻沸，盗贼未尽破殄，又兴奉宗庙社稷之大作，民众动摇。今夏一切行此令，尽二年止之，以全元元，救愚奸。</w:t>
      </w:r>
      <w:r w:rsidRPr="00533BE3">
        <w:rPr>
          <w:rFonts w:ascii="Helvetica,Arial,sans-serif;" w:eastAsia="宋体" w:hAnsi="Helvetica,Arial,sans-serif;" w:cs="宋体"/>
          <w:color w:val="404040"/>
          <w:sz w:val="27"/>
          <w:szCs w:val="27"/>
        </w:rPr>
        <w:t>”</w:t>
      </w:r>
    </w:p>
    <w:p w14:paraId="4FB5BEC9"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是岁，罢大小钱，更行货布，长二寸五分，广一寸，真货钱二十五。货钱径一寸，重五铢，枚直一。两品并行。敢盗铸钱及偏行布货，伍人知不发举，皆没入为官奴婢。</w:t>
      </w:r>
    </w:p>
    <w:p w14:paraId="0A64FE7D"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太傅平晏死，以予虞唐尊为太傅。尊曰：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国虚民贫，咎在奢泰。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乃身短衣小袖，乘牝马柴车，藉槁，瓦器，又以历遗公卿。出见男女不异路者，尊</w:t>
      </w:r>
      <w:r w:rsidRPr="00533BE3">
        <w:rPr>
          <w:rFonts w:ascii="Helvetica,Arial,sans-serif;" w:eastAsia="宋体" w:hAnsi="Helvetica,Arial,sans-serif;" w:cs="宋体"/>
          <w:color w:val="404040"/>
          <w:sz w:val="27"/>
          <w:szCs w:val="27"/>
        </w:rPr>
        <w:t>自下车，以象刑赭幡污染其衣。莽闻而说之，下诏申敕公卿思与厥齐。封尊为平化侯。</w:t>
      </w:r>
    </w:p>
    <w:p w14:paraId="5F83B03D"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是时，南郡张霸、江夏羊牧、王匡等起云杜绿林，号曰：下江兵</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，众皆万余人。武功中水乡民三舍垫为池。</w:t>
      </w:r>
    </w:p>
    <w:p w14:paraId="5A0D0227"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二年正月，以州牧位三公，刺举怠解，更置牧监副，秩元士，冠法冠，行事如汉刺史。</w:t>
      </w:r>
    </w:p>
    <w:p w14:paraId="401884E2"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是月，莽候妻死，谥曰：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孝睦皇后</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，莽渭陵长寿园西，令永侍文母，名陵曰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亿年</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。初莽妻以莽数杀其子，涕泣失明，莽令太子临居中养焉。莽妻旁侍者原碧，莽幸之。后临亦通焉，恐事泄，谋共杀莽。临妻愔，国师公女，能为星，语临宫中且有白</w:t>
      </w:r>
      <w:r w:rsidRPr="00533BE3">
        <w:rPr>
          <w:rFonts w:ascii="Helvetica,Arial,sans-serif;" w:eastAsia="宋体" w:hAnsi="Helvetica,Arial,sans-serif;" w:cs="宋体"/>
          <w:color w:val="404040"/>
          <w:sz w:val="27"/>
          <w:szCs w:val="27"/>
        </w:rPr>
        <w:lastRenderedPageBreak/>
        <w:t>衣会。临喜，以为所谋且成。后贬为统义阳正，出在外第，愈忧恐。会莽妻病困，临予书曰：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上于子孙至严，前长孙、中孙年俱三十而死。今臣临复适三十，诚恐一旦不保中室，则不知死命所在！</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莽妻疾，见其书，大怒，疑临有恶意，不令得会丧。既莽，收原碧等考问，具服奸、谋杀状。莽欲秘之，使杀案事使者司命从事，埋狱中，家不知所在。赐临药，临不肯饮，自刺死。使侍中票骑将军同说侯林赐魂衣玺韨，策书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符命文立临为统义阳王，此言新室即位三万六千岁后，为临之后者乃当龙阳而起。前过听议者，以临为太子，有烈风之变，辄顺符命，立为统义阳正。在此之前，自此之后，不作信顺，弗蒙厥佑，夭年陨命，呜呼哀哉！迹行赐</w:t>
      </w:r>
      <w:r w:rsidRPr="00533BE3">
        <w:rPr>
          <w:rFonts w:ascii="Helvetica,Arial,sans-serif;" w:eastAsia="宋体" w:hAnsi="Helvetica,Arial,sans-serif;" w:cs="宋体"/>
          <w:color w:val="404040"/>
          <w:sz w:val="27"/>
          <w:szCs w:val="27"/>
        </w:rPr>
        <w:t>谥，谥曰：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缪王</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又诏国师公：</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临本不知星，事从愔起。</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愔忆自杀。</w:t>
      </w:r>
    </w:p>
    <w:p w14:paraId="07AEAF77"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是月，新迁王安病死。初，葬为侯就国实，幸侍者增秩、怀能、开明。怀能生男兴，增秩生男匡、女晔，开明生女捷，皆留新都国，以其不明故也。及安疾甚，莽自病无子，为安作奏，使上言：</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兴等母虽微贱，属犹皇子，不可以弃。</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章视群公，皆曰：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安友于兄弟，宜及春夏加封爵。</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于是以王车遣使者迎兴等，封兴为功脩任，匡为功建公，晔为睦脩任，捷为睦逮任。孙公明公寿病死，旬月四丧焉。莽坏汉孝武、孝昭庙，分葬子孙其中。</w:t>
      </w:r>
    </w:p>
    <w:p w14:paraId="538E2825"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魏成大尹李焉与卜者王况谋，况谓焉曰：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新室即位以来，民田奴婢不得卖买，数改钱货，征发烦数，</w:t>
      </w:r>
      <w:r w:rsidRPr="00533BE3">
        <w:rPr>
          <w:rFonts w:ascii="Helvetica,Arial,sans-serif;" w:eastAsia="宋体" w:hAnsi="Helvetica,Arial,sans-serif;" w:cs="宋体"/>
          <w:color w:val="404040"/>
          <w:sz w:val="27"/>
          <w:szCs w:val="27"/>
        </w:rPr>
        <w:lastRenderedPageBreak/>
        <w:t>军旅骚动，四夷并侵，百姓怨恨，盗贼并起，汉家当复兴。君姓李，李者徵，徵，火也，当为汉辅。</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因为焉作谶书言：</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文帝发忿，居地下趣军，北告匈奴，南告越人。江中刘信，执敌报怨，复续古先，四年当发军。江湖有盗，自称樊王，姓为刘氏，万人成行，不受赦令，欲动秦、雒阳。十一年当相攻，太白杨光，岁星入东井，其号当行。</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又言莽大臣吉凶，各有日期。会合十余万言。焉令吏写其书，吏亡告之。莽遣使者即捕焉，狱治皆死。</w:t>
      </w:r>
    </w:p>
    <w:p w14:paraId="0FA6EAF6"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三辅盗贼麻起，乃置捕盗都尉官，令执法谒者追击长安中，建鸣鼓攻贼幡，而使者随其后。遣太师牺仲景尚、更始将军护军王党将兵击青、徐，国师和</w:t>
      </w:r>
      <w:r w:rsidRPr="00533BE3">
        <w:rPr>
          <w:rFonts w:ascii="Helvetica,Arial,sans-serif;" w:eastAsia="宋体" w:hAnsi="Helvetica,Arial,sans-serif;" w:cs="宋体"/>
          <w:color w:val="404040"/>
          <w:sz w:val="27"/>
          <w:szCs w:val="27"/>
        </w:rPr>
        <w:t>仲曹放助郭兴击句町。转天下谷、币诣西河、五原、朔方、渔阳，每一郡以百万数，欲以击匈奴。</w:t>
      </w:r>
    </w:p>
    <w:p w14:paraId="119098D7"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秋，陨霜杀菽，关东大饥，蝗。</w:t>
      </w:r>
    </w:p>
    <w:p w14:paraId="73442FCB"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民犯铸钱，伍人相坐，没入为官奴婢。其男子槛车，兒女子步，以铁锁琅当其颈，传诣钟官，以十万数。到者易其夫妇，愁苦死者什六七。孙喜、景尚、曹放等击贼不能克，军师放纵，百姓重困。</w:t>
      </w:r>
    </w:p>
    <w:p w14:paraId="19EA67B9"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莽以王况谶言刑楚当兴，李氏为辅，欲厌之。乃拜侍中掌牧大夫李棽为大将军、扬州牧，赐名圣，使将兵奋击。</w:t>
      </w:r>
    </w:p>
    <w:p w14:paraId="5099EA1D"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上谷储夏自请愿说瓜田仪，莽以为中郎，使出仪。仪文降，未出而死。莽求其尸葬之，为起冢、词</w:t>
      </w:r>
      <w:r w:rsidRPr="00533BE3">
        <w:rPr>
          <w:rFonts w:ascii="Helvetica,Arial,sans-serif;" w:eastAsia="宋体" w:hAnsi="Helvetica,Arial,sans-serif;" w:cs="宋体"/>
          <w:color w:val="404040"/>
          <w:sz w:val="27"/>
          <w:szCs w:val="27"/>
        </w:rPr>
        <w:lastRenderedPageBreak/>
        <w:t>室，谥曰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瓜宁殇男</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，几以招来其余，然无肯降者。</w:t>
      </w:r>
    </w:p>
    <w:p w14:paraId="3BB7466F"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闰月丙辰，大赦天下，天下大服、民私服在诏书前亦释除。</w:t>
      </w:r>
    </w:p>
    <w:p w14:paraId="0115D962"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郎阳成脩献符命，言继立民母，又曰：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黄帝以百二十女致神仙。</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葬于是遣中散大夫、谒者各四十五人分行天下，博采乡里所高有淑女者上名。</w:t>
      </w:r>
    </w:p>
    <w:p w14:paraId="3E413BE6"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莽梦长乐宫铜人五枚起立，莽恶之，念铜人铭有</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皇帝初兼天下</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之文，即使尚方工镌灭所梦铜人膺文。又感汉高庙神灵，遣虎贲武士入高庙，拔剑四面提击，斧坏户牖，桃汤赭鞭鞭洒屋壁，令轻车校尉居其中，又令中军北垒居高寝。</w:t>
      </w:r>
    </w:p>
    <w:p w14:paraId="67A3C257"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或言黄帝时建华盖以登仙，莽乃造华盖九重，高八丈一尸，金瑵羽葆，载以秘机四轮车，驾六马，力士三百人黄衣帻，车上人击鼓，挽者皆呼</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登仙</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。莽出，令在前。成官窃言：</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此似软车，非仙物也。</w:t>
      </w:r>
      <w:r w:rsidRPr="00533BE3">
        <w:rPr>
          <w:rFonts w:ascii="Helvetica,Arial,sans-serif;" w:eastAsia="宋体" w:hAnsi="Helvetica,Arial,sans-serif;" w:cs="宋体"/>
          <w:color w:val="404040"/>
          <w:sz w:val="27"/>
          <w:szCs w:val="27"/>
        </w:rPr>
        <w:t>”</w:t>
      </w:r>
    </w:p>
    <w:p w14:paraId="10637C78"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是岁，南郡秦丰众且万人。平原女子迟昭平能说博经以八投，亦聚数千人在河阻中。莽召问群臣禽贼方略，皆曰：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此天囚行尸，命在漏刻。</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故左将军公孙禄征来与议，禄曰：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太史令宗宣典星历，候气变。以凶为吉，乱天文，误朝廷。太傅平化侯饰虚伪以偷名位，</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贼夫人之子</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。国师嘉信公颠倒《五经》，毁师法，令学士疑惑。明学男张邯、地理侯孙阳造井田，使民弃土业。牺和鲁匡设六管，以穷</w:t>
      </w:r>
      <w:r w:rsidRPr="00533BE3">
        <w:rPr>
          <w:rFonts w:ascii="Helvetica,Arial,sans-serif;" w:eastAsia="宋体" w:hAnsi="Helvetica,Arial,sans-serif;" w:cs="宋体"/>
          <w:color w:val="404040"/>
          <w:sz w:val="27"/>
          <w:szCs w:val="27"/>
        </w:rPr>
        <w:lastRenderedPageBreak/>
        <w:t>工商。说符侯崔发阿谀取容，令下情不上通。宜诛此数子以慰天下！</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又言：</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匈奴不可攻，当与和亲。臣恐新室忧不在匈奴，而在封域之中也。</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莽怒，使虎贲扶禄出。然颇采其言，左迁鲁匡为五原卒正，以百姓怨非故。六管非匡所独造，莽厌众意而出之。</w:t>
      </w:r>
    </w:p>
    <w:p w14:paraId="53AABA8B"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初，四方皆以饥寒穷愁起为盗贼，稍稍群聚，常思岁熟得归乡里。众虽万数，亶称臣人、从事、三老、祭酒，不敢略有城邑，转掠求食，日阕而已。诸长吏牧守皆自乱斗中兵而死，贼非敢欲杀之也，而莽终不谕其故。是岁，大司马士按章豫州，为贼所获，贼送付县。士还，上书具言状。莽大怒，下狱以为诬罔。因下书责七公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夫吏者，理也。宣</w:t>
      </w:r>
      <w:r w:rsidRPr="00533BE3">
        <w:rPr>
          <w:rFonts w:ascii="Helvetica,Arial,sans-serif;" w:eastAsia="宋体" w:hAnsi="Helvetica,Arial,sans-serif;" w:cs="宋体"/>
          <w:color w:val="404040"/>
          <w:sz w:val="27"/>
          <w:szCs w:val="27"/>
        </w:rPr>
        <w:t>德明恩，以牧养民，仁之道也。抑强督奸，捕诛盗贼，义之节也。今则不然。盗发不辄得，至成群党，遮略乘传宰士。士得脱者，又妄自言：我责数贼：</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何故为是？</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贼曰：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以贫穷故耳。</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贼护出我。今俗人议者率多若此。惟贫困饥寒，犯法为非，大者群盗，小者偷穴，不过二科，今乃结谋连常以千百数，是逆乱之大者，岂饥寒之谓邪？七公其严敕卿大夫、卒正、连率、庶尹，谨牧养善民，急捕殄盗贼。有不同心并力，疾恶黜贼，而妄曰饥寒所为，辄捕系，请其罪。</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于是群下愈恐，莫敢言贼情者，亦不得擅发兵，贼由是遂不制。</w:t>
      </w:r>
    </w:p>
    <w:p w14:paraId="57C3541D"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唯翼平连率田况素果敢，发民年十八以上四万余人，授以库兵，与刻石为约。赤糜闻之，不敢入</w:t>
      </w:r>
      <w:r w:rsidRPr="00533BE3">
        <w:rPr>
          <w:rFonts w:ascii="Helvetica,Arial,sans-serif;" w:eastAsia="宋体" w:hAnsi="Helvetica,Arial,sans-serif;" w:cs="宋体"/>
          <w:color w:val="404040"/>
          <w:sz w:val="27"/>
          <w:szCs w:val="27"/>
        </w:rPr>
        <w:lastRenderedPageBreak/>
        <w:t>界。况自劾奏，莽让况：</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未赐虑符而擅发兵，此弄兵也。厥罪乏兴。以况自诡必禽灭贼，故且勿治。</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后况自请出界击贼，所向皆破。莽以玺书令况领青、徐二州牧事。况上言：</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盗贼始发，其原甚微，非部吏、伍人所能禽也。咎在长吏不为意，县欺其郡，郡欺朝廷，实百言十，实千言百。朝廷忽略，不辄督责，遂至延曼连州，乃遣将率，多发使者，传相监趣。郡县力事上官，应寒诘对，共酒食，具资用，以救断斩，不给复忧盗贼治官事。将率又不能躬率吏士，战则为贼所破，吏气浸伤，徒费百姓。前幸蒙赦令，贼欲解散，或反遮击，恐入山谷转相告语，故郡县降贼，皆更惊骇，恐见诈灭，因饥馑易动，旬日之间更十余万人，此盗贼所以多之</w:t>
      </w:r>
      <w:r w:rsidRPr="00533BE3">
        <w:rPr>
          <w:rFonts w:ascii="Helvetica,Arial,sans-serif;" w:eastAsia="宋体" w:hAnsi="Helvetica,Arial,sans-serif;" w:cs="宋体"/>
          <w:color w:val="404040"/>
          <w:sz w:val="27"/>
          <w:szCs w:val="27"/>
        </w:rPr>
        <w:t>故也。今雒阳以东，米石二千。窃见诏书，欲遣太师、更始将军，二人爪牙重臣，多从人众，道上空竭，少则亡以威视远方。宜急选牧、尹以下，明其赏罚。收合离乡、小国无城郭者，徙其老弱置大城中，积藏谷食，并力固守。贼来攻城，则不能下，所过无食，势不得群聚。如此，招之必降，击之则灭。今空复多出将率，郡县苦之，反甚于贼。宜尽征还乘传诸使者，以休息郡县。委任臣况以二州盗贼，必平定之。</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莽畏恶况，阴为发代，遣使者赐况玺书。使者至，见况，因令代监其兵。况随使者西，到，拜为师尉大夫。况去，齐地遂败。</w:t>
      </w:r>
    </w:p>
    <w:p w14:paraId="7B7ED2C5"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三年正月，九庙盖构成，纳神主。莽谒见，大驾乘六马，以五采毛为龙文衣，著角，长三尺。华盖</w:t>
      </w:r>
      <w:r w:rsidRPr="00533BE3">
        <w:rPr>
          <w:rFonts w:ascii="Helvetica,Arial,sans-serif;" w:eastAsia="宋体" w:hAnsi="Helvetica,Arial,sans-serif;" w:cs="宋体"/>
          <w:color w:val="404040"/>
          <w:sz w:val="27"/>
          <w:szCs w:val="27"/>
        </w:rPr>
        <w:lastRenderedPageBreak/>
        <w:t>车，元戎十乘有前。因赐治庙者司徒、大司空饯客千万，侍中、中常侍以下皆封。封都匠仇延为邯淡里附城。</w:t>
      </w:r>
    </w:p>
    <w:p w14:paraId="4B68C188"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二月，霸桥灾，数千人以水沃救，不灭。莽恶之，下书曰：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夫三皇象春，五帝象夏，三王象秋，五伯象冬。皇王，德运也；伯者，继空续乏以成历数，故其道驳。惟常安御道多以所近为名。乃二月癸巳之夜，甲午之辰，火烧霸桥，从东方西行，至甲午夕，桥尽火灭。大司空行视考问，或云寒民舍居桥下，疑以火自燎，为此灾也。其明旦即乙未，立春之日也。予以神明圣祖黄、虞遗统受命，至于地皇四年为十五年。正以三年终冬绝灭霸驳之桥，欲以兴成新室统一长存之道也。又戒此桥空东方之道。</w:t>
      </w:r>
      <w:r w:rsidRPr="00533BE3">
        <w:rPr>
          <w:rFonts w:ascii="Helvetica,Arial,sans-serif;" w:eastAsia="宋体" w:hAnsi="Helvetica,Arial,sans-serif;" w:cs="宋体"/>
          <w:color w:val="404040"/>
          <w:sz w:val="27"/>
          <w:szCs w:val="27"/>
        </w:rPr>
        <w:t>今东方岁荒民饥，道路不通，东岳太师亟科条，开东方诸仓，赈贷穷乏，以施仁道。其更名霸馆为长存馆，霸桥为长存桥。</w:t>
      </w:r>
      <w:r w:rsidRPr="00533BE3">
        <w:rPr>
          <w:rFonts w:ascii="Helvetica,Arial,sans-serif;" w:eastAsia="宋体" w:hAnsi="Helvetica,Arial,sans-serif;" w:cs="宋体"/>
          <w:color w:val="404040"/>
          <w:sz w:val="27"/>
          <w:szCs w:val="27"/>
        </w:rPr>
        <w:t>”</w:t>
      </w:r>
    </w:p>
    <w:p w14:paraId="0CD562E3"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是月，赤眉杀太师牺仲景尚。关东人相食。</w:t>
      </w:r>
    </w:p>
    <w:p w14:paraId="713F6831"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四月，遣太师王匡、更始将军廉丹东，祖都门外，天大雨，沾衣止。长老叹曰：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是为泣军！</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莽曰：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惟阳九之厄，与害气会，究于去年。枯旱霜蝗，饥馑荐臻，百姓困乏，流离道路，于春尤甚，予甚悼之。今使东岳太师特进褒新侯开东方诸仓，赈贷穷乏。太师公所不过道，分遣大夫谒者并开诸仓，以全元元。太师公因与廉丹大使五威司命位右大司马更始将军平均侯之兗州，填抚所掌，及青、徐故不轨盗贼未尽解散，后复屯聚者，皆清洁之，期于安</w:t>
      </w:r>
      <w:r w:rsidRPr="00533BE3">
        <w:rPr>
          <w:rFonts w:ascii="Helvetica,Arial,sans-serif;" w:eastAsia="宋体" w:hAnsi="Helvetica,Arial,sans-serif;" w:cs="宋体"/>
          <w:color w:val="404040"/>
          <w:sz w:val="27"/>
          <w:szCs w:val="27"/>
        </w:rPr>
        <w:lastRenderedPageBreak/>
        <w:t>兆黎矣。</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太师、更始合将锐士十余万人，所过放纵。东方为之语曰：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宁逢赤眉，不逢太师！太师尚可，更始杀我！</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卒如田况之言。</w:t>
      </w:r>
    </w:p>
    <w:p w14:paraId="288D15D1"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莽又多遣大夫谒者分教民煮草木为酪，酪不可食，重为烦费。莽下书曰：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惟民困乏，虽溥开诸仓以赈赡之，犹恐未足。其且开天下山泽之防，诸能采取山泽之物而顺月令者，其恣听之，勿令出税。至地皇三十年如故，是王光上戊之六年也。如令豪吏猾民辜而攉之，小民弗蒙，非予意也。《易》不云乎？</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损上益下，民说无疆。</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《书》云：</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言之不从，是谓不艾。</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咨乎群公，可不忧哉！</w:t>
      </w:r>
      <w:r w:rsidRPr="00533BE3">
        <w:rPr>
          <w:rFonts w:ascii="Helvetica,Arial,sans-serif;" w:eastAsia="宋体" w:hAnsi="Helvetica,Arial,sans-serif;" w:cs="宋体"/>
          <w:color w:val="404040"/>
          <w:sz w:val="27"/>
          <w:szCs w:val="27"/>
        </w:rPr>
        <w:t>”</w:t>
      </w:r>
    </w:p>
    <w:p w14:paraId="478AA9B3"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是时，下江兵盛，新市硃鲔、平林陈牧等皆复聚众，攻击乡聚。莽遣司命大将军孔仁部豫州，纳言</w:t>
      </w:r>
      <w:r w:rsidRPr="00533BE3">
        <w:rPr>
          <w:rFonts w:ascii="Helvetica,Arial,sans-serif;" w:eastAsia="宋体" w:hAnsi="Helvetica,Arial,sans-serif;" w:cs="宋体"/>
          <w:color w:val="404040"/>
          <w:sz w:val="27"/>
          <w:szCs w:val="27"/>
        </w:rPr>
        <w:t>大将军严尤、秩宗大将军陈茂击荆州，各从吏士百余人，乘船从渭入河，至华阴乃出乘传，到部募士。尤谓茂曰：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遣将不与兵符，必先请而后动，是犹绁韩卢而责之获也。</w:t>
      </w:r>
      <w:r w:rsidRPr="00533BE3">
        <w:rPr>
          <w:rFonts w:ascii="Helvetica,Arial,sans-serif;" w:eastAsia="宋体" w:hAnsi="Helvetica,Arial,sans-serif;" w:cs="宋体"/>
          <w:color w:val="404040"/>
          <w:sz w:val="27"/>
          <w:szCs w:val="27"/>
        </w:rPr>
        <w:t>”</w:t>
      </w:r>
    </w:p>
    <w:p w14:paraId="2D9D0967"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夏，蝗从东方来，蜚蔽天，至长安，入未央宫，缘殿阁。莽发吏民设购赏捕击。莽以天下谷贵，欲厌之，为大仓，置卫交戟，名曰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政始掖门</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w:t>
      </w:r>
    </w:p>
    <w:p w14:paraId="7C7E71EE"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流民入关者数十万人，乃置养赡官禀食之。使者监领，与小吏共盗其禀，饥死者十七八。先是，莽使中黄门王业领长安市买，贱取于民，民甚患之。业以省费为功，赐爵附城。莽闻城中饥馑，以问业，业曰：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皆流民也。</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乃市所卖梁飰肉羹，持入视莽，曰：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居民食咸如此。</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莽信之。</w:t>
      </w:r>
    </w:p>
    <w:p w14:paraId="19E5BC89"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lastRenderedPageBreak/>
        <w:t>冬，无盐索卢恢等举兵反城。廉丹、王匡攻拔之，斩首万余级。莽遣中郎将奉玺书劳丹、匡，进爵为公，封吏士有功者十余人。</w:t>
      </w:r>
    </w:p>
    <w:p w14:paraId="1D7E9E07"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赤眉别校董宪等众数万人在梁郡，王匡欲进击之，廉丹以为新拔城罢劳，当且休士养威。匡不听，引兵独进，丹随之。合战成昌，兵败，匡走。丹使吏持其印韨符节付匡曰：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小兒可走，吾不可！</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遂止，战死。校尉汝云、王隆等二十余人别斗，闻之，皆曰：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廉公已死，吾谁为生？</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驰奔贼，皆战死。莽伤之，下书曰：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惟公多拥选士精兵，众郡骏马仓谷帑藏皆得自调，忽于诏策，离其威节，骑马呵噪，为狂刃所害，乌呼哀哉！赐谥曰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果公</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w:t>
      </w:r>
    </w:p>
    <w:p w14:paraId="1D81263F"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国将哀章谓莽曰：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皇祖考黄帝之时，中黄直为将，破杀蚩尤。今臣中黄直之位，愿平山东。</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莽遣章驰东，与太师匡并力。又遗大将军阳浚守敖仓，司徒王寻将十余万屯雒阳填南宫，大司马董忠养士习射中军北垒，大司空王邑兼三公之职。司徒寻初发长安，宿霸昌厩，亡其黄钺。寻士房扬素狂直，乃哭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此经所谓</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丧其齐斧</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者也！</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自劾去。莽击杀扬。</w:t>
      </w:r>
    </w:p>
    <w:p w14:paraId="7EA4FF19"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四方盗贼往往数万人攻城邑，杀二千石以下。太师王匡等战数不利。莽知天下溃畔，事穷计迫，乃议遣风俗大夫司国宪等分行天下，除井田奴婢山泽六管之禁，即位以来诏令不便于民者皆收还之。待见未发，会世祖与兄齐武王伯升、宛人李通等帅舂陵</w:t>
      </w:r>
      <w:r w:rsidRPr="00533BE3">
        <w:rPr>
          <w:rFonts w:ascii="Helvetica,Arial,sans-serif;" w:eastAsia="宋体" w:hAnsi="Helvetica,Arial,sans-serif;" w:cs="宋体"/>
          <w:color w:val="404040"/>
          <w:sz w:val="27"/>
          <w:szCs w:val="27"/>
        </w:rPr>
        <w:lastRenderedPageBreak/>
        <w:t>子弟数千人，招致新市平林硃鲔、陈牧等合攻拔棘阳。是时，严尤、陈茂破下江兵，成丹、王常等数千人别走，入南阳界。</w:t>
      </w:r>
    </w:p>
    <w:p w14:paraId="1ADB5579"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十只月，有星孛于张、东南行，五日痘见。莽数召问太史令宗宣，诸术数家皆缪对，言天文安善，群贼且灭。莽差以自安。</w:t>
      </w:r>
    </w:p>
    <w:p w14:paraId="6B6AD24E"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四年正月，汉兵得下江王常等以为助兵，击前队大夫甄阜、属正梁丘赐，皆斩之，杀其众数万人。初，京师闻青、徐贼众数十万人，讫无文号旌旗表识，咸怪异之。好事者窃言：</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此岂如古三皇无文书号谥邪？</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莽亦心怪，以问群臣，群臣莫对。唯严尤曰：笭此不足怪也。自黄帝、汤、武行师，必待部曲旌旗号令，今此无有者，直饥寒群盗，犬羊相</w:t>
      </w:r>
      <w:r w:rsidRPr="00533BE3">
        <w:rPr>
          <w:rFonts w:ascii="Helvetica,Arial,sans-serif;" w:eastAsia="宋体" w:hAnsi="Helvetica,Arial,sans-serif;" w:cs="宋体"/>
          <w:color w:val="404040"/>
          <w:sz w:val="27"/>
          <w:szCs w:val="27"/>
        </w:rPr>
        <w:t>聚，不知为之耳。</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莽大说，群臣尽服。及后汉兵刘伯升起，皆称将军，攻城略地，既杀甄阜，移书称说。莽闻之忧惧。</w:t>
      </w:r>
    </w:p>
    <w:p w14:paraId="7C12E1E2"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汉兵乘胜遂围宛城。初，世祖族兄圣公先在平林兵中。三月辛巳朔，平林、新市、下江兵将王常、硃鲔等共立圣公为帝，改年为更始元年，拜置百官。莽闻之愈恐。欲外视自安，乃染其须发，进所征天下淑女杜陵史氏女为皇后，聘黄金三万斤，车马、奴婢、杂帛、珍宝以巨万计。莽亲迎于前殿两阶间，成同牢之礼于上西堂。备和嫔、美御、和人三，位视公；嫔人九，视卿；美人二十七，视大夫；御人八十一，视元士：凡百二十人，皆佩印韨，执弓</w:t>
      </w:r>
      <w:r w:rsidRPr="00533BE3">
        <w:rPr>
          <w:rFonts w:ascii="Helvetica,Arial,sans-serif;" w:eastAsia="宋体" w:hAnsi="Helvetica,Arial,sans-serif;" w:cs="宋体"/>
          <w:color w:val="404040"/>
          <w:sz w:val="27"/>
          <w:szCs w:val="27"/>
        </w:rPr>
        <w:t>&lt;</w:t>
      </w:r>
      <w:r w:rsidRPr="00533BE3">
        <w:rPr>
          <w:rFonts w:ascii="Helvetica,Arial,sans-serif;" w:eastAsia="宋体" w:hAnsi="Helvetica,Arial,sans-serif;" w:cs="宋体"/>
          <w:color w:val="404040"/>
          <w:sz w:val="27"/>
          <w:szCs w:val="27"/>
        </w:rPr>
        <w:t>韦蜀</w:t>
      </w:r>
      <w:r w:rsidRPr="00533BE3">
        <w:rPr>
          <w:rFonts w:ascii="Helvetica,Arial,sans-serif;" w:eastAsia="宋体" w:hAnsi="Helvetica,Arial,sans-serif;" w:cs="宋体"/>
          <w:color w:val="404040"/>
          <w:sz w:val="27"/>
          <w:szCs w:val="27"/>
        </w:rPr>
        <w:t>&gt;</w:t>
      </w:r>
      <w:r w:rsidRPr="00533BE3">
        <w:rPr>
          <w:rFonts w:ascii="Helvetica,Arial,sans-serif;" w:eastAsia="宋体" w:hAnsi="Helvetica,Arial,sans-serif;" w:cs="宋体"/>
          <w:color w:val="404040"/>
          <w:sz w:val="27"/>
          <w:szCs w:val="27"/>
        </w:rPr>
        <w:t>。封皇后父谌为和平侯，拜为宁始</w:t>
      </w:r>
      <w:r w:rsidRPr="00533BE3">
        <w:rPr>
          <w:rFonts w:ascii="Helvetica,Arial,sans-serif;" w:eastAsia="宋体" w:hAnsi="Helvetica,Arial,sans-serif;" w:cs="宋体"/>
          <w:color w:val="404040"/>
          <w:sz w:val="27"/>
          <w:szCs w:val="27"/>
        </w:rPr>
        <w:lastRenderedPageBreak/>
        <w:t>将军，谌子二人皆侍中。是日，大风发屋折木。群臣上寿曰：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乃庚子雨水洒道，辛丑清靓无尘，其夕谷风迅疾，从东北来。辛丑。《巽》之宫日也。《巽》为风为顺，后谊明，母道得，温和慈惠之化也。《易》曰：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受兹介福，于其王母。</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《礼》曰：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承天之庆，万福无疆。</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诸欲依废汉火刘，皆沃灌雪除，殄灭无余杂矣。百谷丰茂，庶草蕃殖，元元欢喜，兆民赖福，天下幸甚！</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莽日与方士涿郡昭尹等于后宫考验方术，纵淫乐焉。大赦天下，然犹曰：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故汉氏舂陵侯群子刘伯升与其族人婚姻党及北狄胡虏逆舆洎南僰虏若豆、孟迁，不用此书。有能捕得此人者，皆封为上公，食邑万户，赐宝货五千万。</w:t>
      </w:r>
      <w:r w:rsidRPr="00533BE3">
        <w:rPr>
          <w:rFonts w:ascii="Helvetica,Arial,sans-serif;" w:eastAsia="宋体" w:hAnsi="Helvetica,Arial,sans-serif;" w:cs="宋体"/>
          <w:color w:val="404040"/>
          <w:sz w:val="27"/>
          <w:szCs w:val="27"/>
        </w:rPr>
        <w:t>”</w:t>
      </w:r>
    </w:p>
    <w:p w14:paraId="7B709C80"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又诏：</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太师王匡、国将哀章、司命孔仁、兗州牧寿良、卒正王闳、扬州牧李圣亟进所部州郡兵凡三十万众，迫措青、徐盗贼。纳言将军严尤、秩宗将军陈茂、车骑将军王巡、左队大夫王吴亟进所部州郡兵凡十万众，迫措前队丑虏。明告以生活丹青之信，复迷惑不解散，皆并力合击，殄灭之矣！大司空隆新公，宗室戚属，前以虎牙将军东指则反虏破坏，西击则逆贼靡碎，此乃新室威宝之臣也。如黠贼不解散，将遣大司空将百万之师征伐剿绝之矣！</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遣七公干士隗嚣等七十二人分下赦令晓谕云。嚣等既出，因逃亡矣。</w:t>
      </w:r>
    </w:p>
    <w:p w14:paraId="2A30CF04"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四月，世祖与王常等别攻颍州，下昆阳、郾、定陵。莽闻之愈恐。遣大司空王邑驰伟至雒阳，与司</w:t>
      </w:r>
      <w:r w:rsidRPr="00533BE3">
        <w:rPr>
          <w:rFonts w:ascii="Helvetica,Arial,sans-serif;" w:eastAsia="宋体" w:hAnsi="Helvetica,Arial,sans-serif;" w:cs="宋体"/>
          <w:color w:val="404040"/>
          <w:sz w:val="27"/>
          <w:szCs w:val="27"/>
        </w:rPr>
        <w:lastRenderedPageBreak/>
        <w:t>徒王寻发众郡兵百万，号曰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虎牙五威兵</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平定山东。得颛封爵，政决于邑，除用征诸明兵法六十三家术者，各持图书，受器械，备军吏。倾府库以遣邑，多赍珍宝、猛兽，欲视饶富，用怖山东。邑至雒阳，州郡各选精兵，牧守自将，定会者四十二万人，余在道不绝，车甲士马之盛，自古出师未尝有也。</w:t>
      </w:r>
    </w:p>
    <w:p w14:paraId="2D829150"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六月，邑与司徒寻发雒阳，欲室宛，道出颍川，过昆阳。昆阳时已降汉，汉兵守之。严尤、陈茂与二公会，二公纵兵围昆阳。严尤曰：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称尊号者在宛下，宜亟进。彼破，诸城自定矣。</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邑曰：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百万之师，所过当灭，今属此城，喋血而进，前歌后舞，顾不快邪！</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遂围城数十重。城中请降，不许。严尤</w:t>
      </w:r>
      <w:r w:rsidRPr="00533BE3">
        <w:rPr>
          <w:rFonts w:ascii="Helvetica,Arial,sans-serif;" w:eastAsia="宋体" w:hAnsi="Helvetica,Arial,sans-serif;" w:cs="宋体"/>
          <w:color w:val="404040"/>
          <w:sz w:val="27"/>
          <w:szCs w:val="27"/>
        </w:rPr>
        <w:t>又曰：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归师勿遏，围城为之阙</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，可如兵法，使得逸出，以怖宛下。</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邑又不听。会世祖悉发郾、定陵兵数千人来救昆阳，寻、邑易之，自将万余人行陈，敕诸营皆按部毋得动，独迎，与汉兵战，不利。大军不敢擅相救，汉兵乘胜杀寻。昆阳中兵出并战，邑走，军乱。大风飞瓦，雨如注水，大众崩坏号呼，虎豹股栗，士卒奔走，各还归其郡。邑独与所将长安勇敢数千人还雒阳。关中闻之震恐，盗贼并起。</w:t>
      </w:r>
    </w:p>
    <w:p w14:paraId="050D8122"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又闻汉兵言，莽鸩杀孝平帝。莽乃会公卿以下于王路堂，开所为平帝请命金滕之策，泣以视群臣。命明学男张邯称说其德及符命事，因曰：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《易》言</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伏戎于莽，升其高陵，三岁不兴。</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莽</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，皇帝之</w:t>
      </w:r>
      <w:r w:rsidRPr="00533BE3">
        <w:rPr>
          <w:rFonts w:ascii="Helvetica,Arial,sans-serif;" w:eastAsia="宋体" w:hAnsi="Helvetica,Arial,sans-serif;" w:cs="宋体"/>
          <w:color w:val="404040"/>
          <w:sz w:val="27"/>
          <w:szCs w:val="27"/>
        </w:rPr>
        <w:lastRenderedPageBreak/>
        <w:t>名，</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升</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谓刘伯升。</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高陵</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谓高陵侯子翟义也。言刘升、翟义为伏戎之兵于新皇帝世，犹殄灭不兴也。</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群臣皆称万岁。又令东方槛车传送数人，言</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刘伯升等皆行大戮</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。民知其诈也。</w:t>
      </w:r>
    </w:p>
    <w:p w14:paraId="721FAB5F" w14:textId="64347883"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先是，卫将军王涉素养道士西门君惠。君惠好天文谶记，为涉言：</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星孛扫宫室，刘氏当复兴，国师公姓名是也。</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涉信其言，以语大司马董忠，数俱至国师殿中庐道语星宿，国师不应。后涉特往，对歆涕泣言：</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诚欲与公共安宗族，奈何不信涉也！</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歆因为言天文人事，东方必成。涉曰：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新都哀侯小被病，功显君素耆酒，疑帝本非我家子也。董公主中军精兵，涉领宫卫，伊休侯主殿中，如同心合谋，共劫持帝，东降南阳天子，可以全宗族；不者，俱</w:t>
      </w:r>
      <w:r w:rsidRPr="00533BE3">
        <w:rPr>
          <w:rFonts w:ascii="Helvetica,Arial,sans-serif;" w:eastAsia="宋体" w:hAnsi="Helvetica,Arial,sans-serif;" w:cs="宋体"/>
          <w:color w:val="404040"/>
          <w:sz w:val="27"/>
          <w:szCs w:val="27"/>
        </w:rPr>
        <w:t>夷灭矣！</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伊休侯者，歆长子也，为侍中五官中朗将，莽素爱之。歆怨莽杀其三子，又畏大祸至，遂与涉、忠谋，欲发。歆曰：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当待太白星出，乃可。</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忠以司中大赘起武侯孙伋亦主兵，复与伋谋。伋归家，颜色变，不能食。妻怪问之，语其状。妻以告弟云阳陈邯，邯欲告之。七月，伋与邯俱告，莽遣使者分召忠等。时忠方进兵都肄，护军王咸谓忠谋久不发，恐漏泄，不如遂斩使者，勒兵入。忠不听，遂与歆、涉会省户下。莽令</w:t>
      </w:r>
      <w:r w:rsidRPr="00533BE3">
        <w:rPr>
          <w:rFonts w:ascii="Helvetica,Arial,sans-serif;" w:eastAsia="宋体" w:hAnsi="Helvetica,Arial,sans-serif;" w:cs="宋体" w:hint="eastAsia"/>
          <w:noProof/>
          <w:color w:val="404040"/>
          <w:sz w:val="27"/>
          <w:szCs w:val="27"/>
        </w:rPr>
        <mc:AlternateContent>
          <mc:Choice Requires="wps">
            <w:drawing>
              <wp:inline distT="0" distB="0" distL="0" distR="0" wp14:anchorId="4648A3C8" wp14:editId="0BD0CC26">
                <wp:extent cx="304800" cy="304800"/>
                <wp:effectExtent l="0" t="0" r="0" b="0"/>
                <wp:docPr id="5" name="矩形 5" descr="http://www.read126.cn/images/118a.b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DC4B3" id="矩形 5" o:spid="_x0000_s1026" alt="http://www.read126.cn/images/118a.bm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7fWfO3wIAAOIFAAAOAAAAAAAAAAAAAAAAAC4CAABk&#10;cnMvZTJvRG9jLnhtbFBLAQItABQABgAIAAAAIQBMoOks2AAAAAMBAAAPAAAAAAAAAAAAAAAAADkF&#10;AABkcnMvZG93bnJldi54bWxQSwUGAAAAAAQABADzAAAAPgYAAAAA&#10;" filled="f" stroked="f">
                <o:lock v:ext="edit" aspectratio="t"/>
                <w10:anchorlock/>
              </v:rect>
            </w:pict>
          </mc:Fallback>
        </mc:AlternateContent>
      </w:r>
      <w:r w:rsidRPr="00533BE3">
        <w:rPr>
          <w:rFonts w:ascii="Helvetica,Arial,sans-serif;" w:eastAsia="宋体" w:hAnsi="Helvetica,Arial,sans-serif;" w:cs="宋体"/>
          <w:color w:val="404040"/>
          <w:sz w:val="27"/>
          <w:szCs w:val="27"/>
        </w:rPr>
        <w:t>恽责问，皆服。中黄门各拔刃将忠等送庐，忠拔剑欲自刎，侍中王望传言大司马反，黄门持剑共格杀之。省中相惊传，勒兵至郎署，皆拔刃张弩。更始将军史谌行诸署，告郎吏曰：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大司马有狂病，发，已诛。</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皆</w:t>
      </w:r>
      <w:r w:rsidRPr="00533BE3">
        <w:rPr>
          <w:rFonts w:ascii="Helvetica,Arial,sans-serif;" w:eastAsia="宋体" w:hAnsi="Helvetica,Arial,sans-serif;" w:cs="宋体"/>
          <w:color w:val="404040"/>
          <w:sz w:val="27"/>
          <w:szCs w:val="27"/>
        </w:rPr>
        <w:lastRenderedPageBreak/>
        <w:t>令驰兵，莽欲以厌凶，使虎贲以斩马剑挫忠，盛以竹器，传曰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反虏出</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下书赦大司马官属吏士为忠所诖误，谋反未发觉者。收忠宗族，以醇醯毒药、尺白刃丛棘并一坎而埋之。刘歆、王涉皆自杀。莽以二人骨肉旧臣，恶其内溃，故隐其诛。伊休侯叠又以素谨，歆讫不告，但免侍中中郎将，更为中散大夫。后日殿中钩盾土山仙人掌旁有白头公青衣，郎吏见者私谓之国师公。衍功侯喜素善卦，莽使筮之，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忧兵火。</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莽曰：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小兒安得此左道？是乃予之皇祖叔父子侨欲来迎我也。</w:t>
      </w:r>
      <w:r w:rsidRPr="00533BE3">
        <w:rPr>
          <w:rFonts w:ascii="Helvetica,Arial,sans-serif;" w:eastAsia="宋体" w:hAnsi="Helvetica,Arial,sans-serif;" w:cs="宋体"/>
          <w:color w:val="404040"/>
          <w:sz w:val="27"/>
          <w:szCs w:val="27"/>
        </w:rPr>
        <w:t>”</w:t>
      </w:r>
    </w:p>
    <w:p w14:paraId="43FE5A4A"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莽军师外破，大臣内畔，左右亡所信，不能复远念郡国，欲呼邑与计议。崔发曰：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邑素小心，今失大众而征，恐其执节引决，宜有以大慰其意。</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于是莽</w:t>
      </w:r>
      <w:r w:rsidRPr="00533BE3">
        <w:rPr>
          <w:rFonts w:ascii="Helvetica,Arial,sans-serif;" w:eastAsia="宋体" w:hAnsi="Helvetica,Arial,sans-serif;" w:cs="宋体"/>
          <w:color w:val="404040"/>
          <w:sz w:val="27"/>
          <w:szCs w:val="27"/>
        </w:rPr>
        <w:t>遣发驰传谕邑：</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我年老毋適子，欲传邑以天下。敕亡得谢，见勿复道。</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邑到，以为大司马。大长秋张邯为大司徒，崔发为大司空，司中寿容苗</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为国师，同说侯林为卫将军。莽忧懑不能食，亶饮酒，啖鳆鱼。读军书倦，因凭几寐，不复就枕矣。性好时日小数，及事迫急，亶为厌胜。遣使坏渭陵、延陵园门罘罳，曰：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毋使民复思也。</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又以墨洿色其周垣。号将至曰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岁宿</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，申水为</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助将军</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，右庚</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刻木校尉</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，前丙</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耀金都尉鸀，又曰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执大斧，伐枯木；流大水，灭发火。</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如此属不可胜记。</w:t>
      </w:r>
    </w:p>
    <w:p w14:paraId="0FDAAF9D"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秋，太白星流入太微，烛地如月光。</w:t>
      </w:r>
    </w:p>
    <w:p w14:paraId="538FCEA2"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lastRenderedPageBreak/>
        <w:t>成纪隗崔兄弟共劫大尹李育，以兄子隗嚣为大将军，攻杀雍州牧陈庆、安定卒正王旬，并其众，移书郡县，数莽罪恶万于桀、纣。</w:t>
      </w:r>
    </w:p>
    <w:p w14:paraId="4EF70A52" w14:textId="372143D6"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是月，析人邓晔、于匡起兵南乡百余人。时析宰将兵数千屯鄡亭，备武关。晔、匡谓宰曰：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刘帝已立，君何不知命也！</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宰请降，尽得其众。晔自称辅汉左将军，匡右将军，拔析、丹水，攻武关，都尉硃萌降。进攻右队大夫宋纲，杀之，西拔湖。莽愈忧，不知所出。崔发言：</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《周礼》及《春秋左氏》，国有大灾，则哭以厌之。故《易》称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先号啕而后笑</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。宜呼嗟告天以求救。</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莽自知败，乃率群臣至南郊，陈其符命本末，仰天曰：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皇天既命授臣莽，何不殄灭众贼？即令臣莽非是，愿下雷霆诛臣</w:t>
      </w:r>
      <w:r w:rsidRPr="00533BE3">
        <w:rPr>
          <w:rFonts w:ascii="Helvetica,Arial,sans-serif;" w:eastAsia="宋体" w:hAnsi="Helvetica,Arial,sans-serif;" w:cs="宋体"/>
          <w:color w:val="404040"/>
          <w:sz w:val="27"/>
          <w:szCs w:val="27"/>
        </w:rPr>
        <w:t>莽！</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因搏心大哭，气尽，伏而叩头。又作告天策，自陈功劳，千余言。诸生小民会旦夕哭，为设飧粥，甚悲哀及能诵策文者除以为郎，至五千余人。</w:t>
      </w:r>
      <w:r w:rsidRPr="00533BE3">
        <w:rPr>
          <w:rFonts w:ascii="Helvetica,Arial,sans-serif;" w:eastAsia="宋体" w:hAnsi="Helvetica,Arial,sans-serif;" w:cs="宋体" w:hint="eastAsia"/>
          <w:noProof/>
          <w:color w:val="404040"/>
          <w:sz w:val="27"/>
          <w:szCs w:val="27"/>
        </w:rPr>
        <mc:AlternateContent>
          <mc:Choice Requires="wps">
            <w:drawing>
              <wp:inline distT="0" distB="0" distL="0" distR="0" wp14:anchorId="6BC009CB" wp14:editId="3A966804">
                <wp:extent cx="304800" cy="304800"/>
                <wp:effectExtent l="0" t="0" r="0" b="0"/>
                <wp:docPr id="4" name="矩形 4" descr="http://www.read126.cn/images/118a.b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707E68" id="矩形 4" o:spid="_x0000_s1026" alt="http://www.read126.cn/images/118a.bm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akrf3wIAAOIFAAAOAAAAAAAAAAAAAAAAAC4CAABk&#10;cnMvZTJvRG9jLnhtbFBLAQItABQABgAIAAAAIQBMoOks2AAAAAMBAAAPAAAAAAAAAAAAAAAAADkF&#10;AABkcnMvZG93bnJldi54bWxQSwUGAAAAAAQABADzAAAAPgYAAAAA&#10;" filled="f" stroked="f">
                <o:lock v:ext="edit" aspectratio="t"/>
                <w10:anchorlock/>
              </v:rect>
            </w:pict>
          </mc:Fallback>
        </mc:AlternateContent>
      </w:r>
      <w:r w:rsidRPr="00533BE3">
        <w:rPr>
          <w:rFonts w:ascii="Helvetica,Arial,sans-serif;" w:eastAsia="宋体" w:hAnsi="Helvetica,Arial,sans-serif;" w:cs="宋体"/>
          <w:color w:val="404040"/>
          <w:sz w:val="27"/>
          <w:szCs w:val="27"/>
        </w:rPr>
        <w:t>恽将领之。</w:t>
      </w:r>
    </w:p>
    <w:p w14:paraId="7653D416"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莽拜将军九人，皆以虎为号，九曰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九虎</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将北军精兵数万人东，内其妻子宫中以为质。时省中黄金万斤者为一匮，尚有六十匮，黄门、钩盾、臧府、中尚方处处各有数匮。长乐御府、中御府及都内、平准帑藏钱、帛、珠玉财物甚众，莽愈爱之，赐九虎士人四千钱。众重怨，无斗意。九虎至华阴回溪，距隘，北从河南至山。于匡持数千弩，乘堆挑战。邓晔将二万余人从阌乡南出枣街、作姑，破其一部，北出九虎后击之。六虎败走。史熊、王况诣阙</w:t>
      </w:r>
      <w:r w:rsidRPr="00533BE3">
        <w:rPr>
          <w:rFonts w:ascii="Helvetica,Arial,sans-serif;" w:eastAsia="宋体" w:hAnsi="Helvetica,Arial,sans-serif;" w:cs="宋体"/>
          <w:color w:val="404040"/>
          <w:sz w:val="27"/>
          <w:szCs w:val="27"/>
        </w:rPr>
        <w:lastRenderedPageBreak/>
        <w:t>归死，莽使使责死者按在，皆自杀；其四虎亡。三虎郭钦、陈翚、成重收散卒，保京师仓。</w:t>
      </w:r>
    </w:p>
    <w:p w14:paraId="08FC4A34" w14:textId="47B3E96B"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邓晔开武关迎汉，丞相司直李松将二千余人至湖，与晔等共攻京师仓，未下。晔以弘农掾王宪为校尉，将数百人北度渭，入左冯翊界，降城略地。李松遣偏将军韩臣等径西至新丰，与莽波水将军战，波水走。韩臣等追奔，遂至长门宫。王宪北至频阳，所过迎降。大姓栎阳申砀、下邽王大皆率众随宪，属县</w:t>
      </w:r>
      <w:r w:rsidRPr="00533BE3">
        <w:rPr>
          <w:rFonts w:ascii="Helvetica,Arial,sans-serif;" w:eastAsia="宋体" w:hAnsi="Helvetica,Arial,sans-serif;" w:cs="宋体" w:hint="eastAsia"/>
          <w:noProof/>
          <w:color w:val="404040"/>
          <w:sz w:val="27"/>
          <w:szCs w:val="27"/>
        </w:rPr>
        <mc:AlternateContent>
          <mc:Choice Requires="wps">
            <w:drawing>
              <wp:inline distT="0" distB="0" distL="0" distR="0" wp14:anchorId="41449E4B" wp14:editId="3C1333B8">
                <wp:extent cx="304800" cy="304800"/>
                <wp:effectExtent l="0" t="0" r="0" b="0"/>
                <wp:docPr id="3" name="矩形 3" descr="http://www.read126.cn/images/031b.b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5AD968" id="矩形 3" o:spid="_x0000_s1026" alt="http://www.read126.cn/images/031b.bm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guUoo3wIAAOIFAAAOAAAAAAAAAAAAAAAAAC4CAABk&#10;cnMvZTJvRG9jLnhtbFBLAQItABQABgAIAAAAIQBMoOks2AAAAAMBAAAPAAAAAAAAAAAAAAAAADkF&#10;AABkcnMvZG93bnJldi54bWxQSwUGAAAAAAQABADzAAAAPgYAAAAA&#10;" filled="f" stroked="f">
                <o:lock v:ext="edit" aspectratio="t"/>
                <w10:anchorlock/>
              </v:rect>
            </w:pict>
          </mc:Fallback>
        </mc:AlternateContent>
      </w:r>
      <w:r w:rsidRPr="00533BE3">
        <w:rPr>
          <w:rFonts w:ascii="Helvetica,Arial,sans-serif;" w:eastAsia="宋体" w:hAnsi="Helvetica,Arial,sans-serif;" w:cs="宋体"/>
          <w:color w:val="404040"/>
          <w:sz w:val="27"/>
          <w:szCs w:val="27"/>
        </w:rPr>
        <w:t>严春、茂陵董喜、蓝田王孟、槐里汝臣、盩厔王扶、阳陵严本、杜陵屠门少之属，众皆数千人，假号称汉将。</w:t>
      </w:r>
    </w:p>
    <w:p w14:paraId="51B76A42"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时李松、邓晔以为，京师小小仓尚未可下，何况长安城！当须更始帝大兵到。即引军至华阴，治攻</w:t>
      </w:r>
      <w:r w:rsidRPr="00533BE3">
        <w:rPr>
          <w:rFonts w:ascii="Helvetica,Arial,sans-serif;" w:eastAsia="宋体" w:hAnsi="Helvetica,Arial,sans-serif;" w:cs="宋体"/>
          <w:color w:val="404040"/>
          <w:sz w:val="27"/>
          <w:szCs w:val="27"/>
        </w:rPr>
        <w:t>具。而长安旁兵四会城下，闻天水隗氏兵方到，皆争欲先入城，贪立大功卤掠之利。</w:t>
      </w:r>
    </w:p>
    <w:p w14:paraId="047436C1"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莽遣使者分赦城中诸狱囚徒，皆授兵，杀豨饮其血，与誓曰：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有不为新室者，社鬼记之！</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更始将军史谌将度渭桥，皆散走。谌空还。众兵发掘莽妻子父祖冢，烧其棺椁及九庙、明堂、辟雍，火照城中。或谓莽曰：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城门卒，东方人，不可信。</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莽更发越骑士为卫，门置六百人，各一校尉。</w:t>
      </w:r>
    </w:p>
    <w:p w14:paraId="7965363E" w14:textId="4227BA91"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十月戊申朔，兵从宣平城门入，民间所谓都门也。张邯行城门，逢兵见杀。王邑、王林、王巡、</w:t>
      </w:r>
      <w:r w:rsidRPr="00533BE3">
        <w:rPr>
          <w:rFonts w:ascii="Helvetica,Arial,sans-serif;" w:eastAsia="宋体" w:hAnsi="Helvetica,Arial,sans-serif;" w:cs="宋体" w:hint="eastAsia"/>
          <w:noProof/>
          <w:color w:val="404040"/>
          <w:sz w:val="27"/>
          <w:szCs w:val="27"/>
        </w:rPr>
        <mc:AlternateContent>
          <mc:Choice Requires="wps">
            <w:drawing>
              <wp:inline distT="0" distB="0" distL="0" distR="0" wp14:anchorId="00796C4E" wp14:editId="3401BFCC">
                <wp:extent cx="304800" cy="304800"/>
                <wp:effectExtent l="0" t="0" r="0" b="0"/>
                <wp:docPr id="2" name="矩形 2" descr="http://www.read126.cn/images/118a.b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D1D953" id="矩形 2" o:spid="_x0000_s1026" alt="http://www.read126.cn/images/118a.bm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gGaS53wIAAOIFAAAOAAAAAAAAAAAAAAAAAC4CAABk&#10;cnMvZTJvRG9jLnhtbFBLAQItABQABgAIAAAAIQBMoOks2AAAAAMBAAAPAAAAAAAAAAAAAAAAADkF&#10;AABkcnMvZG93bnJldi54bWxQSwUGAAAAAAQABADzAAAAPgYAAAAA&#10;" filled="f" stroked="f">
                <o:lock v:ext="edit" aspectratio="t"/>
                <w10:anchorlock/>
              </v:rect>
            </w:pict>
          </mc:Fallback>
        </mc:AlternateContent>
      </w:r>
      <w:r w:rsidRPr="00533BE3">
        <w:rPr>
          <w:rFonts w:ascii="Helvetica,Arial,sans-serif;" w:eastAsia="宋体" w:hAnsi="Helvetica,Arial,sans-serif;" w:cs="宋体"/>
          <w:color w:val="404040"/>
          <w:sz w:val="27"/>
          <w:szCs w:val="27"/>
        </w:rPr>
        <w:t>恽等分将兵距击北阙下。汉兵贪莽封力战者七百余人。会日暮，官府邸第尽奔亡。二日己酉，城中少年硃弟、张鱼等恐见卤掠，趋讙并和，烧作室门，</w:t>
      </w:r>
      <w:r w:rsidRPr="00533BE3">
        <w:rPr>
          <w:rFonts w:ascii="Helvetica,Arial,sans-serif;" w:eastAsia="宋体" w:hAnsi="Helvetica,Arial,sans-serif;" w:cs="宋体"/>
          <w:color w:val="404040"/>
          <w:sz w:val="27"/>
          <w:szCs w:val="27"/>
        </w:rPr>
        <w:lastRenderedPageBreak/>
        <w:t>斧敬法闼，呼曰：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反虏王莽，何不出降？</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火及掖廷承明，黄皇室主所居也。莽避火宣室前殿，火辄随之。宫人妇女啼呼曰：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当奈何！</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时莽绀袀服，带玺韨，持虞帝匕首。天文郎桉栻于前，日时加某，莽旋席随斗柄而坐，曰：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天生德于予，汉兵其如予何！</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莽时不食，少气困矣。</w:t>
      </w:r>
    </w:p>
    <w:p w14:paraId="3ADEE834" w14:textId="319A7E7D"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三日庚戌，晨旦明，群臣扶掖莽，自前殿南下椒除，西出白虎门，和新公王揖奉车待门外，莽就车，之渐台，欲阻池水，犹抱持符命、威斗，公、卿、大夫、侍中、黄门郎从官尚千余人随之。王邑昼夜战，罢极，士死伤略尽，驰入宫，间关至渐台，见其子侍中睦解衣冠欲逃，邑叱之令还，父子共守莽。军人入殿中，呼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反虏王莽安在？</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有</w:t>
      </w:r>
      <w:r w:rsidRPr="00533BE3">
        <w:rPr>
          <w:rFonts w:ascii="Helvetica,Arial,sans-serif;" w:eastAsia="宋体" w:hAnsi="Helvetica,Arial,sans-serif;" w:cs="宋体"/>
          <w:color w:val="404040"/>
          <w:sz w:val="27"/>
          <w:szCs w:val="27"/>
        </w:rPr>
        <w:t>美人出房曰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在渐台。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众兵追之，围数百重。台上亦弓弩与相射，稍稍落去。矢尽，无以复射，短兵接。王邑父子、</w:t>
      </w:r>
      <w:r w:rsidRPr="00533BE3">
        <w:rPr>
          <w:rFonts w:ascii="Helvetica,Arial,sans-serif;" w:eastAsia="宋体" w:hAnsi="Helvetica,Arial,sans-serif;" w:cs="宋体" w:hint="eastAsia"/>
          <w:noProof/>
          <w:color w:val="404040"/>
          <w:sz w:val="27"/>
          <w:szCs w:val="27"/>
        </w:rPr>
        <mc:AlternateContent>
          <mc:Choice Requires="wps">
            <w:drawing>
              <wp:inline distT="0" distB="0" distL="0" distR="0" wp14:anchorId="4D3CA3A2" wp14:editId="1E2CA3F4">
                <wp:extent cx="304800" cy="304800"/>
                <wp:effectExtent l="0" t="0" r="0" b="0"/>
                <wp:docPr id="1" name="矩形 1" descr="http://www.read126.cn/images/118a.b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A1DBE9" id="矩形 1" o:spid="_x0000_s1026" alt="http://www.read126.cn/images/118a.bm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7yDTit0CAADiBQAADgAAAAAAAAAAAAAAAAAuAgAAZHJz&#10;L2Uyb0RvYy54bWxQSwECLQAUAAYACAAAACEATKDpLNgAAAADAQAADwAAAAAAAAAAAAAAAAA3BQAA&#10;ZHJzL2Rvd25yZXYueG1sUEsFBgAAAAAEAAQA8wAAADwGAAAAAA==&#10;" filled="f" stroked="f">
                <o:lock v:ext="edit" aspectratio="t"/>
                <w10:anchorlock/>
              </v:rect>
            </w:pict>
          </mc:Fallback>
        </mc:AlternateContent>
      </w:r>
      <w:r w:rsidRPr="00533BE3">
        <w:rPr>
          <w:rFonts w:ascii="Helvetica,Arial,sans-serif;" w:eastAsia="宋体" w:hAnsi="Helvetica,Arial,sans-serif;" w:cs="宋体"/>
          <w:color w:val="404040"/>
          <w:sz w:val="27"/>
          <w:szCs w:val="27"/>
        </w:rPr>
        <w:t>恽、王巡战死，莽入室。下餔时，众兵上台，王揖、赵博、苗</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、唐尊、王盛、中常侍王参等皆死台上。商人杜吴杀莽，取其绶。校尉东海公宾就，故大行治礼，见吴问：</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绶主所在？</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室中西北陬间。</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就识，斩莽首。军人分裂莽身，支节肌骨脔分，争相杀者数十人。公宾就持莽首诣王宪。宪自称汉大将军，城中兵数十万皆属焉，舍东宫，妻莽后宫，乘其车服。</w:t>
      </w:r>
    </w:p>
    <w:p w14:paraId="147EDA27"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六日癸丑，李松、邓晔入长安，将军赵萌、申屠建亦至，以王宪得玺绶不辄上、多挟宫女、建天子鼓</w:t>
      </w:r>
      <w:r w:rsidRPr="00533BE3">
        <w:rPr>
          <w:rFonts w:ascii="Helvetica,Arial,sans-serif;" w:eastAsia="宋体" w:hAnsi="Helvetica,Arial,sans-serif;" w:cs="宋体"/>
          <w:color w:val="404040"/>
          <w:sz w:val="27"/>
          <w:szCs w:val="27"/>
        </w:rPr>
        <w:lastRenderedPageBreak/>
        <w:t>旗，收斩之。传莽首诣更始，悬宛市，百姓共提击之，或切食其舌。</w:t>
      </w:r>
    </w:p>
    <w:p w14:paraId="6183B3AD"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莽扬州牧李圣、司命孔仁兵败山东，圣格死，仁将其众降，已而叹曰：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吾闻食人食者死其事。</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拔剑自刺死。及曹部监杜普、陈定大尹沈意、九江连率贾萌皆守郡不降，为汉兵所诛。赏都大尹王钦及郭钦守京师仓，闻莽死，乃降，更始义之，皆封为侯。太师王匡、国将哀章降雒阳，传诣宛，斩之。严尤、陈茂败昆阳下，走至沛郡谯，自称汉将，召会吏邱。尤为称说王莽篡位天时所亡、圣汉复兴状，茂伏而涕泣。闻故汉钟武侯刘圣聚众汝南称尊号，尤、茂降之。以尤为大司马，茂为丞相。十余日败，尤、茂并死。郡县皆举城降，天下悉归汉。</w:t>
      </w:r>
    </w:p>
    <w:p w14:paraId="1490E5D1"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初，申屠建尝事崔发为《诗》，建至，发降之。后复称说，建令丞相刘赐斩发以徇。史谌、王延、王林、王吴、赵闳亦降，复见杀。初，诸假号兵人人望封侯。申屠建既斩王宪，又扬言三辅黠共杀其主，吏民惶恐，属县屯聚，建等不能下，驰白更始。</w:t>
      </w:r>
    </w:p>
    <w:p w14:paraId="15CD40F8"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二年二月，更始到长安，下诏大赦，非王莽子，他皆除其罪，故王氏宗族得全。三辅悉平，更始都长安，居长乐宫。府藏完具，独未央宫烧攻莽三日，死则案堵复故。更始至，岁余政教不行。明年夏，赤眉樊崇等众数十万人入关，立刘盆子，称尊号，攻更始，更始降之。赤眉遂烧长安宫室市里，害更始。民饥饿相食，死者数十万，长安为虚，城中无</w:t>
      </w:r>
      <w:r w:rsidRPr="00533BE3">
        <w:rPr>
          <w:rFonts w:ascii="Helvetica,Arial,sans-serif;" w:eastAsia="宋体" w:hAnsi="Helvetica,Arial,sans-serif;" w:cs="宋体"/>
          <w:color w:val="404040"/>
          <w:sz w:val="27"/>
          <w:szCs w:val="27"/>
        </w:rPr>
        <w:lastRenderedPageBreak/>
        <w:t>人行。宗庙园陵皆发掘，唯霸陵、杜陵完。六月，世祖即位，然后宗庙社稷复立，天下艾安。</w:t>
      </w:r>
    </w:p>
    <w:p w14:paraId="7E422CDA"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赞曰：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王莽始起外戚，折节力行，以要名誉，宗族称孝，师友归仁。及其居位辅政，成、哀之际，勤劳国家，直道而行，动见称述。岂所谓</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在家必闻，在国必闻</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色取仁而行违</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者邪？莽既不仁而有佞邪之材，又乘四父历世之权，遭汉中微，国统三绝，而太后寿考为之宗主，故得肆其奸惹，以成篡盗之祸。推是言之，亦天时，非人力之致矣。及其窃位南面，处非所据，颠覆之势险于桀、纣，而莽晏然自以黄、虞复出也。乃始恣睢，奋其威诈，滔天虐民，穷凶极恶，流毒诸夏，乱延蛮貉，犹未足逞其欲焉。是以四海之内，嚣然丧其乐生之心，中</w:t>
      </w:r>
      <w:r w:rsidRPr="00533BE3">
        <w:rPr>
          <w:rFonts w:ascii="Helvetica,Arial,sans-serif;" w:eastAsia="宋体" w:hAnsi="Helvetica,Arial,sans-serif;" w:cs="宋体"/>
          <w:color w:val="404040"/>
          <w:sz w:val="27"/>
          <w:szCs w:val="27"/>
        </w:rPr>
        <w:t>外愤怨，远近俱发，城池不守，支体分裂，遂令天下城邑为虚，丘垅发掘，害遍生民，辜及朽骨，自书传所载乱臣贼子无道之人，考其祸败，未有如莽之甚者也。昔秦燔《诗》、《书》以立私议，莽诵《六艺》以文奸言，同归殊途，俱用灭亡，皆炕龙绝气，非命之运，紫色蛙声，余分闰位，圣王之驱除云尔！</w:t>
      </w:r>
    </w:p>
    <w:p w14:paraId="67EA5634" w14:textId="77777777" w:rsidR="00533BE3" w:rsidRPr="00533BE3" w:rsidRDefault="00533BE3" w:rsidP="002666D6">
      <w:pPr>
        <w:pStyle w:val="2"/>
        <w:pBdr>
          <w:bottom w:val="single" w:sz="6" w:space="2" w:color="CCCCCC"/>
        </w:pBdr>
        <w:spacing w:before="150" w:after="150"/>
        <w:rPr>
          <w:rFonts w:ascii="微软雅黑" w:eastAsia="微软雅黑" w:hAnsi="微软雅黑"/>
          <w:b/>
          <w:color w:val="000000"/>
          <w:spacing w:val="-15"/>
        </w:rPr>
      </w:pPr>
      <w:bookmarkStart w:id="1" w:name="_Toc536000705"/>
      <w:r w:rsidRPr="00533BE3">
        <w:rPr>
          <w:rFonts w:ascii="微软雅黑" w:eastAsia="微软雅黑" w:hAnsi="微软雅黑"/>
          <w:b/>
          <w:color w:val="000000"/>
          <w:spacing w:val="-15"/>
        </w:rPr>
        <w:t>卷一百上叙传第七十上</w:t>
      </w:r>
      <w:bookmarkEnd w:id="1"/>
    </w:p>
    <w:p w14:paraId="3DAB66FD"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班氏之先，与楚同姓，令尹子文之后也。子文初生，弃于瞢中，而虎乳之。楚人谓乳</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穀</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，谓虎</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於菟</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，故名穀於菟，字子文。楚人谓虎</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班</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，其子以为号。秦之灭楚，迁晋、代之间，因氏焉。</w:t>
      </w:r>
    </w:p>
    <w:p w14:paraId="739AC59C"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lastRenderedPageBreak/>
        <w:t>始皇之末，班壹避地于楼烦，致马、牛、羊数千群。值汉初定，与民无禁，当孝惠、高后时，以财雄边，出入弋猎，旌旗鼓吹，年百余岁，以寿终，故北方多以</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壹</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为字者。</w:t>
      </w:r>
    </w:p>
    <w:p w14:paraId="139BD960"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壹生孺。孺为任侠，州郡歌之。孺生长，官至上谷守。长生回，以茂林为长子令。回生况，举孝廉为郎，积功劳，至上河农都尉，大司农奏课连最，入为左曹越骑校尉。成帝之初，女为婕妤，致仕就第，资累千金，徒昌陵。昌陵后罢，大臣名家皆占数于长安。</w:t>
      </w:r>
    </w:p>
    <w:p w14:paraId="5CEEFA56"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况生三子：伯、斿、稚。伯少受《诗》于师丹。大将军王凤荐伯宜劝学，召见宴昵殿，容貌甚丽，诵说有法，拜为中常侍。时，上方乡学，郑宽中、张</w:t>
      </w:r>
      <w:r w:rsidRPr="00533BE3">
        <w:rPr>
          <w:rFonts w:ascii="Helvetica,Arial,sans-serif;" w:eastAsia="宋体" w:hAnsi="Helvetica,Arial,sans-serif;" w:cs="宋体"/>
          <w:color w:val="404040"/>
          <w:sz w:val="27"/>
          <w:szCs w:val="27"/>
        </w:rPr>
        <w:t>禹朝夕入说《尚书》、《论语》于金华殿中，诏伯受焉。既通大义，又讲异同于许商，迁奉车都尉。数年，金华之业绝，出与王、许子弟为群，在于绮襦纨绔之间，非其好也。</w:t>
      </w:r>
    </w:p>
    <w:p w14:paraId="57069380"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家本北边，志节慷慨，数求使匈奴。河平中，单于来朝，上使伯持节迎于塞下。会定襄大姓石、李群辈报怨，杀追捕吏，伯上状，因自请愿试守期月。上遣侍中中郎将王舜驰传代伯护单于，并奉玺书印绶，即拜伯为定襄太守。定襄闻伯素贵，年少，自请治剧，畏其下车作威，吏民竦息。伯至，请问耆老父祖故人有旧恩者，迎延满堂，日为供具，执子孔礼。郡中益弛。诸所宾礼皆名豪，怀恩醉酒，共谏伯宜颇摄录盗贼，具言本谋亡匿处。伯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是所</w:t>
      </w:r>
      <w:r w:rsidRPr="00533BE3">
        <w:rPr>
          <w:rFonts w:ascii="Helvetica,Arial,sans-serif;" w:eastAsia="宋体" w:hAnsi="Helvetica,Arial,sans-serif;" w:cs="宋体"/>
          <w:color w:val="404040"/>
          <w:sz w:val="27"/>
          <w:szCs w:val="27"/>
        </w:rPr>
        <w:lastRenderedPageBreak/>
        <w:t>望于父师矣。</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乃召属县长吏，选精进掾史，分部收捕，及它隐伏，旬日尽得。郡中震栗，咸称神明。岁余，上征伯。伯上书愿过故郡上父祖冢。有诏，太守、都尉以下会。因召宗族，各以亲疏加恩施，散数百金。北州以为荣，长老纪焉。道病中风，既至，以侍中光禄大夫养病，赏赐甚厚，数年未能起。</w:t>
      </w:r>
    </w:p>
    <w:p w14:paraId="325582AC"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会许皇后废，班婕妤供养东宫，进侍者李平为婕妤，而赵飞燕为皇后，伯遂称笃。久之，上出过临侯阳，伯惶恐，起视事。</w:t>
      </w:r>
    </w:p>
    <w:p w14:paraId="1582CCEA"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自大将军薨后，富平、定陵侯张放、淳于长等始爱幸，出为微行，行则同舆执辔；入侍禁中，设宴饮之会，及赵、李诸侍中皆引满举白，谈笑大噱。时</w:t>
      </w:r>
      <w:r w:rsidRPr="00533BE3">
        <w:rPr>
          <w:rFonts w:ascii="Helvetica,Arial,sans-serif;" w:eastAsia="宋体" w:hAnsi="Helvetica,Arial,sans-serif;" w:cs="宋体"/>
          <w:color w:val="404040"/>
          <w:sz w:val="27"/>
          <w:szCs w:val="27"/>
        </w:rPr>
        <w:t>乘舆幄坐张画屏风，画纣醉踞妲己作长夜之乐。上以伯新起，数目礼之，因顾指画而问伯：</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纣为无道，至于是乎？</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伯对曰：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《书》云</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乃用妇人之言</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，何有踞肆于朝？所谓众恶归之，不如是之甚者也。</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上曰：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苟不若此，此图何戒？</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伯曰：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沉湎于酒</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，微子所以告去也；</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式号式呼</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，《大雅》所以流连也。《诗》、《书》淫乱之戒，其原皆在于酒。</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上乃喟然叹曰：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吾久不见班生，今日复闻谠言！</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放等不怿，稍自引起更衣，因罢出。时，长信庭林表适使来，闻见之。</w:t>
      </w:r>
    </w:p>
    <w:p w14:paraId="55FBEAF9"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后上朝东宫，太后泣曰：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帝间颜色瘦黑，班侍中本大将军所举，宜宠异之，益求其比，以辅圣德。宜遣富平侯且就国。</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上曰：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诺。</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车骑将军王音闻</w:t>
      </w:r>
      <w:r w:rsidRPr="00533BE3">
        <w:rPr>
          <w:rFonts w:ascii="Helvetica,Arial,sans-serif;" w:eastAsia="宋体" w:hAnsi="Helvetica,Arial,sans-serif;" w:cs="宋体"/>
          <w:color w:val="404040"/>
          <w:sz w:val="27"/>
          <w:szCs w:val="27"/>
        </w:rPr>
        <w:lastRenderedPageBreak/>
        <w:t>之，以风丞相御史奏富平侯罪过，上乃出放为边都尉。后复证入，太后与上书曰：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前所道尚未效，富平侯反复来，其能默乎？</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上谢曰：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请今奉诏。</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是时，许商为少府，师丹为光禄大夫，上于是引商、丹入为光禄勋，伯迁水衡都尉，与两师并侍中，皆秩中二千石。每朝东宫，常从；及有大政，俱使谕指于公卿。上亦稍厌游宴，复修经书之业，太后甚悦。丞相方进复奏，富平侯竟就国。会伯病卒，年三十八，朝廷愍惜焉。</w:t>
      </w:r>
    </w:p>
    <w:p w14:paraId="3C72349D"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斿博学有俊材，左将军史丹举贤良方正，以对策为议郎，迁谏大夫、右曹中郎将，与刘向校秘书。每奏事，斿以选受诏进读群书。上器其能，赐以秘书之副。时书不布，自东平思王以叔父求《太史</w:t>
      </w:r>
      <w:r w:rsidRPr="00533BE3">
        <w:rPr>
          <w:rFonts w:ascii="Helvetica,Arial,sans-serif;" w:eastAsia="宋体" w:hAnsi="Helvetica,Arial,sans-serif;" w:cs="宋体"/>
          <w:color w:val="404040"/>
          <w:sz w:val="27"/>
          <w:szCs w:val="27"/>
        </w:rPr>
        <w:t>公》、诸子书，大将军白不许。语在《东平王传》斿亦早卒，有子曰嗣，显名当世。</w:t>
      </w:r>
    </w:p>
    <w:p w14:paraId="045942EE"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稚少为黄门郎中常侍，方直自守。成帝季年，立定陶王为太子，数遣中盾请问近臣，稚独不敢答。哀帝即位，出稚为西河属国都尉，迁广平相。</w:t>
      </w:r>
    </w:p>
    <w:p w14:paraId="6F695A68"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王莽少与稚兄弟同列友善，兄事斿而弟畜稚。斿之卒也，修缌麻，赙赗甚厚。平帝即位，太后临朝，莽秉政，方欲文致太平，使使者分行风俗，采颂声，而稚无所上。琅邪太守公孙闳言灾害于公府，大司空甄丰遣属驰至两郡讽吏民，而劾闳空造不详，稚绝嘉应，嫉害圣政，皆不道。太后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不宣德美，宜与言灾害者异罚。且后宫贤家，我所哀也。</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闳独下狱诛。稚惧，上书陈恩谢罪，愿归相</w:t>
      </w:r>
      <w:r w:rsidRPr="00533BE3">
        <w:rPr>
          <w:rFonts w:ascii="Helvetica,Arial,sans-serif;" w:eastAsia="宋体" w:hAnsi="Helvetica,Arial,sans-serif;" w:cs="宋体"/>
          <w:color w:val="404040"/>
          <w:sz w:val="27"/>
          <w:szCs w:val="27"/>
        </w:rPr>
        <w:lastRenderedPageBreak/>
        <w:t>印，入补延陵园郎，太后许焉。食故禄终身。由是班氏不显莽朝，亦不罹咎。</w:t>
      </w:r>
    </w:p>
    <w:p w14:paraId="37BE3F98"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初，成帝性宽，进入直言，是以王音、翟方进等绳法举过，而刘向、杜鄴、王章、硃云之徒肆意犯上，故自帝师安昌侯，诸舅大将军兄弟及公卿大夫、后宫外属史、许之家有贵宠者，莫不被文伤诋。唯谷永尝言：</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建始、河平之际，许、班之贵，倾动前朝，熏灼四方，赏赐无量，空虚内臧，女宠至极，不可尚矣；今之后起，无所不飨，仁倍于前。</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永指以驳饥赵、李，亦无间云。</w:t>
      </w:r>
    </w:p>
    <w:p w14:paraId="189A6EC8"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稚生彪。彪字叔皮，幼与从兄嗣共游学，家有赐书，内足于财，好古之士自远方至，父党扬子云以下莫不造门。</w:t>
      </w:r>
    </w:p>
    <w:p w14:paraId="7798A9D9"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嗣虽修儒学，然贵老、严之术。桓生欲借其书，嗣报曰：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若夫严子者，绝圣弃智，修生保真，清虚淡泊，归之自然，独师友造化，而不为世俗所役者也。渔钓于一壑，则万物不奸其志，栖迟于一丘，则天下不易其乐。不絓圣人之罔，不嗅骄君之饵，荡然肆志，谈者不得而名焉，故可贵也。今吾子已贯仁谊之羁绊，系名声之缰锁，伏周、孔之轨躅，驰颜、闵之极挚，既系挛于世教矣，何用大道为自炫耀？昔有学步于邯郸者，曾未得其仿佛，又复失其故步，遂匍匐而归耳！恐似此类，故不进。</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嗣之行己持论如此。</w:t>
      </w:r>
    </w:p>
    <w:p w14:paraId="36B8D6B4"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叔皮唯圣人之道然后尽心焉。年二十，遭王莽败，世祖即位于冀州。时隗嚣据垄拥众，招辑英俊，而</w:t>
      </w:r>
      <w:r w:rsidRPr="00533BE3">
        <w:rPr>
          <w:rFonts w:ascii="Helvetica,Arial,sans-serif;" w:eastAsia="宋体" w:hAnsi="Helvetica,Arial,sans-serif;" w:cs="宋体"/>
          <w:color w:val="404040"/>
          <w:sz w:val="27"/>
          <w:szCs w:val="27"/>
        </w:rPr>
        <w:lastRenderedPageBreak/>
        <w:t>公孙述称帝于蜀汉，天下云扰，大者连州郡，小者据县邑。嚣问彪曰：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往者周亡，战国并争，天下分裂，数世然后乃定，其抑者从横之事复起于今乎？将承运迭兴在于一人也？愿先生论之。</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对曰：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周之废兴与汉异。昔周立爵五等，诸侯从政，本根既微，枝叶强大，故其末流有从横之事，其势然也。汉家承秦之制，并立郡县，主有专己之威，臣无百年之柄。至于成帝，假借外家，哀、平短祚，国嗣三绝，危自上起，伤不及下。故王氏之贵，倾擅朝廷，能窃号位，而不根于民。是以即真之后，天下莫不引领而叹，十余年间，外内骚扰，远近俱发，假号云合，咸称刘氏，不谋而同辞。方今雄桀带州城者，皆无七国世业之资。《诗》云：</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皇矣上帝，</w:t>
      </w:r>
      <w:r w:rsidRPr="00533BE3">
        <w:rPr>
          <w:rFonts w:ascii="Helvetica,Arial,sans-serif;" w:eastAsia="宋体" w:hAnsi="Helvetica,Arial,sans-serif;" w:cs="宋体"/>
          <w:color w:val="404040"/>
          <w:sz w:val="27"/>
          <w:szCs w:val="27"/>
        </w:rPr>
        <w:t>临下有赫，鉴观四方，求民之莫。</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今民皆讴吟思汉，乡仰刘氏，已可知矣。</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嚣曰：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先生言周、汉之势，可也，至于但见愚民习识刘氏姓号之故，而谓汉家复兴，疏矣！昔秦失其鹿，刘季逐而掎之，时民复知汉乎！</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既感嚣言，又愍狂狡之不息，乃著《王命论》以救时难。其辞曰：</w:t>
      </w:r>
    </w:p>
    <w:p w14:paraId="6C118E61"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昔在帝尧之禅曰：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咨尔舜，天之历数在尔躬。</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舜亦以命禹。泉于稷、契，咸佐唐、虞，光济四海，奕世载德，至于汤、武，而有天下。虽其遭遇异时，禅代不同，至乎应天顺民，其揆一也。是故刘氏承尧之祚，氏族之世，著乎《春秋》。唐据火德，而汉绍之，始起沛泽，则神母夜号，以章赤帝之符，由是言之，帝王之祚，必有明圣显懿之德，</w:t>
      </w:r>
      <w:r w:rsidRPr="00533BE3">
        <w:rPr>
          <w:rFonts w:ascii="Helvetica,Arial,sans-serif;" w:eastAsia="宋体" w:hAnsi="Helvetica,Arial,sans-serif;" w:cs="宋体"/>
          <w:color w:val="404040"/>
          <w:sz w:val="27"/>
          <w:szCs w:val="27"/>
        </w:rPr>
        <w:lastRenderedPageBreak/>
        <w:t>丰功厚利积累之业，然后精诚通于神明，流泽加于生民，故能鬼神所福飨，天下所归往，未见运世无本，功德不纪，而得屈起在此位者也。世俗见高祖兴于布衣，不达其故，以为适遭暴乱，得奋其剑，游说之士至比天下于逐鹿，幸捷而得之，不知神器有命，不可以智力求也。悲失！此世所以多乱臣贼子者也。若然者，岂徒暗于天道哉？又不睹之于人事矣！</w:t>
      </w:r>
    </w:p>
    <w:p w14:paraId="78901B04" w14:textId="479094C6"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夫饿馑流隶，饥寒道路，思有短褐之亵，儋石之畜，所愿不过一金，然终于转死沟壑。何则？贫穷亦有命也。况乎天子之贵，四海之富，神明之祚，可得而妄处哉？故虽遭罹厄会，窃其权柄，勇如信、布，强如梁、籍，咸如王莽，然卒润镬伏质，</w:t>
      </w:r>
      <w:r w:rsidRPr="00533BE3">
        <w:rPr>
          <w:rFonts w:ascii="Helvetica,Arial,sans-serif;" w:eastAsia="宋体" w:hAnsi="Helvetica,Arial,sans-serif;" w:cs="宋体"/>
          <w:color w:val="404040"/>
          <w:sz w:val="27"/>
          <w:szCs w:val="27"/>
        </w:rPr>
        <w:t>亨醢分裂，又况幺</w:t>
      </w:r>
      <w:r w:rsidRPr="00533BE3">
        <w:rPr>
          <w:rFonts w:ascii="Helvetica,Arial,sans-serif;" w:eastAsia="宋体" w:hAnsi="Helvetica,Arial,sans-serif;" w:cs="宋体" w:hint="eastAsia"/>
          <w:noProof/>
          <w:color w:val="404040"/>
          <w:sz w:val="27"/>
          <w:szCs w:val="27"/>
        </w:rPr>
        <mc:AlternateContent>
          <mc:Choice Requires="wps">
            <w:drawing>
              <wp:inline distT="0" distB="0" distL="0" distR="0" wp14:anchorId="57AF9222" wp14:editId="3FD7742C">
                <wp:extent cx="304800" cy="304800"/>
                <wp:effectExtent l="0" t="0" r="0" b="0"/>
                <wp:docPr id="13" name="矩形 13" descr="http://www.read126.cn/images/119a.b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156DD0" id="矩形 13" o:spid="_x0000_s1026" alt="http://www.read126.cn/images/119a.bm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I8Epx3wIAAOQFAAAOAAAAAAAAAAAAAAAAAC4CAABk&#10;cnMvZTJvRG9jLnhtbFBLAQItABQABgAIAAAAIQBMoOks2AAAAAMBAAAPAAAAAAAAAAAAAAAAADkF&#10;AABkcnMvZG93bnJldi54bWxQSwUGAAAAAAQABADzAAAAPgYAAAAA&#10;" filled="f" stroked="f">
                <o:lock v:ext="edit" aspectratio="t"/>
                <w10:anchorlock/>
              </v:rect>
            </w:pict>
          </mc:Fallback>
        </mc:AlternateContent>
      </w:r>
      <w:r w:rsidRPr="00533BE3">
        <w:rPr>
          <w:rFonts w:ascii="Helvetica,Arial,sans-serif;" w:eastAsia="宋体" w:hAnsi="Helvetica,Arial,sans-serif;" w:cs="宋体"/>
          <w:color w:val="404040"/>
          <w:sz w:val="27"/>
          <w:szCs w:val="27"/>
        </w:rPr>
        <w:t>，尚不及数子，而欲暗奸天位者乎！是故驽蹇之乘不聘千里之途，燕雀之畴不奋六翮之用，</w:t>
      </w:r>
      <w:r w:rsidRPr="00533BE3">
        <w:rPr>
          <w:rFonts w:ascii="Helvetica,Arial,sans-serif;" w:eastAsia="宋体" w:hAnsi="Helvetica,Arial,sans-serif;" w:cs="宋体" w:hint="eastAsia"/>
          <w:noProof/>
          <w:color w:val="404040"/>
          <w:sz w:val="27"/>
          <w:szCs w:val="27"/>
        </w:rPr>
        <mc:AlternateContent>
          <mc:Choice Requires="wps">
            <w:drawing>
              <wp:inline distT="0" distB="0" distL="0" distR="0" wp14:anchorId="05860988" wp14:editId="5375D346">
                <wp:extent cx="304800" cy="304800"/>
                <wp:effectExtent l="0" t="0" r="0" b="0"/>
                <wp:docPr id="12" name="矩形 12" descr="http://www.read126.cn/images/119b.b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19A70" id="矩形 12" o:spid="_x0000_s1026" alt="http://www.read126.cn/images/119b.bm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AxQyN3wIAAOQFAAAOAAAAAAAAAAAAAAAAAC4CAABk&#10;cnMvZTJvRG9jLnhtbFBLAQItABQABgAIAAAAIQBMoOks2AAAAAMBAAAPAAAAAAAAAAAAAAAAADkF&#10;AABkcnMvZG93bnJldi54bWxQSwUGAAAAAAQABADzAAAAPgYAAAAA&#10;" filled="f" stroked="f">
                <o:lock v:ext="edit" aspectratio="t"/>
                <w10:anchorlock/>
              </v:rect>
            </w:pict>
          </mc:Fallback>
        </mc:AlternateContent>
      </w:r>
      <w:r w:rsidRPr="00533BE3">
        <w:rPr>
          <w:rFonts w:ascii="Helvetica,Arial,sans-serif;" w:eastAsia="宋体" w:hAnsi="Helvetica,Arial,sans-serif;" w:cs="宋体"/>
          <w:color w:val="404040"/>
          <w:sz w:val="27"/>
          <w:szCs w:val="27"/>
        </w:rPr>
        <w:t>棁之材不荷梁之任，斗筲之子不秉帝王之重。《易》曰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鼎折足，覆公餗，</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不胜其任也。</w:t>
      </w:r>
    </w:p>
    <w:p w14:paraId="4B696B5A"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当秦之末，豪桀共推陈婴而王之，婴母止之曰：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自吾为子家妇，而世贫贱，卒富贵不祥，不如以兵属人，事成少受其刑，不成祸有所归。</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婴从其言，而陈氏以宁。王陵之母亦见项氏之必亡，而刘氏之将兴也。是时，陵为汉将，而母获于楚，有汉使来，陵母见之，谓曰：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愿告吾子，汉王长者，必得天下，子谨事之，无有二心。</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遂对汉使伏剑而死，以固勉陵。其后果定于汉，陵为宰相，封侯。夫以匹</w:t>
      </w:r>
      <w:r w:rsidRPr="00533BE3">
        <w:rPr>
          <w:rFonts w:ascii="Helvetica,Arial,sans-serif;" w:eastAsia="宋体" w:hAnsi="Helvetica,Arial,sans-serif;" w:cs="宋体"/>
          <w:color w:val="404040"/>
          <w:sz w:val="27"/>
          <w:szCs w:val="27"/>
        </w:rPr>
        <w:lastRenderedPageBreak/>
        <w:t>妇之明，犹能推事理之致，探祸福之机，而全宗祀于无穷，垂策书于春秋，而况大丈夫之事乎！是故穷达有命，吉凶由人，婴母知废，陵母知兴，审此四者，帝王之分决矣。</w:t>
      </w:r>
    </w:p>
    <w:p w14:paraId="26484220"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盖在高祖，其兴也有五：一曰帝尧之苗裔，二曰体貌多奇异，三曰神武有征应，四曰宽明而仁恕，五曰知人善任使。加之以信诚好谋，达于听受，见善如不及，用人如由己，从谏如顺流，趣时如响赴；当食吐哺，纳子房之策；拔足挥洗，揖郦生之说；寤戍卒之言，断怀土之情；高四皓之名，割肌肤之爱；举韩信于行陈，收陈平于亡命，英雄陈力，群策毕举：此高祖之大略，所以成帝业也。若乃灵端符应，又可略闻矣。初刘媪任高祖而梦与神遇，震</w:t>
      </w:r>
      <w:r w:rsidRPr="00533BE3">
        <w:rPr>
          <w:rFonts w:ascii="Helvetica,Arial,sans-serif;" w:eastAsia="宋体" w:hAnsi="Helvetica,Arial,sans-serif;" w:cs="宋体"/>
          <w:color w:val="404040"/>
          <w:sz w:val="27"/>
          <w:szCs w:val="27"/>
        </w:rPr>
        <w:t>电晦冥，有龙蛇之怪。及其长而多灵，有异于众，是以王、武感物而折券，吕公睹形而进女；秦皇东游以厌其气，吕后望云而知所处；始受命则白蛇分，西入关则五星聚。故淮阴、留侯谓之天授，非人力也。</w:t>
      </w:r>
    </w:p>
    <w:p w14:paraId="3D1D84B7"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历古今之得失，验行事之成败，稽帝王之世运，考五者之所谓，取舍不厌斯位，符端不同斯度，而苟昧于权利，越次妄据，外不量力，内不知命，则必丧保家之主，失天气之寿，遇折足之凶，伏铁钺之诛。英雄诚知觉寤，畏若祸戒，超然远览，渊然深识，收陵、婴之明分，绝信、布之觊觎，距逐鹿之瞽说，审神器之有授，毋贪不可几，为二母之所笑，则福祚流于子孙，天禄其永终矣。</w:t>
      </w:r>
    </w:p>
    <w:p w14:paraId="30793813"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lastRenderedPageBreak/>
        <w:t>知隗嚣终不寤，乃避地于河西。河西大将军窦融嘉其美德，访问焉。举茂材，为徐令，以病去官。后数应三公之召。仕不为禄，所如不合；学不为人，博而不俗；言不为华，述而不作。</w:t>
      </w:r>
    </w:p>
    <w:p w14:paraId="3568F157"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有子曰固，弱冠而孤，作《幽通之赋》，以致命遂志。其辞曰：</w:t>
      </w:r>
      <w:r w:rsidRPr="00533BE3">
        <w:rPr>
          <w:rFonts w:ascii="Helvetica,Arial,sans-serif;" w:eastAsia="宋体" w:hAnsi="Helvetica,Arial,sans-serif;" w:cs="宋体"/>
          <w:color w:val="404040"/>
          <w:sz w:val="27"/>
          <w:szCs w:val="27"/>
        </w:rPr>
        <w:t>“</w:t>
      </w:r>
    </w:p>
    <w:p w14:paraId="15FF788A"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系高顼之玄胄兮，氏中叶之炳灵，由凯风而蝉蜕兮，雄朔野以飏声。皇十纪而鸿渐兮，有羽仪于上京。巨滔天而泯夏兮，考遘愍以行谣，终保已而贻则兮，里上仁之所庐。懿前烈之纯淑兮，穷与达其必济，咨孤矇之眇眇兮，将圮绝而罔阶，岂余身之足殉兮？韪世业之可怀。</w:t>
      </w:r>
    </w:p>
    <w:p w14:paraId="04C0091F" w14:textId="3D8F7132"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靖潜处以永思兮，经日月而弥远，匪党人之敢拾兮，庶斯言之不玷。魂茕茕与神交兮，精诚发于宵寐，梦登山而迥眺兮，觌幽人之仿佛，揽葛</w:t>
      </w:r>
      <w:r w:rsidRPr="00533BE3">
        <w:rPr>
          <w:rFonts w:ascii="Helvetica,Arial,sans-serif;" w:eastAsia="宋体" w:hAnsi="Helvetica,Arial,sans-serif;" w:cs="宋体" w:hint="eastAsia"/>
          <w:noProof/>
          <w:color w:val="404040"/>
          <w:sz w:val="27"/>
          <w:szCs w:val="27"/>
        </w:rPr>
        <mc:AlternateContent>
          <mc:Choice Requires="wps">
            <w:drawing>
              <wp:inline distT="0" distB="0" distL="0" distR="0" wp14:anchorId="02285E75" wp14:editId="19005A28">
                <wp:extent cx="304800" cy="304800"/>
                <wp:effectExtent l="0" t="0" r="0" b="0"/>
                <wp:docPr id="11" name="矩形 11" descr="http://www.read126.cn/images/080a.b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6EFCAB" id="矩形 11" o:spid="_x0000_s1026" alt="http://www.read126.cn/images/080a.bm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I9J5j3wIAAOQFAAAOAAAAAAAAAAAAAAAAAC4CAABk&#10;cnMvZTJvRG9jLnhtbFBLAQItABQABgAIAAAAIQBMoOks2AAAAAMBAAAPAAAAAAAAAAAAAAAAADkF&#10;AABkcnMvZG93bnJldi54bWxQSwUGAAAAAAQABADzAAAAPgYAAAAA&#10;" filled="f" stroked="f">
                <o:lock v:ext="edit" aspectratio="t"/>
                <w10:anchorlock/>
              </v:rect>
            </w:pict>
          </mc:Fallback>
        </mc:AlternateContent>
      </w:r>
      <w:r w:rsidRPr="00533BE3">
        <w:rPr>
          <w:rFonts w:ascii="Helvetica,Arial,sans-serif;" w:eastAsia="宋体" w:hAnsi="Helvetica,Arial,sans-serif;" w:cs="宋体"/>
          <w:color w:val="404040"/>
          <w:sz w:val="27"/>
          <w:szCs w:val="27"/>
        </w:rPr>
        <w:t>而授余兮，眷峻谷曰勿隧。昒昕寤而仰思兮，心蒙蒙犹未察，黄神邈而靡质兮，仪遗谶以臆对。曰乘高而</w:t>
      </w:r>
      <w:r w:rsidRPr="00533BE3">
        <w:rPr>
          <w:rFonts w:ascii="Helvetica,Arial,sans-serif;" w:eastAsia="宋体" w:hAnsi="Helvetica,Arial,sans-serif;" w:cs="宋体" w:hint="eastAsia"/>
          <w:noProof/>
          <w:color w:val="404040"/>
          <w:sz w:val="27"/>
          <w:szCs w:val="27"/>
        </w:rPr>
        <mc:AlternateContent>
          <mc:Choice Requires="wps">
            <w:drawing>
              <wp:inline distT="0" distB="0" distL="0" distR="0" wp14:anchorId="61BC5CE2" wp14:editId="45FFF740">
                <wp:extent cx="304800" cy="304800"/>
                <wp:effectExtent l="0" t="0" r="0" b="0"/>
                <wp:docPr id="10" name="矩形 10" descr="http://www.read126.cn/images/119c.b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9F97D7" id="矩形 10" o:spid="_x0000_s1026" alt="http://www.read126.cn/images/119c.bm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V9OqleACAADkBQAADgAAAAAAAAAAAAAAAAAuAgAA&#10;ZHJzL2Uyb0RvYy54bWxQSwECLQAUAAYACAAAACEATKDpLNgAAAADAQAADwAAAAAAAAAAAAAAAAA6&#10;BQAAZHJzL2Rvd25yZXYueG1sUEsFBgAAAAAEAAQA8wAAAD8GAAAAAA==&#10;" filled="f" stroked="f">
                <o:lock v:ext="edit" aspectratio="t"/>
                <w10:anchorlock/>
              </v:rect>
            </w:pict>
          </mc:Fallback>
        </mc:AlternateContent>
      </w:r>
      <w:r w:rsidRPr="00533BE3">
        <w:rPr>
          <w:rFonts w:ascii="Helvetica,Arial,sans-serif;" w:eastAsia="宋体" w:hAnsi="Helvetica,Arial,sans-serif;" w:cs="宋体"/>
          <w:color w:val="404040"/>
          <w:sz w:val="27"/>
          <w:szCs w:val="27"/>
        </w:rPr>
        <w:t>神兮，道遐通而不迷，葛绵绵于樛木兮，咏《南风》以为绥，盖惴惴之临深兮，乃《二雅》之所祗。既谇尔以吉象兮，又申之以炯戒：盍孟晋以迨群兮？辰倏忽其不再。</w:t>
      </w:r>
    </w:p>
    <w:p w14:paraId="562AAC92" w14:textId="05C4C7E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承灵训其虚徐兮，伫盘桓而且俟，惟天地之无穷兮，鲜生民之脢生。纷屯亶与蹇连兮，何艰多而智寡！上圣寤而后拔兮，岂群黎之所御！昔卫叔之御昆兮，昆为寇而丧予。管弯弧欲毙雠兮，雠作后而</w:t>
      </w:r>
      <w:r w:rsidRPr="00533BE3">
        <w:rPr>
          <w:rFonts w:ascii="Helvetica,Arial,sans-serif;" w:eastAsia="宋体" w:hAnsi="Helvetica,Arial,sans-serif;" w:cs="宋体"/>
          <w:color w:val="404040"/>
          <w:sz w:val="27"/>
          <w:szCs w:val="27"/>
        </w:rPr>
        <w:lastRenderedPageBreak/>
        <w:t>成已。变化故而相诡兮，孰云豫其终始！雍造怨而先赏兮，丁繇惠而被戮，</w:t>
      </w:r>
      <w:r w:rsidRPr="00533BE3">
        <w:rPr>
          <w:rFonts w:ascii="Helvetica,Arial,sans-serif;" w:eastAsia="宋体" w:hAnsi="Helvetica,Arial,sans-serif;" w:cs="宋体" w:hint="eastAsia"/>
          <w:noProof/>
          <w:color w:val="404040"/>
          <w:sz w:val="27"/>
          <w:szCs w:val="27"/>
        </w:rPr>
        <mc:AlternateContent>
          <mc:Choice Requires="wps">
            <w:drawing>
              <wp:inline distT="0" distB="0" distL="0" distR="0" wp14:anchorId="124434A8" wp14:editId="542AB73F">
                <wp:extent cx="304800" cy="304800"/>
                <wp:effectExtent l="0" t="0" r="0" b="0"/>
                <wp:docPr id="9" name="矩形 9" descr="http://www.read126.cn/images/119d.b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7EF9D4" id="矩形 9" o:spid="_x0000_s1026" alt="http://www.read126.cn/images/119d.bm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GG7B6LeAgAA4gUAAA4AAAAAAAAAAAAAAAAALgIAAGRy&#10;cy9lMm9Eb2MueG1sUEsBAi0AFAAGAAgAAAAhAEyg6SzYAAAAAwEAAA8AAAAAAAAAAAAAAAAAOAUA&#10;AGRycy9kb3ducmV2LnhtbFBLBQYAAAAABAAEAPMAAAA9BgAAAAA=&#10;" filled="f" stroked="f">
                <o:lock v:ext="edit" aspectratio="t"/>
                <w10:anchorlock/>
              </v:rect>
            </w:pict>
          </mc:Fallback>
        </mc:AlternateContent>
      </w:r>
      <w:r w:rsidRPr="00533BE3">
        <w:rPr>
          <w:rFonts w:ascii="Helvetica,Arial,sans-serif;" w:eastAsia="宋体" w:hAnsi="Helvetica,Arial,sans-serif;" w:cs="宋体"/>
          <w:color w:val="404040"/>
          <w:sz w:val="27"/>
          <w:szCs w:val="27"/>
        </w:rPr>
        <w:t>取吊于逌吉兮，王膺庆于所慼。畔回冗其若兹兮，北叟颇识其倚伏。单治里而外凋兮，张修襮而内逼，聿中和为庶几兮，颇与冉又不得。溺招路以从已兮，谓孔氏犹未可，安慆々而不萉兮，卒陨身乎世祸，游圣门而靡救兮，顾覆醢其何处？固行行其必凶兮，免盗乱为赖道；形气发于根柢兮，柯叶汇而灵茂。恐网</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两之责景兮，庆未得其云已。</w:t>
      </w:r>
    </w:p>
    <w:p w14:paraId="3E2B53BA" w14:textId="3C2EB1BB"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黎淳耀于高辛兮，羋强大于南汜；嬴取威于百仪兮，姜本支乎三止：既仁得其信然兮，卬天路而同轨。东邻虐而歼仁兮，王合位乎三五；戎女烈而丧孝兮，伯徂归于龙虎：发还师以成性兮，重醉行而</w:t>
      </w:r>
      <w:r w:rsidRPr="00533BE3">
        <w:rPr>
          <w:rFonts w:ascii="Helvetica,Arial,sans-serif;" w:eastAsia="宋体" w:hAnsi="Helvetica,Arial,sans-serif;" w:cs="宋体"/>
          <w:color w:val="404040"/>
          <w:sz w:val="27"/>
          <w:szCs w:val="27"/>
        </w:rPr>
        <w:t>自耦。《震》鳞</w:t>
      </w:r>
      <w:r w:rsidRPr="00533BE3">
        <w:rPr>
          <w:rFonts w:ascii="Helvetica,Arial,sans-serif;" w:eastAsia="宋体" w:hAnsi="Helvetica,Arial,sans-serif;" w:cs="宋体" w:hint="eastAsia"/>
          <w:noProof/>
          <w:color w:val="404040"/>
          <w:sz w:val="27"/>
          <w:szCs w:val="27"/>
        </w:rPr>
        <mc:AlternateContent>
          <mc:Choice Requires="wps">
            <w:drawing>
              <wp:inline distT="0" distB="0" distL="0" distR="0" wp14:anchorId="5DA4C062" wp14:editId="6274F6D8">
                <wp:extent cx="304800" cy="304800"/>
                <wp:effectExtent l="0" t="0" r="0" b="0"/>
                <wp:docPr id="8" name="矩形 8" descr="http://www.read126.cn/images/119e.b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9E7E26" id="矩形 8" o:spid="_x0000_s1026" alt="http://www.read126.cn/images/119e.bm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U7yydN0CAADiBQAADgAAAAAAAAAAAAAAAAAuAgAAZHJz&#10;L2Uyb0RvYy54bWxQSwECLQAUAAYACAAAACEATKDpLNgAAAADAQAADwAAAAAAAAAAAAAAAAA3BQAA&#10;ZHJzL2Rvd25yZXYueG1sUEsFBgAAAAAEAAQA8wAAADwGAAAAAA==&#10;" filled="f" stroked="f">
                <o:lock v:ext="edit" aspectratio="t"/>
                <w10:anchorlock/>
              </v:rect>
            </w:pict>
          </mc:Fallback>
        </mc:AlternateContent>
      </w:r>
      <w:r w:rsidRPr="00533BE3">
        <w:rPr>
          <w:rFonts w:ascii="Helvetica,Arial,sans-serif;" w:eastAsia="宋体" w:hAnsi="Helvetica,Arial,sans-serif;" w:cs="宋体"/>
          <w:color w:val="404040"/>
          <w:sz w:val="27"/>
          <w:szCs w:val="27"/>
        </w:rPr>
        <w:t>于夏庭兮，匝三正而灭周姬；《巽》羽化于宣官兮，弥五辟而成灾。</w:t>
      </w:r>
    </w:p>
    <w:p w14:paraId="1F37D59F"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道悠长而世短兮，夐冥默而不周，胥仍物而鬼诹兮，乃穷宙而达幽。妫巢姜于孺筮兮，旦算祀于挈龟。宣、曹兴败于下梦兮，鲁、卫名谥于铭谣。妣聆呱而刻石兮，许相理而鞠条。道混成而自然兮，术同原而分流。神先心以定命兮，命随行以消息。翰流迁其不济兮，故遭罹而赢缩。三栾同于一体兮，虽移盈然不忒。洞参差其纷错兮，斯众兆之所惑。周、贾荡而贡愤兮，齐死生与祸福，抗爽言以矫情兮，信畏牺而忌服。</w:t>
      </w:r>
    </w:p>
    <w:p w14:paraId="3C0B0071"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所贵圣人之至论兮，顺天性而断谊。物有欲而不居兮，亦有恶而不避，守孔约而不贰兮，乃輶德而无</w:t>
      </w:r>
      <w:r w:rsidRPr="00533BE3">
        <w:rPr>
          <w:rFonts w:ascii="Helvetica,Arial,sans-serif;" w:eastAsia="宋体" w:hAnsi="Helvetica,Arial,sans-serif;" w:cs="宋体"/>
          <w:color w:val="404040"/>
          <w:sz w:val="27"/>
          <w:szCs w:val="27"/>
        </w:rPr>
        <w:lastRenderedPageBreak/>
        <w:t>累。三仁殊而一致兮，夷、惠舛而齐声。木偃息以蕃魏兮，申重茧以存荆。纪焚躬以卫上兮，晧颐志而弗营。侯草木之区别兮，苟能实而必荣。要没世而不朽兮，乃先民之所程。</w:t>
      </w:r>
    </w:p>
    <w:p w14:paraId="0D1CB410"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观天罔之纮覆兮，实棐谌而相顺，谟先圣之大繇兮，亦邻德而助信。虞《韶》美而仪凤兮，孔忘味于千载。素文信而底麟兮，汉宾祚于异代。精通灵而感物兮，神动气而入微。养游睇而猿号兮，李虎发而石开。非精诚其焉通兮，苟无实其孰信！操末技犹必然兮，矧湛躬于道真！</w:t>
      </w:r>
    </w:p>
    <w:p w14:paraId="21348874"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登孔、颢而上下兮，纬群龙之所经，朝贞观而夕化兮，犹喧已而遗形，若胤彭而偕老兮，诉来哲以通情。</w:t>
      </w:r>
    </w:p>
    <w:p w14:paraId="77639E48"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乱曰：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天造草昧，立性命兮，复心弘道，惟贤圣兮。浑元运物，流不处兮，保身遗名，民之表兮。舍生取谊，亦道用兮，忧伤夭物，忝莫痛兮！昊尔太素，曷渝色兮？尚粤其几，沦神城兮！</w:t>
      </w:r>
    </w:p>
    <w:p w14:paraId="43BC2FAF"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永平中为郎，典校秘书，专笃志于博学，以著述为业。或讥以无功，又感东方朔、扬雄自谕以不遭苏、张、范、蔡之时，曾不折之以正道，明君子之所守，故聊复应焉。其辞曰：</w:t>
      </w:r>
    </w:p>
    <w:p w14:paraId="257E2C69" w14:textId="2379F5F6"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宾戏主人曰：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盖闻圣人有一定之论，列士有不易之分，亦云名而已矣。故太上有立德，其次有立功。夫德不得后身而特盛，功不得背时而独章，是以圣哲之治，栖栖皇皇，孔席不暧，墨突不黔。由此言之，取舍者昔人之上务，著作者前列之余事耳。今</w:t>
      </w:r>
      <w:r w:rsidRPr="00533BE3">
        <w:rPr>
          <w:rFonts w:ascii="Helvetica,Arial,sans-serif;" w:eastAsia="宋体" w:hAnsi="Helvetica,Arial,sans-serif;" w:cs="宋体"/>
          <w:color w:val="404040"/>
          <w:sz w:val="27"/>
          <w:szCs w:val="27"/>
        </w:rPr>
        <w:lastRenderedPageBreak/>
        <w:t>吾子幸游帝王之世，躬带冕之服，浮英华，湛道德，</w:t>
      </w:r>
      <w:r w:rsidRPr="00533BE3">
        <w:rPr>
          <w:rFonts w:ascii="Helvetica,Arial,sans-serif;" w:eastAsia="宋体" w:hAnsi="Helvetica,Arial,sans-serif;" w:cs="宋体" w:hint="eastAsia"/>
          <w:noProof/>
          <w:color w:val="404040"/>
          <w:sz w:val="27"/>
          <w:szCs w:val="27"/>
        </w:rPr>
        <mc:AlternateContent>
          <mc:Choice Requires="wps">
            <w:drawing>
              <wp:inline distT="0" distB="0" distL="0" distR="0" wp14:anchorId="14756804" wp14:editId="0A8ECDCD">
                <wp:extent cx="304800" cy="304800"/>
                <wp:effectExtent l="0" t="0" r="0" b="0"/>
                <wp:docPr id="7" name="矩形 7" descr="http://www.read126.cn/images/119f.b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27043D" id="矩形 7" o:spid="_x0000_s1026" alt="http://www.read126.cn/images/119f.bm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4VMAZ3wIAAOIFAAAOAAAAAAAAAAAAAAAAAC4CAABk&#10;cnMvZTJvRG9jLnhtbFBLAQItABQABgAIAAAAIQBMoOks2AAAAAMBAAAPAAAAAAAAAAAAAAAAADkF&#10;AABkcnMvZG93bnJldi54bWxQSwUGAAAAAAQABADzAAAAPgYAAAAA&#10;" filled="f" stroked="f">
                <o:lock v:ext="edit" aspectratio="t"/>
                <w10:anchorlock/>
              </v:rect>
            </w:pict>
          </mc:Fallback>
        </mc:AlternateContent>
      </w:r>
      <w:r w:rsidRPr="00533BE3">
        <w:rPr>
          <w:rFonts w:ascii="Helvetica,Arial,sans-serif;" w:eastAsia="宋体" w:hAnsi="Helvetica,Arial,sans-serif;" w:cs="宋体"/>
          <w:color w:val="404040"/>
          <w:sz w:val="27"/>
          <w:szCs w:val="27"/>
        </w:rPr>
        <w:t>龙虎之文，旧矣。卒不能摅首尾，奋翼鳞，振拔洿涂，跨腾风云，使见之者景骇，闻之者响震。徒乐枕经籍书，纡体衡门，上无所蒂，下无所根。独摅意乎宇宙之外，锐思于豪芒之内，潜神默记，恒以年岁。然而器不贾于当已，用不效于一世，虽驰辩如涛波，摛藻如春华，犹无益于殿最。意者，且运朝夕之策，定合会之计，使存有显号，亡有美谥，不亦优乎？</w:t>
      </w:r>
      <w:r w:rsidRPr="00533BE3">
        <w:rPr>
          <w:rFonts w:ascii="Helvetica,Arial,sans-serif;" w:eastAsia="宋体" w:hAnsi="Helvetica,Arial,sans-serif;" w:cs="宋体"/>
          <w:color w:val="404040"/>
          <w:sz w:val="27"/>
          <w:szCs w:val="27"/>
        </w:rPr>
        <w:t>”</w:t>
      </w:r>
    </w:p>
    <w:p w14:paraId="747A77D5"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主人逌尔而笑曰：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若宾之言，斯所谓见势利之华，暗道德之实，守突奥之荧烛，未仰天庭而睹白日也。曩者王涂芜秽，周失其御，侯伯方轨，战国横骛，于是七雄虓阚，分裂诸夏，龙战而虎争。游说</w:t>
      </w:r>
      <w:r w:rsidRPr="00533BE3">
        <w:rPr>
          <w:rFonts w:ascii="Helvetica,Arial,sans-serif;" w:eastAsia="宋体" w:hAnsi="Helvetica,Arial,sans-serif;" w:cs="宋体"/>
          <w:color w:val="404040"/>
          <w:sz w:val="27"/>
          <w:szCs w:val="27"/>
        </w:rPr>
        <w:t>之徒，风扬电激，并起而救之，其余猋飞景附，煜霅其间者，盖不可胜载，当此之时，搦朽摩钝，铅刀皆能一断，是故鲁连飞一矢而蹶千金，虞卿以顾眄而捐相印也。夫啾发投曲，感耳之声，合之律度，淫蛙而不可听者，非《韶》、《夏》之乐也；因势合变，偶时之会，风移俗易，乖忤而不可通者，非君子之法也。及至从人合之，衡人散之，亡命漂说，羁旅骋辞，商鞅挟三术以钻孝公，李斯奋时务而要始皇，彼皆蹑风云之会，履颠沛之势，据徼乘邪以求一日之富贵，朝为荣华，夕而焦瘁，福不盈眦，祸溢于世，凶人且以自悔，况吉士而是赖乎！且功不可以虚成，名不可以伪立，韩设辩以徼君，吕行诈以贾国。《说难》既酋，其身乃囚；秦</w:t>
      </w:r>
      <w:r w:rsidRPr="00533BE3">
        <w:rPr>
          <w:rFonts w:ascii="Helvetica,Arial,sans-serif;" w:eastAsia="宋体" w:hAnsi="Helvetica,Arial,sans-serif;" w:cs="宋体"/>
          <w:color w:val="404040"/>
          <w:sz w:val="27"/>
          <w:szCs w:val="27"/>
        </w:rPr>
        <w:lastRenderedPageBreak/>
        <w:t>货既贵，厥宗亦隧。是故仲尼抗浮云之志，孟轲养浩然之气，彼岂乐为迂阔哉？道不可以贰也。方今大汉洒扫群秽，夷险芟荒，廓帝纮，恢皇纲，基隆于羲、农，规广于黄、唐；其君天下也，炎之如日，威之如神，函之如海，养之如春。是以六合之内，莫不同原共流，沐浴玄德，禀仰太和，枝附叶著，譬犹草木之殖山林，鸟鱼之毓川泽，得气者蕃滋，失时者苓落，参天地而施化，岂云人事之厚薄哉？今子处皇世而论战国，耀所闻而疑所觌，欲从旄敦而度高乎泰山，怀氿滥而测深乎重渊，亦未至也。</w:t>
      </w:r>
      <w:r w:rsidRPr="00533BE3">
        <w:rPr>
          <w:rFonts w:ascii="Helvetica,Arial,sans-serif;" w:eastAsia="宋体" w:hAnsi="Helvetica,Arial,sans-serif;" w:cs="宋体"/>
          <w:color w:val="404040"/>
          <w:sz w:val="27"/>
          <w:szCs w:val="27"/>
        </w:rPr>
        <w:t>”</w:t>
      </w:r>
    </w:p>
    <w:p w14:paraId="19540F5B" w14:textId="77777777"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宾曰：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若夫鞅、斯之伦，衰周之凶人，既闻命矣。敢问上古之士，处身行道，辅世成名，可述于后者，默而已乎？</w:t>
      </w:r>
      <w:r w:rsidRPr="00533BE3">
        <w:rPr>
          <w:rFonts w:ascii="Helvetica,Arial,sans-serif;" w:eastAsia="宋体" w:hAnsi="Helvetica,Arial,sans-serif;" w:cs="宋体"/>
          <w:color w:val="404040"/>
          <w:sz w:val="27"/>
          <w:szCs w:val="27"/>
        </w:rPr>
        <w:t>”</w:t>
      </w:r>
    </w:p>
    <w:p w14:paraId="48DDDBF7" w14:textId="0C84E81F" w:rsidR="00533BE3" w:rsidRPr="00533BE3" w:rsidRDefault="00533BE3" w:rsidP="00533BE3">
      <w:pPr>
        <w:ind w:left="720"/>
        <w:rPr>
          <w:rFonts w:ascii="Helvetica,Arial,sans-serif;" w:eastAsia="宋体" w:hAnsi="Helvetica,Arial,sans-serif;" w:cs="宋体" w:hint="eastAsia"/>
          <w:color w:val="404040"/>
          <w:sz w:val="27"/>
          <w:szCs w:val="27"/>
        </w:rPr>
      </w:pPr>
      <w:r w:rsidRPr="00533BE3">
        <w:rPr>
          <w:rFonts w:ascii="Helvetica,Arial,sans-serif;" w:eastAsia="宋体" w:hAnsi="Helvetica,Arial,sans-serif;" w:cs="宋体"/>
          <w:color w:val="404040"/>
          <w:sz w:val="27"/>
          <w:szCs w:val="27"/>
        </w:rPr>
        <w:t>主人曰：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何为其然也！昔咎繇谟虞，箕子访周，言通帝王，谋合圣神；殷说梦发于傅岩，周望兆动于渭滨，齐甯激声于康衢，汉良受书于邳沂，皆俟命而神交，匪词言之所信，故能建必然之策，展无穷之勋也。近者陆子优由，《新语》以兴；董生下帷，发藻儒林；刘向怀籍，辩章旧闻；扬雄覃思，《法言》、《大玄》：皆及时君之门闱，究先圣之壶奥，婆娑乎术艺之场，休息乎篇籍之囿，以全其质而发其文，用纳乎圣所，列炳于后人，斯非其亚与！若乃夷抗行于首阳，惠降志于辱仕，颜耽乐于</w:t>
      </w:r>
      <w:r w:rsidRPr="00533BE3">
        <w:rPr>
          <w:rFonts w:ascii="Helvetica,Arial,sans-serif;" w:eastAsia="宋体" w:hAnsi="Helvetica,Arial,sans-serif;" w:cs="宋体"/>
          <w:color w:val="404040"/>
          <w:sz w:val="27"/>
          <w:szCs w:val="27"/>
        </w:rPr>
        <w:lastRenderedPageBreak/>
        <w:t>箪瓢，孔终篇于西狩，声盈塞于天渊，真吾徒之师表也。且吾闻之：一阴一阳，天地之方；乃文乃质，王道之纳；有同有异，圣哲之常。故曰</w:t>
      </w:r>
      <w:r w:rsidRPr="00533BE3">
        <w:rPr>
          <w:rFonts w:ascii="Helvetica,Arial,sans-serif;" w:eastAsia="宋体" w:hAnsi="Helvetica,Arial,sans-serif;" w:cs="宋体"/>
          <w:color w:val="404040"/>
          <w:sz w:val="27"/>
          <w:szCs w:val="27"/>
        </w:rPr>
        <w:t>“</w:t>
      </w:r>
      <w:r w:rsidRPr="00533BE3">
        <w:rPr>
          <w:rFonts w:ascii="Helvetica,Arial,sans-serif;" w:eastAsia="宋体" w:hAnsi="Helvetica,Arial,sans-serif;" w:cs="宋体"/>
          <w:color w:val="404040"/>
          <w:sz w:val="27"/>
          <w:szCs w:val="27"/>
        </w:rPr>
        <w:t>慎修所志，守尔天符，委命共己，味道之腴，神之听之，名其舍诸！宾又不闻和氏之璧韫于荆石，随侯之珠藏于蚌蛤乎？历世莫视，不知其将含景耀，吐英精，旷千载而流夜光也。应龙潜于潢污，鱼鼋媟之，不睹其能奋灵德，合风云，超忽荒，而</w:t>
      </w:r>
      <w:r w:rsidRPr="00533BE3">
        <w:rPr>
          <w:rFonts w:ascii="Helvetica,Arial,sans-serif;" w:eastAsia="宋体" w:hAnsi="Helvetica,Arial,sans-serif;" w:cs="宋体" w:hint="eastAsia"/>
          <w:noProof/>
          <w:color w:val="404040"/>
          <w:sz w:val="27"/>
          <w:szCs w:val="27"/>
        </w:rPr>
        <mc:AlternateContent>
          <mc:Choice Requires="wps">
            <w:drawing>
              <wp:inline distT="0" distB="0" distL="0" distR="0" wp14:anchorId="772410F4" wp14:editId="05AB0253">
                <wp:extent cx="304800" cy="304800"/>
                <wp:effectExtent l="0" t="0" r="0" b="0"/>
                <wp:docPr id="6" name="矩形 6" descr="http://www.read126.cn/images/119g.b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8F417" id="矩形 6" o:spid="_x0000_s1026" alt="http://www.read126.cn/images/119g.bm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KU3XP3wIAAOIFAAAOAAAAAAAAAAAAAAAAAC4CAABk&#10;cnMvZTJvRG9jLnhtbFBLAQItABQABgAIAAAAIQBMoOks2AAAAAMBAAAPAAAAAAAAAAAAAAAAADkF&#10;AABkcnMvZG93bnJldi54bWxQSwUGAAAAAAQABADzAAAAPgYAAAAA&#10;" filled="f" stroked="f">
                <o:lock v:ext="edit" aspectratio="t"/>
                <w10:anchorlock/>
              </v:rect>
            </w:pict>
          </mc:Fallback>
        </mc:AlternateContent>
      </w:r>
      <w:r w:rsidRPr="00533BE3">
        <w:rPr>
          <w:rFonts w:ascii="Helvetica,Arial,sans-serif;" w:eastAsia="宋体" w:hAnsi="Helvetica,Arial,sans-serif;" w:cs="宋体"/>
          <w:color w:val="404040"/>
          <w:sz w:val="27"/>
          <w:szCs w:val="27"/>
        </w:rPr>
        <w:t>颢苍也。故夫泥蟠而天飞者，应龙之神也；先贱而后贵者，和、随之珍也；时暗而久章者，君子之真也。若乃牙、旷清耳于管弦，离娄眇目于豪分；逢蒙绝技于弧矢，班输榷巧于斧斤；良乐轶能于相驭，乌获抗力于千钧；和、鹊发精于针石，研、桑</w:t>
      </w:r>
      <w:r w:rsidRPr="00533BE3">
        <w:rPr>
          <w:rFonts w:ascii="Helvetica,Arial,sans-serif;" w:eastAsia="宋体" w:hAnsi="Helvetica,Arial,sans-serif;" w:cs="宋体"/>
          <w:color w:val="404040"/>
          <w:sz w:val="27"/>
          <w:szCs w:val="27"/>
        </w:rPr>
        <w:t>心计于无垠。仆亦不任厕技于彼列，故密尔自娱于斯文。</w:t>
      </w:r>
      <w:r w:rsidRPr="00533BE3">
        <w:rPr>
          <w:rFonts w:ascii="Helvetica,Arial,sans-serif;" w:eastAsia="宋体" w:hAnsi="Helvetica,Arial,sans-serif;" w:cs="宋体"/>
          <w:color w:val="404040"/>
          <w:sz w:val="27"/>
          <w:szCs w:val="27"/>
        </w:rPr>
        <w:t>”</w:t>
      </w:r>
    </w:p>
    <w:p w14:paraId="1AA4092B" w14:textId="77777777" w:rsidR="00A84BF7" w:rsidRPr="002666D6" w:rsidRDefault="00A84BF7" w:rsidP="00A84BF7">
      <w:pPr>
        <w:pStyle w:val="2"/>
        <w:pBdr>
          <w:bottom w:val="single" w:sz="6" w:space="2" w:color="CCCCCC"/>
        </w:pBdr>
        <w:spacing w:before="150" w:after="150"/>
        <w:rPr>
          <w:rFonts w:ascii="微软雅黑" w:eastAsia="微软雅黑" w:hAnsi="微软雅黑"/>
          <w:b/>
          <w:color w:val="000000"/>
          <w:spacing w:val="-15"/>
        </w:rPr>
      </w:pPr>
      <w:bookmarkStart w:id="2" w:name="_Toc536000706"/>
      <w:r w:rsidRPr="002666D6">
        <w:rPr>
          <w:rFonts w:ascii="微软雅黑" w:eastAsia="微软雅黑" w:hAnsi="微软雅黑"/>
          <w:b/>
          <w:color w:val="000000"/>
          <w:spacing w:val="-15"/>
        </w:rPr>
        <w:t>卷一百下叙传第七十下</w:t>
      </w:r>
      <w:bookmarkEnd w:id="2"/>
    </w:p>
    <w:p w14:paraId="5C34C784"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固以为唐虞三代，《诗》、《书》所及，世有典籍，故虽尧，舜之盛，必有典谟之篇，然后扬名于后世，冠德于百王，故曰：</w:t>
      </w:r>
      <w:r w:rsidRPr="00A84BF7">
        <w:rPr>
          <w:rFonts w:ascii="Helvetica,Arial,sans-serif;" w:eastAsia="宋体" w:hAnsi="Helvetica,Arial,sans-serif;" w:cs="宋体"/>
          <w:color w:val="404040"/>
          <w:sz w:val="27"/>
          <w:szCs w:val="27"/>
        </w:rPr>
        <w:t>“</w:t>
      </w:r>
      <w:r w:rsidRPr="00A84BF7">
        <w:rPr>
          <w:rFonts w:ascii="Helvetica,Arial,sans-serif;" w:eastAsia="宋体" w:hAnsi="Helvetica,Arial,sans-serif;" w:cs="宋体"/>
          <w:color w:val="404040"/>
          <w:sz w:val="27"/>
          <w:szCs w:val="27"/>
        </w:rPr>
        <w:t>巍巍乎其有成功，焕乎其有文章也！</w:t>
      </w:r>
      <w:r w:rsidRPr="00A84BF7">
        <w:rPr>
          <w:rFonts w:ascii="Helvetica,Arial,sans-serif;" w:eastAsia="宋体" w:hAnsi="Helvetica,Arial,sans-serif;" w:cs="宋体"/>
          <w:color w:val="404040"/>
          <w:sz w:val="27"/>
          <w:szCs w:val="27"/>
        </w:rPr>
        <w:t>”</w:t>
      </w:r>
      <w:r w:rsidRPr="00A84BF7">
        <w:rPr>
          <w:rFonts w:ascii="Helvetica,Arial,sans-serif;" w:eastAsia="宋体" w:hAnsi="Helvetica,Arial,sans-serif;" w:cs="宋体"/>
          <w:color w:val="404040"/>
          <w:sz w:val="27"/>
          <w:szCs w:val="27"/>
        </w:rPr>
        <w:t>汉绍尧运，以建帝业，至于六世，史臣乃追述功德，私作本纪，编于百王之末，厕于秦、项之列。太初以后，阙而不录，故探纂前记，辍辑所闻，以述《汉书》，起元高祖，终于孝平、王莽之诛，十有二世，二百三十年，综其行事，旁</w:t>
      </w:r>
      <w:r w:rsidRPr="00A84BF7">
        <w:rPr>
          <w:rFonts w:ascii="Helvetica,Arial,sans-serif;" w:eastAsia="宋体" w:hAnsi="Helvetica,Arial,sans-serif;" w:cs="宋体"/>
          <w:color w:val="404040"/>
          <w:sz w:val="27"/>
          <w:szCs w:val="27"/>
        </w:rPr>
        <w:lastRenderedPageBreak/>
        <w:t>贯《五经》，上下洽通，为春秋考纪、表、志、传，凡百篇。其叙曰：</w:t>
      </w:r>
    </w:p>
    <w:p w14:paraId="6FD6FE06"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皇矣汉祖，纂尧之绪，实天生德，聪明神武。秦人不纲，罔漏于楚，爰兹发迹，断蛇奋旅。神母告符，硃旗乃举，粤蹈秦郊，婴来稽首。革命创制，三章是纪，应天顺民，五星同晷。项氏畔换，黜我巴、汉，西土宅心，战士愤怒。乘畔而运，席卷三秦，割据河山，保此怀民。股肱萧、曹，社稷是经，爪牙信、布、腹心良、平、龚行天罚，赫赫明明。述《高纪》第一。</w:t>
      </w:r>
    </w:p>
    <w:p w14:paraId="25DC1BAD"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孝惠短世，高世称制，罔顾天显，吕宗以败。述《惠纪》第二，《高后纪》第三。</w:t>
      </w:r>
    </w:p>
    <w:p w14:paraId="081E7A1E"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太宗穆穆，允恭玄默，化民以躬，帅下以德，农不供贡，罪不收孥，宫不新馆，陵不崇墓。我德如风，民应如草，国富刑清，登我汉道。述《文纪》第四。</w:t>
      </w:r>
    </w:p>
    <w:p w14:paraId="143F8234"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孝景莅政，诸侯方命，克伐七国，王室以定。匪怠匪荒，务在农桑，著于甲令，民用宁康。述《景纪》第五。</w:t>
      </w:r>
    </w:p>
    <w:p w14:paraId="6372CC4C"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世宗晔晔，思弘祖业，畴咨熙载，髦俊并作。厥作伊何？百蛮是攘，恢我疆宇，外博四荒。武功既抗，亦迪斯文，宪章六学，统一圣真。封禅郊祀，登秩百神；协律改正，飨兹永年。述《武纪》第六。</w:t>
      </w:r>
    </w:p>
    <w:p w14:paraId="46145D6B"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lastRenderedPageBreak/>
        <w:t>孝昭幼冲，冢宰惟忠。燕、盖诪张，实睿实聪，罪人斯得，邦家和同。述《昭纪》第七。</w:t>
      </w:r>
    </w:p>
    <w:p w14:paraId="1650BB99"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中宗明明，夤用刑名，时举傅纳，听断惟精，柔远能迩，燀耀威灵，龙荒幕朔，莫不来庭。丕显祖烈，尚于有成。述《宣纪》第八。</w:t>
      </w:r>
    </w:p>
    <w:p w14:paraId="32399B60"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孝元翼翼，高明柔克，宾礼故老，优繇亮直。外割禁囿，内损御服，离宫不卫，山陵不邑。阉尹之疵，秽我明德。述《元纪》第九。</w:t>
      </w:r>
    </w:p>
    <w:p w14:paraId="670A6D97"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孝成煌煌，临朝有光，威仪之盛，如圭如璋。壶闱恣赵，朝政在王，炎炎燎火，亦允不阳。述《成纪》第十。</w:t>
      </w:r>
    </w:p>
    <w:p w14:paraId="161B3125"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孝哀彬彬，克揽威神，雕落洪支，底剭鼎臣。婉娈董公，惟亮天功，《大过》之困，实桡实凶。述《哀纪》第十一。</w:t>
      </w:r>
    </w:p>
    <w:p w14:paraId="2C391283"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孝平不造，新都作宰，不周不伊，丧我四海。述《平纪》第十二。</w:t>
      </w:r>
    </w:p>
    <w:p w14:paraId="2487FCAA"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汉初受命，诸侯并政，制自项氏，十有八姓。述《异姓诸侯王表》第一。</w:t>
      </w:r>
    </w:p>
    <w:p w14:paraId="0FF4CDC4"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太祖元勋，启立辅臣，支庶籓屏，侯王并尊。述《诸侯王表》第二。</w:t>
      </w:r>
    </w:p>
    <w:p w14:paraId="3D86A109"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侯王之祉，祚及宗子，公族蕃滋，支叶硕茂。述《王子侯表》第三。</w:t>
      </w:r>
    </w:p>
    <w:p w14:paraId="70DC9F06"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lastRenderedPageBreak/>
        <w:t>受命之初，赞功剖符，奕世弘业，爵土乃昭。述《高惠高后孝文功臣侯表》第四。</w:t>
      </w:r>
    </w:p>
    <w:p w14:paraId="5ACD9154"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景征吴、楚，武兴师旅，后昆承平，亦犹有绍。述《景武昭宣元成哀功臣侯表》第五。</w:t>
      </w:r>
    </w:p>
    <w:p w14:paraId="1B4D2FF0"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亡德不报，爰存二代，宰相外戚，昭韪见戒。述《外戚恩泽侯表》第六。</w:t>
      </w:r>
    </w:p>
    <w:p w14:paraId="7B34DDA8"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汉迪于秦，有革有因，觕举僚职，并列其人。述《百官公卿表》第七。</w:t>
      </w:r>
    </w:p>
    <w:p w14:paraId="36285D35"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篇章博举，通于上下。略差名号，九品之叙。述《古今人表》第八。</w:t>
      </w:r>
    </w:p>
    <w:p w14:paraId="458C98BD"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元元本本，数始于一，产气黄钟，造计秒忽。八音七始，五声六律，度量权衡，历算逌出，官失学</w:t>
      </w:r>
      <w:r w:rsidRPr="00A84BF7">
        <w:rPr>
          <w:rFonts w:ascii="Helvetica,Arial,sans-serif;" w:eastAsia="宋体" w:hAnsi="Helvetica,Arial,sans-serif;" w:cs="宋体"/>
          <w:color w:val="404040"/>
          <w:sz w:val="27"/>
          <w:szCs w:val="27"/>
        </w:rPr>
        <w:t>微，六家分乖，一彼一此，庶研其几。述《律历志》第一。</w:t>
      </w:r>
    </w:p>
    <w:p w14:paraId="3DCC665F"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上天下泽，春雷奋作，先王观象，爰制礼乐。厥后崩坏，郑、卫荒淫，风流民化，湎湎纷纷。略存大纲，以统旧文。述《礼乐志》第二。</w:t>
      </w:r>
    </w:p>
    <w:p w14:paraId="658030F0"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雷电皆至，天威震耀，五刑之作，是则是效，威实辅德，刑亦助教。季世不详，背本争末，吴、孙狙诈，申、商酷烈，汉章九法，太宗改作，轻重之差，世有定籍。述《刑法志》第三。</w:t>
      </w:r>
    </w:p>
    <w:p w14:paraId="01E24CA5"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厥初生民，食货惟先。割制庐井，定尔土田，什一供贡，下富上尊。商以足用，茂迁有无，货自龟</w:t>
      </w:r>
      <w:r w:rsidRPr="00A84BF7">
        <w:rPr>
          <w:rFonts w:ascii="Helvetica,Arial,sans-serif;" w:eastAsia="宋体" w:hAnsi="Helvetica,Arial,sans-serif;" w:cs="宋体"/>
          <w:color w:val="404040"/>
          <w:sz w:val="27"/>
          <w:szCs w:val="27"/>
        </w:rPr>
        <w:lastRenderedPageBreak/>
        <w:t>贝，至此五铢。扬榷古今，监世盈虚。述《食货志》第四。</w:t>
      </w:r>
    </w:p>
    <w:p w14:paraId="61A3072B"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昔在上圣，昭事百神。类帝禋宗，望秩山川，明德惟馨，永世丰年。季末淫祀，营信巫史，大夫胪岱，侯伯僭畤，放诞之徒，缘间而起。瞻前顾后，正其终始。述《郊祀志》第五。</w:t>
      </w:r>
    </w:p>
    <w:p w14:paraId="4656E36D"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炫炫上天，县象著明，日月周辉，星辰垂精。百官立法，宫室混成，降应王政，景以烛形。三季之后，厥事放纷，举其占应，览故考新。述《天文志》第六。</w:t>
      </w:r>
    </w:p>
    <w:p w14:paraId="0E5F9F2C"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《河图》命庖，《洛书》赐禹，八卦成列，九畴逌叙。世代实宝，光演文、武，《春秋》之占，咎征是举。告往知来，王事之表。述《五行志》第七。</w:t>
      </w:r>
    </w:p>
    <w:p w14:paraId="056A14E8"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《坤》作地势，高下九则，自昔黄、唐，经略万国，燮定东西，疆理南北。三代损益，降及秦、汉，革铲五等，制立郡县。略表山川，彰其剖判。述《地理志》第八。</w:t>
      </w:r>
    </w:p>
    <w:p w14:paraId="51B0CB6B"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夏乘四载，百川是导。唯河为艰，灾及后代。商竭周移，秦决南涯，自兹歫汉，北亡八支。文陻枣野，武作《瓠歌》，成有平年，后遂滂沱。爰及沟渠，利我国家。述《沟洫志》第九。</w:t>
      </w:r>
    </w:p>
    <w:p w14:paraId="06789820"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lastRenderedPageBreak/>
        <w:t>虙羲画卦，书契后作，虞夏商周，孔纂其业，纂《书》删《诗》，缀《礼》正《乐》，彖系大《易》，因史立法。六学既登，遭世罔弘，群言纷乱，诸子相腾。秦人是灭，汉修其缺，刘向司籍，九流以别。爰著目录，略序洪烈。述《艺文志》第十。</w:t>
      </w:r>
    </w:p>
    <w:p w14:paraId="5B70A557"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上嫚下暴，惟盗是伐，胜、广熛起，梁、籍扇烈。赫赫炎炎，遂焚咸阳，宰割诸夏，命立侯王，诛婴放怀，诈虐以亡。述《陈胜项籍传》第一。</w:t>
      </w:r>
    </w:p>
    <w:p w14:paraId="0B83F0C5"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张、陈之交，斿如父子，携手遁秦，拊翼俱起。据国争权，还为豺虎，耳谋甘公，作汉籓辅。述《张耳陈馀传》第二。</w:t>
      </w:r>
    </w:p>
    <w:p w14:paraId="5FB87A33"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三枿之起，本根既朽，枯杨生华，曷惟其旧！横虽雄材，伏于海隝，沐浴尸乡，北面奉首，旅人慕殉，义过《黄鸟》。述《魏豹田儋韩信传》第三。</w:t>
      </w:r>
    </w:p>
    <w:p w14:paraId="4334DF0D"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信惟饿隶，布实黥徒，越亦狗盗，芮尹江湖。云起龙襄，化为侯王，割有齐、楚，跨制淮、梁。绾自同闬，镇我北疆，德薄位尊，非胙惟殃。吴克忠信，胤嗣乃长。述《韩彭英卢吴传》第四。</w:t>
      </w:r>
    </w:p>
    <w:p w14:paraId="5E5DDE79"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贾廑从旅，为镇淮、楚。泽王琅邪，权激诸吕。濞之受吴，疆土逾矩，虽戒东南，终用齐斧。述《荆燕吴传》第五。</w:t>
      </w:r>
    </w:p>
    <w:p w14:paraId="522C9F3F" w14:textId="29D3EAA2"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太上四子：伯兮早夭，仲氏王代，斿宅于楚。戊实淫</w:t>
      </w:r>
      <w:r w:rsidRPr="00A84BF7">
        <w:rPr>
          <w:rFonts w:ascii="Helvetica,Arial,sans-serif;" w:eastAsia="宋体" w:hAnsi="Helvetica,Arial,sans-serif;" w:cs="宋体" w:hint="eastAsia"/>
          <w:noProof/>
          <w:color w:val="404040"/>
          <w:sz w:val="27"/>
          <w:szCs w:val="27"/>
        </w:rPr>
        <mc:AlternateContent>
          <mc:Choice Requires="wps">
            <w:drawing>
              <wp:inline distT="0" distB="0" distL="0" distR="0" wp14:anchorId="57EAA654" wp14:editId="0E889BF6">
                <wp:extent cx="304800" cy="304800"/>
                <wp:effectExtent l="0" t="0" r="0" b="0"/>
                <wp:docPr id="15" name="矩形 15" descr="http://www.read126.cn/images/120a.b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693E7A" id="矩形 15" o:spid="_x0000_s1026" alt="http://www.read126.cn/images/120a.bm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MMwJA3wIAAOQFAAAOAAAAAAAAAAAAAAAAAC4CAABk&#10;cnMvZTJvRG9jLnhtbFBLAQItABQABgAIAAAAIQBMoOks2AAAAAMBAAAPAAAAAAAAAAAAAAAAADkF&#10;AABkcnMvZG93bnJldi54bWxQSwUGAAAAAAQABADzAAAAPgYAAAAA&#10;" filled="f" stroked="f">
                <o:lock v:ext="edit" aspectratio="t"/>
                <w10:anchorlock/>
              </v:rect>
            </w:pict>
          </mc:Fallback>
        </mc:AlternateContent>
      </w:r>
      <w:r w:rsidRPr="00A84BF7">
        <w:rPr>
          <w:rFonts w:ascii="Helvetica,Arial,sans-serif;" w:eastAsia="宋体" w:hAnsi="Helvetica,Arial,sans-serif;" w:cs="宋体"/>
          <w:color w:val="404040"/>
          <w:sz w:val="27"/>
          <w:szCs w:val="27"/>
        </w:rPr>
        <w:t>，平陆乃绍。其在于京，奕世宗正，劬劳王</w:t>
      </w:r>
      <w:r w:rsidRPr="00A84BF7">
        <w:rPr>
          <w:rFonts w:ascii="Helvetica,Arial,sans-serif;" w:eastAsia="宋体" w:hAnsi="Helvetica,Arial,sans-serif;" w:cs="宋体"/>
          <w:color w:val="404040"/>
          <w:sz w:val="27"/>
          <w:szCs w:val="27"/>
        </w:rPr>
        <w:lastRenderedPageBreak/>
        <w:t>室，用侯阳成。子政博学，三世成名，述《楚元王传》第六。</w:t>
      </w:r>
    </w:p>
    <w:p w14:paraId="14E6252E"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季氏之诎，辱身毁节，信于上将，议臣震栗。栾公哭梁，田叔殉赵，见危授命，谊动明主，布历燕、齐，叔亦相鲁，民思其政，或金或社。述《季布栾布田叔传》第七。</w:t>
      </w:r>
    </w:p>
    <w:p w14:paraId="5C2D21C3"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高祖八子，二帝六王。三赵不辜，淮厉自亡，燕灵绝嗣，齐悼特昌。掩有东土，自岱徂海，支庶分王，前后九子。六国诛毙，適齐亡祀。城阳、济北，后承我国。赳赳景王，匡汉社稷。述《高五王传》第八。</w:t>
      </w:r>
    </w:p>
    <w:p w14:paraId="4A751DB1"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猗与元勋，包汉举信，镇守关中，足食成军，营都立宫，定制修文。平阳玄默，继而弗革，民用作歌，化我淳德，汉之宗臣，是谓相国。述《萧何曹参传》第九。</w:t>
      </w:r>
    </w:p>
    <w:p w14:paraId="0A00DFB4"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留侯袭秦，作汉腹心，图折武关，解厄鸿门。推齐销印，驱至越、信；招宾四老，惟宁嗣君。陈公扰攘，归汉乃安，毙范亡项，走狄擒韩，六奇既设，我罔艰难。安国廷争，致仕杜门。绛侯矫矫，诛吕尊文。亚夫守节，吴、楚有勋。述《张陈王周传》第十。</w:t>
      </w:r>
    </w:p>
    <w:p w14:paraId="5E92AC0B"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舞阳鼓刀，滕公厩驺，颍阴商贩，曲周庸夫，攀龙附凤，并乘天衢。述《樊郦滕灌傅靳周传》第十一。</w:t>
      </w:r>
    </w:p>
    <w:p w14:paraId="3BDF0FEB"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lastRenderedPageBreak/>
        <w:t>北平志古，司秦柱下，定汉章程，律度之绪。建平质直，犯上干色；广阿之廑，食厥旧德。故安执节，责通请错，蹇蹇帝臣，匪躬之故。述《张周赵任申屠传》第十二。</w:t>
      </w:r>
    </w:p>
    <w:p w14:paraId="77726FC0"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食其监门，长揖汉王，画袭陈留，进收敖仓，寒隘杜津，王基以张。贾作行人，百越来宾，从容风议，博我以文。敬繇役夫，迁京定都，内强关中，外和匈奴。叔孙奉常，与时抑扬，税介免胄，礼义是创。或哲或谋，观国之光，述《郦陆硃娄叔孙传》第十三。</w:t>
      </w:r>
    </w:p>
    <w:p w14:paraId="7C362097"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淮南僭狂，二子受殃。安辩而邪，赐顽以荒，敢行称乱，窘世荐亡。述《淮南衡山济北传》第十四。</w:t>
      </w:r>
    </w:p>
    <w:p w14:paraId="438D4D32"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蒯通一说，三雄是败，覆郦骄韩，田横颠沛。被之拘系，乃成患害。充、躬罔极，交乱弘大。述《蒯伍江息夫传》第十五。</w:t>
      </w:r>
    </w:p>
    <w:p w14:paraId="1ED7593F"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万石温温，幼寤圣君，宜尔子孙，夭夭伸伸，庆社于齐，不言动民。卫、直、周、张，淑慎其身。述《万石卫直周张传》第十六。</w:t>
      </w:r>
    </w:p>
    <w:p w14:paraId="468796CF"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孝文三王，代孝二梁，怀折亡嗣，孝乃尊光。内为母弟，外扞吴、楚，怙宠矜功，僭欲失所，思心既雾，牛祸告妖。帝庸亲亲，厥国五分，德不堪宠，四支不传。述《文三王传》第十七。</w:t>
      </w:r>
    </w:p>
    <w:p w14:paraId="5AB163A1"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lastRenderedPageBreak/>
        <w:t>贾生娇娇，弱冠登朝。遭文睿圣，屡抗其疏，暴秦之戒，三代是据。建设籓屏，以强守圉，吴、楚合从，赖谊之虑。述《贾谊传》第十八。</w:t>
      </w:r>
    </w:p>
    <w:p w14:paraId="62480EEC"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子丝慷慨，激辞纳说，揽辔正席，显陈成败。错之琐材，智小谋大，祸如发机，先寇受害。述《爰盎朝错传》第十九。</w:t>
      </w:r>
    </w:p>
    <w:p w14:paraId="0171621C"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释之典刑，国宪以平。冯公矫魏，增主之明。长孺刚直，义形于色，下折淮南，上正元服。庄之推贤，于兹为德。述《张冯汲郑传》第二十。</w:t>
      </w:r>
    </w:p>
    <w:p w14:paraId="75CD6EA3"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荣如辱如，有机有枢，自下摩上，惟德之隅。赖依忠正，君子采诸。述《贾邹枚路传》第二十一。</w:t>
      </w:r>
    </w:p>
    <w:p w14:paraId="651A5255"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魏其翩翩，好节慕声，灌夫矜勇，武安骄盈，凶德相挻，祸败用成。安国壮趾，王恢兵首，彼若天命，此近人咎。述《窦田灌韩传》第二十二。</w:t>
      </w:r>
    </w:p>
    <w:p w14:paraId="3DD57AA5" w14:textId="26FDBFD8"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景十三王，承文之庆。鲁恭馆室，江都訬轻；赵敬险诐，中山淫</w:t>
      </w:r>
      <w:r w:rsidRPr="00A84BF7">
        <w:rPr>
          <w:rFonts w:ascii="Helvetica,Arial,sans-serif;" w:eastAsia="宋体" w:hAnsi="Helvetica,Arial,sans-serif;" w:cs="宋体" w:hint="eastAsia"/>
          <w:noProof/>
          <w:color w:val="404040"/>
          <w:sz w:val="27"/>
          <w:szCs w:val="27"/>
        </w:rPr>
        <mc:AlternateContent>
          <mc:Choice Requires="wps">
            <w:drawing>
              <wp:inline distT="0" distB="0" distL="0" distR="0" wp14:anchorId="5FFBDC06" wp14:editId="49038478">
                <wp:extent cx="304800" cy="304800"/>
                <wp:effectExtent l="0" t="0" r="0" b="0"/>
                <wp:docPr id="14" name="矩形 14" descr="http://www.read126.cn/images/120b.b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3F7492" id="矩形 14" o:spid="_x0000_s1026" alt="http://www.read126.cn/images/120b.bm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EBkS83wIAAOQFAAAOAAAAAAAAAAAAAAAAAC4CAABk&#10;cnMvZTJvRG9jLnhtbFBLAQItABQABgAIAAAAIQBMoOks2AAAAAMBAAAPAAAAAAAAAAAAAAAAADkF&#10;AABkcnMvZG93bnJldi54bWxQSwUGAAAAAAQABADzAAAAPgYAAAAA&#10;" filled="f" stroked="f">
                <o:lock v:ext="edit" aspectratio="t"/>
                <w10:anchorlock/>
              </v:rect>
            </w:pict>
          </mc:Fallback>
        </mc:AlternateContent>
      </w:r>
      <w:r w:rsidRPr="00A84BF7">
        <w:rPr>
          <w:rFonts w:ascii="Helvetica,Arial,sans-serif;" w:eastAsia="宋体" w:hAnsi="Helvetica,Arial,sans-serif;" w:cs="宋体"/>
          <w:color w:val="404040"/>
          <w:sz w:val="27"/>
          <w:szCs w:val="27"/>
        </w:rPr>
        <w:t>；长沙寂漠，广川亡声；胶东不亮，常山骄盈。四国绝祀，河间贤明，礼乐是修，为汉宗英。述《景十三王传》第二十三。</w:t>
      </w:r>
    </w:p>
    <w:p w14:paraId="41CED7C5"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李广恂恂，实获士，控弦贯石，威动北邻，躬战七十，遂死于军。敢怨卫青，见讨去病。陵不引决，忝世灭姓。苏武信节，不诎王命。述《李广苏建传》第二十四。</w:t>
      </w:r>
    </w:p>
    <w:p w14:paraId="37387383"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lastRenderedPageBreak/>
        <w:t>长平桓桓，上将之元，薄伐猃允，恢我朔边，戎车七征，冲輣闲闲，合围单于，北登阗颜。票骑冠军，猋勇纷纭，长驱六举，电击雷震，饮马翰海，封狼居山，西规大河，列郡祁连。述《卫青霍去病传》第二十五。</w:t>
      </w:r>
    </w:p>
    <w:p w14:paraId="0BB4455B"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抑抑仲舒，再相诸侯，身修国治，致仕县车，下帷覃思，论道属书，谠言访对，为世纯儒。述《董仲舒传》第二十六。</w:t>
      </w:r>
    </w:p>
    <w:p w14:paraId="1DD56297"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文艳用寡，子虚乌有，寓言淫丽，托风终始，见识博物，有可观采，蔚为辞宗，赋颂之首。述《司马相如传》第二十七。</w:t>
      </w:r>
    </w:p>
    <w:p w14:paraId="1E340CFB"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平津斤斤，晚跻金门，既登爵位，禄赐颐贤，布衾疏食，用俭饬身。卜式耕牧，以求其志，忠寤明君，乃爵乃试。儿生亶亶，束发修学，偕列名臣，从政辅治。述《公孙弘卜式儿宽传》第二十八。</w:t>
      </w:r>
    </w:p>
    <w:p w14:paraId="4DE2AFA8"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张汤遂达，用事任职，媚兹一人，日旰忘令，既成宠禄，亦罗咎慝。安世温良，塞渊其德，子孙遵业，全祚保国。述《张汤传》第二十九。</w:t>
      </w:r>
    </w:p>
    <w:p w14:paraId="0C799BE6"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杜周治文，唯上浅深，用取世资，幸而免身。延年宽和，列于名臣。钦用材谋，有异厥伦。述《杜周传》第三十。</w:t>
      </w:r>
    </w:p>
    <w:p w14:paraId="305E6E31"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博望杖节，收功大夏；贰师秉钺，身畔胡社。致死为福，每生作祸。述《张骞李广利传》第三十一。</w:t>
      </w:r>
    </w:p>
    <w:p w14:paraId="31B62B03"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lastRenderedPageBreak/>
        <w:t>乌呼史迁，薰胥以刑！幽而发愤，乃思乃精，错综群言，古今是经，勒成一家，大略孔明。述《司马迁传》第三十二。</w:t>
      </w:r>
    </w:p>
    <w:p w14:paraId="349CEA6E"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孝武六子，昭、齐亡嗣。燕刺谋逆，广陵祝诅。昌邑短命，昏贺失据，戾园不幸，宣承天序。述《武五子传》第三十三。</w:t>
      </w:r>
    </w:p>
    <w:p w14:paraId="02DA5DB9"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六世耽耽，其欲浟々，方武方作，是庸四克。助、偃、淮南，数子之德，不忠其身，善谋于国。述《严硃吾丘主父徐严终王贾传》第三十四。</w:t>
      </w:r>
    </w:p>
    <w:p w14:paraId="0E4A3AEE"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东方赡辞，诙谐倡优，讥苑扞偃，正谏举邮，怀肉污殿，弛张沉浮。述《东方朔传》第三十五。</w:t>
      </w:r>
    </w:p>
    <w:p w14:paraId="50C38332"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葛绎内宠，屈</w:t>
      </w:r>
      <w:r w:rsidRPr="00A84BF7">
        <w:rPr>
          <w:rFonts w:ascii="Helvetica,Arial,sans-serif;" w:eastAsia="宋体" w:hAnsi="Helvetica,Arial,sans-serif;" w:cs="宋体"/>
          <w:color w:val="404040"/>
          <w:sz w:val="27"/>
          <w:szCs w:val="27"/>
        </w:rPr>
        <w:t>DA3E</w:t>
      </w:r>
      <w:r w:rsidRPr="00A84BF7">
        <w:rPr>
          <w:rFonts w:ascii="Helvetica,Arial,sans-serif;" w:eastAsia="宋体" w:hAnsi="Helvetica,Arial,sans-serif;" w:cs="宋体"/>
          <w:color w:val="404040"/>
          <w:sz w:val="27"/>
          <w:szCs w:val="27"/>
        </w:rPr>
        <w:t>王子。千秋时发，宜春旧仕。敞、义依霍，庶几云已。弘惟政事，万年容己。咸睡厥诲，熟为不子？述《公孙刘田杨王蔡陈郑传》第三十六。</w:t>
      </w:r>
    </w:p>
    <w:p w14:paraId="778CF19F"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王孙裸葬，建乃斩将。云廷讦禹，福逾刺凤，是谓狂狷，敞近其衷。述《杨胡硃梅云传》第三十七。</w:t>
      </w:r>
    </w:p>
    <w:p w14:paraId="751E6681"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博陆堂堂，受遗武皇，拥毓孝昭，末命导扬。曹家</w:t>
      </w:r>
      <w:bookmarkStart w:id="3" w:name="_GoBack"/>
      <w:bookmarkEnd w:id="3"/>
      <w:r w:rsidRPr="00A84BF7">
        <w:rPr>
          <w:rFonts w:ascii="Helvetica,Arial,sans-serif;" w:eastAsia="宋体" w:hAnsi="Helvetica,Arial,sans-serif;" w:cs="宋体"/>
          <w:color w:val="404040"/>
          <w:sz w:val="27"/>
          <w:szCs w:val="27"/>
        </w:rPr>
        <w:t>不造，立帝废王，权定社稷，配忠阿衡。怀禄耽宠，渐化不详，阴妻之逆，至子而亡。秺侯狄孥，虔恭忠信，奕世载德，貤于子孙。述《霍光金日磾传》第三十八。</w:t>
      </w:r>
    </w:p>
    <w:p w14:paraId="2A4F6BE9"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lastRenderedPageBreak/>
        <w:t>兵家之策，惟在不战。营平皤皤，立功立论，以不济可，上谕其信。武贤父子，虎臣之俊。述《赵充国辛庆忌传》第三十九。</w:t>
      </w:r>
    </w:p>
    <w:p w14:paraId="43EB85AA"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义阳楼兰，长罗昆弥，安远日逐，义成郅支。陈汤诞节，救在三哲；会宗勤事，疆外之桀。述《傅常郑甘陈段传》第四十。</w:t>
      </w:r>
    </w:p>
    <w:p w14:paraId="3D739131"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不疑肤敏，应变当理，辞霍不婚，逡遁致仕。疏克有终，散金娱老。定国之祚，于其仁考。广德、当、宣，近于知耻。述《隽疏于薜平彭传》第四十一。</w:t>
      </w:r>
    </w:p>
    <w:p w14:paraId="1595D4C1"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四皓遁秦，古之逸民，不营不拔，严平、郑真。吉因于贺，涅而不缁；禹既黄发，以德来仕。舍惟正</w:t>
      </w:r>
      <w:r w:rsidRPr="00A84BF7">
        <w:rPr>
          <w:rFonts w:ascii="Helvetica,Arial,sans-serif;" w:eastAsia="宋体" w:hAnsi="Helvetica,Arial,sans-serif;" w:cs="宋体"/>
          <w:color w:val="404040"/>
          <w:sz w:val="27"/>
          <w:szCs w:val="27"/>
        </w:rPr>
        <w:t>身，胜死善道；郭钦、蒋诩，近遁之好。述《王贡两龚鲍传》第四十二。</w:t>
      </w:r>
    </w:p>
    <w:p w14:paraId="300F9C53"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扶阳济济，闻《诗》闻《礼》。玄成退让，仍世作相。汉之宗庙，叔孙是谟，革自孝元，诸儒变度。国之诞章，博载其路。述《韦贤传》第四十三。</w:t>
      </w:r>
    </w:p>
    <w:p w14:paraId="61ECD612"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高平师师，惟辟作威，图黜凶害，天子是毘。博阳不伐，含弘光大，天诱其衷，庆流苗裔。述《魏相丙吉传》第四十四。</w:t>
      </w:r>
    </w:p>
    <w:p w14:paraId="55DD5A09"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占往知来，幽赞神明，苟非其人，道不虚行。学微术昧，或见仿佛，疑殆匪阙，违众迕世，浅为尤海，深作敦害。述《眭两夏侯京翼李传》第四十五。</w:t>
      </w:r>
    </w:p>
    <w:p w14:paraId="27D401E2"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lastRenderedPageBreak/>
        <w:t>广汉尹京，克聪克明；延寿作翊，既和且平。矜能讦上，俱陷极刑。翁归承风，帝扬厥声。敞亦平平，文雅自赞；尊实赳赳，邦家之彦；章死非罪，士民所叹。述《赵尹韩张两王传》第四十六。</w:t>
      </w:r>
    </w:p>
    <w:p w14:paraId="0B590330"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宽饶正色，国之司直。丰医好刚，辅亦慕直。皆陷狂狷，不典不式。崇执言责，隆持官守。宝曲定陵，并有立志。述《盖诸葛刘郑田将孙何传》第四十七。</w:t>
      </w:r>
    </w:p>
    <w:p w14:paraId="70DBF1DF"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长倩懙々，觌霍不举，遇宣乃拔，傅元作辅，不图不虑，见踬石、许。述《萧望之传》第四十八。</w:t>
      </w:r>
    </w:p>
    <w:p w14:paraId="40DAE302"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子明光光，发迹西疆，列于御侮，厥子亦良。述《冯奉世传》第四十九。</w:t>
      </w:r>
    </w:p>
    <w:p w14:paraId="2843AC41"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宣之四子，淮阳聪敏，舅氏蘧蒢，几陷大理。楚孝恶疾，东平失轨，中山凶短，母归戎里。元之二王，孙后大宗，昭而不穆，大命更登。述《宣元六王传》第五十。</w:t>
      </w:r>
    </w:p>
    <w:p w14:paraId="4733FC00"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乐安袖袖，古之文学，民具尔瞻，困于二司。安昌货殖，硃云作娸。博山惇慎，受莽之疚。述《匡张孔马传》第五十一。</w:t>
      </w:r>
    </w:p>
    <w:p w14:paraId="3057634B"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乐昌笃实，不桡不诎，遘闵既多，是用废黜。武阳殷勤，辅导副君，既忠且谋，飨兹旧勋。高武守王，因用济身。述《王商史丹傅喜传》第五十二。</w:t>
      </w:r>
    </w:p>
    <w:p w14:paraId="2388FF2D"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lastRenderedPageBreak/>
        <w:t>高阳文法，扬乡武略，政事之材，道德惟薄，位过厥任，鲜终其禄。博之翰音，鼓妖先作。述《薜宣硃博传》第五十三。</w:t>
      </w:r>
    </w:p>
    <w:p w14:paraId="59B22D66"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高陵修儒，任刑养威，用合时宜，器周世资。义得其勇，如虎如貔，进不跬步，宗为鲸鲵。述《翟方进传》第五十四。</w:t>
      </w:r>
    </w:p>
    <w:p w14:paraId="238489E8"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统微政缺，灾眚屡发。永陈厥咎，戒在三七。鄴指丁、傅，略窥占术。述《谷永杜鄴传》第五十五。</w:t>
      </w:r>
    </w:p>
    <w:p w14:paraId="2EAB59AE"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哀、平之恤，丁、傅、莽、贤。武、嘉戚之，乃丧厥身。高乐废黜，咸列贞臣。述《何武王嘉师丹传》第五十六。</w:t>
      </w:r>
    </w:p>
    <w:p w14:paraId="7E9C3E3A"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渊哉若人！实好斯文。初拟相如，献赋黄门，辍而覃思，草《法》纂《玄》，斟酌《六经》，放《易》象《论》，潜于篇籍，以章厥身。述《扬雄传》第五十七。</w:t>
      </w:r>
    </w:p>
    <w:p w14:paraId="4B0C24FD"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犷犷亡秦，灭我圣文，汉存其业，六学析分。是综是理，是纲是纪，师徒弥散，著其终始，述《儒林传》第五十八。</w:t>
      </w:r>
    </w:p>
    <w:p w14:paraId="2BF3E9BC"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谁毁谁誉，誉其有试。泯泯群黎，化成良吏。淑人君子，时同功异。没世遗爱，民有余思。述《遁吏传》第五十九。</w:t>
      </w:r>
    </w:p>
    <w:p w14:paraId="475A9362"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lastRenderedPageBreak/>
        <w:t>上替下陵，奸轨不胜，猛政横作，刑罚用兴。曾是强圉，掊克为雄，报虐以威，殃亦凶终。述《酷吏传》第六十。</w:t>
      </w:r>
    </w:p>
    <w:p w14:paraId="78D4F861"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四民食力，罔有兼业，大不淫侈，细不匮乏，盖均无贫，遵王之法。靡法靡度，民肆其诈，逼上并下，荒殖其货。侯服玉食，败俗伤化。述《货殖传》第六十一。</w:t>
      </w:r>
    </w:p>
    <w:p w14:paraId="1D49A304"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开国承家，有法有制，家不臧甲，国不专杀。矧乃齐民，作威作惠，如台不匡，礼法是谓！述《游侠传》第六十二。</w:t>
      </w:r>
    </w:p>
    <w:p w14:paraId="2CFF9B02"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彼何人斯，窃此富贵！营损高明，作戒后世。述《佞幸传》第六十三。</w:t>
      </w:r>
    </w:p>
    <w:p w14:paraId="64EA6B4C"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于惟帝典，戎夷猾夏！周宣攘之，亦列《风》、《雅》。宗幽既昏，淫于褒女，戎败我骊，遂亡酆鄗。大汉初定，匈奴强盛，围我平城，寇侵边境。至于孝武，爰赫斯怒，王师雷起，霆击朔野。宣承其末，乃施洪德，震我威灵，五世来服。王莽窃命，是倾是覆，备其变理，为世典式。述《匈奴传》第六十四。</w:t>
      </w:r>
    </w:p>
    <w:p w14:paraId="10233F12"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西南外夷，种别域殊。南越尉佗，自王番禺。攸攸外寓，闽越、东瓯。爰洎朝鲜，燕之外区。汉兴柔远，与尔剖符。皆恃其岨，乍臣乍骄，孝武行师，诛灭海隅。述《西南夷两越朝鲜传》第六十五。</w:t>
      </w:r>
    </w:p>
    <w:p w14:paraId="33373DB4"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西戎即序，夏后是表。周穆观兵，荒服不旅。汉武劳神，图远甚勤。王师</w:t>
      </w:r>
      <w:r w:rsidRPr="00A84BF7">
        <w:rPr>
          <w:rFonts w:ascii="Helvetica,Arial,sans-serif;" w:eastAsia="宋体" w:hAnsi="Helvetica,Arial,sans-serif;" w:cs="宋体"/>
          <w:color w:val="404040"/>
          <w:sz w:val="27"/>
          <w:szCs w:val="27"/>
        </w:rPr>
        <w:t></w:t>
      </w:r>
      <w:r w:rsidRPr="00A84BF7">
        <w:rPr>
          <w:rFonts w:ascii="Helvetica,Arial,sans-serif;" w:eastAsia="宋体" w:hAnsi="Helvetica,Arial,sans-serif;" w:cs="宋体"/>
          <w:color w:val="404040"/>
          <w:sz w:val="27"/>
          <w:szCs w:val="27"/>
        </w:rPr>
        <w:t>单々，致诛大宛。姼々公</w:t>
      </w:r>
      <w:r w:rsidRPr="00A84BF7">
        <w:rPr>
          <w:rFonts w:ascii="Helvetica,Arial,sans-serif;" w:eastAsia="宋体" w:hAnsi="Helvetica,Arial,sans-serif;" w:cs="宋体"/>
          <w:color w:val="404040"/>
          <w:sz w:val="27"/>
          <w:szCs w:val="27"/>
        </w:rPr>
        <w:lastRenderedPageBreak/>
        <w:t>主，乃女乌孙，使命乃通，条支之濒。昭、宣承业，都护是立，总督城郭，三十有六，修奉朝贡，各以其职。述《西域传》第六十六。</w:t>
      </w:r>
    </w:p>
    <w:p w14:paraId="6946E3A7"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诡矣祸福，刑于外戚，高后首命，吕宗颠覆。薄姬坠魏，宗文产德。窦后违意，考盘于代。王氏仄微，世武作嗣。子夫既兴，扇而不终。钩弋忧伤，孝昭以登。上官幼尊，类祃厥宗。史娣、王悼，身遇不祥，及宣飨国，二族后光。恭哀产元，夭而不遂。邛成乘序，履尊三世。飞燕之妖，祸成厥妹。丁、傅僭恣，自求凶害。中山无辜，乃丧冯、卫。惠张、景薄，武陈、宣霍，成许、袁傅，平王之作，事虽歆羡，非天所度。怨咎若兹，如何不恪！进《外戚传》第六十七。</w:t>
      </w:r>
    </w:p>
    <w:p w14:paraId="5F985F86"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元后娠母，月精见表。遭成之逸，政自诸舅。阳平作威，诛加卿宰。成都煌煌，假我明光。曲阳歊歊，亦硃其堂。新都亢极，作乱以亡。述《元后传》第六十八。</w:t>
      </w:r>
    </w:p>
    <w:p w14:paraId="73957A0F"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咨尔贼臣，篡汉滔天，行骄夏癸，虐烈商辛。伪稽黄、虞，缪称典文，众怨神怒，恶复诛臻。百王之极，究其奸昏。述《王莽传》第六十九。</w:t>
      </w:r>
    </w:p>
    <w:p w14:paraId="48787E3F" w14:textId="77777777" w:rsidR="00A84BF7" w:rsidRPr="00A84BF7" w:rsidRDefault="00A84BF7" w:rsidP="00A84BF7">
      <w:pPr>
        <w:ind w:left="720"/>
        <w:rPr>
          <w:rFonts w:ascii="Helvetica,Arial,sans-serif;" w:eastAsia="宋体" w:hAnsi="Helvetica,Arial,sans-serif;" w:cs="宋体" w:hint="eastAsia"/>
          <w:color w:val="404040"/>
          <w:sz w:val="27"/>
          <w:szCs w:val="27"/>
        </w:rPr>
      </w:pPr>
      <w:r w:rsidRPr="00A84BF7">
        <w:rPr>
          <w:rFonts w:ascii="Helvetica,Arial,sans-serif;" w:eastAsia="宋体" w:hAnsi="Helvetica,Arial,sans-serif;" w:cs="宋体"/>
          <w:color w:val="404040"/>
          <w:sz w:val="27"/>
          <w:szCs w:val="27"/>
        </w:rPr>
        <w:t>凡《汉书》，叙帝皇，列官司，建侯王。准天地，统阴阳，阐元极，步三光。分州域，物土疆，穷人理，该万方。纬《六经》，缀道纲，总百氏，赞篇章。函雅故，通古今，正文字，惟学林。述《叙传》第七十。</w:t>
      </w:r>
    </w:p>
    <w:p w14:paraId="5CBBFA42" w14:textId="77777777" w:rsidR="00533BE3" w:rsidRPr="00A84BF7" w:rsidRDefault="00533BE3"/>
    <w:sectPr w:rsidR="00533BE3" w:rsidRPr="00A84BF7" w:rsidSect="00533BE3">
      <w:footerReference w:type="default" r:id="rId7"/>
      <w:pgSz w:w="16838" w:h="11906" w:orient="landscape"/>
      <w:pgMar w:top="1800" w:right="1440" w:bottom="1800" w:left="144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8088A" w14:textId="77777777" w:rsidR="00483AC2" w:rsidRDefault="00483AC2" w:rsidP="00C81A50">
      <w:pPr>
        <w:spacing w:after="0" w:line="240" w:lineRule="auto"/>
      </w:pPr>
      <w:r>
        <w:separator/>
      </w:r>
    </w:p>
  </w:endnote>
  <w:endnote w:type="continuationSeparator" w:id="0">
    <w:p w14:paraId="4292B783" w14:textId="77777777" w:rsidR="00483AC2" w:rsidRDefault="00483AC2" w:rsidP="00C81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Arial,sans-serif;">
    <w:altName w:val="Arial"/>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7542028"/>
      <w:docPartObj>
        <w:docPartGallery w:val="Page Numbers (Bottom of Page)"/>
        <w:docPartUnique/>
      </w:docPartObj>
    </w:sdtPr>
    <w:sdtContent>
      <w:p w14:paraId="538DD3EC" w14:textId="5FB901A9" w:rsidR="00C81A50" w:rsidRDefault="00C81A50">
        <w:pPr>
          <w:pStyle w:val="af7"/>
        </w:pPr>
        <w:r>
          <w:fldChar w:fldCharType="begin"/>
        </w:r>
        <w:r>
          <w:instrText>PAGE   \* MERGEFORMAT</w:instrText>
        </w:r>
        <w:r>
          <w:fldChar w:fldCharType="separate"/>
        </w:r>
        <w:r>
          <w:rPr>
            <w:lang w:val="zh-CN"/>
          </w:rPr>
          <w:t>2</w:t>
        </w:r>
        <w:r>
          <w:fldChar w:fldCharType="end"/>
        </w:r>
      </w:p>
    </w:sdtContent>
  </w:sdt>
  <w:p w14:paraId="1D1044A4" w14:textId="77777777" w:rsidR="00C81A50" w:rsidRDefault="00C81A50">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056DE" w14:textId="77777777" w:rsidR="00483AC2" w:rsidRDefault="00483AC2" w:rsidP="00C81A50">
      <w:pPr>
        <w:spacing w:after="0" w:line="240" w:lineRule="auto"/>
      </w:pPr>
      <w:r>
        <w:separator/>
      </w:r>
    </w:p>
  </w:footnote>
  <w:footnote w:type="continuationSeparator" w:id="0">
    <w:p w14:paraId="184E5CB5" w14:textId="77777777" w:rsidR="00483AC2" w:rsidRDefault="00483AC2" w:rsidP="00C81A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45"/>
    <w:rsid w:val="001A5B01"/>
    <w:rsid w:val="002666D6"/>
    <w:rsid w:val="00483AC2"/>
    <w:rsid w:val="00533BE3"/>
    <w:rsid w:val="008A4C8C"/>
    <w:rsid w:val="00A84BF7"/>
    <w:rsid w:val="00AB2012"/>
    <w:rsid w:val="00C1203C"/>
    <w:rsid w:val="00C81A50"/>
    <w:rsid w:val="00E70245"/>
    <w:rsid w:val="00EF3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B68E8"/>
  <w15:chartTrackingRefBased/>
  <w15:docId w15:val="{A0834F6D-D854-4E13-B5F3-6F4783F02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66D6"/>
  </w:style>
  <w:style w:type="paragraph" w:styleId="1">
    <w:name w:val="heading 1"/>
    <w:basedOn w:val="a"/>
    <w:next w:val="a"/>
    <w:link w:val="10"/>
    <w:uiPriority w:val="9"/>
    <w:qFormat/>
    <w:rsid w:val="00266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666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2666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2666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2666D6"/>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2666D6"/>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2666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2666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2666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666D6"/>
    <w:rPr>
      <w:rFonts w:asciiTheme="majorHAnsi" w:eastAsiaTheme="majorEastAsia" w:hAnsiTheme="majorHAnsi" w:cstheme="majorBidi"/>
      <w:color w:val="2F5496" w:themeColor="accent1" w:themeShade="BF"/>
      <w:sz w:val="28"/>
      <w:szCs w:val="28"/>
    </w:rPr>
  </w:style>
  <w:style w:type="character" w:customStyle="1" w:styleId="10">
    <w:name w:val="标题 1 字符"/>
    <w:basedOn w:val="a0"/>
    <w:link w:val="1"/>
    <w:uiPriority w:val="9"/>
    <w:rsid w:val="002666D6"/>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2666D6"/>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rsid w:val="002666D6"/>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2666D6"/>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2666D6"/>
    <w:rPr>
      <w:rFonts w:asciiTheme="majorHAnsi" w:eastAsiaTheme="majorEastAsia" w:hAnsiTheme="majorHAnsi" w:cstheme="majorBidi"/>
      <w:color w:val="1F3864" w:themeColor="accent1" w:themeShade="80"/>
    </w:rPr>
  </w:style>
  <w:style w:type="character" w:customStyle="1" w:styleId="70">
    <w:name w:val="标题 7 字符"/>
    <w:basedOn w:val="a0"/>
    <w:link w:val="7"/>
    <w:uiPriority w:val="9"/>
    <w:semiHidden/>
    <w:rsid w:val="002666D6"/>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2666D6"/>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2666D6"/>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2666D6"/>
    <w:pPr>
      <w:spacing w:after="200" w:line="240" w:lineRule="auto"/>
    </w:pPr>
    <w:rPr>
      <w:i/>
      <w:iCs/>
      <w:color w:val="44546A" w:themeColor="text2"/>
      <w:sz w:val="18"/>
      <w:szCs w:val="18"/>
    </w:rPr>
  </w:style>
  <w:style w:type="paragraph" w:styleId="a4">
    <w:name w:val="Title"/>
    <w:basedOn w:val="a"/>
    <w:next w:val="a"/>
    <w:link w:val="a5"/>
    <w:uiPriority w:val="10"/>
    <w:qFormat/>
    <w:rsid w:val="002666D6"/>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2666D6"/>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2666D6"/>
    <w:pPr>
      <w:numPr>
        <w:ilvl w:val="1"/>
      </w:numPr>
    </w:pPr>
    <w:rPr>
      <w:color w:val="5A5A5A" w:themeColor="text1" w:themeTint="A5"/>
      <w:spacing w:val="15"/>
    </w:rPr>
  </w:style>
  <w:style w:type="character" w:customStyle="1" w:styleId="a7">
    <w:name w:val="副标题 字符"/>
    <w:basedOn w:val="a0"/>
    <w:link w:val="a6"/>
    <w:uiPriority w:val="11"/>
    <w:rsid w:val="002666D6"/>
    <w:rPr>
      <w:color w:val="5A5A5A" w:themeColor="text1" w:themeTint="A5"/>
      <w:spacing w:val="15"/>
    </w:rPr>
  </w:style>
  <w:style w:type="character" w:styleId="a8">
    <w:name w:val="Strong"/>
    <w:basedOn w:val="a0"/>
    <w:uiPriority w:val="22"/>
    <w:qFormat/>
    <w:rsid w:val="002666D6"/>
    <w:rPr>
      <w:b/>
      <w:bCs/>
      <w:color w:val="auto"/>
    </w:rPr>
  </w:style>
  <w:style w:type="character" w:styleId="a9">
    <w:name w:val="Emphasis"/>
    <w:basedOn w:val="a0"/>
    <w:uiPriority w:val="20"/>
    <w:qFormat/>
    <w:rsid w:val="002666D6"/>
    <w:rPr>
      <w:i/>
      <w:iCs/>
      <w:color w:val="auto"/>
    </w:rPr>
  </w:style>
  <w:style w:type="paragraph" w:styleId="aa">
    <w:name w:val="No Spacing"/>
    <w:uiPriority w:val="1"/>
    <w:qFormat/>
    <w:rsid w:val="002666D6"/>
    <w:pPr>
      <w:spacing w:after="0" w:line="240" w:lineRule="auto"/>
    </w:pPr>
  </w:style>
  <w:style w:type="paragraph" w:styleId="ab">
    <w:name w:val="Quote"/>
    <w:basedOn w:val="a"/>
    <w:next w:val="a"/>
    <w:link w:val="ac"/>
    <w:uiPriority w:val="29"/>
    <w:qFormat/>
    <w:rsid w:val="002666D6"/>
    <w:pPr>
      <w:spacing w:before="200"/>
      <w:ind w:left="864" w:right="864"/>
    </w:pPr>
    <w:rPr>
      <w:i/>
      <w:iCs/>
      <w:color w:val="404040" w:themeColor="text1" w:themeTint="BF"/>
    </w:rPr>
  </w:style>
  <w:style w:type="character" w:customStyle="1" w:styleId="ac">
    <w:name w:val="引用 字符"/>
    <w:basedOn w:val="a0"/>
    <w:link w:val="ab"/>
    <w:uiPriority w:val="29"/>
    <w:rsid w:val="002666D6"/>
    <w:rPr>
      <w:i/>
      <w:iCs/>
      <w:color w:val="404040" w:themeColor="text1" w:themeTint="BF"/>
    </w:rPr>
  </w:style>
  <w:style w:type="paragraph" w:styleId="ad">
    <w:name w:val="Intense Quote"/>
    <w:basedOn w:val="a"/>
    <w:next w:val="a"/>
    <w:link w:val="ae"/>
    <w:uiPriority w:val="30"/>
    <w:qFormat/>
    <w:rsid w:val="002666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明显引用 字符"/>
    <w:basedOn w:val="a0"/>
    <w:link w:val="ad"/>
    <w:uiPriority w:val="30"/>
    <w:rsid w:val="002666D6"/>
    <w:rPr>
      <w:i/>
      <w:iCs/>
      <w:color w:val="4472C4" w:themeColor="accent1"/>
    </w:rPr>
  </w:style>
  <w:style w:type="character" w:styleId="af">
    <w:name w:val="Subtle Emphasis"/>
    <w:basedOn w:val="a0"/>
    <w:uiPriority w:val="19"/>
    <w:qFormat/>
    <w:rsid w:val="002666D6"/>
    <w:rPr>
      <w:i/>
      <w:iCs/>
      <w:color w:val="404040" w:themeColor="text1" w:themeTint="BF"/>
    </w:rPr>
  </w:style>
  <w:style w:type="character" w:styleId="af0">
    <w:name w:val="Intense Emphasis"/>
    <w:basedOn w:val="a0"/>
    <w:uiPriority w:val="21"/>
    <w:qFormat/>
    <w:rsid w:val="002666D6"/>
    <w:rPr>
      <w:i/>
      <w:iCs/>
      <w:color w:val="4472C4" w:themeColor="accent1"/>
    </w:rPr>
  </w:style>
  <w:style w:type="character" w:styleId="af1">
    <w:name w:val="Subtle Reference"/>
    <w:basedOn w:val="a0"/>
    <w:uiPriority w:val="31"/>
    <w:qFormat/>
    <w:rsid w:val="002666D6"/>
    <w:rPr>
      <w:smallCaps/>
      <w:color w:val="404040" w:themeColor="text1" w:themeTint="BF"/>
    </w:rPr>
  </w:style>
  <w:style w:type="character" w:styleId="af2">
    <w:name w:val="Intense Reference"/>
    <w:basedOn w:val="a0"/>
    <w:uiPriority w:val="32"/>
    <w:qFormat/>
    <w:rsid w:val="002666D6"/>
    <w:rPr>
      <w:b/>
      <w:bCs/>
      <w:smallCaps/>
      <w:color w:val="4472C4" w:themeColor="accent1"/>
      <w:spacing w:val="5"/>
    </w:rPr>
  </w:style>
  <w:style w:type="character" w:styleId="af3">
    <w:name w:val="Book Title"/>
    <w:basedOn w:val="a0"/>
    <w:uiPriority w:val="33"/>
    <w:qFormat/>
    <w:rsid w:val="002666D6"/>
    <w:rPr>
      <w:b/>
      <w:bCs/>
      <w:i/>
      <w:iCs/>
      <w:spacing w:val="5"/>
    </w:rPr>
  </w:style>
  <w:style w:type="paragraph" w:styleId="TOC">
    <w:name w:val="TOC Heading"/>
    <w:basedOn w:val="1"/>
    <w:next w:val="a"/>
    <w:uiPriority w:val="39"/>
    <w:unhideWhenUsed/>
    <w:qFormat/>
    <w:rsid w:val="002666D6"/>
    <w:pPr>
      <w:outlineLvl w:val="9"/>
    </w:pPr>
  </w:style>
  <w:style w:type="paragraph" w:styleId="TOC2">
    <w:name w:val="toc 2"/>
    <w:basedOn w:val="a"/>
    <w:next w:val="a"/>
    <w:autoRedefine/>
    <w:uiPriority w:val="39"/>
    <w:unhideWhenUsed/>
    <w:rsid w:val="002666D6"/>
    <w:pPr>
      <w:spacing w:after="100"/>
      <w:ind w:left="220"/>
    </w:pPr>
    <w:rPr>
      <w:rFonts w:cs="Times New Roman"/>
    </w:rPr>
  </w:style>
  <w:style w:type="paragraph" w:styleId="TOC1">
    <w:name w:val="toc 1"/>
    <w:basedOn w:val="a"/>
    <w:next w:val="a"/>
    <w:autoRedefine/>
    <w:uiPriority w:val="39"/>
    <w:unhideWhenUsed/>
    <w:rsid w:val="002666D6"/>
    <w:pPr>
      <w:spacing w:after="100"/>
    </w:pPr>
    <w:rPr>
      <w:rFonts w:cs="Times New Roman"/>
    </w:rPr>
  </w:style>
  <w:style w:type="paragraph" w:styleId="TOC3">
    <w:name w:val="toc 3"/>
    <w:basedOn w:val="a"/>
    <w:next w:val="a"/>
    <w:autoRedefine/>
    <w:uiPriority w:val="39"/>
    <w:unhideWhenUsed/>
    <w:rsid w:val="002666D6"/>
    <w:pPr>
      <w:spacing w:after="100"/>
      <w:ind w:left="440"/>
    </w:pPr>
    <w:rPr>
      <w:rFonts w:cs="Times New Roman"/>
    </w:rPr>
  </w:style>
  <w:style w:type="character" w:styleId="af4">
    <w:name w:val="Hyperlink"/>
    <w:basedOn w:val="a0"/>
    <w:uiPriority w:val="99"/>
    <w:unhideWhenUsed/>
    <w:rsid w:val="002666D6"/>
    <w:rPr>
      <w:color w:val="0563C1" w:themeColor="hyperlink"/>
      <w:u w:val="single"/>
    </w:rPr>
  </w:style>
  <w:style w:type="paragraph" w:styleId="af5">
    <w:name w:val="header"/>
    <w:basedOn w:val="a"/>
    <w:link w:val="af6"/>
    <w:uiPriority w:val="99"/>
    <w:unhideWhenUsed/>
    <w:rsid w:val="00C81A50"/>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C81A50"/>
    <w:rPr>
      <w:sz w:val="18"/>
      <w:szCs w:val="18"/>
    </w:rPr>
  </w:style>
  <w:style w:type="paragraph" w:styleId="af7">
    <w:name w:val="footer"/>
    <w:basedOn w:val="a"/>
    <w:link w:val="af8"/>
    <w:uiPriority w:val="99"/>
    <w:unhideWhenUsed/>
    <w:rsid w:val="00C81A50"/>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C81A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779380">
      <w:bodyDiv w:val="1"/>
      <w:marLeft w:val="0"/>
      <w:marRight w:val="0"/>
      <w:marTop w:val="0"/>
      <w:marBottom w:val="0"/>
      <w:divBdr>
        <w:top w:val="none" w:sz="0" w:space="0" w:color="auto"/>
        <w:left w:val="none" w:sz="0" w:space="0" w:color="auto"/>
        <w:bottom w:val="none" w:sz="0" w:space="0" w:color="auto"/>
        <w:right w:val="none" w:sz="0" w:space="0" w:color="auto"/>
      </w:divBdr>
    </w:div>
    <w:div w:id="1057972777">
      <w:bodyDiv w:val="1"/>
      <w:marLeft w:val="0"/>
      <w:marRight w:val="0"/>
      <w:marTop w:val="0"/>
      <w:marBottom w:val="0"/>
      <w:divBdr>
        <w:top w:val="none" w:sz="0" w:space="0" w:color="auto"/>
        <w:left w:val="none" w:sz="0" w:space="0" w:color="auto"/>
        <w:bottom w:val="none" w:sz="0" w:space="0" w:color="auto"/>
        <w:right w:val="none" w:sz="0" w:space="0" w:color="auto"/>
      </w:divBdr>
    </w:div>
    <w:div w:id="1619601011">
      <w:bodyDiv w:val="1"/>
      <w:marLeft w:val="0"/>
      <w:marRight w:val="0"/>
      <w:marTop w:val="0"/>
      <w:marBottom w:val="0"/>
      <w:divBdr>
        <w:top w:val="none" w:sz="0" w:space="0" w:color="auto"/>
        <w:left w:val="none" w:sz="0" w:space="0" w:color="auto"/>
        <w:bottom w:val="none" w:sz="0" w:space="0" w:color="auto"/>
        <w:right w:val="none" w:sz="0" w:space="0" w:color="auto"/>
      </w:divBdr>
    </w:div>
    <w:div w:id="1898323244">
      <w:bodyDiv w:val="1"/>
      <w:marLeft w:val="0"/>
      <w:marRight w:val="0"/>
      <w:marTop w:val="0"/>
      <w:marBottom w:val="0"/>
      <w:divBdr>
        <w:top w:val="none" w:sz="0" w:space="0" w:color="auto"/>
        <w:left w:val="none" w:sz="0" w:space="0" w:color="auto"/>
        <w:bottom w:val="none" w:sz="0" w:space="0" w:color="auto"/>
        <w:right w:val="none" w:sz="0" w:space="0" w:color="auto"/>
      </w:divBdr>
    </w:div>
    <w:div w:id="206382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7ECDE-0394-4765-B3A7-25C275479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56</Pages>
  <Words>4205</Words>
  <Characters>23969</Characters>
  <Application>Microsoft Office Word</Application>
  <DocSecurity>0</DocSecurity>
  <Lines>199</Lines>
  <Paragraphs>56</Paragraphs>
  <ScaleCrop>false</ScaleCrop>
  <Company/>
  <LinksUpToDate>false</LinksUpToDate>
  <CharactersWithSpaces>28118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亚飞 李</dc:creator>
  <cp:keywords/>
  <dc:description/>
  <cp:lastModifiedBy>亚飞 李</cp:lastModifiedBy>
  <cp:revision>7</cp:revision>
  <dcterms:created xsi:type="dcterms:W3CDTF">2019-01-23T01:47:00Z</dcterms:created>
  <dcterms:modified xsi:type="dcterms:W3CDTF">2019-01-23T01:59:00Z</dcterms:modified>
</cp:coreProperties>
</file>