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8C"/>
          <w:sz w:val="30"/>
          <w:szCs w:val="30"/>
        </w:rPr>
        <w:t xml:space="preserve">Project Design Phase-II</w:t>
      </w:r>
    </w:p>
    <w:p>
      <w:pPr>
        <w:pBdr>
          <w:bottom w:val="single" w:color="1F4E8C" w:sz="12" w:space="6"/>
        </w:pBdr>
        <w:spacing w:after="200"/>
        <w:jc w:val="center"/>
      </w:pPr>
      <w:r>
        <w:rPr>
          <w:b/>
          <w:bCs/>
          <w:color w:val="111111"/>
          <w:sz w:val="24"/>
          <w:szCs w:val="24"/>
        </w:rPr>
        <w:t xml:space="preserve">Data Flow Diagram &amp; User Stories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tcBorders>
              <w:top w:val="single" w:color="B0B7C3" w:sz="4"/>
              <w:left w:val="single" w:color="B0B7C3" w:sz="4"/>
              <w:bottom w:val="single" w:color="B0B7C3" w:sz="4"/>
              <w:right w:val="single" w:color="B0B7C3" w:sz="4"/>
            </w:tcBorders>
            <w:shd w:fill="DCE6F2" w:val="clear"/>
            <w:tcMar>
              <w:top w:type="dxa" w:w="80"/>
              <w:left w:type="dxa" w:w="120"/>
              <w:bottom w:type="dxa" w:w="80"/>
              <w:right w:type="dxa" w:w="120"/>
            </w:tcMar>
            <w:vAlign w:val="center"/>
          </w:tcPr>
          <w:p>
            <w:r>
              <w:rPr>
                <w:b/>
                <w:bCs/>
                <w:sz w:val="21"/>
                <w:szCs w:val="21"/>
              </w:rPr>
              <w:t xml:space="preserve">Date</w:t>
            </w:r>
          </w:p>
        </w:tc>
        <w:tc>
          <w:tcPr>
            <w:tcW w:type="dxa" w:w="6550"/>
            <w:tcBorders>
              <w:top w:val="single" w:color="B0B7C3" w:sz="4"/>
              <w:left w:val="single" w:color="B0B7C3" w:sz="4"/>
              <w:bottom w:val="single" w:color="B0B7C3" w:sz="4"/>
              <w:right w:val="single" w:color="B0B7C3" w:sz="4"/>
            </w:tcBorders>
            <w:tcMar>
              <w:top w:type="dxa" w:w="80"/>
              <w:left w:type="dxa" w:w="120"/>
              <w:bottom w:type="dxa" w:w="80"/>
              <w:right w:type="dxa" w:w="120"/>
            </w:tcMar>
            <w:vAlign w:val="center"/>
          </w:tcPr>
          <w:p>
            <w:r>
              <w:rPr>
                <w:sz w:val="21"/>
                <w:szCs w:val="21"/>
              </w:rPr>
              <w:t xml:space="preserve">14 July 2026</w:t>
            </w:r>
          </w:p>
        </w:tc>
      </w:tr>
      <w:tr>
        <w:tc>
          <w:tcPr>
            <w:tcW w:type="dxa" w:w="2800"/>
            <w:tcBorders>
              <w:top w:val="single" w:color="B0B7C3" w:sz="4"/>
              <w:left w:val="single" w:color="B0B7C3" w:sz="4"/>
              <w:bottom w:val="single" w:color="B0B7C3" w:sz="4"/>
              <w:right w:val="single" w:color="B0B7C3" w:sz="4"/>
            </w:tcBorders>
            <w:shd w:fill="DCE6F2" w:val="clear"/>
            <w:tcMar>
              <w:top w:type="dxa" w:w="80"/>
              <w:left w:type="dxa" w:w="120"/>
              <w:bottom w:type="dxa" w:w="80"/>
              <w:right w:type="dxa" w:w="120"/>
            </w:tcMar>
            <w:vAlign w:val="center"/>
          </w:tcPr>
          <w:p>
            <w:r>
              <w:rPr>
                <w:b/>
                <w:bCs/>
                <w:sz w:val="21"/>
                <w:szCs w:val="21"/>
              </w:rPr>
              <w:t xml:space="preserve">Team ID</w:t>
            </w:r>
          </w:p>
        </w:tc>
        <w:tc>
          <w:tcPr>
            <w:tcW w:type="dxa" w:w="6550"/>
            <w:tcBorders>
              <w:top w:val="single" w:color="B0B7C3" w:sz="4"/>
              <w:left w:val="single" w:color="B0B7C3" w:sz="4"/>
              <w:bottom w:val="single" w:color="B0B7C3" w:sz="4"/>
              <w:right w:val="single" w:color="B0B7C3" w:sz="4"/>
            </w:tcBorders>
            <w:tcMar>
              <w:top w:type="dxa" w:w="80"/>
              <w:left w:type="dxa" w:w="120"/>
              <w:bottom w:type="dxa" w:w="80"/>
              <w:right w:type="dxa" w:w="120"/>
            </w:tcMar>
            <w:vAlign w:val="center"/>
          </w:tcPr>
          <w:p>
            <w:r>
              <w:rPr>
                <w:sz w:val="21"/>
                <w:szCs w:val="21"/>
              </w:rPr>
              <w:t xml:space="preserve">Geeta Rani</w:t>
            </w:r>
          </w:p>
        </w:tc>
      </w:tr>
      <w:tr>
        <w:tc>
          <w:tcPr>
            <w:tcW w:type="dxa" w:w="2800"/>
            <w:tcBorders>
              <w:top w:val="single" w:color="B0B7C3" w:sz="4"/>
              <w:left w:val="single" w:color="B0B7C3" w:sz="4"/>
              <w:bottom w:val="single" w:color="B0B7C3" w:sz="4"/>
              <w:right w:val="single" w:color="B0B7C3" w:sz="4"/>
            </w:tcBorders>
            <w:shd w:fill="DCE6F2" w:val="clear"/>
            <w:tcMar>
              <w:top w:type="dxa" w:w="80"/>
              <w:left w:type="dxa" w:w="120"/>
              <w:bottom w:type="dxa" w:w="80"/>
              <w:right w:type="dxa" w:w="120"/>
            </w:tcMar>
            <w:vAlign w:val="center"/>
          </w:tcPr>
          <w:p>
            <w:r>
              <w:rPr>
                <w:b/>
                <w:bCs/>
                <w:sz w:val="21"/>
                <w:szCs w:val="21"/>
              </w:rPr>
              <w:t xml:space="preserve">Project Name</w:t>
            </w:r>
          </w:p>
        </w:tc>
        <w:tc>
          <w:tcPr>
            <w:tcW w:type="dxa" w:w="6550"/>
            <w:tcBorders>
              <w:top w:val="single" w:color="B0B7C3" w:sz="4"/>
              <w:left w:val="single" w:color="B0B7C3" w:sz="4"/>
              <w:bottom w:val="single" w:color="B0B7C3" w:sz="4"/>
              <w:right w:val="single" w:color="B0B7C3" w:sz="4"/>
            </w:tcBorders>
            <w:tcMar>
              <w:top w:type="dxa" w:w="80"/>
              <w:left w:type="dxa" w:w="120"/>
              <w:bottom w:type="dxa" w:w="80"/>
              <w:right w:type="dxa" w:w="120"/>
            </w:tcMar>
            <w:vAlign w:val="center"/>
          </w:tcPr>
          <w:p>
            <w:r>
              <w:rPr>
                <w:sz w:val="21"/>
                <w:szCs w:val="21"/>
              </w:rPr>
              <w:t xml:space="preserve">ShopEZ</w:t>
            </w:r>
          </w:p>
        </w:tc>
      </w:tr>
      <w:tr>
        <w:tc>
          <w:tcPr>
            <w:tcW w:type="dxa" w:w="2800"/>
            <w:tcBorders>
              <w:top w:val="single" w:color="B0B7C3" w:sz="4"/>
              <w:left w:val="single" w:color="B0B7C3" w:sz="4"/>
              <w:bottom w:val="single" w:color="B0B7C3" w:sz="4"/>
              <w:right w:val="single" w:color="B0B7C3" w:sz="4"/>
            </w:tcBorders>
            <w:shd w:fill="DCE6F2" w:val="clear"/>
            <w:tcMar>
              <w:top w:type="dxa" w:w="80"/>
              <w:left w:type="dxa" w:w="120"/>
              <w:bottom w:type="dxa" w:w="80"/>
              <w:right w:type="dxa" w:w="120"/>
            </w:tcMar>
            <w:vAlign w:val="center"/>
          </w:tcPr>
          <w:p>
            <w:r>
              <w:rPr>
                <w:b/>
                <w:bCs/>
                <w:sz w:val="21"/>
                <w:szCs w:val="21"/>
              </w:rPr>
              <w:t xml:space="preserve">Maximum Marks</w:t>
            </w:r>
          </w:p>
        </w:tc>
        <w:tc>
          <w:tcPr>
            <w:tcW w:type="dxa" w:w="6550"/>
            <w:tcBorders>
              <w:top w:val="single" w:color="B0B7C3" w:sz="4"/>
              <w:left w:val="single" w:color="B0B7C3" w:sz="4"/>
              <w:bottom w:val="single" w:color="B0B7C3" w:sz="4"/>
              <w:right w:val="single" w:color="B0B7C3" w:sz="4"/>
            </w:tcBorders>
            <w:tcMar>
              <w:top w:type="dxa" w:w="80"/>
              <w:left w:type="dxa" w:w="120"/>
              <w:bottom w:type="dxa" w:w="80"/>
              <w:right w:type="dxa" w:w="120"/>
            </w:tcMar>
            <w:vAlign w:val="center"/>
          </w:tcPr>
          <w:p>
            <w:r>
              <w:rPr>
                <w:sz w:val="21"/>
                <w:szCs w:val="21"/>
              </w:rPr>
              <w:t xml:space="preserve">4 Marks</w:t>
            </w:r>
          </w:p>
        </w:tc>
      </w:tr>
    </w:tbl>
    <w:p>
      <w:pPr>
        <w:spacing w:after="200"/>
      </w:pPr>
    </w:p>
    <w:p>
      <w:pPr>
        <w:pStyle w:val="Heading1"/>
        <w:pBdr>
          <w:bottom w:val="single" w:color="1F4E8C" w:sz="6" w:space="3"/>
        </w:pBdr>
        <w:spacing w:after="120" w:before="260"/>
      </w:pPr>
      <w:r>
        <w:rPr>
          <w:b/>
          <w:bCs/>
          <w:color w:val="1F4E8C"/>
          <w:sz w:val="26"/>
          <w:szCs w:val="26"/>
        </w:rPr>
        <w:t xml:space="preserve">Data Flow Diagrams:</w:t>
      </w:r>
    </w:p>
    <w:p>
      <w:pPr>
        <w:spacing w:after="140"/>
      </w:pPr>
      <w:r>
        <w:rPr>
          <w:b w:val="false"/>
          <w:bCs w:val="false"/>
          <w:i w:val="false"/>
          <w:iCs w:val="false"/>
          <w:sz w:val="21"/>
          <w:szCs w:val="21"/>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after="200" w:before="12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90825"/>
                    </a:xfrm>
                    <a:prstGeom prst="rect">
                      <a:avLst/>
                    </a:prstGeom>
                  </pic:spPr>
                </pic:pic>
              </a:graphicData>
            </a:graphic>
          </wp:inline>
        </w:drawing>
      </w:r>
    </w:p>
    <w:p>
      <w:r>
        <w:br w:type="page"/>
      </w:r>
    </w:p>
    <w:p>
      <w:pPr>
        <w:pStyle w:val="Heading1"/>
        <w:pBdr>
          <w:bottom w:val="single" w:color="1F4E8C" w:sz="6" w:space="3"/>
        </w:pBdr>
        <w:spacing w:after="120" w:before="260"/>
      </w:pPr>
      <w:r>
        <w:rPr>
          <w:b/>
          <w:bCs/>
          <w:color w:val="1F4E8C"/>
          <w:sz w:val="26"/>
          <w:szCs w:val="26"/>
        </w:rPr>
        <w:t xml:space="preserve">User Stories</w:t>
      </w:r>
    </w:p>
    <w:p>
      <w:pPr>
        <w:spacing w:after="140"/>
      </w:pPr>
      <w:r>
        <w:rPr>
          <w:b w:val="false"/>
          <w:bCs w:val="false"/>
          <w:i/>
          <w:iCs/>
          <w:sz w:val="21"/>
          <w:szCs w:val="21"/>
        </w:rPr>
        <w:t xml:space="preserve">Use the below template to list all the user stories for the product.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550"/>
        <w:gridCol w:w="950"/>
        <w:gridCol w:w="3050"/>
        <w:gridCol w:w="1700"/>
        <w:gridCol w:w="800"/>
        <w:gridCol w:w="950"/>
      </w:tblGrid>
      <w:tr>
        <w:trPr>
          <w:tblHeader/>
        </w:trPr>
        <w:tc>
          <w:tcPr>
            <w:tcW w:type="dxa" w:w="90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User
Type</w:t>
            </w:r>
          </w:p>
        </w:tc>
        <w:tc>
          <w:tcPr>
            <w:tcW w:type="dxa" w:w="155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Functional
Requirement
(Epic)</w:t>
            </w:r>
          </w:p>
        </w:tc>
        <w:tc>
          <w:tcPr>
            <w:tcW w:type="dxa" w:w="95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User
Story
Number</w:t>
            </w:r>
          </w:p>
        </w:tc>
        <w:tc>
          <w:tcPr>
            <w:tcW w:type="dxa" w:w="305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User Story /
Task</w:t>
            </w:r>
          </w:p>
        </w:tc>
        <w:tc>
          <w:tcPr>
            <w:tcW w:type="dxa" w:w="170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Acceptance
criteria</w:t>
            </w:r>
          </w:p>
        </w:tc>
        <w:tc>
          <w:tcPr>
            <w:tcW w:type="dxa" w:w="80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Priority</w:t>
            </w:r>
          </w:p>
        </w:tc>
        <w:tc>
          <w:tcPr>
            <w:tcW w:type="dxa" w:w="95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Release</w:t>
            </w:r>
          </w:p>
        </w:tc>
      </w:tr>
      <w:tr>
        <w:tc>
          <w:tcPr>
            <w:tcW w:type="dxa" w:w="9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Customer</w:t>
            </w:r>
          </w:p>
        </w:tc>
        <w:tc>
          <w:tcPr>
            <w:tcW w:type="dxa" w:w="15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Registration</w:t>
            </w:r>
          </w:p>
        </w:tc>
        <w:tc>
          <w:tcPr>
            <w:tcW w:type="dxa" w:w="9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USN-1</w:t>
            </w:r>
          </w:p>
        </w:tc>
        <w:tc>
          <w:tcPr>
            <w:tcW w:type="dxa" w:w="30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As a customer, I can register using email and password.</w:t>
            </w:r>
          </w:p>
        </w:tc>
        <w:tc>
          <w:tcPr>
            <w:tcW w:type="dxa" w:w="17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Account created successfully</w:t>
            </w:r>
          </w:p>
        </w:tc>
        <w:tc>
          <w:tcPr>
            <w:tcW w:type="dxa" w:w="8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High</w:t>
            </w:r>
          </w:p>
        </w:tc>
        <w:tc>
          <w:tcPr>
            <w:tcW w:type="dxa" w:w="9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Sprint-1</w:t>
            </w:r>
          </w:p>
        </w:tc>
      </w:tr>
      <w:tr>
        <w:tc>
          <w:tcPr>
            <w:tcW w:type="dxa" w:w="9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Customer</w:t>
            </w:r>
          </w:p>
        </w:tc>
        <w:tc>
          <w:tcPr>
            <w:tcW w:type="dxa" w:w="15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Login</w:t>
            </w:r>
          </w:p>
        </w:tc>
        <w:tc>
          <w:tcPr>
            <w:tcW w:type="dxa" w:w="9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USN-2</w:t>
            </w:r>
          </w:p>
        </w:tc>
        <w:tc>
          <w:tcPr>
            <w:tcW w:type="dxa" w:w="30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As a customer, I can log in securely.</w:t>
            </w:r>
          </w:p>
        </w:tc>
        <w:tc>
          <w:tcPr>
            <w:tcW w:type="dxa" w:w="17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JWT token issued and profile accessible</w:t>
            </w:r>
          </w:p>
        </w:tc>
        <w:tc>
          <w:tcPr>
            <w:tcW w:type="dxa" w:w="8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High</w:t>
            </w:r>
          </w:p>
        </w:tc>
        <w:tc>
          <w:tcPr>
            <w:tcW w:type="dxa" w:w="9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Sprint-1</w:t>
            </w:r>
          </w:p>
        </w:tc>
      </w:tr>
      <w:tr>
        <w:tc>
          <w:tcPr>
            <w:tcW w:type="dxa" w:w="9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Customer</w:t>
            </w:r>
          </w:p>
        </w:tc>
        <w:tc>
          <w:tcPr>
            <w:tcW w:type="dxa" w:w="15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Product Catalog</w:t>
            </w:r>
          </w:p>
        </w:tc>
        <w:tc>
          <w:tcPr>
            <w:tcW w:type="dxa" w:w="9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USN-3</w:t>
            </w:r>
          </w:p>
        </w:tc>
        <w:tc>
          <w:tcPr>
            <w:tcW w:type="dxa" w:w="30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As a customer, I can view all available products.</w:t>
            </w:r>
          </w:p>
        </w:tc>
        <w:tc>
          <w:tcPr>
            <w:tcW w:type="dxa" w:w="17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Product grid displayed with price &amp; rating</w:t>
            </w:r>
          </w:p>
        </w:tc>
        <w:tc>
          <w:tcPr>
            <w:tcW w:type="dxa" w:w="8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High</w:t>
            </w:r>
          </w:p>
        </w:tc>
        <w:tc>
          <w:tcPr>
            <w:tcW w:type="dxa" w:w="9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Sprint-1</w:t>
            </w:r>
          </w:p>
        </w:tc>
      </w:tr>
      <w:tr>
        <w:tc>
          <w:tcPr>
            <w:tcW w:type="dxa" w:w="9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Customer</w:t>
            </w:r>
          </w:p>
        </w:tc>
        <w:tc>
          <w:tcPr>
            <w:tcW w:type="dxa" w:w="15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Cart Management</w:t>
            </w:r>
          </w:p>
        </w:tc>
        <w:tc>
          <w:tcPr>
            <w:tcW w:type="dxa" w:w="9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USN-4</w:t>
            </w:r>
          </w:p>
        </w:tc>
        <w:tc>
          <w:tcPr>
            <w:tcW w:type="dxa" w:w="30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As a customer, I can add a product to my cart.</w:t>
            </w:r>
          </w:p>
        </w:tc>
        <w:tc>
          <w:tcPr>
            <w:tcW w:type="dxa" w:w="17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Item appears in cart with quantity 1</w:t>
            </w:r>
          </w:p>
        </w:tc>
        <w:tc>
          <w:tcPr>
            <w:tcW w:type="dxa" w:w="8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High</w:t>
            </w:r>
          </w:p>
        </w:tc>
        <w:tc>
          <w:tcPr>
            <w:tcW w:type="dxa" w:w="9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Sprint-2</w:t>
            </w:r>
          </w:p>
        </w:tc>
      </w:tr>
      <w:tr>
        <w:tc>
          <w:tcPr>
            <w:tcW w:type="dxa" w:w="9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Customer</w:t>
            </w:r>
          </w:p>
        </w:tc>
        <w:tc>
          <w:tcPr>
            <w:tcW w:type="dxa" w:w="15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Cart Management</w:t>
            </w:r>
          </w:p>
        </w:tc>
        <w:tc>
          <w:tcPr>
            <w:tcW w:type="dxa" w:w="9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USN-5</w:t>
            </w:r>
          </w:p>
        </w:tc>
        <w:tc>
          <w:tcPr>
            <w:tcW w:type="dxa" w:w="30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As a customer, I can update item quantity in my cart.</w:t>
            </w:r>
          </w:p>
        </w:tc>
        <w:tc>
          <w:tcPr>
            <w:tcW w:type="dxa" w:w="17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Quantity and subtotal update instantly</w:t>
            </w:r>
          </w:p>
        </w:tc>
        <w:tc>
          <w:tcPr>
            <w:tcW w:type="dxa" w:w="8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High</w:t>
            </w:r>
          </w:p>
        </w:tc>
        <w:tc>
          <w:tcPr>
            <w:tcW w:type="dxa" w:w="9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Sprint-2</w:t>
            </w:r>
          </w:p>
        </w:tc>
      </w:tr>
      <w:tr>
        <w:tc>
          <w:tcPr>
            <w:tcW w:type="dxa" w:w="9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Customer</w:t>
            </w:r>
          </w:p>
        </w:tc>
        <w:tc>
          <w:tcPr>
            <w:tcW w:type="dxa" w:w="15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Cart Management</w:t>
            </w:r>
          </w:p>
        </w:tc>
        <w:tc>
          <w:tcPr>
            <w:tcW w:type="dxa" w:w="9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USN-6</w:t>
            </w:r>
          </w:p>
        </w:tc>
        <w:tc>
          <w:tcPr>
            <w:tcW w:type="dxa" w:w="30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As a customer, I can remove an item from my cart.</w:t>
            </w:r>
          </w:p>
        </w:tc>
        <w:tc>
          <w:tcPr>
            <w:tcW w:type="dxa" w:w="17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Item removed and subtotal recalculated</w:t>
            </w:r>
          </w:p>
        </w:tc>
        <w:tc>
          <w:tcPr>
            <w:tcW w:type="dxa" w:w="8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High</w:t>
            </w:r>
          </w:p>
        </w:tc>
        <w:tc>
          <w:tcPr>
            <w:tcW w:type="dxa" w:w="9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Sprint-2</w:t>
            </w:r>
          </w:p>
        </w:tc>
      </w:tr>
      <w:tr>
        <w:tc>
          <w:tcPr>
            <w:tcW w:type="dxa" w:w="9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Customer</w:t>
            </w:r>
          </w:p>
        </w:tc>
        <w:tc>
          <w:tcPr>
            <w:tcW w:type="dxa" w:w="15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Currency Switcher</w:t>
            </w:r>
          </w:p>
        </w:tc>
        <w:tc>
          <w:tcPr>
            <w:tcW w:type="dxa" w:w="9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USN-7</w:t>
            </w:r>
          </w:p>
        </w:tc>
        <w:tc>
          <w:tcPr>
            <w:tcW w:type="dxa" w:w="30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As a customer, I can switch the displayed currency.</w:t>
            </w:r>
          </w:p>
        </w:tc>
        <w:tc>
          <w:tcPr>
            <w:tcW w:type="dxa" w:w="17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Prices update to selected currency</w:t>
            </w:r>
          </w:p>
        </w:tc>
        <w:tc>
          <w:tcPr>
            <w:tcW w:type="dxa" w:w="8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Medium</w:t>
            </w:r>
          </w:p>
        </w:tc>
        <w:tc>
          <w:tcPr>
            <w:tcW w:type="dxa" w:w="9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Sprint-3</w:t>
            </w:r>
          </w:p>
        </w:tc>
      </w:tr>
      <w:tr>
        <w:tc>
          <w:tcPr>
            <w:tcW w:type="dxa" w:w="9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Customer</w:t>
            </w:r>
          </w:p>
        </w:tc>
        <w:tc>
          <w:tcPr>
            <w:tcW w:type="dxa" w:w="15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Profile</w:t>
            </w:r>
          </w:p>
        </w:tc>
        <w:tc>
          <w:tcPr>
            <w:tcW w:type="dxa" w:w="9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USN-8</w:t>
            </w:r>
          </w:p>
        </w:tc>
        <w:tc>
          <w:tcPr>
            <w:tcW w:type="dxa" w:w="30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As a customer, I can view my profile details.</w:t>
            </w:r>
          </w:p>
        </w:tc>
        <w:tc>
          <w:tcPr>
            <w:tcW w:type="dxa" w:w="17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Name and email displayed after login</w:t>
            </w:r>
          </w:p>
        </w:tc>
        <w:tc>
          <w:tcPr>
            <w:tcW w:type="dxa" w:w="8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Medium</w:t>
            </w:r>
          </w:p>
        </w:tc>
        <w:tc>
          <w:tcPr>
            <w:tcW w:type="dxa" w:w="9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Sprint-3</w:t>
            </w:r>
          </w:p>
        </w:tc>
      </w:tr>
      <w:tr>
        <w:tc>
          <w:tcPr>
            <w:tcW w:type="dxa" w:w="9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Customer</w:t>
            </w:r>
          </w:p>
        </w:tc>
        <w:tc>
          <w:tcPr>
            <w:tcW w:type="dxa" w:w="15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Checkout</w:t>
            </w:r>
          </w:p>
        </w:tc>
        <w:tc>
          <w:tcPr>
            <w:tcW w:type="dxa" w:w="9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USN-9</w:t>
            </w:r>
          </w:p>
        </w:tc>
        <w:tc>
          <w:tcPr>
            <w:tcW w:type="dxa" w:w="30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As a customer, I can view my cart subtotal before checkout.</w:t>
            </w:r>
          </w:p>
        </w:tc>
        <w:tc>
          <w:tcPr>
            <w:tcW w:type="dxa" w:w="17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Subtotal reflects all cart items correctly</w:t>
            </w:r>
          </w:p>
        </w:tc>
        <w:tc>
          <w:tcPr>
            <w:tcW w:type="dxa" w:w="8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Medium</w:t>
            </w:r>
          </w:p>
        </w:tc>
        <w:tc>
          <w:tcPr>
            <w:tcW w:type="dxa" w:w="9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Sprint-4</w:t>
            </w:r>
          </w:p>
        </w:tc>
      </w:tr>
      <w:tr>
        <w:tc>
          <w:tcPr>
            <w:tcW w:type="dxa" w:w="9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Customer</w:t>
            </w:r>
          </w:p>
        </w:tc>
        <w:tc>
          <w:tcPr>
            <w:tcW w:type="dxa" w:w="15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Session Persistence</w:t>
            </w:r>
          </w:p>
        </w:tc>
        <w:tc>
          <w:tcPr>
            <w:tcW w:type="dxa" w:w="9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USN-10</w:t>
            </w:r>
          </w:p>
        </w:tc>
        <w:tc>
          <w:tcPr>
            <w:tcW w:type="dxa" w:w="30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As a customer, my session and cart persist on reload.</w:t>
            </w:r>
          </w:p>
        </w:tc>
        <w:tc>
          <w:tcPr>
            <w:tcW w:type="dxa" w:w="17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Cart and login state retained after refresh</w:t>
            </w:r>
          </w:p>
        </w:tc>
        <w:tc>
          <w:tcPr>
            <w:tcW w:type="dxa" w:w="8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Medium</w:t>
            </w:r>
          </w:p>
        </w:tc>
        <w:tc>
          <w:tcPr>
            <w:tcW w:type="dxa" w:w="9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Sprint-4</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ShopEZ – MERN Stack E-Commerce Project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2977919ef0ab6c1b6255a325f135b3dddb0a5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2026-07-17T11:21:02.159Z</dcterms:created>
  <dcterms:modified xsi:type="dcterms:W3CDTF">2026-07-17T11:21:02.159Z</dcterms:modified>
</cp:coreProperties>
</file>

<file path=docProps/custom.xml><?xml version="1.0" encoding="utf-8"?>
<Properties xmlns="http://schemas.openxmlformats.org/officeDocument/2006/custom-properties" xmlns:vt="http://schemas.openxmlformats.org/officeDocument/2006/docPropsVTypes"/>
</file>