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4E8C"/>
          <w:sz w:val="32"/>
          <w:szCs w:val="32"/>
        </w:rPr>
        <w:t xml:space="preserve">Full Stack Development with MERN Project</w:t>
      </w:r>
    </w:p>
    <w:p>
      <w:pPr>
        <w:pBdr>
          <w:bottom w:val="single" w:color="1F4E8C" w:sz="12" w:space="6"/>
        </w:pBdr>
        <w:spacing w:after="300"/>
        <w:jc w:val="center"/>
      </w:pPr>
      <w:r>
        <w:rPr>
          <w:b/>
          <w:bCs/>
          <w:sz w:val="26"/>
          <w:szCs w:val="26"/>
        </w:rPr>
        <w:t xml:space="preserve">Documentation</w:t>
      </w:r>
    </w:p>
    <w:p>
      <w:pPr>
        <w:pStyle w:val="Heading1"/>
        <w:pBdr>
          <w:bottom w:val="single" w:color="1F4E8C" w:sz="6" w:space="3"/>
        </w:pBdr>
        <w:spacing w:after="120" w:before="260"/>
      </w:pPr>
      <w:r>
        <w:rPr>
          <w:b/>
          <w:bCs/>
          <w:color w:val="1F4E8C"/>
          <w:sz w:val="26"/>
          <w:szCs w:val="26"/>
        </w:rPr>
        <w:t xml:space="preserve">1. Introduction</w:t>
      </w:r>
    </w:p>
    <w:p>
      <w:pPr>
        <w:pStyle w:val="ListParagraph"/>
        <w:numPr>
          <w:ilvl w:val="0"/>
          <w:numId w:val="1"/>
        </w:numPr>
        <w:spacing w:after="80"/>
      </w:pPr>
      <w:r>
        <w:rPr>
          <w:sz w:val="21"/>
          <w:szCs w:val="21"/>
        </w:rPr>
        <w:t xml:space="preserve">Project Title: ShopEZ</w:t>
      </w:r>
    </w:p>
    <w:p>
      <w:pPr>
        <w:pStyle w:val="ListParagraph"/>
        <w:numPr>
          <w:ilvl w:val="0"/>
          <w:numId w:val="1"/>
        </w:numPr>
        <w:spacing w:after="80"/>
      </w:pPr>
      <w:r>
        <w:rPr>
          <w:sz w:val="21"/>
          <w:szCs w:val="21"/>
        </w:rPr>
        <w:t xml:space="preserve">Team Members: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rPr>
          <w:tblHeader/>
        </w:trPr>
        <w:tc>
          <w:tcPr>
            <w:tcW w:type="dxa" w:w="2800"/>
            <w:tcBorders>
              <w:top w:val="single" w:color="B0B7C3" w:sz="4"/>
              <w:left w:val="single" w:color="B0B7C3" w:sz="4"/>
              <w:bottom w:val="single" w:color="B0B7C3" w:sz="4"/>
              <w:right w:val="single" w:color="B0B7C3" w:sz="4"/>
            </w:tcBorders>
            <w:shd w:fill="1F4E8C" w:val="clear"/>
            <w:tcMar>
              <w:top w:type="dxa" w:w="70"/>
              <w:left w:type="dxa" w:w="100"/>
              <w:bottom w:type="dxa" w:w="70"/>
              <w:right w:type="dxa" w:w="100"/>
            </w:tcMar>
            <w:vAlign w:val="center"/>
          </w:tcPr>
          <w:p>
            <w:r>
              <w:rPr>
                <w:b/>
                <w:bCs/>
                <w:color w:val="FFFFFF"/>
                <w:sz w:val="19"/>
                <w:szCs w:val="19"/>
              </w:rPr>
              <w:t xml:space="preserve">Name</w:t>
            </w:r>
          </w:p>
        </w:tc>
        <w:tc>
          <w:tcPr>
            <w:tcW w:type="dxa" w:w="6550"/>
            <w:tcBorders>
              <w:top w:val="single" w:color="B0B7C3" w:sz="4"/>
              <w:left w:val="single" w:color="B0B7C3" w:sz="4"/>
              <w:bottom w:val="single" w:color="B0B7C3" w:sz="4"/>
              <w:right w:val="single" w:color="B0B7C3" w:sz="4"/>
            </w:tcBorders>
            <w:shd w:fill="1F4E8C" w:val="clear"/>
            <w:tcMar>
              <w:top w:type="dxa" w:w="70"/>
              <w:left w:type="dxa" w:w="100"/>
              <w:bottom w:type="dxa" w:w="70"/>
              <w:right w:type="dxa" w:w="100"/>
            </w:tcMar>
            <w:vAlign w:val="center"/>
          </w:tcPr>
          <w:p>
            <w:r>
              <w:rPr>
                <w:b/>
                <w:bCs/>
                <w:color w:val="FFFFFF"/>
                <w:sz w:val="19"/>
                <w:szCs w:val="19"/>
              </w:rPr>
              <w:t xml:space="preserve">Role</w:t>
            </w:r>
          </w:p>
        </w:tc>
      </w:tr>
      <w:tr>
        <w:tc>
          <w:tcPr>
            <w:tcW w:type="dxa" w:w="2800"/>
            <w:tcBorders>
              <w:top w:val="single" w:color="B0B7C3" w:sz="4"/>
              <w:left w:val="single" w:color="B0B7C3" w:sz="4"/>
              <w:bottom w:val="single" w:color="B0B7C3" w:sz="4"/>
              <w:right w:val="single" w:color="B0B7C3" w:sz="4"/>
            </w:tcBorders>
            <w:shd w:fill="FFFFFF" w:val="clear"/>
            <w:tcMar>
              <w:top w:type="dxa" w:w="60"/>
              <w:left w:type="dxa" w:w="100"/>
              <w:bottom w:type="dxa" w:w="60"/>
              <w:right w:type="dxa" w:w="100"/>
            </w:tcMar>
            <w:vAlign w:val="center"/>
          </w:tcPr>
          <w:p>
            <w:r>
              <w:rPr>
                <w:sz w:val="18"/>
                <w:szCs w:val="18"/>
              </w:rPr>
              <w:t xml:space="preserve">Geeta Rani</w:t>
            </w:r>
          </w:p>
        </w:tc>
        <w:tc>
          <w:tcPr>
            <w:tcW w:type="dxa" w:w="6550"/>
            <w:tcBorders>
              <w:top w:val="single" w:color="B0B7C3" w:sz="4"/>
              <w:left w:val="single" w:color="B0B7C3" w:sz="4"/>
              <w:bottom w:val="single" w:color="B0B7C3" w:sz="4"/>
              <w:right w:val="single" w:color="B0B7C3" w:sz="4"/>
            </w:tcBorders>
            <w:shd w:fill="FFFFFF" w:val="clear"/>
            <w:tcMar>
              <w:top w:type="dxa" w:w="60"/>
              <w:left w:type="dxa" w:w="100"/>
              <w:bottom w:type="dxa" w:w="60"/>
              <w:right w:type="dxa" w:w="100"/>
            </w:tcMar>
            <w:vAlign w:val="center"/>
          </w:tcPr>
          <w:p>
            <w:r>
              <w:rPr>
                <w:sz w:val="18"/>
                <w:szCs w:val="18"/>
              </w:rPr>
              <w:t xml:space="preserve">Frontend Development, Backend Development,
Database Management, Testing</w:t>
            </w:r>
          </w:p>
        </w:tc>
      </w:tr>
    </w:tbl>
    <w:p>
      <w:pPr>
        <w:spacing w:after="200"/>
      </w:pPr>
    </w:p>
    <w:p>
      <w:pPr>
        <w:pStyle w:val="Heading1"/>
        <w:pBdr>
          <w:bottom w:val="single" w:color="1F4E8C" w:sz="6" w:space="3"/>
        </w:pBdr>
        <w:spacing w:after="120" w:before="260"/>
      </w:pPr>
      <w:r>
        <w:rPr>
          <w:b/>
          <w:bCs/>
          <w:color w:val="1F4E8C"/>
          <w:sz w:val="26"/>
          <w:szCs w:val="26"/>
        </w:rPr>
        <w:t xml:space="preserve">2. Project Overview</w:t>
      </w:r>
    </w:p>
    <w:p>
      <w:pPr>
        <w:spacing w:after="140"/>
      </w:pPr>
      <w:r>
        <w:rPr>
          <w:b/>
          <w:bCs/>
          <w:i w:val="false"/>
          <w:iCs w:val="false"/>
          <w:sz w:val="21"/>
          <w:szCs w:val="21"/>
        </w:rPr>
        <w:t xml:space="preserve">Purpose :</w:t>
      </w:r>
    </w:p>
    <w:p>
      <w:pPr>
        <w:spacing w:after="140"/>
      </w:pPr>
      <w:r>
        <w:rPr>
          <w:b w:val="false"/>
          <w:bCs w:val="false"/>
          <w:i w:val="false"/>
          <w:iCs w:val="false"/>
          <w:sz w:val="21"/>
          <w:szCs w:val="21"/>
        </w:rPr>
        <w:t xml:space="preserve">ShopEZ is a full-stack e-commerce web application developed to simplify the process of browsing products, managing a shopping cart, and shopping online. Traditional shopping experiences can be scattered across many platforms, making it hard for customers to compare products and complete purchases quickly. This system provides a single, lightweight platform where customers can view a curated product catalog, add items to a cart, and check subtotal pricing in their preferred currency.</w:t>
      </w:r>
    </w:p>
    <w:p>
      <w:pPr>
        <w:spacing w:after="140"/>
      </w:pPr>
      <w:r>
        <w:rPr>
          <w:b w:val="false"/>
          <w:bCs w:val="false"/>
          <w:i w:val="false"/>
          <w:iCs w:val="false"/>
          <w:sz w:val="21"/>
          <w:szCs w:val="21"/>
        </w:rPr>
        <w:t xml:space="preserve">The platform also provides secure, JWT-based authentication so customers can register and log in to access a personalized profile. The system ensures secure password storage using bcrypt hashing and protects authenticated routes such as the user profile endpoint.</w:t>
      </w:r>
    </w:p>
    <w:p>
      <w:pPr>
        <w:spacing w:after="140"/>
      </w:pPr>
      <w:r>
        <w:rPr>
          <w:b/>
          <w:bCs/>
          <w:i w:val="false"/>
          <w:iCs w:val="false"/>
          <w:sz w:val="21"/>
          <w:szCs w:val="21"/>
        </w:rPr>
        <w:t xml:space="preserve">Features :</w:t>
      </w:r>
    </w:p>
    <w:p>
      <w:pPr>
        <w:pStyle w:val="ListParagraph"/>
        <w:numPr>
          <w:ilvl w:val="0"/>
          <w:numId w:val="1"/>
        </w:numPr>
        <w:spacing w:after="80"/>
      </w:pPr>
      <w:r>
        <w:rPr>
          <w:sz w:val="21"/>
          <w:szCs w:val="21"/>
        </w:rPr>
        <w:t xml:space="preserve">Product Catalog Browsing</w:t>
      </w:r>
    </w:p>
    <w:p>
      <w:pPr>
        <w:pStyle w:val="ListParagraph"/>
        <w:numPr>
          <w:ilvl w:val="0"/>
          <w:numId w:val="1"/>
        </w:numPr>
        <w:spacing w:after="80"/>
      </w:pPr>
      <w:r>
        <w:rPr>
          <w:sz w:val="21"/>
          <w:szCs w:val="21"/>
        </w:rPr>
        <w:t xml:space="preserve">Product Detail Retrieval</w:t>
      </w:r>
    </w:p>
    <w:p>
      <w:pPr>
        <w:pStyle w:val="ListParagraph"/>
        <w:numPr>
          <w:ilvl w:val="0"/>
          <w:numId w:val="1"/>
        </w:numPr>
        <w:spacing w:after="80"/>
      </w:pPr>
      <w:r>
        <w:rPr>
          <w:sz w:val="21"/>
          <w:szCs w:val="21"/>
        </w:rPr>
        <w:t xml:space="preserve">Shopping Cart Management (Add / Update / Remove)</w:t>
      </w:r>
    </w:p>
    <w:p>
      <w:pPr>
        <w:pStyle w:val="ListParagraph"/>
        <w:numPr>
          <w:ilvl w:val="0"/>
          <w:numId w:val="1"/>
        </w:numPr>
        <w:spacing w:after="80"/>
      </w:pPr>
      <w:r>
        <w:rPr>
          <w:sz w:val="21"/>
          <w:szCs w:val="21"/>
        </w:rPr>
        <w:t xml:space="preserve">Customer Registration and Login</w:t>
      </w:r>
    </w:p>
    <w:p>
      <w:pPr>
        <w:pStyle w:val="ListParagraph"/>
        <w:numPr>
          <w:ilvl w:val="0"/>
          <w:numId w:val="1"/>
        </w:numPr>
        <w:spacing w:after="80"/>
      </w:pPr>
      <w:r>
        <w:rPr>
          <w:sz w:val="21"/>
          <w:szCs w:val="21"/>
        </w:rPr>
        <w:t xml:space="preserve">Secure JWT Authentication</w:t>
      </w:r>
    </w:p>
    <w:p>
      <w:pPr>
        <w:pStyle w:val="ListParagraph"/>
        <w:numPr>
          <w:ilvl w:val="0"/>
          <w:numId w:val="1"/>
        </w:numPr>
        <w:spacing w:after="80"/>
      </w:pPr>
      <w:r>
        <w:rPr>
          <w:sz w:val="21"/>
          <w:szCs w:val="21"/>
        </w:rPr>
        <w:t xml:space="preserve">Password Hashing with Bcrypt</w:t>
      </w:r>
    </w:p>
    <w:p>
      <w:pPr>
        <w:pStyle w:val="ListParagraph"/>
        <w:numPr>
          <w:ilvl w:val="0"/>
          <w:numId w:val="1"/>
        </w:numPr>
        <w:spacing w:after="80"/>
      </w:pPr>
      <w:r>
        <w:rPr>
          <w:sz w:val="21"/>
          <w:szCs w:val="21"/>
        </w:rPr>
        <w:t xml:space="preserve">Multi-Currency Price Switching</w:t>
      </w:r>
    </w:p>
    <w:p>
      <w:pPr>
        <w:pStyle w:val="ListParagraph"/>
        <w:numPr>
          <w:ilvl w:val="0"/>
          <w:numId w:val="1"/>
        </w:numPr>
        <w:spacing w:after="80"/>
      </w:pPr>
      <w:r>
        <w:rPr>
          <w:sz w:val="21"/>
          <w:szCs w:val="21"/>
        </w:rPr>
        <w:t xml:space="preserve">User Profile Retrieval</w:t>
      </w:r>
    </w:p>
    <w:p>
      <w:pPr>
        <w:pStyle w:val="ListParagraph"/>
        <w:numPr>
          <w:ilvl w:val="0"/>
          <w:numId w:val="1"/>
        </w:numPr>
        <w:spacing w:after="80"/>
      </w:pPr>
      <w:r>
        <w:rPr>
          <w:sz w:val="21"/>
          <w:szCs w:val="21"/>
        </w:rPr>
        <w:t xml:space="preserve">Session &amp; Cart Persistence</w:t>
      </w:r>
    </w:p>
    <w:p>
      <w:pPr>
        <w:pStyle w:val="ListParagraph"/>
        <w:numPr>
          <w:ilvl w:val="0"/>
          <w:numId w:val="1"/>
        </w:numPr>
        <w:spacing w:after="80"/>
      </w:pPr>
      <w:r>
        <w:rPr>
          <w:sz w:val="21"/>
          <w:szCs w:val="21"/>
        </w:rPr>
        <w:t xml:space="preserve">Responsive Bootstrap 5 UI</w:t>
      </w:r>
    </w:p>
    <w:p>
      <w:r>
        <w:br w:type="page"/>
      </w:r>
    </w:p>
    <w:p>
      <w:pPr>
        <w:pStyle w:val="Heading1"/>
        <w:pBdr>
          <w:bottom w:val="single" w:color="1F4E8C" w:sz="6" w:space="3"/>
        </w:pBdr>
        <w:spacing w:after="120" w:before="260"/>
      </w:pPr>
      <w:r>
        <w:rPr>
          <w:b/>
          <w:bCs/>
          <w:color w:val="1F4E8C"/>
          <w:sz w:val="26"/>
          <w:szCs w:val="26"/>
        </w:rPr>
        <w:t xml:space="preserve">3. Architecture</w:t>
      </w:r>
    </w:p>
    <w:p>
      <w:pPr>
        <w:spacing w:after="140"/>
      </w:pPr>
      <w:r>
        <w:rPr>
          <w:b/>
          <w:bCs/>
          <w:i w:val="false"/>
          <w:iCs w:val="false"/>
          <w:sz w:val="21"/>
          <w:szCs w:val="21"/>
        </w:rPr>
        <w:t xml:space="preserve">Frontend Architecture :</w:t>
      </w:r>
    </w:p>
    <w:p>
      <w:pPr>
        <w:spacing w:after="140"/>
      </w:pPr>
      <w:r>
        <w:rPr>
          <w:b w:val="false"/>
          <w:bCs w:val="false"/>
          <w:i w:val="false"/>
          <w:iCs w:val="false"/>
          <w:sz w:val="21"/>
          <w:szCs w:val="21"/>
        </w:rPr>
        <w:t xml:space="preserve">The frontend of ShopEZ is developed using React.js and Vite. React components handle UI elements such as the product grid, cart view, and authentication forms, styled with Bootstrap 5. Axios manages communication between the frontend and backend APIs. Application-wide state — cart contents, logged-in user, and selected currency — is managed through a shared React Context store.</w:t>
      </w:r>
    </w:p>
    <w:p>
      <w:pPr>
        <w:spacing w:after="140"/>
      </w:pPr>
      <w:r>
        <w:rPr>
          <w:b/>
          <w:bCs/>
          <w:i w:val="false"/>
          <w:iCs w:val="false"/>
          <w:sz w:val="21"/>
          <w:szCs w:val="21"/>
        </w:rPr>
        <w:t xml:space="preserve">Backend Architecture :</w:t>
      </w:r>
    </w:p>
    <w:p>
      <w:pPr>
        <w:spacing w:after="140"/>
      </w:pPr>
      <w:r>
        <w:rPr>
          <w:b w:val="false"/>
          <w:bCs w:val="false"/>
          <w:i w:val="false"/>
          <w:iCs w:val="false"/>
          <w:sz w:val="21"/>
          <w:szCs w:val="21"/>
        </w:rPr>
        <w:t xml:space="preserve">Node.js and Express.js frameworks are used for the backend. REST APIs handle product retrieval, authentication, and profile access. While route handlers contain the request logic, JWT middleware validates the Authorization header for protected endpoints such as fetching the current user.</w:t>
      </w:r>
    </w:p>
    <w:p>
      <w:pPr>
        <w:spacing w:after="140"/>
      </w:pPr>
      <w:r>
        <w:rPr>
          <w:b/>
          <w:bCs/>
          <w:i w:val="false"/>
          <w:iCs w:val="false"/>
          <w:sz w:val="21"/>
          <w:szCs w:val="21"/>
        </w:rPr>
        <w:t xml:space="preserve">Database Architecture :</w:t>
      </w:r>
    </w:p>
    <w:p>
      <w:pPr>
        <w:spacing w:after="140"/>
      </w:pPr>
      <w:r>
        <w:rPr>
          <w:b w:val="false"/>
          <w:bCs w:val="false"/>
          <w:i w:val="false"/>
          <w:iCs w:val="false"/>
          <w:sz w:val="21"/>
          <w:szCs w:val="21"/>
        </w:rPr>
        <w:t xml:space="preserve">The database chosen is MongoDB (with MongoDB Atlas for cloud hosting, and a MongoDB in-memory server as a local development fallback). It stores user account data, while the product catalog is served from a structured in-memory data set representing the Product model.</w:t>
      </w:r>
    </w:p>
    <w:p>
      <w:pPr>
        <w:spacing w:after="140"/>
      </w:pPr>
      <w:r>
        <w:rPr>
          <w:b/>
          <w:bCs/>
          <w:i w:val="false"/>
          <w:iCs w:val="false"/>
          <w:sz w:val="21"/>
          <w:szCs w:val="21"/>
        </w:rPr>
        <w:t xml:space="preserve">System flow:</w:t>
      </w:r>
    </w:p>
    <w:p>
      <w:pPr>
        <w:spacing w:after="140"/>
      </w:pPr>
      <w:r>
        <w:rPr>
          <w:b w:val="false"/>
          <w:bCs w:val="false"/>
          <w:i w:val="false"/>
          <w:iCs w:val="false"/>
          <w:sz w:val="21"/>
          <w:szCs w:val="21"/>
        </w:rPr>
        <w:t xml:space="preserve">1. The customer visits ShopEZ and the frontend fetches the product catalog from the backend.</w:t>
      </w:r>
    </w:p>
    <w:p>
      <w:pPr>
        <w:spacing w:after="140"/>
      </w:pPr>
      <w:r>
        <w:rPr>
          <w:b w:val="false"/>
          <w:bCs w:val="false"/>
          <w:i w:val="false"/>
          <w:iCs w:val="false"/>
          <w:sz w:val="21"/>
          <w:szCs w:val="21"/>
        </w:rPr>
        <w:t xml:space="preserve">2. The customer can browse products, view prices, ratings, discounts, and seller information.</w:t>
      </w:r>
    </w:p>
    <w:p>
      <w:pPr>
        <w:spacing w:after="140"/>
      </w:pPr>
      <w:r>
        <w:rPr>
          <w:b w:val="false"/>
          <w:bCs w:val="false"/>
          <w:i w:val="false"/>
          <w:iCs w:val="false"/>
          <w:sz w:val="21"/>
          <w:szCs w:val="21"/>
        </w:rPr>
        <w:t xml:space="preserve">3. The customer registers by providing a name, email, and password, or logs in with existing credentials.</w:t>
      </w:r>
    </w:p>
    <w:p>
      <w:pPr>
        <w:spacing w:after="140"/>
      </w:pPr>
      <w:r>
        <w:rPr>
          <w:b w:val="false"/>
          <w:bCs w:val="false"/>
          <w:i w:val="false"/>
          <w:iCs w:val="false"/>
          <w:sz w:val="21"/>
          <w:szCs w:val="21"/>
        </w:rPr>
        <w:t xml:space="preserve">4. On successful registration/login, the backend issues a JWT token which is stored on the client.</w:t>
      </w:r>
    </w:p>
    <w:p>
      <w:pPr>
        <w:spacing w:after="140"/>
      </w:pPr>
      <w:r>
        <w:rPr>
          <w:b w:val="false"/>
          <w:bCs w:val="false"/>
          <w:i w:val="false"/>
          <w:iCs w:val="false"/>
          <w:sz w:val="21"/>
          <w:szCs w:val="21"/>
        </w:rPr>
        <w:t xml:space="preserve">5. The customer adds products to the cart, adjusts quantities, or removes items — state is managed client-side and persisted.</w:t>
      </w:r>
    </w:p>
    <w:p>
      <w:pPr>
        <w:spacing w:after="140"/>
      </w:pPr>
      <w:r>
        <w:rPr>
          <w:b w:val="false"/>
          <w:bCs w:val="false"/>
          <w:i w:val="false"/>
          <w:iCs w:val="false"/>
          <w:sz w:val="21"/>
          <w:szCs w:val="21"/>
        </w:rPr>
        <w:t xml:space="preserve">6. The customer can switch the displayed currency to view converted product prices.</w:t>
      </w:r>
    </w:p>
    <w:p>
      <w:pPr>
        <w:spacing w:after="140"/>
      </w:pPr>
      <w:r>
        <w:rPr>
          <w:b w:val="false"/>
          <w:bCs w:val="false"/>
          <w:i w:val="false"/>
          <w:iCs w:val="false"/>
          <w:sz w:val="21"/>
          <w:szCs w:val="21"/>
        </w:rPr>
        <w:t xml:space="preserve">7. The customer's profile can be retrieved from the backend using the stored JWT token.</w:t>
      </w:r>
    </w:p>
    <w:p>
      <w:r>
        <w:br w:type="page"/>
      </w:r>
    </w:p>
    <w:p>
      <w:pPr>
        <w:pStyle w:val="Heading1"/>
        <w:pBdr>
          <w:bottom w:val="single" w:color="1F4E8C" w:sz="6" w:space="3"/>
        </w:pBdr>
        <w:spacing w:after="120" w:before="260"/>
      </w:pPr>
      <w:r>
        <w:rPr>
          <w:b/>
          <w:bCs/>
          <w:color w:val="1F4E8C"/>
          <w:sz w:val="26"/>
          <w:szCs w:val="26"/>
        </w:rPr>
        <w:t xml:space="preserve">4. Setup Instructions</w:t>
      </w:r>
    </w:p>
    <w:p>
      <w:pPr>
        <w:spacing w:after="140"/>
      </w:pPr>
      <w:r>
        <w:rPr>
          <w:b/>
          <w:bCs/>
          <w:i w:val="false"/>
          <w:iCs w:val="false"/>
          <w:sz w:val="21"/>
          <w:szCs w:val="21"/>
        </w:rPr>
        <w:t xml:space="preserve">Prerequisites</w:t>
      </w:r>
    </w:p>
    <w:p>
      <w:pPr>
        <w:spacing w:after="140"/>
      </w:pPr>
      <w:r>
        <w:rPr>
          <w:b w:val="false"/>
          <w:bCs w:val="false"/>
          <w:i w:val="false"/>
          <w:iCs w:val="false"/>
          <w:sz w:val="21"/>
          <w:szCs w:val="21"/>
        </w:rPr>
        <w:t xml:space="preserve">Before running the application, ensure the following software is installed:</w:t>
      </w:r>
    </w:p>
    <w:p>
      <w:pPr>
        <w:pStyle w:val="ListParagraph"/>
        <w:numPr>
          <w:ilvl w:val="0"/>
          <w:numId w:val="1"/>
        </w:numPr>
        <w:spacing w:after="80"/>
      </w:pPr>
      <w:r>
        <w:rPr>
          <w:sz w:val="21"/>
          <w:szCs w:val="21"/>
        </w:rPr>
        <w:t xml:space="preserve">Node.js v18 or above</w:t>
      </w:r>
    </w:p>
    <w:p>
      <w:pPr>
        <w:pStyle w:val="ListParagraph"/>
        <w:numPr>
          <w:ilvl w:val="0"/>
          <w:numId w:val="1"/>
        </w:numPr>
        <w:spacing w:after="80"/>
      </w:pPr>
      <w:r>
        <w:rPr>
          <w:sz w:val="21"/>
          <w:szCs w:val="21"/>
        </w:rPr>
        <w:t xml:space="preserve">npm</w:t>
      </w:r>
    </w:p>
    <w:p>
      <w:pPr>
        <w:pStyle w:val="ListParagraph"/>
        <w:numPr>
          <w:ilvl w:val="0"/>
          <w:numId w:val="1"/>
        </w:numPr>
        <w:spacing w:after="80"/>
      </w:pPr>
      <w:r>
        <w:rPr>
          <w:sz w:val="21"/>
          <w:szCs w:val="21"/>
        </w:rPr>
        <w:t xml:space="preserve">MongoDB Atlas Account (or local MongoDB)</w:t>
      </w:r>
    </w:p>
    <w:p>
      <w:pPr>
        <w:pStyle w:val="ListParagraph"/>
        <w:numPr>
          <w:ilvl w:val="0"/>
          <w:numId w:val="1"/>
        </w:numPr>
        <w:spacing w:after="80"/>
      </w:pPr>
      <w:r>
        <w:rPr>
          <w:sz w:val="21"/>
          <w:szCs w:val="21"/>
        </w:rPr>
        <w:t xml:space="preserve">Git</w:t>
      </w:r>
    </w:p>
    <w:p>
      <w:pPr>
        <w:pStyle w:val="ListParagraph"/>
        <w:numPr>
          <w:ilvl w:val="0"/>
          <w:numId w:val="1"/>
        </w:numPr>
        <w:spacing w:after="80"/>
      </w:pPr>
      <w:r>
        <w:rPr>
          <w:sz w:val="21"/>
          <w:szCs w:val="21"/>
        </w:rPr>
        <w:t xml:space="preserve">VS Code</w:t>
      </w:r>
    </w:p>
    <w:p>
      <w:pPr>
        <w:spacing w:after="140"/>
      </w:pPr>
      <w:r>
        <w:rPr>
          <w:b/>
          <w:bCs/>
          <w:i w:val="false"/>
          <w:iCs w:val="false"/>
          <w:sz w:val="21"/>
          <w:szCs w:val="21"/>
        </w:rPr>
        <w:t xml:space="preserve">Installation Steps:</w:t>
      </w:r>
    </w:p>
    <w:p>
      <w:pPr>
        <w:spacing w:after="140"/>
      </w:pPr>
      <w:r>
        <w:rPr>
          <w:b w:val="false"/>
          <w:bCs w:val="false"/>
          <w:i w:val="false"/>
          <w:iCs w:val="false"/>
          <w:sz w:val="21"/>
          <w:szCs w:val="21"/>
        </w:rPr>
        <w:t xml:space="preserve">Clone Repository:</w:t>
      </w:r>
    </w:p>
    <w:p>
      <w:pPr>
        <w:spacing w:after="140"/>
      </w:pPr>
      <w:r>
        <w:rPr>
          <w:b w:val="false"/>
          <w:bCs w:val="false"/>
          <w:i w:val="false"/>
          <w:iCs w:val="false"/>
          <w:sz w:val="21"/>
          <w:szCs w:val="21"/>
        </w:rPr>
        <w:t xml:space="preserve">git clone &lt;repository-url&gt;</w:t>
      </w:r>
    </w:p>
    <w:p>
      <w:pPr>
        <w:spacing w:after="140"/>
      </w:pPr>
      <w:r>
        <w:rPr>
          <w:b w:val="false"/>
          <w:bCs w:val="false"/>
          <w:i w:val="false"/>
          <w:iCs w:val="false"/>
          <w:sz w:val="21"/>
          <w:szCs w:val="21"/>
        </w:rPr>
        <w:t xml:space="preserve">Install Backend Dependencies:</w:t>
      </w:r>
    </w:p>
    <w:p>
      <w:pPr>
        <w:spacing w:after="140"/>
      </w:pPr>
      <w:r>
        <w:rPr>
          <w:b w:val="false"/>
          <w:bCs w:val="false"/>
          <w:i w:val="false"/>
          <w:iCs w:val="false"/>
          <w:sz w:val="21"/>
          <w:szCs w:val="21"/>
        </w:rPr>
        <w:t xml:space="preserve">cd backend</w:t>
      </w:r>
    </w:p>
    <w:p>
      <w:pPr>
        <w:spacing w:after="140"/>
      </w:pPr>
      <w:r>
        <w:rPr>
          <w:b w:val="false"/>
          <w:bCs w:val="false"/>
          <w:i w:val="false"/>
          <w:iCs w:val="false"/>
          <w:sz w:val="21"/>
          <w:szCs w:val="21"/>
        </w:rPr>
        <w:t xml:space="preserve">npm install</w:t>
      </w:r>
    </w:p>
    <w:p>
      <w:pPr>
        <w:spacing w:after="140"/>
      </w:pPr>
      <w:r>
        <w:rPr>
          <w:b w:val="false"/>
          <w:bCs w:val="false"/>
          <w:i w:val="false"/>
          <w:iCs w:val="false"/>
          <w:sz w:val="21"/>
          <w:szCs w:val="21"/>
        </w:rPr>
        <w:t xml:space="preserve">Install Frontend Dependencies:</w:t>
      </w:r>
    </w:p>
    <w:p>
      <w:pPr>
        <w:spacing w:after="140"/>
      </w:pPr>
      <w:r>
        <w:rPr>
          <w:b w:val="false"/>
          <w:bCs w:val="false"/>
          <w:i w:val="false"/>
          <w:iCs w:val="false"/>
          <w:sz w:val="21"/>
          <w:szCs w:val="21"/>
        </w:rPr>
        <w:t xml:space="preserve">cd frontend</w:t>
      </w:r>
    </w:p>
    <w:p>
      <w:pPr>
        <w:spacing w:after="140"/>
      </w:pPr>
      <w:r>
        <w:rPr>
          <w:b w:val="false"/>
          <w:bCs w:val="false"/>
          <w:i w:val="false"/>
          <w:iCs w:val="false"/>
          <w:sz w:val="21"/>
          <w:szCs w:val="21"/>
        </w:rPr>
        <w:t xml:space="preserve">npm install</w:t>
      </w:r>
    </w:p>
    <w:p>
      <w:pPr>
        <w:spacing w:after="140"/>
      </w:pPr>
      <w:r>
        <w:rPr>
          <w:b/>
          <w:bCs/>
          <w:i w:val="false"/>
          <w:iCs w:val="false"/>
          <w:sz w:val="21"/>
          <w:szCs w:val="21"/>
        </w:rPr>
        <w:t xml:space="preserve">Environment Variables:</w:t>
      </w:r>
    </w:p>
    <w:p>
      <w:pPr>
        <w:spacing w:after="140"/>
      </w:pPr>
      <w:r>
        <w:rPr>
          <w:b w:val="false"/>
          <w:bCs w:val="false"/>
          <w:i w:val="false"/>
          <w:iCs w:val="false"/>
          <w:sz w:val="21"/>
          <w:szCs w:val="21"/>
        </w:rPr>
        <w:t xml:space="preserve">Create .env in the backend folder:</w:t>
      </w:r>
    </w:p>
    <w:p>
      <w:pPr>
        <w:spacing w:after="140"/>
      </w:pPr>
      <w:r>
        <w:rPr>
          <w:b w:val="false"/>
          <w:bCs w:val="false"/>
          <w:i w:val="false"/>
          <w:iCs w:val="false"/>
          <w:sz w:val="21"/>
          <w:szCs w:val="21"/>
        </w:rPr>
        <w:t xml:space="preserve">PORT=5000</w:t>
      </w:r>
    </w:p>
    <w:p>
      <w:pPr>
        <w:spacing w:after="140"/>
      </w:pPr>
      <w:r>
        <w:rPr>
          <w:b w:val="false"/>
          <w:bCs w:val="false"/>
          <w:i w:val="false"/>
          <w:iCs w:val="false"/>
          <w:sz w:val="21"/>
          <w:szCs w:val="21"/>
        </w:rPr>
        <w:t xml:space="preserve">JWT_SECRET=your_secret_key</w:t>
      </w:r>
    </w:p>
    <w:p>
      <w:pPr>
        <w:spacing w:after="140"/>
      </w:pPr>
      <w:r>
        <w:rPr>
          <w:b w:val="false"/>
          <w:bCs w:val="false"/>
          <w:i w:val="false"/>
          <w:iCs w:val="false"/>
          <w:sz w:val="21"/>
          <w:szCs w:val="21"/>
        </w:rPr>
        <w:t xml:space="preserve">MONGO_URI=your_mongodb_connection_string</w:t>
      </w:r>
    </w:p>
    <w:p>
      <w:pPr>
        <w:spacing w:after="140"/>
      </w:pPr>
      <w:r>
        <w:rPr>
          <w:b w:val="false"/>
          <w:bCs w:val="false"/>
          <w:i w:val="false"/>
          <w:iCs w:val="false"/>
          <w:sz w:val="21"/>
          <w:szCs w:val="21"/>
        </w:rPr>
        <w:t xml:space="preserve">Create .env in the frontend folder:</w:t>
      </w:r>
    </w:p>
    <w:p>
      <w:pPr>
        <w:spacing w:after="140"/>
      </w:pPr>
      <w:r>
        <w:rPr>
          <w:b w:val="false"/>
          <w:bCs w:val="false"/>
          <w:i w:val="false"/>
          <w:iCs w:val="false"/>
          <w:sz w:val="21"/>
          <w:szCs w:val="21"/>
        </w:rPr>
        <w:t xml:space="preserve">VITE_API_URL=http://localhost:5000/api</w:t>
      </w:r>
    </w:p>
    <w:p>
      <w:r>
        <w:br w:type="page"/>
      </w:r>
    </w:p>
    <w:p>
      <w:pPr>
        <w:pStyle w:val="Heading1"/>
        <w:pBdr>
          <w:bottom w:val="single" w:color="1F4E8C" w:sz="6" w:space="3"/>
        </w:pBdr>
        <w:spacing w:after="120" w:before="260"/>
      </w:pPr>
      <w:r>
        <w:rPr>
          <w:b/>
          <w:bCs/>
          <w:color w:val="1F4E8C"/>
          <w:sz w:val="26"/>
          <w:szCs w:val="26"/>
        </w:rPr>
        <w:t xml:space="preserve">5. Folder Structure</w:t>
      </w:r>
    </w:p>
    <w:p>
      <w:pPr>
        <w:spacing w:after="200" w:before="120"/>
        <w:jc w:val="center"/>
      </w:pPr>
      <w:r>
        <w:drawing>
          <wp:inline distT="0" distB="0" distL="0" distR="0">
            <wp:extent cx="409575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3810000"/>
                    </a:xfrm>
                    <a:prstGeom prst="rect">
                      <a:avLst/>
                    </a:prstGeom>
                  </pic:spPr>
                </pic:pic>
              </a:graphicData>
            </a:graphic>
          </wp:inline>
        </w:drawing>
      </w:r>
    </w:p>
    <w:p>
      <w:r>
        <w:br w:type="page"/>
      </w:r>
    </w:p>
    <w:p>
      <w:pPr>
        <w:pStyle w:val="Heading1"/>
        <w:pBdr>
          <w:bottom w:val="single" w:color="1F4E8C" w:sz="6" w:space="3"/>
        </w:pBdr>
        <w:spacing w:after="120" w:before="260"/>
      </w:pPr>
      <w:r>
        <w:rPr>
          <w:b/>
          <w:bCs/>
          <w:color w:val="1F4E8C"/>
          <w:sz w:val="26"/>
          <w:szCs w:val="26"/>
        </w:rPr>
        <w:t xml:space="preserve">6. Running the Application</w:t>
      </w:r>
    </w:p>
    <w:p>
      <w:pPr>
        <w:spacing w:after="140"/>
      </w:pPr>
      <w:r>
        <w:rPr>
          <w:b/>
          <w:bCs/>
          <w:i w:val="false"/>
          <w:iCs w:val="false"/>
          <w:sz w:val="21"/>
          <w:szCs w:val="21"/>
        </w:rPr>
        <w:t xml:space="preserve">Start Backend</w:t>
      </w:r>
    </w:p>
    <w:p>
      <w:pPr>
        <w:spacing w:after="140"/>
      </w:pPr>
      <w:r>
        <w:rPr>
          <w:b w:val="false"/>
          <w:bCs w:val="false"/>
          <w:i w:val="false"/>
          <w:iCs w:val="false"/>
          <w:sz w:val="21"/>
          <w:szCs w:val="21"/>
        </w:rPr>
        <w:t xml:space="preserve">cd backend</w:t>
      </w:r>
    </w:p>
    <w:p>
      <w:pPr>
        <w:spacing w:after="140"/>
      </w:pPr>
      <w:r>
        <w:rPr>
          <w:b w:val="false"/>
          <w:bCs w:val="false"/>
          <w:i w:val="false"/>
          <w:iCs w:val="false"/>
          <w:sz w:val="21"/>
          <w:szCs w:val="21"/>
        </w:rPr>
        <w:t xml:space="preserve">npm run dev</w:t>
      </w:r>
    </w:p>
    <w:p>
      <w:pPr>
        <w:spacing w:after="140"/>
      </w:pPr>
      <w:r>
        <w:rPr>
          <w:b w:val="false"/>
          <w:bCs w:val="false"/>
          <w:i w:val="false"/>
          <w:iCs w:val="false"/>
          <w:sz w:val="21"/>
          <w:szCs w:val="21"/>
        </w:rPr>
        <w:t xml:space="preserve">Backend URL:</w:t>
      </w:r>
    </w:p>
    <w:p>
      <w:pPr>
        <w:spacing w:after="140"/>
      </w:pPr>
      <w:r>
        <w:rPr>
          <w:b w:val="false"/>
          <w:bCs w:val="false"/>
          <w:i w:val="false"/>
          <w:iCs w:val="false"/>
          <w:sz w:val="21"/>
          <w:szCs w:val="21"/>
        </w:rPr>
        <w:t xml:space="preserve">http://localhost:5000</w:t>
      </w:r>
    </w:p>
    <w:p>
      <w:pPr>
        <w:spacing w:after="140"/>
      </w:pPr>
      <w:r>
        <w:rPr>
          <w:b/>
          <w:bCs/>
          <w:i w:val="false"/>
          <w:iCs w:val="false"/>
          <w:sz w:val="21"/>
          <w:szCs w:val="21"/>
        </w:rPr>
        <w:t xml:space="preserve">Start Frontend</w:t>
      </w:r>
    </w:p>
    <w:p>
      <w:pPr>
        <w:spacing w:after="140"/>
      </w:pPr>
      <w:r>
        <w:rPr>
          <w:b w:val="false"/>
          <w:bCs w:val="false"/>
          <w:i w:val="false"/>
          <w:iCs w:val="false"/>
          <w:sz w:val="21"/>
          <w:szCs w:val="21"/>
        </w:rPr>
        <w:t xml:space="preserve">cd frontend</w:t>
      </w:r>
    </w:p>
    <w:p>
      <w:pPr>
        <w:spacing w:after="140"/>
      </w:pPr>
      <w:r>
        <w:rPr>
          <w:b w:val="false"/>
          <w:bCs w:val="false"/>
          <w:i w:val="false"/>
          <w:iCs w:val="false"/>
          <w:sz w:val="21"/>
          <w:szCs w:val="21"/>
        </w:rPr>
        <w:t xml:space="preserve">npm run dev</w:t>
      </w:r>
    </w:p>
    <w:p>
      <w:pPr>
        <w:spacing w:after="140"/>
      </w:pPr>
      <w:r>
        <w:rPr>
          <w:b w:val="false"/>
          <w:bCs w:val="false"/>
          <w:i w:val="false"/>
          <w:iCs w:val="false"/>
          <w:sz w:val="21"/>
          <w:szCs w:val="21"/>
        </w:rPr>
        <w:t xml:space="preserve">Frontend URL:</w:t>
      </w:r>
    </w:p>
    <w:p>
      <w:pPr>
        <w:spacing w:after="140"/>
      </w:pPr>
      <w:r>
        <w:rPr>
          <w:b w:val="false"/>
          <w:bCs w:val="false"/>
          <w:i w:val="false"/>
          <w:iCs w:val="false"/>
          <w:sz w:val="21"/>
          <w:szCs w:val="21"/>
        </w:rPr>
        <w:t xml:space="preserve">http://localhost:5173</w:t>
      </w:r>
    </w:p>
    <w:p>
      <w:pPr>
        <w:pStyle w:val="Heading1"/>
        <w:pBdr>
          <w:bottom w:val="single" w:color="1F4E8C" w:sz="6" w:space="3"/>
        </w:pBdr>
        <w:spacing w:after="120" w:before="260"/>
      </w:pPr>
      <w:r>
        <w:rPr>
          <w:b/>
          <w:bCs/>
          <w:color w:val="1F4E8C"/>
          <w:sz w:val="26"/>
          <w:szCs w:val="26"/>
        </w:rPr>
        <w:t xml:space="preserve">7. API Documentation</w:t>
      </w:r>
    </w:p>
    <w:p>
      <w:pPr>
        <w:spacing w:after="140"/>
      </w:pPr>
      <w:r>
        <w:rPr>
          <w:b/>
          <w:bCs/>
          <w:i w:val="false"/>
          <w:iCs w:val="false"/>
          <w:sz w:val="21"/>
          <w:szCs w:val="21"/>
        </w:rPr>
        <w:t xml:space="preserve">Health Check</w:t>
      </w:r>
    </w:p>
    <w:p>
      <w:pPr>
        <w:spacing w:after="140"/>
      </w:pPr>
      <w:r>
        <w:rPr>
          <w:b w:val="false"/>
          <w:bCs w:val="false"/>
          <w:i w:val="false"/>
          <w:iCs w:val="false"/>
          <w:sz w:val="21"/>
          <w:szCs w:val="21"/>
        </w:rPr>
        <w:t xml:space="preserve">GET /api/health</w:t>
      </w:r>
    </w:p>
    <w:p>
      <w:pPr>
        <w:spacing w:after="140"/>
      </w:pPr>
      <w:r>
        <w:rPr>
          <w:b/>
          <w:bCs/>
          <w:i w:val="false"/>
          <w:iCs w:val="false"/>
          <w:sz w:val="21"/>
          <w:szCs w:val="21"/>
        </w:rPr>
        <w:t xml:space="preserve">Product APIs</w:t>
      </w:r>
    </w:p>
    <w:p>
      <w:pPr>
        <w:spacing w:after="140"/>
      </w:pPr>
      <w:r>
        <w:rPr>
          <w:b w:val="false"/>
          <w:bCs w:val="false"/>
          <w:i w:val="false"/>
          <w:iCs w:val="false"/>
          <w:sz w:val="21"/>
          <w:szCs w:val="21"/>
        </w:rPr>
        <w:t xml:space="preserve">Get All Products</w:t>
      </w:r>
    </w:p>
    <w:p>
      <w:pPr>
        <w:spacing w:after="140"/>
      </w:pPr>
      <w:r>
        <w:rPr>
          <w:b w:val="false"/>
          <w:bCs w:val="false"/>
          <w:i w:val="false"/>
          <w:iCs w:val="false"/>
          <w:sz w:val="21"/>
          <w:szCs w:val="21"/>
        </w:rPr>
        <w:t xml:space="preserve">GET /api/products</w:t>
      </w:r>
    </w:p>
    <w:p>
      <w:pPr>
        <w:spacing w:after="140"/>
      </w:pPr>
      <w:r>
        <w:rPr>
          <w:b w:val="false"/>
          <w:bCs w:val="false"/>
          <w:i w:val="false"/>
          <w:iCs w:val="false"/>
          <w:sz w:val="21"/>
          <w:szCs w:val="21"/>
        </w:rPr>
        <w:t xml:space="preserve">Get Single Product</w:t>
      </w:r>
    </w:p>
    <w:p>
      <w:pPr>
        <w:spacing w:after="140"/>
      </w:pPr>
      <w:r>
        <w:rPr>
          <w:b w:val="false"/>
          <w:bCs w:val="false"/>
          <w:i w:val="false"/>
          <w:iCs w:val="false"/>
          <w:sz w:val="21"/>
          <w:szCs w:val="21"/>
        </w:rPr>
        <w:t xml:space="preserve">GET /api/products/:id</w:t>
      </w:r>
    </w:p>
    <w:p>
      <w:pPr>
        <w:spacing w:after="140"/>
      </w:pPr>
      <w:r>
        <w:rPr>
          <w:b/>
          <w:bCs/>
          <w:i w:val="false"/>
          <w:iCs w:val="false"/>
          <w:sz w:val="21"/>
          <w:szCs w:val="21"/>
        </w:rPr>
        <w:t xml:space="preserve">Authentication APIs</w:t>
      </w:r>
    </w:p>
    <w:p>
      <w:pPr>
        <w:spacing w:after="140"/>
      </w:pPr>
      <w:r>
        <w:rPr>
          <w:b w:val="false"/>
          <w:bCs w:val="false"/>
          <w:i w:val="false"/>
          <w:iCs w:val="false"/>
          <w:sz w:val="21"/>
          <w:szCs w:val="21"/>
        </w:rPr>
        <w:t xml:space="preserve">Register User</w:t>
      </w:r>
    </w:p>
    <w:p>
      <w:pPr>
        <w:spacing w:after="140"/>
      </w:pPr>
      <w:r>
        <w:rPr>
          <w:b w:val="false"/>
          <w:bCs w:val="false"/>
          <w:i w:val="false"/>
          <w:iCs w:val="false"/>
          <w:sz w:val="21"/>
          <w:szCs w:val="21"/>
        </w:rPr>
        <w:t xml:space="preserve">POST /api/auth/register</w:t>
      </w:r>
    </w:p>
    <w:p>
      <w:pPr>
        <w:spacing w:after="140"/>
      </w:pPr>
      <w:r>
        <w:rPr>
          <w:b w:val="false"/>
          <w:bCs w:val="false"/>
          <w:i w:val="false"/>
          <w:iCs w:val="false"/>
          <w:sz w:val="21"/>
          <w:szCs w:val="21"/>
        </w:rPr>
        <w:t xml:space="preserve">Login User</w:t>
      </w:r>
    </w:p>
    <w:p>
      <w:pPr>
        <w:spacing w:after="140"/>
      </w:pPr>
      <w:r>
        <w:rPr>
          <w:b w:val="false"/>
          <w:bCs w:val="false"/>
          <w:i w:val="false"/>
          <w:iCs w:val="false"/>
          <w:sz w:val="21"/>
          <w:szCs w:val="21"/>
        </w:rPr>
        <w:t xml:space="preserve">POST /api/auth/login</w:t>
      </w:r>
    </w:p>
    <w:p>
      <w:pPr>
        <w:spacing w:after="140"/>
      </w:pPr>
      <w:r>
        <w:rPr>
          <w:b w:val="false"/>
          <w:bCs w:val="false"/>
          <w:i w:val="false"/>
          <w:iCs w:val="false"/>
          <w:sz w:val="21"/>
          <w:szCs w:val="21"/>
        </w:rPr>
        <w:t xml:space="preserve">Get Current User</w:t>
      </w:r>
    </w:p>
    <w:p>
      <w:pPr>
        <w:spacing w:after="140"/>
      </w:pPr>
      <w:r>
        <w:rPr>
          <w:b w:val="false"/>
          <w:bCs w:val="false"/>
          <w:i w:val="false"/>
          <w:iCs w:val="false"/>
          <w:sz w:val="21"/>
          <w:szCs w:val="21"/>
        </w:rPr>
        <w:t xml:space="preserve">GET /api/auth/me</w:t>
      </w:r>
    </w:p>
    <w:p>
      <w:r>
        <w:br w:type="page"/>
      </w:r>
    </w:p>
    <w:p>
      <w:pPr>
        <w:pStyle w:val="Heading1"/>
        <w:pBdr>
          <w:bottom w:val="single" w:color="1F4E8C" w:sz="6" w:space="3"/>
        </w:pBdr>
        <w:spacing w:after="120" w:before="260"/>
      </w:pPr>
      <w:r>
        <w:rPr>
          <w:b/>
          <w:bCs/>
          <w:color w:val="1F4E8C"/>
          <w:sz w:val="26"/>
          <w:szCs w:val="26"/>
        </w:rPr>
        <w:t xml:space="preserve">8. Authentication</w:t>
      </w:r>
    </w:p>
    <w:p>
      <w:pPr>
        <w:spacing w:after="140"/>
      </w:pPr>
      <w:r>
        <w:rPr>
          <w:b w:val="false"/>
          <w:bCs w:val="false"/>
          <w:i w:val="false"/>
          <w:iCs w:val="false"/>
          <w:sz w:val="21"/>
          <w:szCs w:val="21"/>
        </w:rPr>
        <w:t xml:space="preserve">The ShopEZ application uses JWT (JSON Web Token) based authentication to protect user sessions. Once a user registers or logs in successfully, a JWT token is issued and stored on the client-side. It is sent along with future requests (such as fetching the profile) for authentication purposes.</w:t>
      </w:r>
    </w:p>
    <w:p>
      <w:pPr>
        <w:spacing w:after="140"/>
      </w:pPr>
      <w:r>
        <w:rPr>
          <w:b w:val="false"/>
          <w:bCs w:val="false"/>
          <w:i w:val="false"/>
          <w:iCs w:val="false"/>
          <w:sz w:val="21"/>
          <w:szCs w:val="21"/>
        </w:rPr>
        <w:t xml:space="preserve">Some security practices employed include:</w:t>
      </w:r>
    </w:p>
    <w:p>
      <w:pPr>
        <w:pStyle w:val="ListParagraph"/>
        <w:numPr>
          <w:ilvl w:val="0"/>
          <w:numId w:val="1"/>
        </w:numPr>
        <w:spacing w:after="80"/>
      </w:pPr>
      <w:r>
        <w:rPr>
          <w:sz w:val="21"/>
          <w:szCs w:val="21"/>
        </w:rPr>
        <w:t xml:space="preserve">Password hashing with bcryptjs</w:t>
      </w:r>
    </w:p>
    <w:p>
      <w:pPr>
        <w:pStyle w:val="ListParagraph"/>
        <w:numPr>
          <w:ilvl w:val="0"/>
          <w:numId w:val="1"/>
        </w:numPr>
        <w:spacing w:after="80"/>
      </w:pPr>
      <w:r>
        <w:rPr>
          <w:sz w:val="21"/>
          <w:szCs w:val="21"/>
        </w:rPr>
        <w:t xml:space="preserve">JWT Authentication</w:t>
      </w:r>
    </w:p>
    <w:p>
      <w:pPr>
        <w:pStyle w:val="ListParagraph"/>
        <w:numPr>
          <w:ilvl w:val="0"/>
          <w:numId w:val="1"/>
        </w:numPr>
        <w:spacing w:after="80"/>
      </w:pPr>
      <w:r>
        <w:rPr>
          <w:sz w:val="21"/>
          <w:szCs w:val="21"/>
        </w:rPr>
        <w:t xml:space="preserve">Protected profile route</w:t>
      </w:r>
    </w:p>
    <w:p>
      <w:pPr>
        <w:pStyle w:val="ListParagraph"/>
        <w:numPr>
          <w:ilvl w:val="0"/>
          <w:numId w:val="1"/>
        </w:numPr>
        <w:spacing w:after="80"/>
      </w:pPr>
      <w:r>
        <w:rPr>
          <w:sz w:val="21"/>
          <w:szCs w:val="21"/>
        </w:rPr>
        <w:t xml:space="preserve">Secure API validation</w:t>
      </w:r>
    </w:p>
    <w:p>
      <w:pPr>
        <w:pStyle w:val="ListParagraph"/>
        <w:numPr>
          <w:ilvl w:val="0"/>
          <w:numId w:val="1"/>
        </w:numPr>
        <w:spacing w:after="80"/>
      </w:pPr>
      <w:r>
        <w:rPr>
          <w:sz w:val="21"/>
          <w:szCs w:val="21"/>
        </w:rPr>
        <w:t xml:space="preserve">CORS configuration</w:t>
      </w:r>
    </w:p>
    <w:p>
      <w:r>
        <w:br w:type="page"/>
      </w:r>
    </w:p>
    <w:p>
      <w:pPr>
        <w:pStyle w:val="Heading1"/>
        <w:pBdr>
          <w:bottom w:val="single" w:color="1F4E8C" w:sz="6" w:space="3"/>
        </w:pBdr>
        <w:spacing w:after="120" w:before="260"/>
      </w:pPr>
      <w:r>
        <w:rPr>
          <w:b/>
          <w:bCs/>
          <w:color w:val="1F4E8C"/>
          <w:sz w:val="26"/>
          <w:szCs w:val="26"/>
        </w:rPr>
        <w:t xml:space="preserve">9. User Interface</w:t>
      </w:r>
    </w:p>
    <w:p>
      <w:pPr>
        <w:spacing w:after="140"/>
      </w:pPr>
      <w:r>
        <w:rPr>
          <w:b/>
          <w:bCs/>
          <w:i w:val="false"/>
          <w:iCs w:val="false"/>
          <w:sz w:val="21"/>
          <w:szCs w:val="21"/>
        </w:rPr>
        <w:t xml:space="preserve">Home Page / Product Listing :</w:t>
      </w:r>
    </w:p>
    <w:p>
      <w:pPr>
        <w:spacing w:after="200" w:before="120"/>
        <w:jc w:val="center"/>
      </w:pPr>
      <w:r>
        <w:drawing>
          <wp:inline distT="0" distB="0" distL="0" distR="0">
            <wp:extent cx="40005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905125"/>
                    </a:xfrm>
                    <a:prstGeom prst="rect">
                      <a:avLst/>
                    </a:prstGeom>
                  </pic:spPr>
                </pic:pic>
              </a:graphicData>
            </a:graphic>
          </wp:inline>
        </w:drawing>
      </w:r>
    </w:p>
    <w:p>
      <w:pPr>
        <w:spacing w:after="140"/>
      </w:pPr>
      <w:r>
        <w:rPr>
          <w:b/>
          <w:bCs/>
          <w:i w:val="false"/>
          <w:iCs w:val="false"/>
          <w:sz w:val="21"/>
          <w:szCs w:val="21"/>
        </w:rPr>
        <w:t xml:space="preserve">Shopping Cart :</w:t>
      </w:r>
    </w:p>
    <w:p>
      <w:pPr>
        <w:spacing w:after="200" w:before="120"/>
        <w:jc w:val="center"/>
      </w:pPr>
      <w:r>
        <w:drawing>
          <wp:inline distT="0" distB="0" distL="0" distR="0">
            <wp:extent cx="40005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905125"/>
                    </a:xfrm>
                    <a:prstGeom prst="rect">
                      <a:avLst/>
                    </a:prstGeom>
                  </pic:spPr>
                </pic:pic>
              </a:graphicData>
            </a:graphic>
          </wp:inline>
        </w:drawing>
      </w:r>
    </w:p>
    <w:p>
      <w:pPr>
        <w:spacing w:after="140"/>
      </w:pPr>
      <w:r>
        <w:rPr>
          <w:b/>
          <w:bCs/>
          <w:i w:val="false"/>
          <w:iCs w:val="false"/>
          <w:sz w:val="21"/>
          <w:szCs w:val="21"/>
        </w:rPr>
        <w:t xml:space="preserve">Register / Login Page :</w:t>
      </w:r>
    </w:p>
    <w:p>
      <w:pPr>
        <w:spacing w:after="200" w:before="120"/>
        <w:jc w:val="center"/>
      </w:pPr>
      <w:r>
        <w:drawing>
          <wp:inline distT="0" distB="0" distL="0" distR="0">
            <wp:extent cx="40005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905125"/>
                    </a:xfrm>
                    <a:prstGeom prst="rect">
                      <a:avLst/>
                    </a:prstGeom>
                  </pic:spPr>
                </pic:pic>
              </a:graphicData>
            </a:graphic>
          </wp:inline>
        </w:drawing>
      </w:r>
    </w:p>
    <w:p>
      <w:r>
        <w:br w:type="page"/>
      </w:r>
    </w:p>
    <w:p>
      <w:pPr>
        <w:pStyle w:val="Heading1"/>
        <w:pBdr>
          <w:bottom w:val="single" w:color="1F4E8C" w:sz="6" w:space="3"/>
        </w:pBdr>
        <w:spacing w:after="120" w:before="260"/>
      </w:pPr>
      <w:r>
        <w:rPr>
          <w:b/>
          <w:bCs/>
          <w:color w:val="1F4E8C"/>
          <w:sz w:val="26"/>
          <w:szCs w:val="26"/>
        </w:rPr>
        <w:t xml:space="preserve">10. Testing</w:t>
      </w:r>
    </w:p>
    <w:p>
      <w:pPr>
        <w:spacing w:after="140"/>
      </w:pPr>
      <w:r>
        <w:rPr>
          <w:b w:val="false"/>
          <w:bCs w:val="false"/>
          <w:i w:val="false"/>
          <w:iCs w:val="false"/>
          <w:sz w:val="21"/>
          <w:szCs w:val="21"/>
        </w:rPr>
        <w:t xml:space="preserve">Testing was performed to ensure system reliability and functionality.</w:t>
      </w:r>
    </w:p>
    <w:p>
      <w:pPr>
        <w:spacing w:after="140"/>
      </w:pPr>
      <w:r>
        <w:rPr>
          <w:b/>
          <w:bCs/>
          <w:i w:val="false"/>
          <w:iCs w:val="false"/>
          <w:sz w:val="21"/>
          <w:szCs w:val="21"/>
        </w:rPr>
        <w:t xml:space="preserve">Functional Testing</w:t>
      </w:r>
    </w:p>
    <w:p>
      <w:pPr>
        <w:spacing w:after="140"/>
      </w:pPr>
      <w:r>
        <w:rPr>
          <w:b w:val="false"/>
          <w:bCs w:val="false"/>
          <w:i w:val="false"/>
          <w:iCs w:val="false"/>
          <w:sz w:val="21"/>
          <w:szCs w:val="21"/>
        </w:rPr>
        <w:t xml:space="preserve">Verified all modules work according to requirements.</w:t>
      </w:r>
    </w:p>
    <w:p>
      <w:pPr>
        <w:spacing w:after="140"/>
      </w:pPr>
      <w:r>
        <w:rPr>
          <w:b/>
          <w:bCs/>
          <w:i w:val="false"/>
          <w:iCs w:val="false"/>
          <w:sz w:val="21"/>
          <w:szCs w:val="21"/>
        </w:rPr>
        <w:t xml:space="preserve">Authentication Testing</w:t>
      </w:r>
    </w:p>
    <w:p>
      <w:pPr>
        <w:spacing w:after="140"/>
      </w:pPr>
      <w:r>
        <w:rPr>
          <w:b w:val="false"/>
          <w:bCs w:val="false"/>
          <w:i w:val="false"/>
          <w:iCs w:val="false"/>
          <w:sz w:val="21"/>
          <w:szCs w:val="21"/>
        </w:rPr>
        <w:t xml:space="preserve">Verified registration, login, token validation, and profile retrieval.</w:t>
      </w:r>
    </w:p>
    <w:p>
      <w:pPr>
        <w:spacing w:after="140"/>
      </w:pPr>
      <w:r>
        <w:rPr>
          <w:b/>
          <w:bCs/>
          <w:i w:val="false"/>
          <w:iCs w:val="false"/>
          <w:sz w:val="21"/>
          <w:szCs w:val="21"/>
        </w:rPr>
        <w:t xml:space="preserve">Cart Testing</w:t>
      </w:r>
    </w:p>
    <w:p>
      <w:pPr>
        <w:spacing w:after="140"/>
      </w:pPr>
      <w:r>
        <w:rPr>
          <w:b w:val="false"/>
          <w:bCs w:val="false"/>
          <w:i w:val="false"/>
          <w:iCs w:val="false"/>
          <w:sz w:val="21"/>
          <w:szCs w:val="21"/>
        </w:rPr>
        <w:t xml:space="preserve">Verified add, update quantity, and remove cart workflows.</w:t>
      </w:r>
    </w:p>
    <w:p>
      <w:pPr>
        <w:spacing w:after="140"/>
      </w:pPr>
      <w:r>
        <w:rPr>
          <w:b/>
          <w:bCs/>
          <w:i w:val="false"/>
          <w:iCs w:val="false"/>
          <w:sz w:val="21"/>
          <w:szCs w:val="21"/>
        </w:rPr>
        <w:t xml:space="preserve">UI Testing</w:t>
      </w:r>
    </w:p>
    <w:p>
      <w:pPr>
        <w:spacing w:after="140"/>
      </w:pPr>
      <w:r>
        <w:rPr>
          <w:b w:val="false"/>
          <w:bCs w:val="false"/>
          <w:i w:val="false"/>
          <w:iCs w:val="false"/>
          <w:sz w:val="21"/>
          <w:szCs w:val="21"/>
        </w:rPr>
        <w:t xml:space="preserve">Verified responsiveness and usability across different screen sizes.</w:t>
      </w:r>
    </w:p>
    <w:p>
      <w:pPr>
        <w:pStyle w:val="Heading1"/>
        <w:pBdr>
          <w:bottom w:val="single" w:color="1F4E8C" w:sz="6" w:space="3"/>
        </w:pBdr>
        <w:spacing w:after="120" w:before="260"/>
      </w:pPr>
      <w:r>
        <w:rPr>
          <w:b/>
          <w:bCs/>
          <w:color w:val="1F4E8C"/>
          <w:sz w:val="26"/>
          <w:szCs w:val="26"/>
        </w:rPr>
        <w:t xml:space="preserve">11. Screenshots or Demo</w:t>
      </w:r>
    </w:p>
    <w:p>
      <w:pPr>
        <w:spacing w:after="140"/>
      </w:pPr>
      <w:r>
        <w:rPr>
          <w:b/>
          <w:bCs/>
          <w:i w:val="false"/>
          <w:iCs w:val="false"/>
          <w:sz w:val="21"/>
          <w:szCs w:val="21"/>
        </w:rPr>
        <w:t xml:space="preserve">Project Demo Link :</w:t>
      </w:r>
    </w:p>
    <w:p>
      <w:pPr>
        <w:spacing w:after="140"/>
      </w:pPr>
      <w:r>
        <w:rPr>
          <w:b w:val="false"/>
          <w:bCs w:val="false"/>
          <w:i w:val="false"/>
          <w:iCs w:val="false"/>
          <w:sz w:val="21"/>
          <w:szCs w:val="21"/>
        </w:rPr>
        <w:t xml:space="preserve">[Add your project demo / repository link here]</w:t>
      </w:r>
    </w:p>
    <w:p>
      <w:r>
        <w:br w:type="page"/>
      </w:r>
    </w:p>
    <w:p>
      <w:pPr>
        <w:pStyle w:val="Heading1"/>
        <w:pBdr>
          <w:bottom w:val="single" w:color="1F4E8C" w:sz="6" w:space="3"/>
        </w:pBdr>
        <w:spacing w:after="120" w:before="260"/>
      </w:pPr>
      <w:r>
        <w:rPr>
          <w:b/>
          <w:bCs/>
          <w:color w:val="1F4E8C"/>
          <w:sz w:val="26"/>
          <w:szCs w:val="26"/>
        </w:rPr>
        <w:t xml:space="preserve">12. Known Issues</w:t>
      </w:r>
    </w:p>
    <w:p>
      <w:pPr>
        <w:pStyle w:val="ListParagraph"/>
        <w:numPr>
          <w:ilvl w:val="0"/>
          <w:numId w:val="1"/>
        </w:numPr>
        <w:spacing w:after="80"/>
      </w:pPr>
      <w:r>
        <w:rPr>
          <w:sz w:val="21"/>
          <w:szCs w:val="21"/>
        </w:rPr>
        <w:t xml:space="preserve">Payment gateway integration is not implemented.</w:t>
      </w:r>
    </w:p>
    <w:p>
      <w:pPr>
        <w:pStyle w:val="ListParagraph"/>
        <w:numPr>
          <w:ilvl w:val="0"/>
          <w:numId w:val="1"/>
        </w:numPr>
        <w:spacing w:after="80"/>
      </w:pPr>
      <w:r>
        <w:rPr>
          <w:sz w:val="21"/>
          <w:szCs w:val="21"/>
        </w:rPr>
        <w:t xml:space="preserve">Order history and tracking are not available.</w:t>
      </w:r>
    </w:p>
    <w:p>
      <w:pPr>
        <w:pStyle w:val="ListParagraph"/>
        <w:numPr>
          <w:ilvl w:val="0"/>
          <w:numId w:val="1"/>
        </w:numPr>
        <w:spacing w:after="80"/>
      </w:pPr>
      <w:r>
        <w:rPr>
          <w:sz w:val="21"/>
          <w:szCs w:val="21"/>
        </w:rPr>
        <w:t xml:space="preserve">Product search and category filtering are not implemented.</w:t>
      </w:r>
    </w:p>
    <w:p>
      <w:pPr>
        <w:pStyle w:val="ListParagraph"/>
        <w:numPr>
          <w:ilvl w:val="0"/>
          <w:numId w:val="1"/>
        </w:numPr>
        <w:spacing w:after="80"/>
      </w:pPr>
      <w:r>
        <w:rPr>
          <w:sz w:val="21"/>
          <w:szCs w:val="21"/>
        </w:rPr>
        <w:t xml:space="preserve">Product reviews and ratings cannot be submitted by users (ratings are static demo data).</w:t>
      </w:r>
    </w:p>
    <w:p>
      <w:pPr>
        <w:pStyle w:val="ListParagraph"/>
        <w:numPr>
          <w:ilvl w:val="0"/>
          <w:numId w:val="1"/>
        </w:numPr>
        <w:spacing w:after="80"/>
      </w:pPr>
      <w:r>
        <w:rPr>
          <w:sz w:val="21"/>
          <w:szCs w:val="21"/>
        </w:rPr>
        <w:t xml:space="preserve">Wishlist functionality is unavailable.</w:t>
      </w:r>
    </w:p>
    <w:p>
      <w:pPr>
        <w:pStyle w:val="Heading1"/>
        <w:pBdr>
          <w:bottom w:val="single" w:color="1F4E8C" w:sz="6" w:space="3"/>
        </w:pBdr>
        <w:spacing w:after="120" w:before="260"/>
      </w:pPr>
      <w:r>
        <w:rPr>
          <w:b/>
          <w:bCs/>
          <w:color w:val="1F4E8C"/>
          <w:sz w:val="26"/>
          <w:szCs w:val="26"/>
        </w:rPr>
        <w:t xml:space="preserve">13. Future Enhancements</w:t>
      </w:r>
    </w:p>
    <w:p>
      <w:pPr>
        <w:spacing w:after="140"/>
      </w:pPr>
      <w:r>
        <w:rPr>
          <w:b w:val="false"/>
          <w:bCs w:val="false"/>
          <w:i w:val="false"/>
          <w:iCs w:val="false"/>
          <w:sz w:val="21"/>
          <w:szCs w:val="21"/>
        </w:rPr>
        <w:t xml:space="preserve">Future improvements planned for ShopEZ include:</w:t>
      </w:r>
    </w:p>
    <w:p>
      <w:pPr>
        <w:pStyle w:val="ListParagraph"/>
        <w:numPr>
          <w:ilvl w:val="0"/>
          <w:numId w:val="1"/>
        </w:numPr>
        <w:spacing w:after="80"/>
      </w:pPr>
      <w:r>
        <w:rPr>
          <w:sz w:val="21"/>
          <w:szCs w:val="21"/>
        </w:rPr>
        <w:t xml:space="preserve">Payment Gateway Integration</w:t>
      </w:r>
    </w:p>
    <w:p>
      <w:pPr>
        <w:pStyle w:val="ListParagraph"/>
        <w:numPr>
          <w:ilvl w:val="0"/>
          <w:numId w:val="1"/>
        </w:numPr>
        <w:spacing w:after="80"/>
      </w:pPr>
      <w:r>
        <w:rPr>
          <w:sz w:val="21"/>
          <w:szCs w:val="21"/>
        </w:rPr>
        <w:t xml:space="preserve">Order Placement and Order History Tracking</w:t>
      </w:r>
    </w:p>
    <w:p>
      <w:pPr>
        <w:pStyle w:val="ListParagraph"/>
        <w:numPr>
          <w:ilvl w:val="0"/>
          <w:numId w:val="1"/>
        </w:numPr>
        <w:spacing w:after="80"/>
      </w:pPr>
      <w:r>
        <w:rPr>
          <w:sz w:val="21"/>
          <w:szCs w:val="21"/>
        </w:rPr>
        <w:t xml:space="preserve">Product Search and Category Filtering</w:t>
      </w:r>
    </w:p>
    <w:p>
      <w:pPr>
        <w:pStyle w:val="ListParagraph"/>
        <w:numPr>
          <w:ilvl w:val="0"/>
          <w:numId w:val="1"/>
        </w:numPr>
        <w:spacing w:after="80"/>
      </w:pPr>
      <w:r>
        <w:rPr>
          <w:sz w:val="21"/>
          <w:szCs w:val="21"/>
        </w:rPr>
        <w:t xml:space="preserve">Customer Product Reviews and Ratings</w:t>
      </w:r>
    </w:p>
    <w:p>
      <w:pPr>
        <w:pStyle w:val="ListParagraph"/>
        <w:numPr>
          <w:ilvl w:val="0"/>
          <w:numId w:val="1"/>
        </w:numPr>
        <w:spacing w:after="80"/>
      </w:pPr>
      <w:r>
        <w:rPr>
          <w:sz w:val="21"/>
          <w:szCs w:val="21"/>
        </w:rPr>
        <w:t xml:space="preserve">Wishlist / Save for Later</w:t>
      </w:r>
    </w:p>
    <w:p>
      <w:pPr>
        <w:pStyle w:val="ListParagraph"/>
        <w:numPr>
          <w:ilvl w:val="0"/>
          <w:numId w:val="1"/>
        </w:numPr>
        <w:spacing w:after="80"/>
      </w:pPr>
      <w:r>
        <w:rPr>
          <w:sz w:val="21"/>
          <w:szCs w:val="21"/>
        </w:rPr>
        <w:t xml:space="preserve">Seller Dashboard for Product Management</w:t>
      </w:r>
    </w:p>
    <w:p>
      <w:pPr>
        <w:pStyle w:val="ListParagraph"/>
        <w:numPr>
          <w:ilvl w:val="0"/>
          <w:numId w:val="1"/>
        </w:numPr>
        <w:spacing w:after="80"/>
      </w:pPr>
      <w:r>
        <w:rPr>
          <w:sz w:val="21"/>
          <w:szCs w:val="21"/>
        </w:rPr>
        <w:t xml:space="preserve">Admin Dashboard for Platform Monitoring</w:t>
      </w:r>
    </w:p>
    <w:p>
      <w:pPr>
        <w:pStyle w:val="ListParagraph"/>
        <w:numPr>
          <w:ilvl w:val="0"/>
          <w:numId w:val="1"/>
        </w:numPr>
        <w:spacing w:after="80"/>
      </w:pPr>
      <w:r>
        <w:rPr>
          <w:sz w:val="21"/>
          <w:szCs w:val="21"/>
        </w:rPr>
        <w:t xml:space="preserve">Email Order Confirmation Notifications</w:t>
      </w:r>
    </w:p>
    <w:p>
      <w:pPr>
        <w:pStyle w:val="ListParagraph"/>
        <w:numPr>
          <w:ilvl w:val="0"/>
          <w:numId w:val="1"/>
        </w:numPr>
        <w:spacing w:after="80"/>
      </w:pPr>
      <w:r>
        <w:rPr>
          <w:sz w:val="21"/>
          <w:szCs w:val="21"/>
        </w:rPr>
        <w:t xml:space="preserve">Mobile Application</w:t>
      </w:r>
    </w:p>
    <w:p>
      <w:pPr>
        <w:pStyle w:val="ListParagraph"/>
        <w:numPr>
          <w:ilvl w:val="0"/>
          <w:numId w:val="1"/>
        </w:numPr>
        <w:spacing w:after="80"/>
      </w:pPr>
      <w:r>
        <w:rPr>
          <w:sz w:val="21"/>
          <w:szCs w:val="21"/>
        </w:rPr>
        <w:t xml:space="preserve">Real-Time Currency Conversion via Live Exchange Rates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ShopEZ – MERN Stack E-Commerce Project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370bb34b49cfb33cf0bd7fabc2a06d88823c9c7.png"/><Relationship Id="rId9" Type="http://schemas.openxmlformats.org/officeDocument/2006/relationships/image" Target="media/302eb944eeeac1f1377e1f6e9c2a4fcb0b0ce5a4.png"/><Relationship Id="rId10" Type="http://schemas.openxmlformats.org/officeDocument/2006/relationships/image" Target="media/3c5ac57a397c2895e757b04b18f7344865654d9d.png"/><Relationship Id="rId11" Type="http://schemas.openxmlformats.org/officeDocument/2006/relationships/image" Target="media/485ea27f475c66f8ecc3e5323542d2d9558f5a7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2026-07-17T11:21:03.116Z</dcterms:created>
  <dcterms:modified xsi:type="dcterms:W3CDTF">2026-07-17T11:21:03.117Z</dcterms:modified>
</cp:coreProperties>
</file>

<file path=docProps/custom.xml><?xml version="1.0" encoding="utf-8"?>
<Properties xmlns="http://schemas.openxmlformats.org/officeDocument/2006/custom-properties" xmlns:vt="http://schemas.openxmlformats.org/officeDocument/2006/docPropsVTypes"/>
</file>