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proofErr w:type="gramStart"/>
      <w:r w:rsidRPr="005C5CBB">
        <w:rPr>
          <w:rFonts w:ascii="微软雅黑" w:hAnsi="微软雅黑"/>
          <w:szCs w:val="18"/>
        </w:rPr>
        <w:t>sys.setdefaultencoding</w:t>
      </w:r>
      <w:proofErr w:type="gramEnd"/>
      <w:r w:rsidRPr="005C5CBB">
        <w:rPr>
          <w:rFonts w:ascii="微软雅黑" w:hAnsi="微软雅黑"/>
          <w:szCs w:val="18"/>
        </w:rPr>
        <w:t>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</w:t>
      </w:r>
      <w:proofErr w:type="gramStart"/>
      <w:r>
        <w:t>input(</w:t>
      </w:r>
      <w:proofErr w:type="gramEnd"/>
      <w:r>
        <w:t>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 xml:space="preserve">except </w:t>
      </w:r>
      <w:proofErr w:type="gramStart"/>
      <w:r>
        <w:t>Exception ,e</w:t>
      </w:r>
      <w:proofErr w:type="gramEnd"/>
      <w:r>
        <w:t>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67CF4476" w14:textId="77777777" w:rsidR="00CA2F7C" w:rsidRDefault="00CA2F7C" w:rsidP="00CA2F7C">
      <w:r>
        <w:tab/>
        <w:t>n=raw_</w:t>
      </w:r>
      <w:proofErr w:type="gramStart"/>
      <w:r>
        <w:t>input(</w:t>
      </w:r>
      <w:proofErr w:type="gramEnd"/>
      <w:r>
        <w:t>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 xml:space="preserve">except </w:t>
      </w:r>
      <w:proofErr w:type="gramStart"/>
      <w:r>
        <w:t>Exception,e</w:t>
      </w:r>
      <w:proofErr w:type="gramEnd"/>
      <w:r>
        <w:t>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proofErr w:type="gramStart"/>
      <w:r>
        <w:t>i,j</w:t>
      </w:r>
      <w:proofErr w:type="gramEnd"/>
      <w:r>
        <w:t xml:space="preserve">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proofErr w:type="gramStart"/>
      <w:r>
        <w:t>i,j</w:t>
      </w:r>
      <w:proofErr w:type="gramEnd"/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571E0F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571E0F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proofErr w:type="gramStart"/>
      <w:r w:rsidRPr="00EF17D9">
        <w:t>debug.choreographer</w:t>
      </w:r>
      <w:proofErr w:type="gramEnd"/>
      <w:r w:rsidRPr="00EF17D9">
        <w:t>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</w:t>
      </w:r>
      <w:proofErr w:type="gramStart"/>
      <w:r>
        <w:t>/.mainActivity</w:t>
      </w:r>
      <w:proofErr w:type="gramEnd"/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  <w:proofErr w:type="gramStart"/>
      <w:r>
        <w:t>media.audio</w:t>
      </w:r>
      <w:proofErr w:type="gramEnd"/>
      <w:r>
        <w:t>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571E0F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571E0F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</w:t>
      </w:r>
      <w:proofErr w:type="gramStart"/>
      <w:r>
        <w:t>',unicode</w:t>
      </w:r>
      <w:proofErr w:type="gramEnd"/>
      <w:r>
        <w:t>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</w:t>
      </w:r>
      <w:proofErr w:type="gramStart"/>
      <w:r>
        <w:t>',str</w:t>
      </w:r>
      <w:proofErr w:type="gramEnd"/>
      <w:r>
        <w:t>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</w:t>
      </w:r>
      <w:proofErr w:type="gramStart"/>
      <w:r w:rsidR="008A370F">
        <w:t>sys.getdefaultencoding</w:t>
      </w:r>
      <w:proofErr w:type="gramEnd"/>
      <w:r w:rsidR="008A370F">
        <w:t>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proofErr w:type="gramStart"/>
      <w:r>
        <w:t>round(</w:t>
      </w:r>
      <w:proofErr w:type="gramEnd"/>
      <w:r>
        <w:t>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 xml:space="preserve">for i in </w:t>
      </w:r>
      <w:proofErr w:type="gramStart"/>
      <w:r w:rsidRPr="00F700B1">
        <w:t>range(</w:t>
      </w:r>
      <w:proofErr w:type="gramEnd"/>
      <w:r w:rsidRPr="00F700B1">
        <w:t>10,51):</w:t>
      </w:r>
    </w:p>
    <w:p w14:paraId="651AC5EF" w14:textId="77777777" w:rsidR="00F700B1" w:rsidRPr="00F700B1" w:rsidRDefault="00F700B1" w:rsidP="00F700B1">
      <w:r w:rsidRPr="00F700B1">
        <w:tab/>
        <w:t xml:space="preserve">for j in </w:t>
      </w:r>
      <w:proofErr w:type="gramStart"/>
      <w:r w:rsidRPr="00F700B1">
        <w:t>range(</w:t>
      </w:r>
      <w:proofErr w:type="gramEnd"/>
      <w:r w:rsidRPr="00F700B1">
        <w:t>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 xml:space="preserve">for i in </w:t>
      </w:r>
      <w:proofErr w:type="gramStart"/>
      <w:r>
        <w:t>range(</w:t>
      </w:r>
      <w:proofErr w:type="gramEnd"/>
      <w:r>
        <w:t>5):</w:t>
      </w:r>
    </w:p>
    <w:p w14:paraId="7AA1BC0C" w14:textId="77777777" w:rsidR="00F700B1" w:rsidRDefault="00F700B1" w:rsidP="00F700B1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5):</w:t>
      </w:r>
    </w:p>
    <w:p w14:paraId="29B8077B" w14:textId="77777777" w:rsidR="00F700B1" w:rsidRDefault="00F700B1" w:rsidP="00F700B1">
      <w:r>
        <w:tab/>
      </w:r>
      <w:r>
        <w:tab/>
      </w:r>
      <w:r>
        <w:tab/>
        <w:t xml:space="preserve">for k in </w:t>
      </w:r>
      <w:proofErr w:type="gramStart"/>
      <w:r>
        <w:t>range(</w:t>
      </w:r>
      <w:proofErr w:type="gramEnd"/>
      <w:r>
        <w:t>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 xml:space="preserve">raise </w:t>
      </w:r>
      <w:proofErr w:type="gramStart"/>
      <w:r>
        <w:t>getoutofloop(</w:t>
      </w:r>
      <w:proofErr w:type="gramEnd"/>
      <w:r>
        <w:t>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lis.sort</w:t>
      </w:r>
      <w:proofErr w:type="gramEnd"/>
      <w:r w:rsidRPr="00443C3E">
        <w:t>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lis.reverse</w:t>
      </w:r>
      <w:proofErr w:type="gramEnd"/>
      <w:r w:rsidRPr="00443C3E">
        <w:t>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</w:t>
      </w:r>
      <w:proofErr w:type="gramStart"/>
      <w:r>
        <w:t>),(</w:t>
      </w:r>
      <w:proofErr w:type="gramEnd"/>
      <w:r>
        <w:t>-5,3,6,3),(1,1,2,4,5,6),(2,9),(-2,10)]</w:t>
      </w:r>
    </w:p>
    <w:p w14:paraId="3A68242D" w14:textId="77777777" w:rsidR="00A55B20" w:rsidRDefault="00A55B20" w:rsidP="00A55B20">
      <w:r>
        <w:t>def compare(</w:t>
      </w:r>
      <w:proofErr w:type="gramStart"/>
      <w:r>
        <w:t>a,b</w:t>
      </w:r>
      <w:proofErr w:type="gramEnd"/>
      <w:r>
        <w:t>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</w:t>
      </w:r>
      <w:proofErr w:type="gramStart"/>
      <w:r>
        <w:t>) :</w:t>
      </w:r>
      <w:proofErr w:type="gramEnd"/>
    </w:p>
    <w:p w14:paraId="6C888A3B" w14:textId="77777777" w:rsidR="00A55B20" w:rsidRDefault="00A55B20" w:rsidP="00A55B20">
      <w:r>
        <w:tab/>
        <w:t xml:space="preserve">return </w:t>
      </w:r>
      <w:proofErr w:type="gramStart"/>
      <w:r>
        <w:t>tup[</w:t>
      </w:r>
      <w:proofErr w:type="gramEnd"/>
      <w:r>
        <w:t>0]</w:t>
      </w:r>
    </w:p>
    <w:p w14:paraId="4D2BEFF8" w14:textId="77777777" w:rsidR="00A55B20" w:rsidRDefault="00A55B20" w:rsidP="00A55B20">
      <w:r>
        <w:t>list1.sort(cmp=</w:t>
      </w:r>
      <w:proofErr w:type="gramStart"/>
      <w:r>
        <w:t>compare,key</w:t>
      </w:r>
      <w:proofErr w:type="gramEnd"/>
      <w:r>
        <w:t xml:space="preserve">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 xml:space="preserve">&gt;&gt;&gt; </w:t>
      </w:r>
      <w:proofErr w:type="gramStart"/>
      <w:r>
        <w:t>lis.sort</w:t>
      </w:r>
      <w:proofErr w:type="gramEnd"/>
      <w:r>
        <w:t>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</w:t>
      </w:r>
      <w:proofErr w:type="gramStart"/>
      <w:r w:rsidRPr="00B27387">
        <w:rPr>
          <w:highlight w:val="yellow"/>
        </w:rPr>
        <w:t>a[</w:t>
      </w:r>
      <w:proofErr w:type="gramEnd"/>
      <w:r w:rsidRPr="00B27387">
        <w:rPr>
          <w:highlight w:val="yellow"/>
        </w:rPr>
        <w:t>:]</w:t>
      </w:r>
    </w:p>
    <w:p w14:paraId="064226DB" w14:textId="77777777" w:rsidR="00B27387" w:rsidRDefault="00B27387" w:rsidP="00B27387">
      <w:r>
        <w:t xml:space="preserve">&gt;&gt;&gt; </w:t>
      </w:r>
      <w:proofErr w:type="gramStart"/>
      <w:r>
        <w:t>a.remove</w:t>
      </w:r>
      <w:proofErr w:type="gramEnd"/>
      <w:r>
        <w:t>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</w:t>
      </w:r>
      <w:proofErr w:type="gramStart"/>
      <w:r>
        <w:t>=(</w:t>
      </w:r>
      <w:proofErr w:type="gramEnd"/>
      <w:r>
        <w:t>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 xml:space="preserve">&gt;&gt;&gt; </w:t>
      </w:r>
      <w:proofErr w:type="gramStart"/>
      <w:r>
        <w:t>g.next</w:t>
      </w:r>
      <w:proofErr w:type="gramEnd"/>
      <w:r>
        <w:t>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 xml:space="preserve">...     print </w:t>
      </w:r>
      <w:proofErr w:type="gramStart"/>
      <w:r>
        <w:t>g.next</w:t>
      </w:r>
      <w:proofErr w:type="gramEnd"/>
      <w:r>
        <w:t>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proofErr w:type="gramStart"/>
      <w:r>
        <w:t>L</w:t>
      </w:r>
      <w:r>
        <w:rPr>
          <w:rFonts w:hint="eastAsia"/>
        </w:rPr>
        <w:t>ower(</w:t>
      </w:r>
      <w:proofErr w:type="gramEnd"/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proofErr w:type="gramStart"/>
      <w:r>
        <w:t>S.translate</w:t>
      </w:r>
      <w:proofErr w:type="gramEnd"/>
      <w:r>
        <w:t>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 xml:space="preserve">Print </w:t>
      </w:r>
      <w:proofErr w:type="gramStart"/>
      <w:r>
        <w:t>s.translate</w:t>
      </w:r>
      <w:proofErr w:type="gramEnd"/>
      <w:r>
        <w:t>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P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proofErr w:type="gramStart"/>
      <w:r>
        <w:t>os</w:t>
      </w:r>
      <w:r w:rsidR="009B4C2F">
        <w:t>.path</w:t>
      </w:r>
      <w:proofErr w:type="gramEnd"/>
      <w:r w:rsidR="009B4C2F">
        <w:t>.</w:t>
      </w:r>
      <w:r>
        <w:t>getsize(filename) ,os.path.isdir(dir) ,os.path.exists(filename) ,os.path.isfile(file) ,os.path.abspath(path) ,os.path.join(path,file) ,os.path.split(filename) ,os.path.splitext(filena</w:t>
      </w:r>
      <w:r>
        <w:lastRenderedPageBreak/>
        <w:t>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proofErr w:type="gramStart"/>
      <w:r w:rsidRPr="00E87CD4">
        <w:t>IndexError</w:t>
      </w:r>
      <w:r>
        <w:t xml:space="preserve"> ,NameError</w:t>
      </w:r>
      <w:proofErr w:type="gramEnd"/>
      <w:r>
        <w:t xml:space="preserve">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proofErr w:type="gramStart"/>
      <w:r>
        <w:t>I</w:t>
      </w:r>
      <w:r>
        <w:rPr>
          <w:rFonts w:hint="eastAsia"/>
        </w:rPr>
        <w:t>nt</w:t>
      </w:r>
      <w:r>
        <w:t>(</w:t>
      </w:r>
      <w:proofErr w:type="gramEnd"/>
      <w:r>
        <w:t>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</w:t>
      </w:r>
      <w:proofErr w:type="gramStart"/>
      <w:r w:rsidR="0003322B">
        <w:t>Exception,e</w:t>
      </w:r>
      <w:proofErr w:type="gramEnd"/>
      <w:r w:rsidR="0003322B">
        <w:t>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lastRenderedPageBreak/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lastRenderedPageBreak/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proofErr w:type="gramStart"/>
      <w:r>
        <w:t>Datetime.date.today</w:t>
      </w:r>
      <w:proofErr w:type="gramEnd"/>
      <w:r>
        <w:t>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</w:t>
      </w:r>
      <w:proofErr w:type="gramStart"/>
      <w:r>
        <w:t>datetime.datetime.now(</w:t>
      </w:r>
      <w:proofErr w:type="gramEnd"/>
      <w:r>
        <w:t>)</w:t>
      </w:r>
    </w:p>
    <w:p w14:paraId="7642417E" w14:textId="77777777" w:rsidR="00CE1E99" w:rsidRPr="00CE1E99" w:rsidRDefault="00CE1E99" w:rsidP="00CE1E99">
      <w:r>
        <w:rPr>
          <w:noProof/>
        </w:rPr>
        <w:lastRenderedPageBreak/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</w:t>
      </w:r>
      <w:proofErr w:type="gramStart"/>
      <w:r>
        <w:t>2012,month</w:t>
      </w:r>
      <w:proofErr w:type="gramEnd"/>
      <w:r>
        <w:t>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</w:t>
      </w:r>
      <w:proofErr w:type="gramStart"/>
      <w:r>
        <w:t>func(</w:t>
      </w:r>
      <w:proofErr w:type="gramEnd"/>
      <w:r>
        <w:t>)</w:t>
      </w:r>
    </w:p>
    <w:p w14:paraId="07FF1A9C" w14:textId="77777777" w:rsidR="000A2432" w:rsidRDefault="000A2432" w:rsidP="000A2432">
      <w:pPr>
        <w:pStyle w:val="2"/>
      </w:pPr>
      <w:r>
        <w:lastRenderedPageBreak/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</w:t>
      </w:r>
      <w:proofErr w:type="gramStart"/>
      <w:r>
        <w:t>self,name</w:t>
      </w:r>
      <w:proofErr w:type="gramEnd"/>
      <w:r>
        <w:t>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</w:t>
      </w:r>
      <w:proofErr w:type="gramStart"/>
      <w:r w:rsidR="009B051A">
        <w:t>cls,*</w:t>
      </w:r>
      <w:proofErr w:type="gramEnd"/>
      <w:r w:rsidR="009B051A">
        <w:t>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lastRenderedPageBreak/>
        <w:t xml:space="preserve">Def </w:t>
      </w:r>
      <w:proofErr w:type="gramStart"/>
      <w:r>
        <w:t>foo(</w:t>
      </w:r>
      <w:proofErr w:type="gramEnd"/>
      <w:r>
        <w:t>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lastRenderedPageBreak/>
        <w:t xml:space="preserve">Print </w:t>
      </w:r>
      <w:proofErr w:type="gramStart"/>
      <w:r>
        <w:t>pattern.match</w:t>
      </w:r>
      <w:proofErr w:type="gramEnd"/>
      <w:r>
        <w:t>(‘s1 22’).group()</w:t>
      </w:r>
    </w:p>
    <w:p w14:paraId="1651972A" w14:textId="77777777" w:rsidR="00E53845" w:rsidRDefault="00E53845" w:rsidP="007D5986">
      <w:r>
        <w:t xml:space="preserve">Print </w:t>
      </w:r>
      <w:proofErr w:type="gramStart"/>
      <w:r>
        <w:t>re.search</w:t>
      </w:r>
      <w:proofErr w:type="gramEnd"/>
      <w:r>
        <w:t>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lastRenderedPageBreak/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</w:t>
      </w:r>
      <w:proofErr w:type="gramStart"/>
      <w:r>
        <w:t>aaa ,</w:t>
      </w:r>
      <w:proofErr w:type="gramEnd"/>
      <w:r>
        <w:t xml:space="preserve">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</w:t>
      </w:r>
      <w:proofErr w:type="gramStart"/>
      <w:r>
        <w:t>re.findall</w:t>
      </w:r>
      <w:proofErr w:type="gramEnd"/>
      <w:r>
        <w:t xml:space="preserve">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1E3584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1E3584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B712EF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lastRenderedPageBreak/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lastRenderedPageBreak/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</w:t>
      </w:r>
      <w:proofErr w:type="gramStart"/>
      <w:r>
        <w:t>:wq</w:t>
      </w:r>
      <w:proofErr w:type="gramEnd"/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lastRenderedPageBreak/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</w:t>
      </w:r>
      <w:proofErr w:type="gramStart"/>
      <w:r>
        <w:rPr>
          <w:rFonts w:hint="eastAsia"/>
        </w:rPr>
        <w:t>webdriver.Firefox</w:t>
      </w:r>
      <w:proofErr w:type="gramEnd"/>
      <w:r>
        <w:rPr>
          <w:rFonts w:hint="eastAsia"/>
        </w:rPr>
        <w:t>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proofErr w:type="gramStart"/>
      <w:r w:rsidRPr="001A5455">
        <w:rPr>
          <w:highlight w:val="yellow"/>
        </w:rPr>
        <w:t>driver.execute</w:t>
      </w:r>
      <w:proofErr w:type="gramEnd"/>
      <w:r w:rsidRPr="001A5455">
        <w:rPr>
          <w:highlight w:val="yellow"/>
        </w:rPr>
        <w:t>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</w:t>
      </w:r>
      <w:proofErr w:type="gramStart"/>
      <w:r>
        <w:rPr>
          <w:rFonts w:hint="eastAsia"/>
        </w:rPr>
        <w:t>name(</w:t>
      </w:r>
      <w:proofErr w:type="gramEnd"/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</w:t>
      </w:r>
      <w:proofErr w:type="gramStart"/>
      <w:r>
        <w:rPr>
          <w:rFonts w:hint="eastAsia"/>
        </w:rPr>
        <w:t>xpath(</w:t>
      </w:r>
      <w:proofErr w:type="gramEnd"/>
      <w:r>
        <w:rPr>
          <w:rFonts w:hint="eastAsia"/>
        </w:rPr>
        <w:t>)</w:t>
      </w:r>
    </w:p>
    <w:p w14:paraId="68637208" w14:textId="536CFB03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lastRenderedPageBreak/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proofErr w:type="gramStart"/>
      <w:r>
        <w:rPr>
          <w:rFonts w:hint="eastAsia"/>
        </w:rPr>
        <w:t>driver.switch</w:t>
      </w:r>
      <w:proofErr w:type="gramEnd"/>
      <w:r>
        <w:rPr>
          <w:rFonts w:hint="eastAsia"/>
        </w:rPr>
        <w:t>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proofErr w:type="gramStart"/>
      <w:r>
        <w:rPr>
          <w:rFonts w:hint="eastAsia"/>
        </w:rPr>
        <w:t>driver.implicitly</w:t>
      </w:r>
      <w:proofErr w:type="gramEnd"/>
      <w:r>
        <w:rPr>
          <w:rFonts w:hint="eastAsia"/>
        </w:rPr>
        <w:t>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</w:t>
      </w: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proofErr w:type="gramStart"/>
      <w:r>
        <w:rPr>
          <w:rFonts w:hint="eastAsia"/>
        </w:rPr>
        <w:t>element.find</w:t>
      </w:r>
      <w:proofErr w:type="gramEnd"/>
      <w:r>
        <w:rPr>
          <w:rFonts w:hint="eastAsia"/>
        </w:rPr>
        <w:t>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proofErr w:type="gramStart"/>
      <w:r>
        <w:rPr>
          <w:rFonts w:hint="eastAsia"/>
        </w:rPr>
        <w:t>element.send</w:t>
      </w:r>
      <w:proofErr w:type="gramEnd"/>
      <w:r>
        <w:rPr>
          <w:rFonts w:hint="eastAsia"/>
        </w:rPr>
        <w:t>_keys()</w:t>
      </w:r>
    </w:p>
    <w:p w14:paraId="197FB358" w14:textId="57B6162B" w:rsidR="006503AE" w:rsidRDefault="006503AE" w:rsidP="003A37B4">
      <w:proofErr w:type="gramStart"/>
      <w:r>
        <w:rPr>
          <w:rFonts w:hint="eastAsia"/>
        </w:rPr>
        <w:t>element.submit</w:t>
      </w:r>
      <w:proofErr w:type="gramEnd"/>
      <w:r>
        <w:rPr>
          <w:rFonts w:hint="eastAsia"/>
        </w:rPr>
        <w:t>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 xml:space="preserve">&gt;&gt;&gt; </w:t>
      </w:r>
      <w:proofErr w:type="gramStart"/>
      <w:r w:rsidRPr="00995947">
        <w:t>browser.execute</w:t>
      </w:r>
      <w:proofErr w:type="gramEnd"/>
      <w:r w:rsidRPr="00995947">
        <w:t>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proofErr w:type="gramStart"/>
      <w:r>
        <w:rPr>
          <w:rFonts w:hint="eastAsia"/>
        </w:rPr>
        <w:lastRenderedPageBreak/>
        <w:t>driver.switch</w:t>
      </w:r>
      <w:proofErr w:type="gramEnd"/>
      <w:r>
        <w:rPr>
          <w:rFonts w:hint="eastAsia"/>
        </w:rPr>
        <w:t>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 xml:space="preserve">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 xml:space="preserve">ActionChains can be used in a chain </w:t>
      </w:r>
      <w:proofErr w:type="gramStart"/>
      <w:r>
        <w:t>pattern::</w:t>
      </w:r>
      <w:proofErr w:type="gramEnd"/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FB6FC74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</w:t>
      </w:r>
      <w:proofErr w:type="gramStart"/>
      <w:r>
        <w:t>).move</w:t>
      </w:r>
      <w:proofErr w:type="gramEnd"/>
      <w:r>
        <w:t>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</w:t>
      </w:r>
      <w:proofErr w:type="gramStart"/>
      <w:r>
        <w:t>|  Or</w:t>
      </w:r>
      <w:proofErr w:type="gramEnd"/>
      <w:r>
        <w:t xml:space="preserve">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8639425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</w:t>
      </w:r>
      <w:proofErr w:type="gramStart"/>
      <w:r>
        <w:t>actions.move</w:t>
      </w:r>
      <w:proofErr w:type="gramEnd"/>
      <w:r>
        <w:t>_to_element(menu)</w:t>
      </w:r>
    </w:p>
    <w:p w14:paraId="01E1769A" w14:textId="77777777" w:rsidR="00466823" w:rsidRDefault="00466823" w:rsidP="00466823">
      <w:r>
        <w:t xml:space="preserve"> |      </w:t>
      </w:r>
      <w:proofErr w:type="gramStart"/>
      <w:r>
        <w:t>actions.click</w:t>
      </w:r>
      <w:proofErr w:type="gramEnd"/>
      <w:r>
        <w:t>(hidden_submenu)</w:t>
      </w:r>
    </w:p>
    <w:p w14:paraId="63B9761C" w14:textId="418F9982" w:rsidR="00466823" w:rsidRDefault="00466823" w:rsidP="00466823">
      <w:r>
        <w:t xml:space="preserve"> |      </w:t>
      </w:r>
      <w:proofErr w:type="gramStart"/>
      <w:r>
        <w:t>actions.perform</w:t>
      </w:r>
      <w:proofErr w:type="gramEnd"/>
      <w:r>
        <w:t>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</w:t>
      </w:r>
      <w:proofErr w:type="gramStart"/>
      <w:r w:rsidRPr="00D00ED7">
        <w:t>).key</w:t>
      </w:r>
      <w:proofErr w:type="gramEnd"/>
      <w:r w:rsidRPr="00D00ED7">
        <w:t>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lastRenderedPageBreak/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t xml:space="preserve">from </w:t>
      </w:r>
      <w:proofErr w:type="gramStart"/>
      <w:r w:rsidRPr="00300085">
        <w:rPr>
          <w:color w:val="FF0000"/>
          <w:highlight w:val="yellow"/>
        </w:rPr>
        <w:t>selenium.webdriver</w:t>
      </w:r>
      <w:proofErr w:type="gramEnd"/>
      <w:r w:rsidRPr="00300085">
        <w:rPr>
          <w:color w:val="FF0000"/>
          <w:highlight w:val="yellow"/>
        </w:rPr>
        <w:t>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</w:t>
      </w:r>
      <w:proofErr w:type="gramStart"/>
      <w:r w:rsidRPr="00E616EA">
        <w:t>_(</w:t>
      </w:r>
      <w:proofErr w:type="gramEnd"/>
      <w:r w:rsidRPr="00E616EA">
        <w:t>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rFonts w:hint="eastAsia"/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proofErr w:type="gramStart"/>
      <w:r w:rsidRPr="009317B5">
        <w:rPr>
          <w:i/>
        </w:rPr>
        <w:t>until(</w:t>
      </w:r>
      <w:proofErr w:type="gramEnd"/>
      <w:r w:rsidRPr="009317B5">
        <w:rPr>
          <w:i/>
        </w:rPr>
        <w:t>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rFonts w:hint="eastAsia"/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</w:t>
      </w:r>
      <w:r w:rsidRPr="009317B5">
        <w:rPr>
          <w:i/>
          <w:highlight w:val="yellow"/>
        </w:rPr>
        <w:t xml:space="preserve"> return value is not False.</w:t>
      </w:r>
    </w:p>
    <w:p w14:paraId="2C40128C" w14:textId="2116D3D0" w:rsidR="002071CA" w:rsidRDefault="000D6BE8" w:rsidP="000D6BE8">
      <w:pPr>
        <w:rPr>
          <w:rFonts w:hint="eastAsia"/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rFonts w:hint="eastAsia"/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 xml:space="preserve">element = </w:t>
      </w:r>
      <w:proofErr w:type="gramStart"/>
      <w:r w:rsidRPr="000D6BE8">
        <w:rPr>
          <w:i/>
        </w:rPr>
        <w:t>WebDriverWait(</w:t>
      </w:r>
      <w:proofErr w:type="gramEnd"/>
      <w:r w:rsidRPr="000D6BE8">
        <w:rPr>
          <w:i/>
        </w:rPr>
        <w:t>driver, 10).until(lambda x: \</w:t>
      </w:r>
    </w:p>
    <w:p w14:paraId="4F926D22" w14:textId="0C233AD5" w:rsidR="000D6BE8" w:rsidRDefault="000D6BE8" w:rsidP="000D6BE8">
      <w:pPr>
        <w:rPr>
          <w:rFonts w:hint="eastAsia"/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rFonts w:hint="eastAsia"/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rFonts w:hint="eastAsia"/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selenium.webdriver</w:t>
      </w:r>
      <w:proofErr w:type="gramEnd"/>
      <w:r w:rsidRPr="00E616EA">
        <w:rPr>
          <w:highlight w:val="yellow"/>
        </w:rPr>
        <w:t>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 xml:space="preserve">['NoAlertPresentException', 'NoSuchElementException', 'NoSuchFrameException', 'StaleElementReferenceException', 'WebDriverException', 'alert_is_present', </w:t>
      </w:r>
      <w:r w:rsidRPr="00E616EA">
        <w:lastRenderedPageBreak/>
        <w:t>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selenium.common</w:t>
      </w:r>
      <w:proofErr w:type="gramEnd"/>
      <w:r w:rsidRPr="00E616EA">
        <w:rPr>
          <w:highlight w:val="yellow"/>
        </w:rPr>
        <w:t>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 xml:space="preserve">from </w:t>
      </w:r>
      <w:proofErr w:type="gramStart"/>
      <w:r w:rsidRPr="000114F3">
        <w:rPr>
          <w:highlight w:val="yellow"/>
        </w:rPr>
        <w:t>selenium.webdriver</w:t>
      </w:r>
      <w:proofErr w:type="gramEnd"/>
      <w:r w:rsidRPr="000114F3">
        <w:rPr>
          <w:highlight w:val="yellow"/>
        </w:rPr>
        <w:t>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</w:t>
      </w:r>
      <w:proofErr w:type="gramStart"/>
      <w:r>
        <w:rPr>
          <w:rFonts w:hint="eastAsia"/>
          <w:i/>
        </w:rPr>
        <w:t>Option(</w:t>
      </w:r>
      <w:proofErr w:type="gramEnd"/>
      <w:r>
        <w:rPr>
          <w:rFonts w:hint="eastAsia"/>
          <w:i/>
        </w:rPr>
        <w:t>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</w:t>
      </w:r>
      <w:proofErr w:type="gramStart"/>
      <w:r w:rsidRPr="002208E4">
        <w:rPr>
          <w:i/>
        </w:rPr>
        <w:t>option(</w:t>
      </w:r>
      <w:proofErr w:type="gramEnd"/>
      <w:r w:rsidRPr="002208E4">
        <w:rPr>
          <w:i/>
        </w:rPr>
        <w:t>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profile.managed</w:t>
      </w:r>
      <w:proofErr w:type="gramEnd"/>
      <w:r w:rsidRPr="00FF22BA">
        <w:rPr>
          <w:i/>
        </w:rPr>
        <w:t>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</w:t>
      </w:r>
      <w:proofErr w:type="gramStart"/>
      <w:r w:rsidRPr="00FF22BA">
        <w:rPr>
          <w:i/>
        </w:rPr>
        <w:t>option(</w:t>
      </w:r>
      <w:proofErr w:type="gramEnd"/>
      <w:r w:rsidRPr="00FF22BA">
        <w:rPr>
          <w:i/>
        </w:rPr>
        <w:t>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 xml:space="preserve">from </w:t>
      </w:r>
      <w:proofErr w:type="gramStart"/>
      <w:r w:rsidRPr="00FF22BA">
        <w:rPr>
          <w:highlight w:val="yellow"/>
        </w:rPr>
        <w:t>selenium.webdriver</w:t>
      </w:r>
      <w:proofErr w:type="gramEnd"/>
      <w:r w:rsidRPr="00FF22BA">
        <w:rPr>
          <w:highlight w:val="yellow"/>
        </w:rPr>
        <w:t>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proofErr w:type="gramStart"/>
      <w:r>
        <w:t>webdriver</w:t>
      </w:r>
      <w:r>
        <w:rPr>
          <w:rFonts w:hint="eastAsia"/>
        </w:rPr>
        <w:t>.FirefoxProfile</w:t>
      </w:r>
      <w:proofErr w:type="gramEnd"/>
    </w:p>
    <w:p w14:paraId="020BCA1B" w14:textId="6CAC71E9" w:rsidR="0021519C" w:rsidRDefault="0021519C" w:rsidP="0021519C">
      <w:r>
        <w:lastRenderedPageBreak/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</w:t>
      </w:r>
      <w:proofErr w:type="gramStart"/>
      <w:r w:rsidRPr="00A7721C">
        <w:rPr>
          <w:i/>
        </w:rPr>
        <w:t>webdriver.firefox</w:t>
      </w:r>
      <w:proofErr w:type="gramEnd"/>
      <w:r w:rsidRPr="00A7721C">
        <w:rPr>
          <w:i/>
        </w:rPr>
        <w:t>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</w:t>
      </w:r>
      <w:proofErr w:type="gramStart"/>
      <w:r w:rsidRPr="00A7721C">
        <w:rPr>
          <w:i/>
        </w:rPr>
        <w:t>profile.set_preference("extensions.firebug.net.enableSites</w:t>
      </w:r>
      <w:proofErr w:type="gramEnd"/>
      <w:r w:rsidRPr="00A7721C">
        <w:rPr>
          <w:i/>
        </w:rPr>
        <w:t>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</w:t>
      </w:r>
      <w:proofErr w:type="gramStart"/>
      <w:r w:rsidRPr="00DF75C9">
        <w:rPr>
          <w:i/>
        </w:rPr>
        <w:t>F)  AppleWebKit</w:t>
      </w:r>
      <w:proofErr w:type="gramEnd"/>
      <w:r w:rsidRPr="00DF75C9">
        <w:rPr>
          <w:i/>
        </w:rPr>
        <w:t>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</w:t>
      </w:r>
      <w:proofErr w:type="gramStart"/>
      <w:r w:rsidRPr="00DF75C9">
        <w:rPr>
          <w:i/>
        </w:rPr>
        <w:t>KHTML,  like</w:t>
      </w:r>
      <w:proofErr w:type="gramEnd"/>
      <w:r w:rsidRPr="00DF75C9">
        <w:rPr>
          <w:i/>
        </w:rPr>
        <w:t xml:space="preserve">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</w:t>
      </w:r>
      <w:proofErr w:type="gramStart"/>
      <w:r w:rsidRPr="00DF75C9">
        <w:rPr>
          <w:i/>
        </w:rPr>
        <w:t>webdriver.ChromeOptions</w:t>
      </w:r>
      <w:proofErr w:type="gramEnd"/>
      <w:r w:rsidRPr="00DF75C9">
        <w:rPr>
          <w:i/>
        </w:rPr>
        <w:t>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rFonts w:hint="eastAsia"/>
          <w:i/>
        </w:rPr>
      </w:pPr>
      <w:r w:rsidRPr="00DF75C9">
        <w:rPr>
          <w:i/>
        </w:rPr>
        <w:lastRenderedPageBreak/>
        <w:t xml:space="preserve">        chromeOptions.add_experimental_</w:t>
      </w:r>
      <w:proofErr w:type="gramStart"/>
      <w:r w:rsidRPr="00DF75C9">
        <w:rPr>
          <w:i/>
        </w:rPr>
        <w:t>option(</w:t>
      </w:r>
      <w:proofErr w:type="gramEnd"/>
      <w:r w:rsidRPr="00DF75C9">
        <w:rPr>
          <w:i/>
        </w:rPr>
        <w:t>"prefs", prefs)</w:t>
      </w:r>
    </w:p>
    <w:p w14:paraId="1E4CB5D7" w14:textId="71577FA1" w:rsidR="00EC10D0" w:rsidRDefault="00EC10D0" w:rsidP="00DF75C9">
      <w:pPr>
        <w:rPr>
          <w:rFonts w:hint="eastAsia"/>
          <w:i/>
        </w:rPr>
      </w:pPr>
      <w:r>
        <w:rPr>
          <w:rFonts w:hint="eastAsia"/>
          <w:i/>
        </w:rPr>
        <w:tab/>
        <w:t xml:space="preserve">   chrome=</w:t>
      </w:r>
      <w:proofErr w:type="gramStart"/>
      <w:r>
        <w:rPr>
          <w:rFonts w:hint="eastAsia"/>
          <w:i/>
        </w:rPr>
        <w:t>webdriver.Chrome</w:t>
      </w:r>
      <w:proofErr w:type="gramEnd"/>
      <w:r>
        <w:rPr>
          <w:rFonts w:hint="eastAsia"/>
          <w:i/>
        </w:rPr>
        <w:t>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</w:t>
      </w:r>
      <w:proofErr w:type="gramStart"/>
      <w:r w:rsidRPr="00C30979">
        <w:rPr>
          <w:i/>
        </w:rPr>
        <w:t>webdriver.FirefoxProfile</w:t>
      </w:r>
      <w:proofErr w:type="gramEnd"/>
      <w:r w:rsidRPr="00C30979">
        <w:rPr>
          <w:i/>
        </w:rPr>
        <w:t>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focusWhenStarting</w:t>
      </w:r>
      <w:proofErr w:type="gramStart"/>
      <w:r w:rsidRPr="00C30979">
        <w:rPr>
          <w:i/>
        </w:rPr>
        <w:t>",\</w:t>
      </w:r>
      <w:proofErr w:type="gramEnd"/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showAlertOnComplete</w:t>
      </w:r>
      <w:proofErr w:type="gramStart"/>
      <w:r w:rsidRPr="00C30979">
        <w:rPr>
          <w:i/>
        </w:rPr>
        <w:t>",\</w:t>
      </w:r>
      <w:proofErr w:type="gramEnd"/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"browser.download.manager.closeWhenDone",\</w:t>
      </w:r>
    </w:p>
    <w:p w14:paraId="527B3776" w14:textId="387937E4" w:rsidR="00C30979" w:rsidRDefault="00C30979" w:rsidP="00150224">
      <w:pPr>
        <w:ind w:firstLine="2800"/>
        <w:rPr>
          <w:rFonts w:hint="eastAsia"/>
          <w:i/>
        </w:rPr>
      </w:pPr>
      <w:r w:rsidRPr="00C30979">
        <w:rPr>
          <w:i/>
        </w:rPr>
        <w:lastRenderedPageBreak/>
        <w:t>False)</w:t>
      </w:r>
    </w:p>
    <w:p w14:paraId="14CA85BC" w14:textId="06EF2C5B" w:rsidR="00150224" w:rsidRDefault="00150224" w:rsidP="00150224">
      <w:pPr>
        <w:jc w:val="left"/>
        <w:rPr>
          <w:rFonts w:hint="eastAsia"/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</w:t>
      </w:r>
      <w:proofErr w:type="gramStart"/>
      <w:r w:rsidRPr="009164AB">
        <w:rPr>
          <w:i/>
        </w:rPr>
        <w:t>script(</w:t>
      </w:r>
      <w:proofErr w:type="gramEnd"/>
      <w:r w:rsidRPr="009164AB">
        <w:rPr>
          <w:i/>
        </w:rPr>
        <w:t>self, script, *args)</w:t>
      </w:r>
    </w:p>
    <w:p w14:paraId="539D45BB" w14:textId="77777777" w:rsidR="009C10F1" w:rsidRPr="009164AB" w:rsidRDefault="009C10F1" w:rsidP="009C10F1">
      <w:pPr>
        <w:rPr>
          <w:i/>
        </w:rPr>
      </w:pPr>
      <w:proofErr w:type="gramStart"/>
      <w:r w:rsidRPr="009164AB">
        <w:rPr>
          <w:i/>
        </w:rPr>
        <w:t>:Args</w:t>
      </w:r>
      <w:proofErr w:type="gramEnd"/>
      <w:r w:rsidRPr="009164AB">
        <w:rPr>
          <w:i/>
        </w:rPr>
        <w:t>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 xml:space="preserve">videoSrc = </w:t>
      </w:r>
      <w:proofErr w:type="gramStart"/>
      <w:r w:rsidRPr="009164AB">
        <w:rPr>
          <w:i/>
        </w:rPr>
        <w:t>self.driver</w:t>
      </w:r>
      <w:proofErr w:type="gramEnd"/>
      <w:r w:rsidRPr="009164AB">
        <w:rPr>
          <w:i/>
        </w:rPr>
        <w:t>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 xml:space="preserve">var c = </w:t>
      </w:r>
      <w:proofErr w:type="gramStart"/>
      <w:r>
        <w:t>document.getElementById</w:t>
      </w:r>
      <w:proofErr w:type="gramEnd"/>
      <w:r>
        <w:t>('myCanvas');</w:t>
      </w:r>
    </w:p>
    <w:p w14:paraId="6E42C0E9" w14:textId="77777777" w:rsidR="00C77F0F" w:rsidRDefault="00C77F0F" w:rsidP="00C77F0F">
      <w:pPr>
        <w:jc w:val="left"/>
      </w:pPr>
      <w:r>
        <w:t>var cxt=</w:t>
      </w:r>
      <w:proofErr w:type="gramStart"/>
      <w:r>
        <w:t>c.getContext</w:t>
      </w:r>
      <w:proofErr w:type="gramEnd"/>
      <w:r>
        <w:t>('2d');</w:t>
      </w:r>
    </w:p>
    <w:p w14:paraId="08A1CF68" w14:textId="77777777" w:rsidR="00C77F0F" w:rsidRDefault="00C77F0F" w:rsidP="00C77F0F">
      <w:pPr>
        <w:jc w:val="left"/>
      </w:pPr>
      <w:proofErr w:type="gramStart"/>
      <w:r>
        <w:t>cxt.fillStyle</w:t>
      </w:r>
      <w:proofErr w:type="gramEnd"/>
      <w:r>
        <w:t>='#FF0000';</w:t>
      </w:r>
    </w:p>
    <w:p w14:paraId="62DDA12E" w14:textId="575C2744" w:rsidR="00C77F0F" w:rsidRDefault="00C77F0F" w:rsidP="00C77F0F">
      <w:pPr>
        <w:jc w:val="left"/>
      </w:pPr>
      <w:proofErr w:type="gramStart"/>
      <w:r>
        <w:t>cxt.fillRect</w:t>
      </w:r>
      <w:proofErr w:type="gramEnd"/>
      <w:r>
        <w:t>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].play</w:t>
      </w:r>
      <w:proofErr w:type="gramEnd"/>
      <w:r w:rsidRPr="009C10F1">
        <w:t>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].pause</w:t>
      </w:r>
      <w:proofErr w:type="gramEnd"/>
      <w:r w:rsidRPr="009C10F1">
        <w:t>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</w:t>
      </w:r>
      <w:proofErr w:type="gramStart"/>
      <w:r>
        <w:t>].setAttribute</w:t>
      </w:r>
      <w:proofErr w:type="gramEnd"/>
      <w:r>
        <w:t>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proofErr w:type="gramStart"/>
      <w:r>
        <w:t>self.driver</w:t>
      </w:r>
      <w:proofErr w:type="gramEnd"/>
      <w:r>
        <w:t>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</w:t>
      </w:r>
      <w:proofErr w:type="gramStart"/>
      <w:r>
        <w:t>document.getElementById</w:t>
      </w:r>
      <w:proofErr w:type="gramEnd"/>
      <w:r>
        <w:t>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.execute_script("document.getElementsByTagName('a')[500].scrollIntoView(true</w:t>
      </w:r>
      <w:r w:rsidRPr="00BE4476">
        <w:lastRenderedPageBreak/>
        <w:t>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proofErr w:type="gramStart"/>
      <w:r>
        <w:t>driver.execute</w:t>
      </w:r>
      <w:proofErr w:type="gramEnd"/>
      <w:r>
        <w:t>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  <w:rPr>
          <w:rFonts w:hint="eastAsia"/>
        </w:rPr>
      </w:pPr>
      <w:proofErr w:type="gramStart"/>
      <w:r>
        <w:t>driver.execute</w:t>
      </w:r>
      <w:proofErr w:type="gramEnd"/>
      <w:r>
        <w:t>_script("arguments[0].removeAttribute(arguments[1])", elementObj,attributeName)</w:t>
      </w:r>
    </w:p>
    <w:p w14:paraId="53DED75B" w14:textId="4D70B660" w:rsidR="00571E0F" w:rsidRDefault="00571E0F" w:rsidP="00C30979">
      <w:pPr>
        <w:jc w:val="left"/>
        <w:rPr>
          <w:rFonts w:hint="eastAsia"/>
        </w:rPr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  <w:rPr>
          <w:rFonts w:hint="eastAsia"/>
        </w:rPr>
      </w:pPr>
      <w:proofErr w:type="gramStart"/>
      <w:r>
        <w:t>document.getElementById</w:t>
      </w:r>
      <w:proofErr w:type="gramEnd"/>
      <w:r>
        <w:t>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  <w:rPr>
          <w:rFonts w:hint="eastAsia"/>
        </w:rPr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  <w:rPr>
          <w:rFonts w:hint="eastAsia"/>
        </w:rPr>
      </w:pPr>
      <w:r w:rsidRPr="00571E0F">
        <w:t xml:space="preserve">return </w:t>
      </w:r>
      <w:proofErr w:type="gramStart"/>
      <w:r w:rsidRPr="00571E0F">
        <w:t>document.getElementById</w:t>
      </w:r>
      <w:proofErr w:type="gramEnd"/>
      <w:r w:rsidRPr="00571E0F">
        <w:t>('query').value;</w:t>
      </w:r>
    </w:p>
    <w:p w14:paraId="001C786A" w14:textId="56133A8D" w:rsidR="0041515F" w:rsidRDefault="0041515F" w:rsidP="0041515F">
      <w:pPr>
        <w:pStyle w:val="1"/>
        <w:rPr>
          <w:rFonts w:hint="eastAsia"/>
        </w:rPr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pPr>
        <w:rPr>
          <w:rFonts w:hint="eastAsia"/>
        </w:rPr>
      </w:pPr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  <w:rPr>
          <w:rFonts w:hint="eastAsia"/>
        </w:rPr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pPr>
        <w:rPr>
          <w:rFonts w:hint="eastAsia"/>
        </w:rPr>
      </w:pPr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  <w:rPr>
          <w:rFonts w:hint="eastAsia"/>
        </w:rPr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pPr>
        <w:rPr>
          <w:rFonts w:hint="eastAsia"/>
        </w:rPr>
      </w:pPr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  <w:rPr>
          <w:rFonts w:hint="eastAsia"/>
        </w:rPr>
      </w:pPr>
      <w:proofErr w:type="gramStart"/>
      <w:r w:rsidRPr="00C05D54">
        <w:rPr>
          <w:rFonts w:hint="eastAsia"/>
        </w:rPr>
        <w:t>logging.Logger</w:t>
      </w:r>
      <w:proofErr w:type="gramEnd"/>
    </w:p>
    <w:p w14:paraId="11E9CA91" w14:textId="52BB0D9C" w:rsidR="00C05D54" w:rsidRDefault="00C05D54" w:rsidP="0041515F">
      <w:pPr>
        <w:rPr>
          <w:rFonts w:hint="eastAsia"/>
        </w:rPr>
      </w:pPr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  <w:rPr>
          <w:rFonts w:hint="eastAsia"/>
        </w:rPr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pPr>
        <w:rPr>
          <w:rFonts w:hint="eastAsia"/>
        </w:rPr>
      </w:pPr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rFonts w:hint="eastAsia"/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pPr>
        <w:rPr>
          <w:rFonts w:hint="eastAsia"/>
        </w:rPr>
      </w:pPr>
      <w:r>
        <w:rPr>
          <w:rFonts w:hint="eastAsia"/>
        </w:rPr>
        <w:t>[</w:t>
      </w:r>
      <w:r w:rsidRPr="00900B9A">
        <w:t xml:space="preserve">cStringIO', 'dictConfig', 'dictConfigClass', 'errno', 'fileConfig', 'io', 'listen', 'logging', 'os', 're', </w:t>
      </w:r>
      <w:r w:rsidRPr="00900B9A">
        <w:lastRenderedPageBreak/>
        <w:t>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  <w:rPr>
          <w:rFonts w:hint="eastAsia"/>
        </w:rPr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  <w:rPr>
          <w:rFonts w:hint="eastAsia"/>
        </w:rPr>
      </w:pPr>
      <w:proofErr w:type="gramStart"/>
      <w:r>
        <w:t>dir</w:t>
      </w:r>
      <w:r w:rsidRPr="00A658D0">
        <w:rPr>
          <w:rFonts w:hint="eastAsia"/>
        </w:rPr>
        <w:t>(</w:t>
      </w:r>
      <w:proofErr w:type="gramEnd"/>
      <w:r w:rsidRPr="00A658D0">
        <w:rPr>
          <w:rFonts w:hint="eastAsia"/>
        </w:rPr>
        <w:t>ConfigParser.ConfigParser)</w:t>
      </w:r>
    </w:p>
    <w:p w14:paraId="773C834B" w14:textId="7F7DD9EA" w:rsidR="00A658D0" w:rsidRDefault="00A658D0" w:rsidP="00A658D0">
      <w:pPr>
        <w:rPr>
          <w:rFonts w:hint="eastAsia"/>
        </w:rPr>
      </w:pPr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>
      <w:pPr>
        <w:rPr>
          <w:rFonts w:hint="eastAsia"/>
        </w:rPr>
      </w:pPr>
    </w:p>
    <w:p w14:paraId="614F8E41" w14:textId="77777777" w:rsidR="00415557" w:rsidRDefault="00415557" w:rsidP="00A658D0">
      <w:pPr>
        <w:rPr>
          <w:rFonts w:hint="eastAsia"/>
        </w:rPr>
      </w:pPr>
    </w:p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pPr>
        <w:rPr>
          <w:rFonts w:hint="eastAsia"/>
        </w:rPr>
      </w:pPr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pPr>
        <w:rPr>
          <w:rFonts w:hint="eastAsia"/>
        </w:rPr>
      </w:pPr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pPr>
        <w:rPr>
          <w:rFonts w:hint="eastAsia"/>
        </w:rPr>
      </w:pPr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pPr>
        <w:rPr>
          <w:rFonts w:hint="eastAsia"/>
        </w:rPr>
      </w:pPr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pPr>
        <w:rPr>
          <w:rFonts w:hint="eastAsia"/>
        </w:rPr>
      </w:pPr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pPr>
        <w:rPr>
          <w:rFonts w:hint="eastAsia"/>
        </w:rPr>
      </w:pPr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pPr>
        <w:rPr>
          <w:rFonts w:hint="eastAsia"/>
        </w:rPr>
      </w:pPr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pPr>
        <w:rPr>
          <w:rFonts w:hint="eastAsia"/>
        </w:rPr>
      </w:pPr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proofErr w:type="gramStart"/>
      <w:r>
        <w:t>cf.write</w:t>
      </w:r>
      <w:proofErr w:type="gramEnd"/>
      <w:r>
        <w:t>(open('uiObjMapPath.ini','w'))</w:t>
      </w:r>
    </w:p>
    <w:p w14:paraId="77BE0F4E" w14:textId="27A914D0" w:rsidR="00AA202B" w:rsidRDefault="00AA202B" w:rsidP="00AA202B">
      <w:pPr>
        <w:rPr>
          <w:rFonts w:hint="eastAsia"/>
        </w:rPr>
      </w:pPr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pPr>
        <w:rPr>
          <w:rFonts w:hint="eastAsia"/>
        </w:rPr>
      </w:pPr>
      <w:proofErr w:type="gramStart"/>
      <w:r>
        <w:t>cf.write</w:t>
      </w:r>
      <w:proofErr w:type="gramEnd"/>
      <w:r>
        <w:t>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pPr>
        <w:rPr>
          <w:rFonts w:hint="eastAsia"/>
        </w:rPr>
      </w:pPr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pPr>
        <w:rPr>
          <w:rFonts w:hint="eastAsia"/>
        </w:rPr>
      </w:pPr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pPr>
        <w:rPr>
          <w:rFonts w:hint="eastAsia"/>
        </w:rPr>
      </w:pPr>
      <w:proofErr w:type="gramStart"/>
      <w:r>
        <w:t>cf.write</w:t>
      </w:r>
      <w:proofErr w:type="gramEnd"/>
      <w:r>
        <w:t>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pPr>
        <w:rPr>
          <w:rFonts w:hint="eastAsia"/>
        </w:rPr>
      </w:pPr>
      <w:r>
        <w:t>print cf.has_option('sogou','num')</w:t>
      </w:r>
    </w:p>
    <w:p w14:paraId="1667D263" w14:textId="04AAF6A1" w:rsidR="0046411C" w:rsidRDefault="0046411C" w:rsidP="0046411C">
      <w:pPr>
        <w:pStyle w:val="2"/>
        <w:rPr>
          <w:rFonts w:hint="eastAsia"/>
        </w:rPr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pPr>
        <w:rPr>
          <w:rFonts w:hint="eastAsia"/>
        </w:rPr>
      </w:pPr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  <w:rPr>
          <w:rFonts w:hint="eastAsia"/>
        </w:rPr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  <w:rPr>
          <w:rFonts w:hint="eastAsia"/>
        </w:rPr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rFonts w:hint="eastAsia"/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  <w:rPr>
          <w:rFonts w:hint="eastAsia"/>
        </w:rPr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pPr>
        <w:rPr>
          <w:rFonts w:hint="eastAsia"/>
        </w:rPr>
      </w:pPr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  <w:rPr>
          <w:rFonts w:hint="eastAsia"/>
        </w:rPr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pPr>
        <w:rPr>
          <w:rFonts w:hint="eastAsia"/>
        </w:rPr>
      </w:pPr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  <w:rPr>
          <w:rFonts w:hint="eastAsia"/>
        </w:rPr>
      </w:pPr>
      <w:r>
        <w:rPr>
          <w:rFonts w:hint="eastAsia"/>
        </w:rPr>
        <w:t>png=Image.open(file)</w:t>
      </w:r>
    </w:p>
    <w:p w14:paraId="4B810BA6" w14:textId="3721878F" w:rsidR="00DD19E4" w:rsidRPr="00DD19E4" w:rsidRDefault="00DD19E4" w:rsidP="00DD19E4">
      <w:pPr>
        <w:rPr>
          <w:rFonts w:hint="eastAsia"/>
        </w:rPr>
      </w:pPr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  <w:bookmarkStart w:id="0" w:name="_GoBack"/>
      <w:bookmarkEnd w:id="0"/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lastRenderedPageBreak/>
        <w:t>HTTP</w:t>
      </w:r>
      <w:r>
        <w:rPr>
          <w:rFonts w:hint="eastAsia"/>
        </w:rPr>
        <w:t>协议</w:t>
      </w:r>
    </w:p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1567C1FC" w14:textId="77777777" w:rsidR="00706E2D" w:rsidRDefault="00706E2D" w:rsidP="00EF2EC3"/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571E0F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F15E88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F15E88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F15E88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F15E88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EF2EC3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proofErr w:type="gramStart"/>
      <w:r>
        <w:t>R</w:t>
      </w:r>
      <w:r>
        <w:rPr>
          <w:rFonts w:hint="eastAsia"/>
        </w:rPr>
        <w:t>gb(</w:t>
      </w:r>
      <w:proofErr w:type="gramEnd"/>
      <w:r>
        <w:rPr>
          <w:rFonts w:hint="eastAsia"/>
        </w:rPr>
        <w:t>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A66B6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A66B6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lastRenderedPageBreak/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</w:t>
      </w:r>
      <w:proofErr w:type="gramStart"/>
      <w:r>
        <w:t>deny,allow</w:t>
      </w:r>
      <w:proofErr w:type="gramEnd"/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3"/>
      <w:head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E9D11" w14:textId="77777777" w:rsidR="00623526" w:rsidRDefault="00623526" w:rsidP="00BE1F0C">
      <w:r>
        <w:separator/>
      </w:r>
    </w:p>
  </w:endnote>
  <w:endnote w:type="continuationSeparator" w:id="0">
    <w:p w14:paraId="159DDF68" w14:textId="77777777" w:rsidR="00623526" w:rsidRDefault="00623526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2153D" w14:textId="77777777" w:rsidR="00623526" w:rsidRDefault="00623526" w:rsidP="00BE1F0C">
      <w:r>
        <w:separator/>
      </w:r>
    </w:p>
  </w:footnote>
  <w:footnote w:type="continuationSeparator" w:id="0">
    <w:p w14:paraId="603A7AC0" w14:textId="77777777" w:rsidR="00623526" w:rsidRDefault="00623526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571E0F" w:rsidRDefault="00571E0F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571E0F" w:rsidRDefault="00571E0F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ECB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27E1CCA"/>
    <w:multiLevelType w:val="hybridMultilevel"/>
    <w:tmpl w:val="572A3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47454E0"/>
    <w:multiLevelType w:val="hybridMultilevel"/>
    <w:tmpl w:val="FC9C91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8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22"/>
  </w:num>
  <w:num w:numId="5">
    <w:abstractNumId w:val="47"/>
  </w:num>
  <w:num w:numId="6">
    <w:abstractNumId w:val="3"/>
  </w:num>
  <w:num w:numId="7">
    <w:abstractNumId w:val="23"/>
  </w:num>
  <w:num w:numId="8">
    <w:abstractNumId w:val="15"/>
  </w:num>
  <w:num w:numId="9">
    <w:abstractNumId w:val="33"/>
  </w:num>
  <w:num w:numId="10">
    <w:abstractNumId w:val="14"/>
  </w:num>
  <w:num w:numId="11">
    <w:abstractNumId w:val="42"/>
  </w:num>
  <w:num w:numId="12">
    <w:abstractNumId w:val="24"/>
  </w:num>
  <w:num w:numId="13">
    <w:abstractNumId w:val="11"/>
  </w:num>
  <w:num w:numId="14">
    <w:abstractNumId w:val="35"/>
  </w:num>
  <w:num w:numId="15">
    <w:abstractNumId w:val="17"/>
  </w:num>
  <w:num w:numId="16">
    <w:abstractNumId w:val="13"/>
  </w:num>
  <w:num w:numId="17">
    <w:abstractNumId w:val="2"/>
  </w:num>
  <w:num w:numId="18">
    <w:abstractNumId w:val="36"/>
  </w:num>
  <w:num w:numId="19">
    <w:abstractNumId w:val="28"/>
  </w:num>
  <w:num w:numId="20">
    <w:abstractNumId w:val="19"/>
  </w:num>
  <w:num w:numId="21">
    <w:abstractNumId w:val="9"/>
  </w:num>
  <w:num w:numId="22">
    <w:abstractNumId w:val="30"/>
  </w:num>
  <w:num w:numId="23">
    <w:abstractNumId w:val="4"/>
  </w:num>
  <w:num w:numId="24">
    <w:abstractNumId w:val="46"/>
  </w:num>
  <w:num w:numId="25">
    <w:abstractNumId w:val="44"/>
  </w:num>
  <w:num w:numId="26">
    <w:abstractNumId w:val="29"/>
  </w:num>
  <w:num w:numId="27">
    <w:abstractNumId w:val="48"/>
  </w:num>
  <w:num w:numId="28">
    <w:abstractNumId w:val="32"/>
  </w:num>
  <w:num w:numId="29">
    <w:abstractNumId w:val="10"/>
  </w:num>
  <w:num w:numId="30">
    <w:abstractNumId w:val="40"/>
  </w:num>
  <w:num w:numId="31">
    <w:abstractNumId w:val="6"/>
  </w:num>
  <w:num w:numId="32">
    <w:abstractNumId w:val="12"/>
  </w:num>
  <w:num w:numId="33">
    <w:abstractNumId w:val="27"/>
  </w:num>
  <w:num w:numId="34">
    <w:abstractNumId w:val="34"/>
  </w:num>
  <w:num w:numId="35">
    <w:abstractNumId w:val="38"/>
  </w:num>
  <w:num w:numId="36">
    <w:abstractNumId w:val="18"/>
  </w:num>
  <w:num w:numId="37">
    <w:abstractNumId w:val="26"/>
  </w:num>
  <w:num w:numId="38">
    <w:abstractNumId w:val="49"/>
  </w:num>
  <w:num w:numId="39">
    <w:abstractNumId w:val="25"/>
  </w:num>
  <w:num w:numId="40">
    <w:abstractNumId w:val="16"/>
  </w:num>
  <w:num w:numId="41">
    <w:abstractNumId w:val="8"/>
  </w:num>
  <w:num w:numId="42">
    <w:abstractNumId w:val="41"/>
  </w:num>
  <w:num w:numId="43">
    <w:abstractNumId w:val="5"/>
  </w:num>
  <w:num w:numId="44">
    <w:abstractNumId w:val="7"/>
  </w:num>
  <w:num w:numId="45">
    <w:abstractNumId w:val="43"/>
  </w:num>
  <w:num w:numId="46">
    <w:abstractNumId w:val="1"/>
  </w:num>
  <w:num w:numId="47">
    <w:abstractNumId w:val="20"/>
  </w:num>
  <w:num w:numId="48">
    <w:abstractNumId w:val="0"/>
  </w:num>
  <w:num w:numId="49">
    <w:abstractNumId w:val="31"/>
  </w:num>
  <w:num w:numId="50">
    <w:abstractNumId w:val="4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3460"/>
    <w:rsid w:val="000114F3"/>
    <w:rsid w:val="00017677"/>
    <w:rsid w:val="0002089A"/>
    <w:rsid w:val="00021BF2"/>
    <w:rsid w:val="00022549"/>
    <w:rsid w:val="00022C1D"/>
    <w:rsid w:val="0003322B"/>
    <w:rsid w:val="0004193D"/>
    <w:rsid w:val="00044189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D140B"/>
    <w:rsid w:val="000D52B2"/>
    <w:rsid w:val="000D6BE8"/>
    <w:rsid w:val="000E37D2"/>
    <w:rsid w:val="000E44FC"/>
    <w:rsid w:val="000E5A0C"/>
    <w:rsid w:val="000F23D5"/>
    <w:rsid w:val="0010116E"/>
    <w:rsid w:val="001024C7"/>
    <w:rsid w:val="00107682"/>
    <w:rsid w:val="001105AD"/>
    <w:rsid w:val="00116998"/>
    <w:rsid w:val="001201F5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911A9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66EC"/>
    <w:rsid w:val="002270F5"/>
    <w:rsid w:val="0023184C"/>
    <w:rsid w:val="002342A8"/>
    <w:rsid w:val="002369AF"/>
    <w:rsid w:val="002404B6"/>
    <w:rsid w:val="00243C20"/>
    <w:rsid w:val="002560EA"/>
    <w:rsid w:val="00260E3C"/>
    <w:rsid w:val="00275F17"/>
    <w:rsid w:val="00285A0F"/>
    <w:rsid w:val="00286E5F"/>
    <w:rsid w:val="00291862"/>
    <w:rsid w:val="00296D3D"/>
    <w:rsid w:val="002A1904"/>
    <w:rsid w:val="002A58B4"/>
    <w:rsid w:val="002B1E63"/>
    <w:rsid w:val="002B35C3"/>
    <w:rsid w:val="002B6ACB"/>
    <w:rsid w:val="002C26DA"/>
    <w:rsid w:val="002C35A8"/>
    <w:rsid w:val="002C7C35"/>
    <w:rsid w:val="002D127B"/>
    <w:rsid w:val="002D2AE6"/>
    <w:rsid w:val="002F2B2B"/>
    <w:rsid w:val="00300085"/>
    <w:rsid w:val="003021E2"/>
    <w:rsid w:val="003025D8"/>
    <w:rsid w:val="00317B24"/>
    <w:rsid w:val="0032477A"/>
    <w:rsid w:val="003373EF"/>
    <w:rsid w:val="0034791A"/>
    <w:rsid w:val="003551AE"/>
    <w:rsid w:val="00371CD4"/>
    <w:rsid w:val="0037540A"/>
    <w:rsid w:val="00375858"/>
    <w:rsid w:val="00381C1B"/>
    <w:rsid w:val="00382031"/>
    <w:rsid w:val="00384E16"/>
    <w:rsid w:val="00384F10"/>
    <w:rsid w:val="00394406"/>
    <w:rsid w:val="003A0225"/>
    <w:rsid w:val="003A0F77"/>
    <w:rsid w:val="003A37B4"/>
    <w:rsid w:val="003A3EEA"/>
    <w:rsid w:val="003B3F6D"/>
    <w:rsid w:val="003C2279"/>
    <w:rsid w:val="003C234A"/>
    <w:rsid w:val="003C67FA"/>
    <w:rsid w:val="003D05A0"/>
    <w:rsid w:val="003F3596"/>
    <w:rsid w:val="003F6C34"/>
    <w:rsid w:val="0040543F"/>
    <w:rsid w:val="00411391"/>
    <w:rsid w:val="00412AD8"/>
    <w:rsid w:val="0041515F"/>
    <w:rsid w:val="00415557"/>
    <w:rsid w:val="00424C84"/>
    <w:rsid w:val="0042530C"/>
    <w:rsid w:val="0043167F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6199"/>
    <w:rsid w:val="006503AE"/>
    <w:rsid w:val="00652B2C"/>
    <w:rsid w:val="00660E6C"/>
    <w:rsid w:val="006670EF"/>
    <w:rsid w:val="00674592"/>
    <w:rsid w:val="00676DF0"/>
    <w:rsid w:val="00684753"/>
    <w:rsid w:val="00694902"/>
    <w:rsid w:val="00695B34"/>
    <w:rsid w:val="006A1569"/>
    <w:rsid w:val="006C214A"/>
    <w:rsid w:val="006C7315"/>
    <w:rsid w:val="006D24A7"/>
    <w:rsid w:val="006D2D32"/>
    <w:rsid w:val="006D3816"/>
    <w:rsid w:val="006D3EAC"/>
    <w:rsid w:val="006D7D7F"/>
    <w:rsid w:val="006E2C13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30D2D"/>
    <w:rsid w:val="00732CCC"/>
    <w:rsid w:val="00740BD5"/>
    <w:rsid w:val="00775651"/>
    <w:rsid w:val="00783AE3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31B3F"/>
    <w:rsid w:val="008424F6"/>
    <w:rsid w:val="00855544"/>
    <w:rsid w:val="00863536"/>
    <w:rsid w:val="00883167"/>
    <w:rsid w:val="00887314"/>
    <w:rsid w:val="008956C8"/>
    <w:rsid w:val="008A1508"/>
    <w:rsid w:val="008A19F2"/>
    <w:rsid w:val="008A370F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7B5"/>
    <w:rsid w:val="00947B6E"/>
    <w:rsid w:val="0096360D"/>
    <w:rsid w:val="00963F87"/>
    <w:rsid w:val="0096619E"/>
    <w:rsid w:val="0097784C"/>
    <w:rsid w:val="0098032A"/>
    <w:rsid w:val="00995947"/>
    <w:rsid w:val="00995BC2"/>
    <w:rsid w:val="009A0786"/>
    <w:rsid w:val="009A2C9E"/>
    <w:rsid w:val="009A6E41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7A82"/>
    <w:rsid w:val="00A212B2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6A86"/>
    <w:rsid w:val="00A7721C"/>
    <w:rsid w:val="00A8209E"/>
    <w:rsid w:val="00A8347E"/>
    <w:rsid w:val="00A902E7"/>
    <w:rsid w:val="00AA202B"/>
    <w:rsid w:val="00AA66F7"/>
    <w:rsid w:val="00AB0AF3"/>
    <w:rsid w:val="00AB75C2"/>
    <w:rsid w:val="00AC04DE"/>
    <w:rsid w:val="00AC34F1"/>
    <w:rsid w:val="00AD5B8B"/>
    <w:rsid w:val="00AF1AE3"/>
    <w:rsid w:val="00AF46D7"/>
    <w:rsid w:val="00AF6614"/>
    <w:rsid w:val="00AF7453"/>
    <w:rsid w:val="00B017E6"/>
    <w:rsid w:val="00B03297"/>
    <w:rsid w:val="00B07662"/>
    <w:rsid w:val="00B07CA7"/>
    <w:rsid w:val="00B109DB"/>
    <w:rsid w:val="00B132CF"/>
    <w:rsid w:val="00B27387"/>
    <w:rsid w:val="00B371CE"/>
    <w:rsid w:val="00B43A76"/>
    <w:rsid w:val="00B64F50"/>
    <w:rsid w:val="00B712EF"/>
    <w:rsid w:val="00B76670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22B5A"/>
    <w:rsid w:val="00C3092C"/>
    <w:rsid w:val="00C30979"/>
    <w:rsid w:val="00C375CA"/>
    <w:rsid w:val="00C543EF"/>
    <w:rsid w:val="00C553E4"/>
    <w:rsid w:val="00C55615"/>
    <w:rsid w:val="00C56248"/>
    <w:rsid w:val="00C615D2"/>
    <w:rsid w:val="00C76629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4E89"/>
    <w:rsid w:val="00D37155"/>
    <w:rsid w:val="00D4633B"/>
    <w:rsid w:val="00D509E1"/>
    <w:rsid w:val="00D56AE8"/>
    <w:rsid w:val="00D57A65"/>
    <w:rsid w:val="00D6476E"/>
    <w:rsid w:val="00D776D4"/>
    <w:rsid w:val="00D9438B"/>
    <w:rsid w:val="00D94989"/>
    <w:rsid w:val="00DA66D9"/>
    <w:rsid w:val="00DC1257"/>
    <w:rsid w:val="00DC3FC9"/>
    <w:rsid w:val="00DD19E4"/>
    <w:rsid w:val="00DD520F"/>
    <w:rsid w:val="00DE586C"/>
    <w:rsid w:val="00DE6AED"/>
    <w:rsid w:val="00DF0543"/>
    <w:rsid w:val="00DF1B1D"/>
    <w:rsid w:val="00DF75C9"/>
    <w:rsid w:val="00E07AB8"/>
    <w:rsid w:val="00E114CB"/>
    <w:rsid w:val="00E11D78"/>
    <w:rsid w:val="00E121DA"/>
    <w:rsid w:val="00E16E1E"/>
    <w:rsid w:val="00E21AD5"/>
    <w:rsid w:val="00E446E1"/>
    <w:rsid w:val="00E47A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7CD4"/>
    <w:rsid w:val="00E91738"/>
    <w:rsid w:val="00E92938"/>
    <w:rsid w:val="00EB17F6"/>
    <w:rsid w:val="00EC10D0"/>
    <w:rsid w:val="00ED02E1"/>
    <w:rsid w:val="00ED0AC4"/>
    <w:rsid w:val="00EE0919"/>
    <w:rsid w:val="00EF079E"/>
    <w:rsid w:val="00EF2EC3"/>
    <w:rsid w:val="00F02AB6"/>
    <w:rsid w:val="00F11BD6"/>
    <w:rsid w:val="00F1269B"/>
    <w:rsid w:val="00F15E88"/>
    <w:rsid w:val="00F2247B"/>
    <w:rsid w:val="00F47F6F"/>
    <w:rsid w:val="00F53CD5"/>
    <w:rsid w:val="00F6390A"/>
    <w:rsid w:val="00F700B1"/>
    <w:rsid w:val="00F945FC"/>
    <w:rsid w:val="00FB0BFF"/>
    <w:rsid w:val="00FC33D2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1D945-3650-654A-9A83-0A0AA765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46</Pages>
  <Words>6955</Words>
  <Characters>39646</Characters>
  <Application>Microsoft Macintosh Word</Application>
  <DocSecurity>0</DocSecurity>
  <Lines>330</Lines>
  <Paragraphs>93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46508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271</cp:revision>
  <dcterms:created xsi:type="dcterms:W3CDTF">2016-09-23T03:23:00Z</dcterms:created>
  <dcterms:modified xsi:type="dcterms:W3CDTF">2017-04-05T00:17:00Z</dcterms:modified>
</cp:coreProperties>
</file>