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60D" w:rsidRDefault="0073460D" w:rsidP="0073460D">
      <w:pPr>
        <w:pStyle w:val="Default"/>
      </w:pPr>
    </w:p>
    <w:p w:rsidR="00B97DF6" w:rsidRPr="00C76629" w:rsidRDefault="00B97DF6" w:rsidP="00C76629">
      <w:pPr>
        <w:jc w:val="center"/>
        <w:rPr>
          <w:b/>
        </w:rPr>
      </w:pPr>
      <w:r w:rsidRPr="00C76629">
        <w:rPr>
          <w:b/>
        </w:rPr>
        <w:t>Introduction to Computer Organisation and Architecture</w:t>
      </w:r>
    </w:p>
    <w:p w:rsidR="00C76629" w:rsidRPr="007512DF" w:rsidRDefault="00B97DF6" w:rsidP="00C76629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  <w:r w:rsidRPr="00C76629">
        <w:rPr>
          <w:b/>
        </w:rPr>
        <w:t>Tutorial</w:t>
      </w:r>
      <w:r w:rsidR="003176B6">
        <w:rPr>
          <w:b/>
        </w:rPr>
        <w:t xml:space="preserve"> 8</w:t>
      </w:r>
    </w:p>
    <w:p w:rsidR="00B97DF6" w:rsidRPr="006348CC" w:rsidRDefault="00B97DF6" w:rsidP="00B97DF6">
      <w:pPr>
        <w:jc w:val="center"/>
        <w:rPr>
          <w:b/>
        </w:rPr>
      </w:pPr>
    </w:p>
    <w:p w:rsidR="007B4D66" w:rsidRPr="00C76629" w:rsidRDefault="007B4D66" w:rsidP="007512DF">
      <w:pPr>
        <w:autoSpaceDE w:val="0"/>
        <w:autoSpaceDN w:val="0"/>
        <w:adjustRightInd w:val="0"/>
        <w:ind w:right="-440"/>
        <w:jc w:val="both"/>
        <w:rPr>
          <w:rFonts w:eastAsiaTheme="minorHAnsi"/>
          <w:color w:val="000000"/>
          <w:lang w:eastAsia="en-US"/>
        </w:rPr>
      </w:pPr>
    </w:p>
    <w:p w:rsidR="00E57944" w:rsidRPr="00E57944" w:rsidRDefault="00E57944" w:rsidP="00E5794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t xml:space="preserve">Convert the following code into ARM assembly code. Assume that x has been loaded into R0 and y into R1. </w:t>
      </w:r>
      <w:r w:rsidR="00AC194B">
        <w:t>You need to write only the CODE section.</w:t>
      </w:r>
    </w:p>
    <w:p w:rsidR="00E57944" w:rsidRDefault="00E57944" w:rsidP="00E57944">
      <w:pPr>
        <w:pStyle w:val="ListParagraph"/>
        <w:autoSpaceDE w:val="0"/>
        <w:autoSpaceDN w:val="0"/>
        <w:adjustRightInd w:val="0"/>
        <w:jc w:val="both"/>
      </w:pPr>
    </w:p>
    <w:p w:rsidR="00E57944" w:rsidRPr="00E57944" w:rsidRDefault="00E57944" w:rsidP="00E57944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tbl>
      <w:tblPr>
        <w:tblStyle w:val="TableGrid"/>
        <w:tblW w:w="0" w:type="auto"/>
        <w:tblInd w:w="1728" w:type="dxa"/>
        <w:tblLook w:val="04A0"/>
      </w:tblPr>
      <w:tblGrid>
        <w:gridCol w:w="5850"/>
      </w:tblGrid>
      <w:tr w:rsidR="00E57944" w:rsidTr="00E57944">
        <w:tc>
          <w:tcPr>
            <w:tcW w:w="5850" w:type="dxa"/>
          </w:tcPr>
          <w:p w:rsidR="00E57944" w:rsidRDefault="00E57944" w:rsidP="00E57944">
            <w:r>
              <w:t>if (y is larger than x)</w:t>
            </w:r>
            <w:r>
              <w:tab/>
            </w:r>
            <w:r>
              <w:tab/>
            </w:r>
          </w:p>
          <w:p w:rsidR="00E57944" w:rsidRDefault="00E57944" w:rsidP="00E57944">
            <w:r>
              <w:tab/>
              <w:t>swap the content of x and y</w:t>
            </w:r>
          </w:p>
          <w:p w:rsidR="00E57944" w:rsidRDefault="00E57944" w:rsidP="00E57944">
            <w:r>
              <w:t>else</w:t>
            </w:r>
            <w:r>
              <w:tab/>
            </w:r>
            <w:r>
              <w:tab/>
            </w:r>
            <w:r>
              <w:tab/>
            </w:r>
          </w:p>
          <w:p w:rsidR="00E57944" w:rsidRDefault="00E57944" w:rsidP="00E57944">
            <w:r>
              <w:tab/>
              <w:t>reset both x and y to 0</w:t>
            </w:r>
          </w:p>
        </w:tc>
      </w:tr>
    </w:tbl>
    <w:p w:rsidR="00E57944" w:rsidRDefault="00E57944" w:rsidP="00E57944"/>
    <w:p w:rsidR="004021D7" w:rsidRPr="0072065B" w:rsidRDefault="003D460E" w:rsidP="004021D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In </w:t>
      </w:r>
      <w:r w:rsidR="004021D7" w:rsidRPr="00B84E1D">
        <w:rPr>
          <w:rFonts w:eastAsiaTheme="minorHAnsi"/>
          <w:color w:val="000000"/>
          <w:lang w:eastAsia="en-US"/>
        </w:rPr>
        <w:t xml:space="preserve">Given a key value </w:t>
      </w:r>
      <w:r w:rsidR="004021D7" w:rsidRPr="003D460E">
        <w:rPr>
          <w:rFonts w:eastAsiaTheme="minorHAnsi"/>
          <w:b/>
          <w:i/>
          <w:color w:val="000000"/>
          <w:lang w:eastAsia="en-US"/>
        </w:rPr>
        <w:t>key</w:t>
      </w:r>
      <w:r w:rsidR="004021D7" w:rsidRPr="00B84E1D">
        <w:rPr>
          <w:rFonts w:eastAsiaTheme="minorHAnsi"/>
          <w:i/>
          <w:color w:val="000000"/>
          <w:lang w:eastAsia="en-US"/>
        </w:rPr>
        <w:t xml:space="preserve">, </w:t>
      </w:r>
      <w:r w:rsidR="004021D7" w:rsidRPr="00B84E1D">
        <w:rPr>
          <w:rFonts w:eastAsiaTheme="minorHAnsi"/>
          <w:color w:val="000000"/>
          <w:lang w:eastAsia="en-US"/>
        </w:rPr>
        <w:t xml:space="preserve">we can reference the lookup table </w:t>
      </w:r>
      <w:r w:rsidR="004021D7" w:rsidRPr="003D460E">
        <w:rPr>
          <w:rFonts w:eastAsiaTheme="minorHAnsi"/>
          <w:b/>
          <w:color w:val="000000"/>
          <w:lang w:eastAsia="en-US"/>
        </w:rPr>
        <w:t>INDEX</w:t>
      </w:r>
      <w:r w:rsidR="004021D7" w:rsidRPr="00B84E1D">
        <w:rPr>
          <w:rFonts w:eastAsiaTheme="minorHAnsi"/>
          <w:color w:val="000000"/>
          <w:lang w:eastAsia="en-US"/>
        </w:rPr>
        <w:t xml:space="preserve"> to get an </w:t>
      </w:r>
      <w:r w:rsidR="004021D7" w:rsidRPr="003D460E">
        <w:rPr>
          <w:rFonts w:eastAsiaTheme="minorHAnsi"/>
          <w:b/>
          <w:i/>
          <w:color w:val="000000"/>
          <w:lang w:eastAsia="en-US"/>
        </w:rPr>
        <w:t>index</w:t>
      </w:r>
      <w:r w:rsidR="004021D7" w:rsidRPr="00B84E1D">
        <w:rPr>
          <w:rFonts w:eastAsiaTheme="minorHAnsi"/>
          <w:color w:val="000000"/>
          <w:lang w:eastAsia="en-US"/>
        </w:rPr>
        <w:t xml:space="preserve">. The </w:t>
      </w:r>
      <w:r w:rsidR="004021D7" w:rsidRPr="003D460E">
        <w:rPr>
          <w:rFonts w:eastAsiaTheme="minorHAnsi"/>
          <w:b/>
          <w:i/>
          <w:color w:val="000000"/>
          <w:lang w:eastAsia="en-US"/>
        </w:rPr>
        <w:t>index</w:t>
      </w:r>
      <w:r w:rsidR="004021D7" w:rsidRPr="00B84E1D">
        <w:rPr>
          <w:rFonts w:eastAsiaTheme="minorHAnsi"/>
          <w:i/>
          <w:color w:val="000000"/>
          <w:lang w:eastAsia="en-US"/>
        </w:rPr>
        <w:t>, in turn</w:t>
      </w:r>
      <w:r w:rsidR="004021D7" w:rsidRPr="00B84E1D">
        <w:rPr>
          <w:rFonts w:eastAsiaTheme="minorHAnsi"/>
          <w:color w:val="000000"/>
          <w:lang w:eastAsia="en-US"/>
        </w:rPr>
        <w:t xml:space="preserve">, are used to retrieve an item in the </w:t>
      </w:r>
      <w:r w:rsidR="004021D7">
        <w:rPr>
          <w:rFonts w:eastAsiaTheme="minorHAnsi"/>
          <w:color w:val="000000"/>
          <w:lang w:eastAsia="en-US"/>
        </w:rPr>
        <w:t xml:space="preserve">table </w:t>
      </w:r>
      <w:r w:rsidR="004021D7" w:rsidRPr="003D460E">
        <w:rPr>
          <w:rFonts w:eastAsiaTheme="minorHAnsi"/>
          <w:b/>
          <w:color w:val="000000"/>
          <w:lang w:eastAsia="en-US"/>
        </w:rPr>
        <w:t>DATA</w:t>
      </w:r>
      <w:r w:rsidR="004021D7" w:rsidRPr="00B84E1D">
        <w:rPr>
          <w:rFonts w:eastAsiaTheme="minorHAnsi"/>
          <w:color w:val="000000"/>
          <w:lang w:eastAsia="en-US"/>
        </w:rPr>
        <w:t xml:space="preserve">. </w:t>
      </w:r>
      <w:r w:rsidR="004021D7">
        <w:rPr>
          <w:rFonts w:eastAsiaTheme="minorHAnsi"/>
          <w:color w:val="000000"/>
          <w:lang w:eastAsia="en-US"/>
        </w:rPr>
        <w:t xml:space="preserve">Assume that all tables are zero-indexed. </w:t>
      </w:r>
      <w:r w:rsidR="004021D7" w:rsidRPr="0072065B">
        <w:rPr>
          <w:rFonts w:eastAsiaTheme="minorHAnsi"/>
          <w:color w:val="000000"/>
          <w:lang w:eastAsia="en-US"/>
        </w:rPr>
        <w:t xml:space="preserve">For example, given </w:t>
      </w:r>
      <w:r w:rsidR="004021D7" w:rsidRPr="003D460E">
        <w:rPr>
          <w:rFonts w:eastAsiaTheme="minorHAnsi"/>
          <w:b/>
          <w:i/>
          <w:color w:val="000000"/>
          <w:lang w:eastAsia="en-US"/>
        </w:rPr>
        <w:t>key</w:t>
      </w:r>
      <w:r w:rsidR="004021D7" w:rsidRPr="0072065B">
        <w:rPr>
          <w:rFonts w:eastAsiaTheme="minorHAnsi"/>
          <w:color w:val="000000"/>
          <w:lang w:eastAsia="en-US"/>
        </w:rPr>
        <w:t xml:space="preserve"> = 1, </w:t>
      </w:r>
      <w:r w:rsidR="004021D7" w:rsidRPr="003D460E">
        <w:rPr>
          <w:rFonts w:eastAsiaTheme="minorHAnsi"/>
          <w:b/>
          <w:i/>
          <w:color w:val="000000"/>
          <w:lang w:eastAsia="en-US"/>
        </w:rPr>
        <w:t>index</w:t>
      </w:r>
      <w:r w:rsidR="004021D7" w:rsidRPr="0072065B">
        <w:rPr>
          <w:rFonts w:eastAsiaTheme="minorHAnsi"/>
          <w:color w:val="000000"/>
          <w:lang w:eastAsia="en-US"/>
        </w:rPr>
        <w:t xml:space="preserve">= </w:t>
      </w:r>
      <w:proofErr w:type="gramStart"/>
      <w:r w:rsidR="004021D7" w:rsidRPr="003D460E">
        <w:rPr>
          <w:rFonts w:eastAsiaTheme="minorHAnsi"/>
          <w:b/>
          <w:color w:val="000000"/>
          <w:lang w:eastAsia="en-US"/>
        </w:rPr>
        <w:t>INDEX</w:t>
      </w:r>
      <w:r w:rsidR="004021D7" w:rsidRPr="0072065B">
        <w:rPr>
          <w:rFonts w:eastAsiaTheme="minorHAnsi"/>
          <w:color w:val="000000"/>
          <w:lang w:eastAsia="en-US"/>
        </w:rPr>
        <w:t>[</w:t>
      </w:r>
      <w:proofErr w:type="gramEnd"/>
      <w:r w:rsidR="004021D7" w:rsidRPr="003D460E">
        <w:rPr>
          <w:rFonts w:eastAsiaTheme="minorHAnsi"/>
          <w:b/>
          <w:i/>
          <w:color w:val="000000"/>
          <w:lang w:eastAsia="en-US"/>
        </w:rPr>
        <w:t>key</w:t>
      </w:r>
      <w:r w:rsidR="004021D7" w:rsidRPr="0072065B">
        <w:rPr>
          <w:rFonts w:eastAsiaTheme="minorHAnsi"/>
          <w:color w:val="000000"/>
          <w:lang w:eastAsia="en-US"/>
        </w:rPr>
        <w:t xml:space="preserve">] = 2, </w:t>
      </w:r>
      <w:r w:rsidR="004021D7" w:rsidRPr="003D460E">
        <w:rPr>
          <w:rFonts w:eastAsiaTheme="minorHAnsi"/>
          <w:b/>
          <w:color w:val="000000"/>
          <w:lang w:eastAsia="en-US"/>
        </w:rPr>
        <w:t>DATA</w:t>
      </w:r>
      <w:r w:rsidR="004021D7" w:rsidRPr="0072065B">
        <w:rPr>
          <w:rFonts w:eastAsiaTheme="minorHAnsi"/>
          <w:color w:val="000000"/>
          <w:lang w:eastAsia="en-US"/>
        </w:rPr>
        <w:t>[</w:t>
      </w:r>
      <w:r w:rsidR="004021D7" w:rsidRPr="003D460E">
        <w:rPr>
          <w:rFonts w:eastAsiaTheme="minorHAnsi"/>
          <w:b/>
          <w:i/>
          <w:color w:val="000000"/>
          <w:lang w:eastAsia="en-US"/>
        </w:rPr>
        <w:t>index</w:t>
      </w:r>
      <w:r w:rsidR="004021D7" w:rsidRPr="0072065B">
        <w:rPr>
          <w:rFonts w:eastAsiaTheme="minorHAnsi"/>
          <w:color w:val="000000"/>
          <w:lang w:eastAsia="en-US"/>
        </w:rPr>
        <w:t xml:space="preserve">] = </w:t>
      </w:r>
      <w:r w:rsidR="004021D7">
        <w:rPr>
          <w:rFonts w:eastAsiaTheme="minorHAnsi"/>
          <w:color w:val="000000"/>
          <w:lang w:eastAsia="en-US"/>
        </w:rPr>
        <w:t>0x13</w:t>
      </w:r>
      <w:r w:rsidR="004021D7" w:rsidRPr="0072065B">
        <w:rPr>
          <w:rFonts w:eastAsiaTheme="minorHAnsi"/>
          <w:color w:val="000000"/>
          <w:lang w:eastAsia="en-US"/>
        </w:rPr>
        <w:t xml:space="preserve">. Store the result into the variable </w:t>
      </w:r>
      <w:r w:rsidR="004021D7" w:rsidRPr="003D460E">
        <w:rPr>
          <w:rFonts w:eastAsiaTheme="minorHAnsi"/>
          <w:b/>
          <w:i/>
          <w:color w:val="000000"/>
          <w:lang w:eastAsia="en-US"/>
        </w:rPr>
        <w:t>result</w:t>
      </w:r>
      <w:r w:rsidR="004021D7" w:rsidRPr="0072065B">
        <w:rPr>
          <w:rFonts w:eastAsiaTheme="minorHAnsi"/>
          <w:color w:val="000000"/>
          <w:lang w:eastAsia="en-US"/>
        </w:rPr>
        <w:t xml:space="preserve">. Write an assembly program which performs this lookup function. </w:t>
      </w:r>
    </w:p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Write an assembly which retrieves a data from the table:</w:t>
      </w:r>
    </w:p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tbl>
      <w:tblPr>
        <w:tblStyle w:val="TableGrid"/>
        <w:tblW w:w="5040" w:type="dxa"/>
        <w:tblInd w:w="1728" w:type="dxa"/>
        <w:tblLook w:val="04A0"/>
      </w:tblPr>
      <w:tblGrid>
        <w:gridCol w:w="1443"/>
        <w:gridCol w:w="3597"/>
      </w:tblGrid>
      <w:tr w:rsidR="004021D7" w:rsidRPr="008A693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Pr="003D460E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b/>
                <w:i/>
                <w:color w:val="000000"/>
                <w:lang w:eastAsia="en-US"/>
              </w:rPr>
            </w:pPr>
            <w:r w:rsidRPr="003D460E">
              <w:rPr>
                <w:rFonts w:eastAsiaTheme="minorHAnsi"/>
                <w:b/>
                <w:i/>
                <w:color w:val="000000"/>
                <w:lang w:eastAsia="en-US"/>
              </w:rPr>
              <w:t>result</w:t>
            </w: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Pr="008A693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8A6937">
              <w:rPr>
                <w:rFonts w:eastAsiaTheme="minorHAnsi"/>
                <w:color w:val="000000"/>
                <w:lang w:eastAsia="en-US"/>
              </w:rPr>
              <w:t>(Expecting output = 0x13)</w:t>
            </w:r>
          </w:p>
        </w:tc>
      </w:tr>
    </w:tbl>
    <w:p w:rsidR="004021D7" w:rsidRPr="008A693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tbl>
      <w:tblPr>
        <w:tblStyle w:val="TableGrid"/>
        <w:tblW w:w="5040" w:type="dxa"/>
        <w:tblInd w:w="1728" w:type="dxa"/>
        <w:tblLook w:val="04A0"/>
      </w:tblPr>
      <w:tblGrid>
        <w:gridCol w:w="1443"/>
        <w:gridCol w:w="3597"/>
      </w:tblGrid>
      <w:tr w:rsidR="004021D7" w:rsidRPr="008A693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Pr="003D460E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b/>
                <w:i/>
                <w:color w:val="000000"/>
                <w:lang w:eastAsia="en-US"/>
              </w:rPr>
            </w:pPr>
            <w:r w:rsidRPr="003D460E">
              <w:rPr>
                <w:rFonts w:eastAsiaTheme="minorHAnsi"/>
                <w:b/>
                <w:i/>
                <w:color w:val="000000"/>
                <w:lang w:eastAsia="en-US"/>
              </w:rPr>
              <w:t>key</w:t>
            </w: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Pr="008A693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8A6937">
              <w:rPr>
                <w:rFonts w:eastAsiaTheme="minorHAnsi"/>
                <w:color w:val="000000"/>
                <w:lang w:eastAsia="en-US"/>
              </w:rPr>
              <w:t>1</w:t>
            </w:r>
          </w:p>
        </w:tc>
      </w:tr>
    </w:tbl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tbl>
      <w:tblPr>
        <w:tblStyle w:val="TableGrid"/>
        <w:tblW w:w="5040" w:type="dxa"/>
        <w:tblInd w:w="1728" w:type="dxa"/>
        <w:tblLook w:val="04A0"/>
      </w:tblPr>
      <w:tblGrid>
        <w:gridCol w:w="1443"/>
        <w:gridCol w:w="3597"/>
      </w:tblGrid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Pr="003D460E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b/>
                <w:color w:val="000000"/>
                <w:lang w:eastAsia="en-US"/>
              </w:rPr>
            </w:pPr>
            <w:r w:rsidRPr="003D460E">
              <w:rPr>
                <w:rFonts w:eastAsiaTheme="minorHAnsi"/>
                <w:b/>
                <w:color w:val="000000"/>
                <w:lang w:eastAsia="en-US"/>
              </w:rPr>
              <w:t>DATA</w:t>
            </w: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0x11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Pr="003F2054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i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0x12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0x13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0x14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0x15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0x16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0x17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0x18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0x19</w:t>
            </w:r>
          </w:p>
        </w:tc>
      </w:tr>
    </w:tbl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tbl>
      <w:tblPr>
        <w:tblStyle w:val="TableGrid"/>
        <w:tblW w:w="5040" w:type="dxa"/>
        <w:tblInd w:w="1728" w:type="dxa"/>
        <w:tblLook w:val="04A0"/>
      </w:tblPr>
      <w:tblGrid>
        <w:gridCol w:w="1443"/>
        <w:gridCol w:w="3597"/>
      </w:tblGrid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Pr="003D460E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b/>
                <w:color w:val="000000"/>
                <w:lang w:eastAsia="en-US"/>
              </w:rPr>
            </w:pPr>
            <w:r w:rsidRPr="003D460E">
              <w:rPr>
                <w:rFonts w:eastAsiaTheme="minorHAnsi"/>
                <w:b/>
                <w:color w:val="000000"/>
                <w:lang w:eastAsia="en-US"/>
              </w:rPr>
              <w:t>INDEX</w:t>
            </w: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0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Pr="003F2054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i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3</w:t>
            </w:r>
          </w:p>
        </w:tc>
      </w:tr>
      <w:tr w:rsidR="004021D7" w:rsidTr="008A6937"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</w:tcPr>
          <w:p w:rsidR="004021D7" w:rsidRDefault="004021D7" w:rsidP="00D3724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7</w:t>
            </w:r>
          </w:p>
        </w:tc>
      </w:tr>
    </w:tbl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4021D7" w:rsidRDefault="004021D7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3D460E" w:rsidRDefault="003D460E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3D460E" w:rsidRDefault="003D460E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3D460E" w:rsidRDefault="003D460E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E12348" w:rsidRDefault="00E12348" w:rsidP="004021D7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E57944" w:rsidRDefault="00E57944" w:rsidP="00E57944">
      <w:r>
        <w:tab/>
      </w:r>
    </w:p>
    <w:p w:rsidR="00A551AA" w:rsidRDefault="00F555C2" w:rsidP="004F233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A551AA">
        <w:rPr>
          <w:rFonts w:eastAsiaTheme="minorHAnsi"/>
          <w:color w:val="000000"/>
          <w:lang w:eastAsia="en-US"/>
        </w:rPr>
        <w:lastRenderedPageBreak/>
        <w:t xml:space="preserve">Assume the </w:t>
      </w:r>
      <w:r w:rsidR="00A551AA">
        <w:rPr>
          <w:rFonts w:eastAsiaTheme="minorHAnsi"/>
          <w:color w:val="000000"/>
          <w:lang w:eastAsia="en-US"/>
        </w:rPr>
        <w:t xml:space="preserve">following </w:t>
      </w:r>
      <w:r w:rsidR="006673C8" w:rsidRPr="00A551AA">
        <w:rPr>
          <w:rFonts w:eastAsiaTheme="minorHAnsi"/>
          <w:color w:val="000000"/>
          <w:lang w:eastAsia="en-US"/>
        </w:rPr>
        <w:t>3</w:t>
      </w:r>
      <w:r w:rsidR="00DC64AA" w:rsidRPr="00A551AA">
        <w:rPr>
          <w:rFonts w:eastAsiaTheme="minorHAnsi"/>
          <w:color w:val="000000"/>
          <w:lang w:eastAsia="en-US"/>
        </w:rPr>
        <w:t>x</w:t>
      </w:r>
      <w:r w:rsidR="006673C8" w:rsidRPr="00A551AA">
        <w:rPr>
          <w:rFonts w:eastAsiaTheme="minorHAnsi"/>
          <w:color w:val="000000"/>
          <w:lang w:eastAsia="en-US"/>
        </w:rPr>
        <w:t>3</w:t>
      </w:r>
      <w:r w:rsidR="00714224" w:rsidRPr="00A551AA">
        <w:rPr>
          <w:rFonts w:eastAsiaTheme="minorHAnsi"/>
          <w:color w:val="000000"/>
          <w:lang w:eastAsia="en-US"/>
        </w:rPr>
        <w:t xml:space="preserve">matrix </w:t>
      </w:r>
      <w:r w:rsidR="00714224" w:rsidRPr="00A551AA">
        <w:rPr>
          <w:rFonts w:eastAsiaTheme="minorHAnsi"/>
          <w:b/>
          <w:color w:val="000000"/>
          <w:lang w:eastAsia="en-US"/>
        </w:rPr>
        <w:t>A</w:t>
      </w:r>
      <w:r w:rsidRPr="00A551AA">
        <w:rPr>
          <w:rFonts w:eastAsiaTheme="minorHAnsi"/>
          <w:color w:val="000000"/>
          <w:lang w:eastAsia="en-US"/>
        </w:rPr>
        <w:t xml:space="preserve">has been </w:t>
      </w:r>
      <w:r w:rsidR="00714224" w:rsidRPr="00A551AA">
        <w:rPr>
          <w:rFonts w:eastAsiaTheme="minorHAnsi"/>
          <w:color w:val="000000"/>
          <w:lang w:eastAsia="en-US"/>
        </w:rPr>
        <w:t>loaded into the memory</w:t>
      </w:r>
      <w:r w:rsidRPr="00A551AA">
        <w:rPr>
          <w:rFonts w:eastAsiaTheme="minorHAnsi"/>
          <w:color w:val="000000"/>
          <w:lang w:eastAsia="en-US"/>
        </w:rPr>
        <w:t xml:space="preserve">. </w:t>
      </w:r>
    </w:p>
    <w:p w:rsidR="00A551AA" w:rsidRDefault="00A551AA" w:rsidP="00A551A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A551AA" w:rsidRDefault="00A551AA" w:rsidP="00A551AA">
      <w:pPr>
        <w:pStyle w:val="ListParagraph"/>
        <w:autoSpaceDE w:val="0"/>
        <w:autoSpaceDN w:val="0"/>
        <w:adjustRightInd w:val="0"/>
        <w:ind w:left="21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1   1   1</w:t>
      </w:r>
    </w:p>
    <w:p w:rsidR="00A551AA" w:rsidRDefault="00A551AA" w:rsidP="00A551AA">
      <w:pPr>
        <w:pStyle w:val="ListParagraph"/>
        <w:autoSpaceDE w:val="0"/>
        <w:autoSpaceDN w:val="0"/>
        <w:adjustRightInd w:val="0"/>
        <w:ind w:left="144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A =   </w:t>
      </w:r>
      <w:r>
        <w:rPr>
          <w:rFonts w:eastAsiaTheme="minorHAnsi"/>
          <w:color w:val="000000"/>
          <w:lang w:eastAsia="en-US"/>
        </w:rPr>
        <w:tab/>
        <w:t>2   2   2</w:t>
      </w:r>
    </w:p>
    <w:p w:rsidR="00A551AA" w:rsidRDefault="00A551AA" w:rsidP="00A551AA">
      <w:pPr>
        <w:pStyle w:val="ListParagraph"/>
        <w:autoSpaceDE w:val="0"/>
        <w:autoSpaceDN w:val="0"/>
        <w:adjustRightInd w:val="0"/>
        <w:ind w:left="144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3   3   3</w:t>
      </w:r>
    </w:p>
    <w:p w:rsidR="00A551AA" w:rsidRDefault="00A551AA" w:rsidP="00A551A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4F2336" w:rsidRPr="00A551AA" w:rsidRDefault="00F555C2" w:rsidP="00A551AA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  <w:r w:rsidRPr="00A551AA">
        <w:rPr>
          <w:rFonts w:eastAsiaTheme="minorHAnsi"/>
          <w:color w:val="000000"/>
          <w:lang w:eastAsia="en-US"/>
        </w:rPr>
        <w:t>Note that t</w:t>
      </w:r>
      <w:r w:rsidR="00714224" w:rsidRPr="00A551AA">
        <w:rPr>
          <w:rFonts w:eastAsiaTheme="minorHAnsi"/>
          <w:color w:val="000000"/>
          <w:lang w:eastAsia="en-US"/>
        </w:rPr>
        <w:t xml:space="preserve">wo-dimensional arrays are </w:t>
      </w:r>
      <w:r w:rsidRPr="00A551AA">
        <w:rPr>
          <w:rFonts w:eastAsiaTheme="minorHAnsi"/>
          <w:color w:val="000000"/>
          <w:lang w:eastAsia="en-US"/>
        </w:rPr>
        <w:t xml:space="preserve">saved into the memory </w:t>
      </w:r>
      <w:r w:rsidR="00714224" w:rsidRPr="00A551AA">
        <w:rPr>
          <w:rFonts w:eastAsiaTheme="minorHAnsi"/>
          <w:color w:val="000000"/>
          <w:lang w:eastAsia="en-US"/>
        </w:rPr>
        <w:t xml:space="preserve">as single-dimensional array by concatenating the rows. </w:t>
      </w:r>
      <w:r w:rsidR="00DC64AA" w:rsidRPr="00A551AA">
        <w:rPr>
          <w:rFonts w:eastAsiaTheme="minorHAnsi"/>
          <w:color w:val="000000"/>
          <w:lang w:eastAsia="en-US"/>
        </w:rPr>
        <w:t xml:space="preserve">To save memory transfer time, use </w:t>
      </w:r>
      <w:r w:rsidR="00DC64AA" w:rsidRPr="00A551AA">
        <w:rPr>
          <w:rFonts w:eastAsiaTheme="minorHAnsi"/>
          <w:b/>
          <w:color w:val="000000"/>
          <w:lang w:eastAsia="en-US"/>
        </w:rPr>
        <w:t>LDM</w:t>
      </w:r>
      <w:r w:rsidR="00DC64AA" w:rsidRPr="00A551AA">
        <w:rPr>
          <w:rFonts w:eastAsiaTheme="minorHAnsi"/>
          <w:color w:val="000000"/>
          <w:lang w:eastAsia="en-US"/>
        </w:rPr>
        <w:t xml:space="preserve"> and </w:t>
      </w:r>
      <w:r w:rsidR="00DC64AA" w:rsidRPr="00A551AA">
        <w:rPr>
          <w:rFonts w:eastAsiaTheme="minorHAnsi"/>
          <w:b/>
          <w:color w:val="000000"/>
          <w:lang w:eastAsia="en-US"/>
        </w:rPr>
        <w:t>STM</w:t>
      </w:r>
      <w:r w:rsidR="00DC64AA" w:rsidRPr="00A551AA">
        <w:rPr>
          <w:rFonts w:eastAsiaTheme="minorHAnsi"/>
          <w:color w:val="000000"/>
          <w:lang w:eastAsia="en-US"/>
        </w:rPr>
        <w:t xml:space="preserve"> instruction. </w:t>
      </w:r>
      <w:r w:rsidR="00714224" w:rsidRPr="00A551AA">
        <w:rPr>
          <w:rFonts w:eastAsiaTheme="minorHAnsi"/>
          <w:color w:val="000000"/>
          <w:lang w:eastAsia="en-US"/>
        </w:rPr>
        <w:t xml:space="preserve">Write a program to </w:t>
      </w:r>
      <w:r w:rsidR="00DC64AA" w:rsidRPr="00A551AA">
        <w:rPr>
          <w:rFonts w:eastAsiaTheme="minorHAnsi"/>
          <w:color w:val="000000"/>
          <w:lang w:eastAsia="en-US"/>
        </w:rPr>
        <w:t xml:space="preserve">perform </w:t>
      </w:r>
      <w:r w:rsidR="00714224" w:rsidRPr="00A551AA">
        <w:rPr>
          <w:rFonts w:eastAsiaTheme="minorHAnsi"/>
          <w:color w:val="000000"/>
          <w:lang w:eastAsia="en-US"/>
        </w:rPr>
        <w:t>the following</w:t>
      </w:r>
      <w:r w:rsidR="00DC64AA" w:rsidRPr="00A551AA">
        <w:rPr>
          <w:rFonts w:eastAsiaTheme="minorHAnsi"/>
          <w:color w:val="000000"/>
          <w:lang w:eastAsia="en-US"/>
        </w:rPr>
        <w:t xml:space="preserve"> operations</w:t>
      </w:r>
      <w:r w:rsidR="00714224" w:rsidRPr="00A551AA">
        <w:rPr>
          <w:rFonts w:eastAsiaTheme="minorHAnsi"/>
          <w:color w:val="000000"/>
          <w:lang w:eastAsia="en-US"/>
        </w:rPr>
        <w:t xml:space="preserve">:Sum of all rows. Put the result into the array </w:t>
      </w:r>
      <w:r w:rsidRPr="00A551AA">
        <w:rPr>
          <w:rFonts w:eastAsiaTheme="minorHAnsi"/>
          <w:b/>
          <w:color w:val="000000"/>
          <w:lang w:eastAsia="en-US"/>
        </w:rPr>
        <w:t>RSUM</w:t>
      </w:r>
      <w:r w:rsidR="00714224" w:rsidRPr="00A551AA">
        <w:rPr>
          <w:rFonts w:eastAsiaTheme="minorHAnsi"/>
          <w:color w:val="000000"/>
          <w:lang w:eastAsia="en-US"/>
        </w:rPr>
        <w:t>.</w:t>
      </w:r>
    </w:p>
    <w:p w:rsidR="004F2336" w:rsidRDefault="004F2336" w:rsidP="004F2336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:rsidR="00B6524E" w:rsidRDefault="00B6524E" w:rsidP="004F2336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:rsidR="00825AD1" w:rsidRDefault="00CD7939" w:rsidP="00825AD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5E0FE5">
        <w:rPr>
          <w:rFonts w:eastAsiaTheme="minorHAnsi"/>
          <w:color w:val="000000"/>
          <w:lang w:eastAsia="en-US"/>
        </w:rPr>
        <w:t xml:space="preserve">To </w:t>
      </w:r>
      <w:r w:rsidR="005E0FE5" w:rsidRPr="005E0FE5">
        <w:rPr>
          <w:rFonts w:eastAsiaTheme="minorHAnsi"/>
          <w:color w:val="000000"/>
          <w:lang w:eastAsia="en-US"/>
        </w:rPr>
        <w:t xml:space="preserve">enable detection of error in </w:t>
      </w:r>
      <w:r w:rsidRPr="005E0FE5">
        <w:rPr>
          <w:rFonts w:eastAsiaTheme="minorHAnsi"/>
          <w:color w:val="000000"/>
          <w:lang w:eastAsia="en-US"/>
        </w:rPr>
        <w:t xml:space="preserve">a 4-bit data, </w:t>
      </w:r>
      <w:r w:rsidR="005E0FE5" w:rsidRPr="005E0FE5">
        <w:rPr>
          <w:rFonts w:eastAsiaTheme="minorHAnsi"/>
          <w:color w:val="000000"/>
          <w:lang w:eastAsia="en-US"/>
        </w:rPr>
        <w:t>write an assembly code to append 1</w:t>
      </w:r>
      <w:r w:rsidRPr="005E0FE5">
        <w:rPr>
          <w:rFonts w:eastAsiaTheme="minorHAnsi"/>
          <w:color w:val="000000"/>
          <w:lang w:eastAsia="en-US"/>
        </w:rPr>
        <w:t xml:space="preserve"> parity bit</w:t>
      </w:r>
      <w:r w:rsidR="005E0FE5">
        <w:rPr>
          <w:rFonts w:eastAsiaTheme="minorHAnsi"/>
          <w:color w:val="000000"/>
          <w:lang w:eastAsia="en-US"/>
        </w:rPr>
        <w:t xml:space="preserve"> to the data. Assume that </w:t>
      </w:r>
      <w:r w:rsidR="005E0FE5">
        <w:rPr>
          <w:rFonts w:eastAsiaTheme="minorHAnsi"/>
          <w:i/>
          <w:color w:val="000000"/>
          <w:lang w:eastAsia="en-US"/>
        </w:rPr>
        <w:t>even</w:t>
      </w:r>
      <w:r w:rsidR="005E0FE5">
        <w:rPr>
          <w:rFonts w:eastAsiaTheme="minorHAnsi"/>
          <w:color w:val="000000"/>
          <w:lang w:eastAsia="en-US"/>
        </w:rPr>
        <w:t xml:space="preserve"> parity is used. </w:t>
      </w:r>
    </w:p>
    <w:p w:rsidR="005E0FE5" w:rsidRPr="005E0FE5" w:rsidRDefault="005E0FE5" w:rsidP="005E0FE5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C04BEB" w:rsidRPr="00C04BEB" w:rsidRDefault="00C04BEB" w:rsidP="00C04BEB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 w:rsidRPr="00C04BEB">
        <w:rPr>
          <w:rFonts w:eastAsiaTheme="minorHAnsi"/>
          <w:color w:val="000000"/>
          <w:lang w:eastAsia="en-US"/>
        </w:rPr>
        <w:t xml:space="preserve">Input: </w:t>
      </w:r>
    </w:p>
    <w:p w:rsidR="00C04BEB" w:rsidRDefault="00A170A2" w:rsidP="00C04BEB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</w:t>
      </w:r>
      <w:r w:rsidR="005E0FE5">
        <w:rPr>
          <w:rFonts w:eastAsiaTheme="minorHAnsi"/>
          <w:color w:val="000000"/>
          <w:lang w:eastAsia="en-US"/>
        </w:rPr>
        <w:t>A</w:t>
      </w:r>
      <w:r>
        <w:rPr>
          <w:rFonts w:eastAsiaTheme="minorHAnsi"/>
          <w:color w:val="000000"/>
          <w:lang w:eastAsia="en-US"/>
        </w:rPr>
        <w:t>]</w:t>
      </w:r>
      <w:r w:rsidR="00C04BEB" w:rsidRPr="00C04BEB">
        <w:rPr>
          <w:rFonts w:eastAsiaTheme="minorHAnsi"/>
          <w:color w:val="000000"/>
          <w:lang w:eastAsia="en-US"/>
        </w:rPr>
        <w:t xml:space="preserve"> = 0x0</w:t>
      </w:r>
      <w:r w:rsidR="005E0FE5">
        <w:rPr>
          <w:rFonts w:eastAsiaTheme="minorHAnsi"/>
          <w:color w:val="000000"/>
          <w:lang w:eastAsia="en-US"/>
        </w:rPr>
        <w:t>5 (only the four lower bits are used)</w:t>
      </w:r>
    </w:p>
    <w:p w:rsidR="00C04BEB" w:rsidRDefault="00C04BEB" w:rsidP="00C04BEB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</w:p>
    <w:p w:rsidR="00C04BEB" w:rsidRDefault="00C04BEB" w:rsidP="00C04BEB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Output:</w:t>
      </w:r>
    </w:p>
    <w:p w:rsidR="00C04BEB" w:rsidRPr="00C04BEB" w:rsidRDefault="00A170A2" w:rsidP="00C04BEB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</w:t>
      </w:r>
      <w:r w:rsidR="005E0FE5">
        <w:rPr>
          <w:rFonts w:eastAsiaTheme="minorHAnsi"/>
          <w:color w:val="000000"/>
          <w:lang w:eastAsia="en-US"/>
        </w:rPr>
        <w:t>B</w:t>
      </w:r>
      <w:r>
        <w:rPr>
          <w:rFonts w:eastAsiaTheme="minorHAnsi"/>
          <w:color w:val="000000"/>
          <w:lang w:eastAsia="en-US"/>
        </w:rPr>
        <w:t>]</w:t>
      </w:r>
      <w:r w:rsidR="00516615">
        <w:rPr>
          <w:rFonts w:eastAsiaTheme="minorHAnsi"/>
          <w:color w:val="000000"/>
          <w:lang w:eastAsia="en-US"/>
        </w:rPr>
        <w:t xml:space="preserve"> = 0x0</w:t>
      </w:r>
      <w:r w:rsidR="005E0FE5">
        <w:rPr>
          <w:rFonts w:eastAsiaTheme="minorHAnsi"/>
          <w:color w:val="000000"/>
          <w:lang w:eastAsia="en-US"/>
        </w:rPr>
        <w:t>00000015</w:t>
      </w:r>
      <w:r w:rsidR="00516615">
        <w:rPr>
          <w:rFonts w:eastAsiaTheme="minorHAnsi"/>
          <w:color w:val="000000"/>
          <w:lang w:eastAsia="en-US"/>
        </w:rPr>
        <w:t xml:space="preserve"> (</w:t>
      </w:r>
      <w:r w:rsidR="005E0FE5">
        <w:rPr>
          <w:rFonts w:eastAsiaTheme="minorHAnsi"/>
          <w:color w:val="000000"/>
          <w:lang w:eastAsia="en-US"/>
        </w:rPr>
        <w:t>Only the five lower bits are used</w:t>
      </w:r>
      <w:r w:rsidR="00516615">
        <w:rPr>
          <w:rFonts w:eastAsiaTheme="minorHAnsi"/>
          <w:color w:val="000000"/>
          <w:lang w:eastAsia="en-US"/>
        </w:rPr>
        <w:t>)</w:t>
      </w:r>
    </w:p>
    <w:p w:rsidR="00B6524E" w:rsidRDefault="00B6524E" w:rsidP="00B6524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4626B6" w:rsidRDefault="004626B6" w:rsidP="00B6524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B6524E" w:rsidRDefault="00B6524E" w:rsidP="00B6524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Compare the following two strings to determine if they are equal. Assume that the length of the string is 3.</w:t>
      </w:r>
    </w:p>
    <w:p w:rsidR="00B6524E" w:rsidRPr="005E0FE5" w:rsidRDefault="00B6524E" w:rsidP="00B6524E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lang w:eastAsia="en-US"/>
        </w:rPr>
      </w:pPr>
    </w:p>
    <w:p w:rsidR="00B6524E" w:rsidRPr="00C04BEB" w:rsidRDefault="00B6524E" w:rsidP="00B6524E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 w:rsidRPr="00C04BEB">
        <w:rPr>
          <w:rFonts w:eastAsiaTheme="minorHAnsi"/>
          <w:color w:val="000000"/>
          <w:lang w:eastAsia="en-US"/>
        </w:rPr>
        <w:t xml:space="preserve">Input: </w:t>
      </w:r>
    </w:p>
    <w:p w:rsidR="00B6524E" w:rsidRDefault="00B6524E" w:rsidP="00B6524E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[STR1]</w:t>
      </w:r>
      <w:r w:rsidRPr="00C04BEB">
        <w:rPr>
          <w:rFonts w:eastAsiaTheme="minorHAnsi"/>
          <w:color w:val="000000"/>
          <w:lang w:eastAsia="en-US"/>
        </w:rPr>
        <w:t xml:space="preserve"> = </w:t>
      </w:r>
      <w:r w:rsidR="008516DC">
        <w:rPr>
          <w:rFonts w:eastAsiaTheme="minorHAnsi"/>
          <w:color w:val="000000"/>
          <w:lang w:eastAsia="en-US"/>
        </w:rPr>
        <w:t>“CAT”</w:t>
      </w:r>
    </w:p>
    <w:p w:rsidR="00B6524E" w:rsidRPr="00B6524E" w:rsidRDefault="008516DC" w:rsidP="00B6524E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[STR2] = “</w:t>
      </w:r>
      <w:bookmarkStart w:id="0" w:name="_GoBack"/>
      <w:bookmarkEnd w:id="0"/>
      <w:r>
        <w:rPr>
          <w:rFonts w:eastAsiaTheme="minorHAnsi"/>
          <w:color w:val="000000"/>
          <w:lang w:eastAsia="en-US"/>
        </w:rPr>
        <w:t>CBT”</w:t>
      </w:r>
    </w:p>
    <w:p w:rsidR="00B6524E" w:rsidRDefault="00B6524E" w:rsidP="00B6524E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</w:p>
    <w:p w:rsidR="00B6524E" w:rsidRDefault="00B6524E" w:rsidP="00B6524E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Output:</w:t>
      </w:r>
    </w:p>
    <w:p w:rsidR="00B6524E" w:rsidRPr="00C04BEB" w:rsidRDefault="00B6524E" w:rsidP="00B6524E">
      <w:pPr>
        <w:pStyle w:val="ListParagraph"/>
        <w:autoSpaceDE w:val="0"/>
        <w:autoSpaceDN w:val="0"/>
        <w:adjustRightInd w:val="0"/>
        <w:ind w:firstLine="36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[S] = 0 (false)</w:t>
      </w:r>
    </w:p>
    <w:p w:rsidR="00B6524E" w:rsidRDefault="00B6524E" w:rsidP="00B6524E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p w:rsidR="004F2336" w:rsidRDefault="004F2336" w:rsidP="004F2336">
      <w:pPr>
        <w:pStyle w:val="ListParagraph"/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</w:p>
    <w:sectPr w:rsidR="004F2336" w:rsidSect="001E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B0374"/>
    <w:multiLevelType w:val="hybridMultilevel"/>
    <w:tmpl w:val="52F8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E6251"/>
    <w:multiLevelType w:val="hybridMultilevel"/>
    <w:tmpl w:val="2A822B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E042F5"/>
    <w:multiLevelType w:val="hybridMultilevel"/>
    <w:tmpl w:val="10EEE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6773D3"/>
    <w:multiLevelType w:val="hybridMultilevel"/>
    <w:tmpl w:val="87EA8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99380A"/>
    <w:multiLevelType w:val="hybridMultilevel"/>
    <w:tmpl w:val="0FDE1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C73254"/>
    <w:multiLevelType w:val="hybridMultilevel"/>
    <w:tmpl w:val="DB2CBA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7676D5"/>
    <w:multiLevelType w:val="hybridMultilevel"/>
    <w:tmpl w:val="90D4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31F37"/>
    <w:multiLevelType w:val="hybridMultilevel"/>
    <w:tmpl w:val="422E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87B31"/>
    <w:multiLevelType w:val="hybridMultilevel"/>
    <w:tmpl w:val="70F6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3460D"/>
    <w:rsid w:val="0000173F"/>
    <w:rsid w:val="00002898"/>
    <w:rsid w:val="000273EA"/>
    <w:rsid w:val="00053419"/>
    <w:rsid w:val="00057FD5"/>
    <w:rsid w:val="00072860"/>
    <w:rsid w:val="000821E6"/>
    <w:rsid w:val="0008296B"/>
    <w:rsid w:val="000874B6"/>
    <w:rsid w:val="000A3A29"/>
    <w:rsid w:val="000A3C5E"/>
    <w:rsid w:val="000A4F09"/>
    <w:rsid w:val="000E4222"/>
    <w:rsid w:val="000E717F"/>
    <w:rsid w:val="000F4A79"/>
    <w:rsid w:val="00103282"/>
    <w:rsid w:val="0010625C"/>
    <w:rsid w:val="0013005C"/>
    <w:rsid w:val="00142900"/>
    <w:rsid w:val="0014583F"/>
    <w:rsid w:val="00146E8B"/>
    <w:rsid w:val="00151F7F"/>
    <w:rsid w:val="001548AD"/>
    <w:rsid w:val="001667A3"/>
    <w:rsid w:val="00172243"/>
    <w:rsid w:val="00176355"/>
    <w:rsid w:val="001910F2"/>
    <w:rsid w:val="0019649A"/>
    <w:rsid w:val="001A0EA2"/>
    <w:rsid w:val="001B168C"/>
    <w:rsid w:val="001E6A97"/>
    <w:rsid w:val="001E6ACF"/>
    <w:rsid w:val="001E6DEE"/>
    <w:rsid w:val="002005F1"/>
    <w:rsid w:val="00200E45"/>
    <w:rsid w:val="0021531D"/>
    <w:rsid w:val="00236E79"/>
    <w:rsid w:val="0028023A"/>
    <w:rsid w:val="00283847"/>
    <w:rsid w:val="00283A9E"/>
    <w:rsid w:val="00297774"/>
    <w:rsid w:val="002A1705"/>
    <w:rsid w:val="002A47DE"/>
    <w:rsid w:val="002B2E33"/>
    <w:rsid w:val="002C07F8"/>
    <w:rsid w:val="002D211E"/>
    <w:rsid w:val="002E7007"/>
    <w:rsid w:val="002F32C5"/>
    <w:rsid w:val="002F5E73"/>
    <w:rsid w:val="00300E3C"/>
    <w:rsid w:val="003176B6"/>
    <w:rsid w:val="0033372E"/>
    <w:rsid w:val="003348CA"/>
    <w:rsid w:val="00336973"/>
    <w:rsid w:val="00337137"/>
    <w:rsid w:val="00343B2A"/>
    <w:rsid w:val="00346394"/>
    <w:rsid w:val="00352127"/>
    <w:rsid w:val="0035469D"/>
    <w:rsid w:val="00363B5B"/>
    <w:rsid w:val="00371354"/>
    <w:rsid w:val="0037651D"/>
    <w:rsid w:val="00377694"/>
    <w:rsid w:val="00385852"/>
    <w:rsid w:val="003A3E94"/>
    <w:rsid w:val="003B0271"/>
    <w:rsid w:val="003B3AFD"/>
    <w:rsid w:val="003C46B7"/>
    <w:rsid w:val="003D460E"/>
    <w:rsid w:val="003E5F75"/>
    <w:rsid w:val="003F5C84"/>
    <w:rsid w:val="004021D7"/>
    <w:rsid w:val="00410EE6"/>
    <w:rsid w:val="00416113"/>
    <w:rsid w:val="00435222"/>
    <w:rsid w:val="004464AB"/>
    <w:rsid w:val="004626B6"/>
    <w:rsid w:val="00473CF2"/>
    <w:rsid w:val="00483A19"/>
    <w:rsid w:val="00483D45"/>
    <w:rsid w:val="00486C6C"/>
    <w:rsid w:val="00490A87"/>
    <w:rsid w:val="00491447"/>
    <w:rsid w:val="004945B1"/>
    <w:rsid w:val="004C45B2"/>
    <w:rsid w:val="004E032F"/>
    <w:rsid w:val="004F2336"/>
    <w:rsid w:val="004F2E2E"/>
    <w:rsid w:val="004F38A5"/>
    <w:rsid w:val="004F546F"/>
    <w:rsid w:val="00500939"/>
    <w:rsid w:val="0050334E"/>
    <w:rsid w:val="00503DB4"/>
    <w:rsid w:val="00516615"/>
    <w:rsid w:val="0052340C"/>
    <w:rsid w:val="00543A29"/>
    <w:rsid w:val="00554DC2"/>
    <w:rsid w:val="00576BE0"/>
    <w:rsid w:val="00587462"/>
    <w:rsid w:val="005A55B8"/>
    <w:rsid w:val="005B2890"/>
    <w:rsid w:val="005B7C1F"/>
    <w:rsid w:val="005C3C96"/>
    <w:rsid w:val="005C4174"/>
    <w:rsid w:val="005C477E"/>
    <w:rsid w:val="005D2762"/>
    <w:rsid w:val="005D3C74"/>
    <w:rsid w:val="005E0FE5"/>
    <w:rsid w:val="005E2574"/>
    <w:rsid w:val="005F0186"/>
    <w:rsid w:val="005F28D7"/>
    <w:rsid w:val="005F64E2"/>
    <w:rsid w:val="005F77D5"/>
    <w:rsid w:val="00600594"/>
    <w:rsid w:val="00604602"/>
    <w:rsid w:val="00623250"/>
    <w:rsid w:val="00627EF5"/>
    <w:rsid w:val="006313C8"/>
    <w:rsid w:val="00643A18"/>
    <w:rsid w:val="00647A9F"/>
    <w:rsid w:val="0065120C"/>
    <w:rsid w:val="006673C8"/>
    <w:rsid w:val="00673754"/>
    <w:rsid w:val="006744AD"/>
    <w:rsid w:val="006B16BB"/>
    <w:rsid w:val="006B38F2"/>
    <w:rsid w:val="006B6DAF"/>
    <w:rsid w:val="006D0BAE"/>
    <w:rsid w:val="00700082"/>
    <w:rsid w:val="00714224"/>
    <w:rsid w:val="0073460D"/>
    <w:rsid w:val="007371C5"/>
    <w:rsid w:val="00750EE4"/>
    <w:rsid w:val="007512DF"/>
    <w:rsid w:val="00756B97"/>
    <w:rsid w:val="00760C66"/>
    <w:rsid w:val="007619B0"/>
    <w:rsid w:val="007644D9"/>
    <w:rsid w:val="007645EB"/>
    <w:rsid w:val="00787931"/>
    <w:rsid w:val="007928A8"/>
    <w:rsid w:val="00796D69"/>
    <w:rsid w:val="007B4D66"/>
    <w:rsid w:val="007D266E"/>
    <w:rsid w:val="007F01EB"/>
    <w:rsid w:val="007F1404"/>
    <w:rsid w:val="007F16D1"/>
    <w:rsid w:val="007F4F9E"/>
    <w:rsid w:val="007F7390"/>
    <w:rsid w:val="008125B9"/>
    <w:rsid w:val="008150FB"/>
    <w:rsid w:val="00825AD1"/>
    <w:rsid w:val="00826457"/>
    <w:rsid w:val="00833057"/>
    <w:rsid w:val="008516DC"/>
    <w:rsid w:val="008549AA"/>
    <w:rsid w:val="0086343F"/>
    <w:rsid w:val="00864997"/>
    <w:rsid w:val="0087665C"/>
    <w:rsid w:val="00880595"/>
    <w:rsid w:val="008945BB"/>
    <w:rsid w:val="00897083"/>
    <w:rsid w:val="0089772F"/>
    <w:rsid w:val="008A1F4B"/>
    <w:rsid w:val="008A409A"/>
    <w:rsid w:val="008A5B18"/>
    <w:rsid w:val="008A6937"/>
    <w:rsid w:val="008B61F3"/>
    <w:rsid w:val="008C5CC3"/>
    <w:rsid w:val="008E0589"/>
    <w:rsid w:val="008E0736"/>
    <w:rsid w:val="00913DE0"/>
    <w:rsid w:val="009143DB"/>
    <w:rsid w:val="00924BC4"/>
    <w:rsid w:val="009338C2"/>
    <w:rsid w:val="00951CF0"/>
    <w:rsid w:val="00960A20"/>
    <w:rsid w:val="00960C4B"/>
    <w:rsid w:val="009642A5"/>
    <w:rsid w:val="00972594"/>
    <w:rsid w:val="009918DC"/>
    <w:rsid w:val="00992A42"/>
    <w:rsid w:val="009961C2"/>
    <w:rsid w:val="009966E4"/>
    <w:rsid w:val="009A3146"/>
    <w:rsid w:val="009A52D0"/>
    <w:rsid w:val="009A59A2"/>
    <w:rsid w:val="009B24B6"/>
    <w:rsid w:val="009B39ED"/>
    <w:rsid w:val="009C0B39"/>
    <w:rsid w:val="009F6CD1"/>
    <w:rsid w:val="009F7984"/>
    <w:rsid w:val="00A170A2"/>
    <w:rsid w:val="00A418A8"/>
    <w:rsid w:val="00A44490"/>
    <w:rsid w:val="00A51DD2"/>
    <w:rsid w:val="00A551AA"/>
    <w:rsid w:val="00A71E06"/>
    <w:rsid w:val="00A76A8B"/>
    <w:rsid w:val="00A953DE"/>
    <w:rsid w:val="00AA0C42"/>
    <w:rsid w:val="00AA2D94"/>
    <w:rsid w:val="00AC194B"/>
    <w:rsid w:val="00AE00FA"/>
    <w:rsid w:val="00AF3ACB"/>
    <w:rsid w:val="00AF79B3"/>
    <w:rsid w:val="00B01797"/>
    <w:rsid w:val="00B35C3E"/>
    <w:rsid w:val="00B56D80"/>
    <w:rsid w:val="00B61410"/>
    <w:rsid w:val="00B6175E"/>
    <w:rsid w:val="00B61D27"/>
    <w:rsid w:val="00B63449"/>
    <w:rsid w:val="00B6524E"/>
    <w:rsid w:val="00B87ABF"/>
    <w:rsid w:val="00B93018"/>
    <w:rsid w:val="00B97DF6"/>
    <w:rsid w:val="00BB2D21"/>
    <w:rsid w:val="00BC6473"/>
    <w:rsid w:val="00BC6AF4"/>
    <w:rsid w:val="00BE76D8"/>
    <w:rsid w:val="00BF147B"/>
    <w:rsid w:val="00BF622E"/>
    <w:rsid w:val="00C045E4"/>
    <w:rsid w:val="00C04BEB"/>
    <w:rsid w:val="00C22CCD"/>
    <w:rsid w:val="00C24718"/>
    <w:rsid w:val="00C3210B"/>
    <w:rsid w:val="00C32996"/>
    <w:rsid w:val="00C45A48"/>
    <w:rsid w:val="00C64899"/>
    <w:rsid w:val="00C75584"/>
    <w:rsid w:val="00C76629"/>
    <w:rsid w:val="00C80DEA"/>
    <w:rsid w:val="00C9771F"/>
    <w:rsid w:val="00CC14A6"/>
    <w:rsid w:val="00CC7F80"/>
    <w:rsid w:val="00CD4C1E"/>
    <w:rsid w:val="00CD72C4"/>
    <w:rsid w:val="00CD7939"/>
    <w:rsid w:val="00CE050C"/>
    <w:rsid w:val="00CE7005"/>
    <w:rsid w:val="00CF35D5"/>
    <w:rsid w:val="00D0237C"/>
    <w:rsid w:val="00D053B3"/>
    <w:rsid w:val="00D10B20"/>
    <w:rsid w:val="00D12C04"/>
    <w:rsid w:val="00D14213"/>
    <w:rsid w:val="00D1534B"/>
    <w:rsid w:val="00D21065"/>
    <w:rsid w:val="00D30AA1"/>
    <w:rsid w:val="00D30BA2"/>
    <w:rsid w:val="00D854EB"/>
    <w:rsid w:val="00D90917"/>
    <w:rsid w:val="00D9359A"/>
    <w:rsid w:val="00D95C60"/>
    <w:rsid w:val="00DA1ABF"/>
    <w:rsid w:val="00DA64F4"/>
    <w:rsid w:val="00DB2FD9"/>
    <w:rsid w:val="00DB64A3"/>
    <w:rsid w:val="00DC25CF"/>
    <w:rsid w:val="00DC2CCF"/>
    <w:rsid w:val="00DC64AA"/>
    <w:rsid w:val="00DD17A8"/>
    <w:rsid w:val="00DD52E1"/>
    <w:rsid w:val="00DE2487"/>
    <w:rsid w:val="00E00B55"/>
    <w:rsid w:val="00E12309"/>
    <w:rsid w:val="00E12348"/>
    <w:rsid w:val="00E31A82"/>
    <w:rsid w:val="00E33E98"/>
    <w:rsid w:val="00E57944"/>
    <w:rsid w:val="00E6017E"/>
    <w:rsid w:val="00E76D3E"/>
    <w:rsid w:val="00E81CC4"/>
    <w:rsid w:val="00E8534F"/>
    <w:rsid w:val="00E865BE"/>
    <w:rsid w:val="00EB42DB"/>
    <w:rsid w:val="00EC1D68"/>
    <w:rsid w:val="00EF2CD1"/>
    <w:rsid w:val="00EF3A56"/>
    <w:rsid w:val="00F06EE7"/>
    <w:rsid w:val="00F129F5"/>
    <w:rsid w:val="00F15616"/>
    <w:rsid w:val="00F156A9"/>
    <w:rsid w:val="00F267F8"/>
    <w:rsid w:val="00F512B3"/>
    <w:rsid w:val="00F5287D"/>
    <w:rsid w:val="00F52D3F"/>
    <w:rsid w:val="00F555C2"/>
    <w:rsid w:val="00F57FA3"/>
    <w:rsid w:val="00F705B1"/>
    <w:rsid w:val="00FA48A7"/>
    <w:rsid w:val="00FB0C7A"/>
    <w:rsid w:val="00FB214B"/>
    <w:rsid w:val="00FB40D3"/>
    <w:rsid w:val="00FC352D"/>
    <w:rsid w:val="00FD566E"/>
    <w:rsid w:val="00FD58E3"/>
    <w:rsid w:val="00FD7E2B"/>
    <w:rsid w:val="00FF3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F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6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CE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462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E4"/>
    <w:rPr>
      <w:rFonts w:ascii="Tahoma" w:eastAsia="PMingLiU" w:hAnsi="Tahoma" w:cs="Tahoma"/>
      <w:sz w:val="16"/>
      <w:szCs w:val="16"/>
      <w:lang w:eastAsia="zh-TW"/>
    </w:rPr>
  </w:style>
  <w:style w:type="paragraph" w:styleId="HTMLPreformatted">
    <w:name w:val="HTML Preformatted"/>
    <w:basedOn w:val="Normal"/>
    <w:link w:val="HTMLPreformattedChar"/>
    <w:rsid w:val="008C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5CC3"/>
    <w:rPr>
      <w:rFonts w:ascii="Courier New" w:eastAsia="PMingLiU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F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46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CE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462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EE4"/>
    <w:rPr>
      <w:rFonts w:ascii="Tahoma" w:eastAsia="PMingLiU" w:hAnsi="Tahoma" w:cs="Tahoma"/>
      <w:sz w:val="16"/>
      <w:szCs w:val="16"/>
      <w:lang w:eastAsia="zh-TW"/>
    </w:rPr>
  </w:style>
  <w:style w:type="paragraph" w:styleId="HTMLPreformatted">
    <w:name w:val="HTML Preformatted"/>
    <w:basedOn w:val="Normal"/>
    <w:link w:val="HTMLPreformattedChar"/>
    <w:rsid w:val="008C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5CC3"/>
    <w:rPr>
      <w:rFonts w:ascii="Courier New" w:eastAsia="PMingLiU" w:hAnsi="Courier New" w:cs="Courier New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8316A-6A37-4EA4-AADA-7F29B4B7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thkhoon</dc:creator>
  <cp:lastModifiedBy>madhavan</cp:lastModifiedBy>
  <cp:revision>293</cp:revision>
  <cp:lastPrinted>2012-07-28T03:46:00Z</cp:lastPrinted>
  <dcterms:created xsi:type="dcterms:W3CDTF">2011-05-20T08:36:00Z</dcterms:created>
  <dcterms:modified xsi:type="dcterms:W3CDTF">2013-05-22T07:36:00Z</dcterms:modified>
</cp:coreProperties>
</file>