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E30E" w14:textId="77777777" w:rsidR="00C76309" w:rsidRDefault="00000000">
      <w:pPr>
        <w:shd w:val="clear" w:color="auto" w:fill="1A3A5C"/>
        <w:jc w:val="center"/>
      </w:pPr>
      <w:r>
        <w:rPr>
          <w:b/>
          <w:bCs/>
          <w:color w:val="FFFFFF"/>
          <w:sz w:val="52"/>
          <w:szCs w:val="52"/>
        </w:rPr>
        <w:t>BINANCE FUTURES TESTNET</w:t>
      </w:r>
    </w:p>
    <w:p w14:paraId="608051B9" w14:textId="77777777" w:rsidR="00C76309" w:rsidRDefault="00000000">
      <w:pPr>
        <w:shd w:val="clear" w:color="auto" w:fill="1A3A5C"/>
        <w:jc w:val="center"/>
      </w:pPr>
      <w:r>
        <w:rPr>
          <w:b/>
          <w:bCs/>
          <w:color w:val="00B0F0"/>
          <w:sz w:val="64"/>
          <w:szCs w:val="64"/>
        </w:rPr>
        <w:t>TRADING BOT</w:t>
      </w:r>
    </w:p>
    <w:p w14:paraId="35CC048B" w14:textId="77777777" w:rsidR="00C76309" w:rsidRDefault="00000000">
      <w:pPr>
        <w:shd w:val="clear" w:color="auto" w:fill="1A3A5C"/>
        <w:jc w:val="center"/>
      </w:pPr>
      <w:r>
        <w:rPr>
          <w:i/>
          <w:iCs/>
          <w:color w:val="D6E4F0"/>
          <w:sz w:val="28"/>
          <w:szCs w:val="28"/>
        </w:rPr>
        <w:t>Project Completion Report</w:t>
      </w:r>
    </w:p>
    <w:p w14:paraId="6ED724A8" w14:textId="77777777" w:rsidR="00C76309" w:rsidRDefault="00000000">
      <w:pPr>
        <w:shd w:val="clear" w:color="auto" w:fill="1A3A5C"/>
        <w:spacing w:before="80"/>
        <w:jc w:val="center"/>
      </w:pPr>
      <w:r>
        <w:rPr>
          <w:color w:val="00B0F0"/>
        </w:rPr>
        <w:t>━━━━━━━━━━━━━━━━━━━━━━━━━━━━━━━━━━━━</w:t>
      </w:r>
    </w:p>
    <w:p w14:paraId="4EA62AE8" w14:textId="77777777" w:rsidR="00C76309" w:rsidRDefault="00000000">
      <w:pPr>
        <w:shd w:val="clear" w:color="auto" w:fill="1A3A5C"/>
        <w:spacing w:before="80" w:after="200"/>
        <w:jc w:val="center"/>
      </w:pPr>
      <w:r>
        <w:rPr>
          <w:color w:val="D6E4F0"/>
        </w:rPr>
        <w:t xml:space="preserve">Submitted by: </w:t>
      </w:r>
      <w:r>
        <w:rPr>
          <w:b/>
          <w:bCs/>
          <w:color w:val="FFFFFF"/>
          <w:sz w:val="22"/>
          <w:szCs w:val="22"/>
        </w:rPr>
        <w:t>Harshit Raj</w:t>
      </w:r>
      <w:r>
        <w:rPr>
          <w:color w:val="D6E4F0"/>
        </w:rPr>
        <w:t xml:space="preserve">   |   Role: </w:t>
      </w:r>
      <w:r>
        <w:rPr>
          <w:b/>
          <w:bCs/>
          <w:color w:val="00B0F0"/>
        </w:rPr>
        <w:t>AI Agent Developer</w:t>
      </w:r>
    </w:p>
    <w:p w14:paraId="57C8D315" w14:textId="77777777" w:rsidR="00C76309" w:rsidRDefault="00C7630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76309" w14:paraId="520498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6AD70" w14:textId="77777777" w:rsidR="00C76309" w:rsidRDefault="00000000">
            <w:pPr>
              <w:jc w:val="center"/>
            </w:pPr>
            <w:r>
              <w:rPr>
                <w:sz w:val="28"/>
                <w:szCs w:val="28"/>
              </w:rPr>
              <w:t>⚙</w:t>
            </w:r>
          </w:p>
          <w:p w14:paraId="6E486F3C" w14:textId="77777777" w:rsidR="00C76309" w:rsidRDefault="00000000">
            <w:pPr>
              <w:jc w:val="center"/>
            </w:pPr>
            <w:r>
              <w:rPr>
                <w:b/>
                <w:bCs/>
                <w:color w:val="00B0F0"/>
                <w:sz w:val="40"/>
                <w:szCs w:val="40"/>
              </w:rPr>
              <w:t>7</w:t>
            </w:r>
          </w:p>
          <w:p w14:paraId="6BE050EC" w14:textId="77777777" w:rsidR="00C76309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Features Built</w:t>
            </w:r>
          </w:p>
        </w:tc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D5EF4" w14:textId="77777777" w:rsidR="00C76309" w:rsidRDefault="00000000">
            <w:pPr>
              <w:jc w:val="center"/>
            </w:pPr>
            <w:r>
              <w:rPr>
                <w:sz w:val="28"/>
                <w:szCs w:val="28"/>
              </w:rPr>
              <w:t>⌨</w:t>
            </w:r>
          </w:p>
          <w:p w14:paraId="25807BCD" w14:textId="77777777" w:rsidR="00C76309" w:rsidRDefault="00000000">
            <w:pPr>
              <w:jc w:val="center"/>
            </w:pPr>
            <w:r>
              <w:rPr>
                <w:b/>
                <w:bCs/>
                <w:color w:val="00B0F0"/>
                <w:sz w:val="40"/>
                <w:szCs w:val="40"/>
              </w:rPr>
              <w:t>6</w:t>
            </w:r>
          </w:p>
          <w:p w14:paraId="4D1A340D" w14:textId="77777777" w:rsidR="00C76309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CLI Commands</w:t>
            </w:r>
          </w:p>
        </w:tc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BA2A1" w14:textId="77777777" w:rsidR="00C76309" w:rsidRDefault="00000000">
            <w:pPr>
              <w:jc w:val="center"/>
            </w:pPr>
            <w:r>
              <w:rPr>
                <w:sz w:val="28"/>
                <w:szCs w:val="28"/>
              </w:rPr>
              <w:t>🔗</w:t>
            </w:r>
          </w:p>
          <w:p w14:paraId="4DAAAE0A" w14:textId="77777777" w:rsidR="00C76309" w:rsidRDefault="00000000">
            <w:pPr>
              <w:jc w:val="center"/>
            </w:pPr>
            <w:r>
              <w:rPr>
                <w:b/>
                <w:bCs/>
                <w:color w:val="00B0F0"/>
                <w:sz w:val="40"/>
                <w:szCs w:val="40"/>
              </w:rPr>
              <w:t>1</w:t>
            </w:r>
          </w:p>
          <w:p w14:paraId="27E38E47" w14:textId="77777777" w:rsidR="00C76309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GitHub Repo</w:t>
            </w:r>
          </w:p>
        </w:tc>
        <w:tc>
          <w:tcPr>
            <w:tcW w:w="23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5F429" w14:textId="77777777" w:rsidR="00C76309" w:rsidRDefault="00000000">
            <w:pPr>
              <w:jc w:val="center"/>
            </w:pPr>
            <w:r>
              <w:rPr>
                <w:sz w:val="28"/>
                <w:szCs w:val="28"/>
              </w:rPr>
              <w:t>✓</w:t>
            </w:r>
          </w:p>
          <w:p w14:paraId="2E04B5D7" w14:textId="77777777" w:rsidR="00C76309" w:rsidRDefault="00000000">
            <w:pPr>
              <w:jc w:val="center"/>
            </w:pPr>
            <w:r>
              <w:rPr>
                <w:b/>
                <w:bCs/>
                <w:color w:val="00B0F0"/>
                <w:sz w:val="40"/>
                <w:szCs w:val="40"/>
              </w:rPr>
              <w:t>100%</w:t>
            </w:r>
          </w:p>
          <w:p w14:paraId="05C0D6FF" w14:textId="77777777" w:rsidR="00C76309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Tests Passed</w:t>
            </w:r>
          </w:p>
        </w:tc>
      </w:tr>
    </w:tbl>
    <w:p w14:paraId="155F2CFB" w14:textId="77777777" w:rsidR="00C76309" w:rsidRDefault="00C76309">
      <w:pPr>
        <w:spacing w:before="160"/>
      </w:pPr>
    </w:p>
    <w:p w14:paraId="7F4D5546" w14:textId="77777777" w:rsidR="00C76309" w:rsidRDefault="00000000">
      <w:pPr>
        <w:pBdr>
          <w:bottom w:val="single" w:sz="4" w:space="0" w:color="00B0F0"/>
        </w:pBdr>
        <w:shd w:val="clear" w:color="auto" w:fill="1A3A5C"/>
        <w:spacing w:before="280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01  |</w:t>
      </w:r>
      <w:proofErr w:type="gramEnd"/>
      <w:r>
        <w:rPr>
          <w:b/>
          <w:bCs/>
          <w:color w:val="FFFFFF"/>
          <w:sz w:val="22"/>
          <w:szCs w:val="22"/>
        </w:rPr>
        <w:t xml:space="preserve">  PROJECT OVERVIEW</w:t>
      </w:r>
    </w:p>
    <w:p w14:paraId="54CD5231" w14:textId="77777777" w:rsidR="00C76309" w:rsidRDefault="00C76309">
      <w:pPr>
        <w:spacing w:before="80"/>
      </w:pPr>
    </w:p>
    <w:p w14:paraId="63D71411" w14:textId="77777777" w:rsidR="00C76309" w:rsidRDefault="00000000">
      <w:pPr>
        <w:spacing w:before="60" w:after="60"/>
      </w:pPr>
      <w:r>
        <w:rPr>
          <w:color w:val="333333"/>
        </w:rPr>
        <w:t xml:space="preserve">This document presents the completed implementation of the Binance Futures </w:t>
      </w:r>
      <w:proofErr w:type="spellStart"/>
      <w:r>
        <w:rPr>
          <w:color w:val="333333"/>
        </w:rPr>
        <w:t>Testnet</w:t>
      </w:r>
      <w:proofErr w:type="spellEnd"/>
      <w:r>
        <w:rPr>
          <w:color w:val="333333"/>
        </w:rPr>
        <w:t xml:space="preserve"> Trading Bot — a production-grade Python command-line application built for the Binance Futures </w:t>
      </w:r>
      <w:proofErr w:type="spellStart"/>
      <w:r>
        <w:rPr>
          <w:color w:val="333333"/>
        </w:rPr>
        <w:t>Testnet</w:t>
      </w:r>
      <w:proofErr w:type="spellEnd"/>
      <w:r>
        <w:rPr>
          <w:color w:val="333333"/>
        </w:rPr>
        <w:t xml:space="preserve"> (USDT-M). The bot goes beyond basic order placement to deliver a polished trading terminal experience with real-time dashboards, AI-powered natural language trading, and strategy automation.</w:t>
      </w:r>
    </w:p>
    <w:p w14:paraId="4D29AA17" w14:textId="77777777" w:rsidR="00C76309" w:rsidRDefault="00C76309">
      <w:pPr>
        <w:spacing w:before="80"/>
      </w:pPr>
    </w:p>
    <w:p w14:paraId="526F0CFF" w14:textId="77777777" w:rsidR="00C76309" w:rsidRDefault="00000000">
      <w:pPr>
        <w:spacing w:before="80" w:after="80"/>
      </w:pPr>
      <w:r>
        <w:rPr>
          <w:b/>
          <w:bCs/>
          <w:color w:val="1A3A5C"/>
        </w:rPr>
        <w:t xml:space="preserve">GitHub Repository:  </w:t>
      </w:r>
      <w:hyperlink r:id="rId7" w:history="1">
        <w:r>
          <w:rPr>
            <w:color w:val="2E75B6"/>
            <w:u w:val="single"/>
          </w:rPr>
          <w:t>github.com/</w:t>
        </w:r>
        <w:proofErr w:type="spellStart"/>
        <w:r>
          <w:rPr>
            <w:color w:val="2E75B6"/>
            <w:u w:val="single"/>
          </w:rPr>
          <w:t>githarshking</w:t>
        </w:r>
        <w:proofErr w:type="spellEnd"/>
        <w:r>
          <w:rPr>
            <w:color w:val="2E75B6"/>
            <w:u w:val="single"/>
          </w:rPr>
          <w:t>/</w:t>
        </w:r>
        <w:proofErr w:type="spellStart"/>
        <w:r>
          <w:rPr>
            <w:color w:val="2E75B6"/>
            <w:u w:val="single"/>
          </w:rPr>
          <w:t>traiding_bot</w:t>
        </w:r>
        <w:proofErr w:type="spellEnd"/>
      </w:hyperlink>
    </w:p>
    <w:p w14:paraId="095267E9" w14:textId="77777777" w:rsidR="00C76309" w:rsidRDefault="00C76309">
      <w:pPr>
        <w:spacing w:before="120"/>
      </w:pPr>
    </w:p>
    <w:p w14:paraId="3968FDE2" w14:textId="77777777" w:rsidR="00C76309" w:rsidRDefault="00000000">
      <w:pPr>
        <w:pBdr>
          <w:bottom w:val="single" w:sz="4" w:space="0" w:color="00B0F0"/>
        </w:pBdr>
        <w:shd w:val="clear" w:color="auto" w:fill="1A3A5C"/>
        <w:spacing w:before="280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02  |</w:t>
      </w:r>
      <w:proofErr w:type="gramEnd"/>
      <w:r>
        <w:rPr>
          <w:b/>
          <w:bCs/>
          <w:color w:val="FFFFFF"/>
          <w:sz w:val="22"/>
          <w:szCs w:val="22"/>
        </w:rPr>
        <w:t xml:space="preserve">  FEATURE SUMMARY</w:t>
      </w:r>
    </w:p>
    <w:p w14:paraId="0BE08F56" w14:textId="77777777" w:rsidR="00C76309" w:rsidRDefault="00C763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4060"/>
        <w:gridCol w:w="2600"/>
      </w:tblGrid>
      <w:tr w:rsidR="00C76309" w14:paraId="71708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E78D9D" w14:textId="77777777" w:rsidR="00C76309" w:rsidRDefault="00C76309"/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30A2CB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0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E208A7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72F6BD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C76309" w14:paraId="5517FC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2B7D" w14:textId="77777777" w:rsidR="00C76309" w:rsidRDefault="00000000">
            <w:pPr>
              <w:jc w:val="center"/>
            </w:pPr>
            <w:r>
              <w:rPr>
                <w:sz w:val="24"/>
                <w:szCs w:val="24"/>
              </w:rPr>
              <w:t>📊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0365" w14:textId="77777777" w:rsidR="00C76309" w:rsidRDefault="00000000">
            <w:r>
              <w:rPr>
                <w:b/>
                <w:bCs/>
                <w:color w:val="1A3A5C"/>
              </w:rPr>
              <w:t>Live Dashboard</w:t>
            </w:r>
          </w:p>
        </w:tc>
        <w:tc>
          <w:tcPr>
            <w:tcW w:w="40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213E" w14:textId="77777777" w:rsidR="00C76309" w:rsidRDefault="00000000">
            <w:r>
              <w:rPr>
                <w:color w:val="444444"/>
                <w:sz w:val="19"/>
                <w:szCs w:val="19"/>
              </w:rPr>
              <w:t xml:space="preserve">Real-time cyberpunk-style TUI: open positions, live </w:t>
            </w:r>
            <w:proofErr w:type="spellStart"/>
            <w:r>
              <w:rPr>
                <w:color w:val="444444"/>
                <w:sz w:val="19"/>
                <w:szCs w:val="19"/>
              </w:rPr>
              <w:t>PnL</w:t>
            </w:r>
            <w:proofErr w:type="spellEnd"/>
            <w:r>
              <w:rPr>
                <w:color w:val="444444"/>
                <w:sz w:val="19"/>
                <w:szCs w:val="19"/>
              </w:rPr>
              <w:t>, pending orders, wallet balance — auto-refreshing.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226A" w14:textId="77777777" w:rsidR="00C76309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cli.py dashboard</w:t>
            </w:r>
          </w:p>
        </w:tc>
      </w:tr>
      <w:tr w:rsidR="00C76309" w14:paraId="1D8C5C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325E" w14:textId="77777777" w:rsidR="00C76309" w:rsidRDefault="00000000">
            <w:pPr>
              <w:jc w:val="center"/>
            </w:pPr>
            <w:r>
              <w:rPr>
                <w:sz w:val="24"/>
                <w:szCs w:val="24"/>
              </w:rPr>
              <w:t>📈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ED42" w14:textId="77777777" w:rsidR="00C76309" w:rsidRDefault="00000000">
            <w:r>
              <w:rPr>
                <w:b/>
                <w:bCs/>
                <w:color w:val="1A3A5C"/>
              </w:rPr>
              <w:t>Standard Trading</w:t>
            </w:r>
          </w:p>
        </w:tc>
        <w:tc>
          <w:tcPr>
            <w:tcW w:w="40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BDC9" w14:textId="77777777" w:rsidR="00C76309" w:rsidRDefault="00000000">
            <w:r>
              <w:rPr>
                <w:color w:val="444444"/>
                <w:sz w:val="19"/>
                <w:szCs w:val="19"/>
              </w:rPr>
              <w:t>Place precise MARKET and LIMIT orders for any trading pair directly from the command line.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CCCB" w14:textId="77777777" w:rsidR="00C76309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cli.py order ...</w:t>
            </w:r>
          </w:p>
        </w:tc>
      </w:tr>
      <w:tr w:rsidR="00C76309" w14:paraId="7EC6AF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11F6" w14:textId="77777777" w:rsidR="00C76309" w:rsidRDefault="00000000">
            <w:pPr>
              <w:jc w:val="center"/>
            </w:pPr>
            <w:r>
              <w:rPr>
                <w:sz w:val="24"/>
                <w:szCs w:val="24"/>
              </w:rPr>
              <w:t>🤖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C916" w14:textId="77777777" w:rsidR="00C76309" w:rsidRDefault="00000000">
            <w:r>
              <w:rPr>
                <w:b/>
                <w:bCs/>
                <w:color w:val="1A3A5C"/>
              </w:rPr>
              <w:t>NLP Trading</w:t>
            </w:r>
          </w:p>
        </w:tc>
        <w:tc>
          <w:tcPr>
            <w:tcW w:w="40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05BE" w14:textId="77777777" w:rsidR="00C76309" w:rsidRDefault="00000000">
            <w:r>
              <w:rPr>
                <w:color w:val="444444"/>
                <w:sz w:val="19"/>
                <w:szCs w:val="19"/>
              </w:rPr>
              <w:t>Execute trades using plain English — powered by an LLM to parse intent and extract parameters.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1F12" w14:textId="77777777" w:rsidR="00C76309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cli.py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"..."</w:t>
            </w:r>
          </w:p>
        </w:tc>
      </w:tr>
      <w:tr w:rsidR="00C76309" w14:paraId="00915F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6565" w14:textId="77777777" w:rsidR="00C76309" w:rsidRDefault="00000000">
            <w:pPr>
              <w:jc w:val="center"/>
            </w:pPr>
            <w:r>
              <w:rPr>
                <w:sz w:val="24"/>
                <w:szCs w:val="24"/>
              </w:rPr>
              <w:t>⚡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8A03" w14:textId="77777777" w:rsidR="00C76309" w:rsidRDefault="00000000">
            <w:r>
              <w:rPr>
                <w:b/>
                <w:bCs/>
                <w:color w:val="1A3A5C"/>
              </w:rPr>
              <w:t>Strategy Presets</w:t>
            </w:r>
          </w:p>
        </w:tc>
        <w:tc>
          <w:tcPr>
            <w:tcW w:w="40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8962" w14:textId="77777777" w:rsidR="00C76309" w:rsidRDefault="00000000">
            <w:r>
              <w:rPr>
                <w:color w:val="444444"/>
                <w:sz w:val="19"/>
                <w:szCs w:val="19"/>
              </w:rPr>
              <w:t xml:space="preserve">Instantly execute pre-configured setups (Scalps, Swings, DCA) defined in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strategies.yaml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247C" w14:textId="77777777" w:rsidR="00C76309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cli.py strategies run</w:t>
            </w:r>
          </w:p>
        </w:tc>
      </w:tr>
      <w:tr w:rsidR="00C76309" w14:paraId="5B0574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EDD3" w14:textId="77777777" w:rsidR="00C76309" w:rsidRDefault="00000000">
            <w:pPr>
              <w:jc w:val="center"/>
            </w:pPr>
            <w:r>
              <w:rPr>
                <w:sz w:val="24"/>
                <w:szCs w:val="24"/>
              </w:rPr>
              <w:t>🧪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9A42" w14:textId="77777777" w:rsidR="00C76309" w:rsidRDefault="00000000">
            <w:r>
              <w:rPr>
                <w:b/>
                <w:bCs/>
                <w:color w:val="1A3A5C"/>
              </w:rPr>
              <w:t>Dry-Run Mode</w:t>
            </w:r>
          </w:p>
        </w:tc>
        <w:tc>
          <w:tcPr>
            <w:tcW w:w="40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BCC7" w14:textId="77777777" w:rsidR="00C76309" w:rsidRDefault="00000000">
            <w:r>
              <w:rPr>
                <w:color w:val="444444"/>
                <w:sz w:val="19"/>
                <w:szCs w:val="19"/>
              </w:rPr>
              <w:t xml:space="preserve">Safely simulate any order, NLP command, or strategy without touching the </w:t>
            </w:r>
            <w:proofErr w:type="spellStart"/>
            <w:r>
              <w:rPr>
                <w:color w:val="444444"/>
                <w:sz w:val="19"/>
                <w:szCs w:val="19"/>
              </w:rPr>
              <w:t>testnet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0039" w14:textId="77777777" w:rsidR="00C76309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--dry-run flag</w:t>
            </w:r>
          </w:p>
        </w:tc>
      </w:tr>
      <w:tr w:rsidR="00C76309" w14:paraId="0508F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25C2" w14:textId="77777777" w:rsidR="00C76309" w:rsidRDefault="00000000">
            <w:pPr>
              <w:jc w:val="center"/>
            </w:pPr>
            <w:r>
              <w:rPr>
                <w:sz w:val="24"/>
                <w:szCs w:val="24"/>
              </w:rPr>
              <w:t>🔍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7A2A" w14:textId="77777777" w:rsidR="00C76309" w:rsidRDefault="00000000">
            <w:r>
              <w:rPr>
                <w:b/>
                <w:bCs/>
                <w:color w:val="1A3A5C"/>
              </w:rPr>
              <w:t>Health Diagnostics</w:t>
            </w:r>
          </w:p>
        </w:tc>
        <w:tc>
          <w:tcPr>
            <w:tcW w:w="40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6C4E" w14:textId="77777777" w:rsidR="00C76309" w:rsidRDefault="00000000">
            <w:r>
              <w:rPr>
                <w:color w:val="444444"/>
                <w:sz w:val="19"/>
                <w:szCs w:val="19"/>
              </w:rPr>
              <w:t xml:space="preserve">Startup check verifying API keys, </w:t>
            </w:r>
            <w:proofErr w:type="spellStart"/>
            <w:r>
              <w:rPr>
                <w:color w:val="444444"/>
                <w:sz w:val="19"/>
                <w:szCs w:val="19"/>
              </w:rPr>
              <w:t>testnet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ping latency, and account status.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DE60" w14:textId="77777777" w:rsidR="00C76309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cli.py health</w:t>
            </w:r>
          </w:p>
        </w:tc>
      </w:tr>
      <w:tr w:rsidR="00C76309" w14:paraId="615CC1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B9B5" w14:textId="77777777" w:rsidR="00C76309" w:rsidRDefault="00000000">
            <w:pPr>
              <w:jc w:val="center"/>
            </w:pPr>
            <w:r>
              <w:rPr>
                <w:sz w:val="24"/>
                <w:szCs w:val="24"/>
              </w:rPr>
              <w:t>📋</w:t>
            </w:r>
          </w:p>
        </w:tc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27A0" w14:textId="77777777" w:rsidR="00C76309" w:rsidRDefault="00000000">
            <w:r>
              <w:rPr>
                <w:b/>
                <w:bCs/>
                <w:color w:val="1A3A5C"/>
              </w:rPr>
              <w:t>Structured Logs</w:t>
            </w:r>
          </w:p>
        </w:tc>
        <w:tc>
          <w:tcPr>
            <w:tcW w:w="40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FAEB" w14:textId="77777777" w:rsidR="00C76309" w:rsidRDefault="00000000">
            <w:proofErr w:type="spellStart"/>
            <w:r>
              <w:rPr>
                <w:color w:val="444444"/>
                <w:sz w:val="19"/>
                <w:szCs w:val="19"/>
              </w:rPr>
              <w:t>Queryable</w:t>
            </w:r>
            <w:proofErr w:type="spellEnd"/>
            <w:r>
              <w:rPr>
                <w:color w:val="444444"/>
                <w:sz w:val="19"/>
                <w:szCs w:val="19"/>
              </w:rPr>
              <w:t>, color-coded JSONL log stream of all events, errors, and executions.</w:t>
            </w:r>
          </w:p>
        </w:tc>
        <w:tc>
          <w:tcPr>
            <w:tcW w:w="2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E263" w14:textId="77777777" w:rsidR="00C76309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cli.py logs</w:t>
            </w:r>
          </w:p>
        </w:tc>
      </w:tr>
    </w:tbl>
    <w:p w14:paraId="3E80437A" w14:textId="77777777" w:rsidR="00C76309" w:rsidRDefault="00C76309">
      <w:pPr>
        <w:spacing w:before="160"/>
      </w:pPr>
    </w:p>
    <w:p w14:paraId="59A9696C" w14:textId="77777777" w:rsidR="00C76309" w:rsidRDefault="00000000">
      <w:pPr>
        <w:pBdr>
          <w:bottom w:val="single" w:sz="4" w:space="0" w:color="00B0F0"/>
        </w:pBdr>
        <w:shd w:val="clear" w:color="auto" w:fill="1A3A5C"/>
        <w:spacing w:before="280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03  |</w:t>
      </w:r>
      <w:proofErr w:type="gramEnd"/>
      <w:r>
        <w:rPr>
          <w:b/>
          <w:bCs/>
          <w:color w:val="FFFFFF"/>
          <w:sz w:val="22"/>
          <w:szCs w:val="22"/>
        </w:rPr>
        <w:t xml:space="preserve">  COMMAND REFERENCE</w:t>
      </w:r>
    </w:p>
    <w:p w14:paraId="533E46B9" w14:textId="77777777" w:rsidR="00C76309" w:rsidRDefault="00C76309">
      <w:pPr>
        <w:spacing w:before="80"/>
      </w:pPr>
    </w:p>
    <w:p w14:paraId="172C1607" w14:textId="77777777" w:rsidR="00C76309" w:rsidRDefault="00000000">
      <w:pPr>
        <w:pBdr>
          <w:bottom w:val="single" w:sz="2" w:space="0" w:color="D6E4F0"/>
        </w:pBdr>
        <w:spacing w:before="200" w:after="80"/>
      </w:pPr>
      <w:r>
        <w:rPr>
          <w:b/>
          <w:bCs/>
          <w:color w:val="1A3A5C"/>
          <w:sz w:val="24"/>
          <w:szCs w:val="24"/>
        </w:rPr>
        <w:t>Order Placement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76309" w14:paraId="33365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55D6D3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1F0CAF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76309" w14:paraId="69E70D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188CD0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order --symbol BTCUSDT --side BUY --type MARKET --qty 0.01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DEEAEC" w14:textId="77777777" w:rsidR="00C76309" w:rsidRDefault="00000000">
            <w:r>
              <w:rPr>
                <w:color w:val="444444"/>
                <w:sz w:val="19"/>
                <w:szCs w:val="19"/>
              </w:rPr>
              <w:t>Place a standard market buy order for 0.01 BTC</w:t>
            </w:r>
          </w:p>
        </w:tc>
      </w:tr>
      <w:tr w:rsidR="00C76309" w14:paraId="58259C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0419DC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order --symbol ETHUSDT --side SELL --type LIMIT --qty 1.0 --price 3200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60E45E" w14:textId="77777777" w:rsidR="00C76309" w:rsidRDefault="00000000">
            <w:r>
              <w:rPr>
                <w:color w:val="444444"/>
                <w:sz w:val="19"/>
                <w:szCs w:val="19"/>
              </w:rPr>
              <w:t>Place a limit sell order for 1 ETH at $3200</w:t>
            </w:r>
          </w:p>
        </w:tc>
      </w:tr>
    </w:tbl>
    <w:p w14:paraId="35F7767B" w14:textId="37DD5059" w:rsidR="00C76309" w:rsidRDefault="000E2557">
      <w:pPr>
        <w:spacing w:before="120"/>
      </w:pPr>
      <w:r>
        <w:br/>
      </w:r>
      <w:r>
        <w:rPr>
          <w:noProof/>
        </w:rPr>
        <w:drawing>
          <wp:inline distT="0" distB="0" distL="0" distR="0" wp14:anchorId="40603468" wp14:editId="2A85D016">
            <wp:extent cx="6400800" cy="3008630"/>
            <wp:effectExtent l="0" t="0" r="0" b="1270"/>
            <wp:docPr id="55040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4844" name="Picture 550404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0EEB" w14:textId="77777777" w:rsidR="00C76309" w:rsidRDefault="00000000">
      <w:pPr>
        <w:pBdr>
          <w:bottom w:val="single" w:sz="2" w:space="0" w:color="D6E4F0"/>
        </w:pBdr>
        <w:spacing w:before="200" w:after="80"/>
      </w:pPr>
      <w:r>
        <w:rPr>
          <w:b/>
          <w:bCs/>
          <w:color w:val="1A3A5C"/>
          <w:sz w:val="24"/>
          <w:szCs w:val="24"/>
        </w:rPr>
        <w:t>Natural Language Trading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76309" w14:paraId="2D81DC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0E3D17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4A6E99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76309" w14:paraId="113B12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EA14C0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python cli.py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"buy 0.01 BTC at market"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2B03BB" w14:textId="77777777" w:rsidR="00C76309" w:rsidRDefault="00000000">
            <w:r>
              <w:rPr>
                <w:color w:val="444444"/>
                <w:sz w:val="19"/>
                <w:szCs w:val="19"/>
              </w:rPr>
              <w:t xml:space="preserve">Natural language market </w:t>
            </w:r>
            <w:proofErr w:type="gramStart"/>
            <w:r>
              <w:rPr>
                <w:color w:val="444444"/>
                <w:sz w:val="19"/>
                <w:szCs w:val="19"/>
              </w:rPr>
              <w:t>buy</w:t>
            </w:r>
            <w:proofErr w:type="gramEnd"/>
          </w:p>
        </w:tc>
      </w:tr>
      <w:tr w:rsidR="00C76309" w14:paraId="1AD2C7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02C87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python cli.py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"sell 1 ETH limit at 3200"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290C8A" w14:textId="77777777" w:rsidR="00C76309" w:rsidRDefault="00000000">
            <w:r>
              <w:rPr>
                <w:color w:val="444444"/>
                <w:sz w:val="19"/>
                <w:szCs w:val="19"/>
              </w:rPr>
              <w:t>Natural language limit sell</w:t>
            </w:r>
          </w:p>
        </w:tc>
      </w:tr>
      <w:tr w:rsidR="00C76309" w14:paraId="417539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33AAAA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python cli.py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"long 0.5 BNB"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26F442" w14:textId="77777777" w:rsidR="00C76309" w:rsidRDefault="00000000">
            <w:r>
              <w:rPr>
                <w:color w:val="444444"/>
                <w:sz w:val="19"/>
                <w:szCs w:val="19"/>
              </w:rPr>
              <w:t>Natural language long position</w:t>
            </w:r>
          </w:p>
        </w:tc>
      </w:tr>
    </w:tbl>
    <w:p w14:paraId="493765A8" w14:textId="6F05F816" w:rsidR="00C76309" w:rsidRDefault="000E2557">
      <w:pPr>
        <w:spacing w:before="120"/>
      </w:pPr>
      <w:r>
        <w:lastRenderedPageBreak/>
        <w:br/>
      </w:r>
      <w:r>
        <w:rPr>
          <w:noProof/>
        </w:rPr>
        <w:drawing>
          <wp:inline distT="0" distB="0" distL="0" distR="0" wp14:anchorId="530B51D6" wp14:editId="1FD787EA">
            <wp:extent cx="6400800" cy="2489200"/>
            <wp:effectExtent l="0" t="0" r="0" b="6350"/>
            <wp:docPr id="39116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66361" name="Picture 3911663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C55B" w14:textId="77777777" w:rsidR="00C76309" w:rsidRDefault="00000000">
      <w:pPr>
        <w:pBdr>
          <w:bottom w:val="single" w:sz="2" w:space="0" w:color="D6E4F0"/>
        </w:pBdr>
        <w:spacing w:before="200" w:after="80"/>
      </w:pPr>
      <w:r>
        <w:rPr>
          <w:b/>
          <w:bCs/>
          <w:color w:val="1A3A5C"/>
          <w:sz w:val="24"/>
          <w:szCs w:val="24"/>
        </w:rPr>
        <w:t>Live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76309" w14:paraId="32A12F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F72067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A3026F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76309" w14:paraId="2F88F7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9C66F4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dashboard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269E05" w14:textId="77777777" w:rsidR="00C76309" w:rsidRDefault="00000000">
            <w:r>
              <w:rPr>
                <w:color w:val="444444"/>
                <w:sz w:val="19"/>
                <w:szCs w:val="19"/>
              </w:rPr>
              <w:t>Launch the live dashboard with default refresh</w:t>
            </w:r>
          </w:p>
        </w:tc>
      </w:tr>
      <w:tr w:rsidR="00C76309" w14:paraId="7EDBA3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8E2FAC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dashboard --refresh 10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C7A397" w14:textId="77777777" w:rsidR="00C76309" w:rsidRDefault="00000000">
            <w:r>
              <w:rPr>
                <w:color w:val="444444"/>
                <w:sz w:val="19"/>
                <w:szCs w:val="19"/>
              </w:rPr>
              <w:t>Launch with 10-second refresh interval</w:t>
            </w:r>
          </w:p>
        </w:tc>
      </w:tr>
    </w:tbl>
    <w:p w14:paraId="4B2EC301" w14:textId="77777777" w:rsidR="00C76309" w:rsidRDefault="00C76309">
      <w:pPr>
        <w:spacing w:before="120"/>
      </w:pPr>
    </w:p>
    <w:p w14:paraId="3BE17152" w14:textId="77777777" w:rsidR="000E2557" w:rsidRDefault="000E2557">
      <w:pPr>
        <w:spacing w:before="120"/>
      </w:pPr>
    </w:p>
    <w:p w14:paraId="7303F55B" w14:textId="693AFAD1" w:rsidR="000E2557" w:rsidRDefault="000E2557">
      <w:pPr>
        <w:spacing w:before="120"/>
      </w:pPr>
      <w:r>
        <w:rPr>
          <w:noProof/>
        </w:rPr>
        <w:drawing>
          <wp:inline distT="0" distB="0" distL="0" distR="0" wp14:anchorId="16B512BF" wp14:editId="743B3E72">
            <wp:extent cx="6918960" cy="3794760"/>
            <wp:effectExtent l="0" t="0" r="0" b="0"/>
            <wp:docPr id="239243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3489" name="Picture 2392434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C9B7" w14:textId="77777777" w:rsidR="00C76309" w:rsidRDefault="00000000">
      <w:pPr>
        <w:pBdr>
          <w:bottom w:val="single" w:sz="2" w:space="0" w:color="D6E4F0"/>
        </w:pBdr>
        <w:spacing w:before="200" w:after="80"/>
      </w:pPr>
      <w:r>
        <w:rPr>
          <w:b/>
          <w:bCs/>
          <w:color w:val="1A3A5C"/>
          <w:sz w:val="24"/>
          <w:szCs w:val="24"/>
        </w:rPr>
        <w:t>Diagnostics, Strategies &amp; Logs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76309" w14:paraId="606CA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764ED7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Command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BB7463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76309" w14:paraId="79B230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ED7DBB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health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FD54FD" w14:textId="77777777" w:rsidR="00C76309" w:rsidRDefault="00000000">
            <w:r>
              <w:rPr>
                <w:color w:val="444444"/>
                <w:sz w:val="19"/>
                <w:szCs w:val="19"/>
              </w:rPr>
              <w:t>Run system diagnostics and API health check</w:t>
            </w:r>
          </w:p>
        </w:tc>
      </w:tr>
      <w:tr w:rsidR="00C76309" w14:paraId="238D83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FC4A83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strategies list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C36885" w14:textId="77777777" w:rsidR="00C76309" w:rsidRDefault="00000000">
            <w:r>
              <w:rPr>
                <w:color w:val="444444"/>
                <w:sz w:val="19"/>
                <w:szCs w:val="19"/>
              </w:rPr>
              <w:t>Display all available strategy presets</w:t>
            </w:r>
          </w:p>
        </w:tc>
      </w:tr>
      <w:tr w:rsidR="00C76309" w14:paraId="24275A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FA5610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python cli.py strategies run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scalp_btc</w:t>
            </w:r>
            <w:proofErr w:type="spellEnd"/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C45CC2" w14:textId="77777777" w:rsidR="00C76309" w:rsidRDefault="00000000">
            <w:r>
              <w:rPr>
                <w:color w:val="444444"/>
                <w:sz w:val="19"/>
                <w:szCs w:val="19"/>
              </w:rPr>
              <w:t xml:space="preserve">Execute the </w:t>
            </w:r>
            <w:proofErr w:type="spellStart"/>
            <w:r>
              <w:rPr>
                <w:color w:val="444444"/>
                <w:sz w:val="19"/>
                <w:szCs w:val="19"/>
              </w:rPr>
              <w:t>scalp_btc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strategy preset</w:t>
            </w:r>
          </w:p>
        </w:tc>
      </w:tr>
      <w:tr w:rsidR="00C76309" w14:paraId="2DDBC2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B8E9FF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python cli.py strategies run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scalp_btc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--dry-run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F59EDA" w14:textId="77777777" w:rsidR="00C76309" w:rsidRDefault="00000000">
            <w:r>
              <w:rPr>
                <w:color w:val="444444"/>
                <w:sz w:val="19"/>
                <w:szCs w:val="19"/>
              </w:rPr>
              <w:t>Simulate the strategy without executing</w:t>
            </w:r>
          </w:p>
        </w:tc>
      </w:tr>
      <w:tr w:rsidR="00C76309" w14:paraId="23737B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B030AE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logs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4879C0" w14:textId="77777777" w:rsidR="00C76309" w:rsidRDefault="00000000">
            <w:r>
              <w:rPr>
                <w:color w:val="444444"/>
                <w:sz w:val="19"/>
                <w:szCs w:val="19"/>
              </w:rPr>
              <w:t>View all structured logs</w:t>
            </w:r>
          </w:p>
        </w:tc>
      </w:tr>
      <w:tr w:rsidR="00C76309" w14:paraId="1F9AB7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63A135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logs --n 20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2C3284" w14:textId="77777777" w:rsidR="00C76309" w:rsidRDefault="00000000">
            <w:r>
              <w:rPr>
                <w:color w:val="444444"/>
                <w:sz w:val="19"/>
                <w:szCs w:val="19"/>
              </w:rPr>
              <w:t>View last 20 log entries</w:t>
            </w:r>
          </w:p>
        </w:tc>
      </w:tr>
      <w:tr w:rsidR="00C76309" w14:paraId="688A88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EF3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83BF36" w14:textId="77777777" w:rsidR="00C76309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python cli.py logs --level ERROR</w:t>
            </w:r>
          </w:p>
        </w:tc>
        <w:tc>
          <w:tcPr>
            <w:tcW w:w="5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4B29AD" w14:textId="77777777" w:rsidR="00C76309" w:rsidRDefault="00000000">
            <w:r>
              <w:rPr>
                <w:color w:val="444444"/>
                <w:sz w:val="19"/>
                <w:szCs w:val="19"/>
              </w:rPr>
              <w:t>Filter logs to ERROR level only</w:t>
            </w:r>
          </w:p>
        </w:tc>
      </w:tr>
    </w:tbl>
    <w:p w14:paraId="25910E2C" w14:textId="77777777" w:rsidR="00C76309" w:rsidRDefault="00C76309">
      <w:pPr>
        <w:spacing w:before="160"/>
      </w:pPr>
    </w:p>
    <w:p w14:paraId="71A028E5" w14:textId="57967E9A" w:rsidR="000E2557" w:rsidRDefault="000E2557">
      <w:pPr>
        <w:spacing w:before="160"/>
      </w:pPr>
      <w:r>
        <w:rPr>
          <w:noProof/>
        </w:rPr>
        <w:drawing>
          <wp:inline distT="0" distB="0" distL="0" distR="0" wp14:anchorId="4383AFAA" wp14:editId="0541AF94">
            <wp:extent cx="6400800" cy="2371725"/>
            <wp:effectExtent l="0" t="0" r="0" b="9525"/>
            <wp:docPr id="1286907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07550" name="Picture 12869075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E824" w14:textId="77777777" w:rsidR="000E2557" w:rsidRDefault="000E2557">
      <w:pPr>
        <w:spacing w:before="160"/>
      </w:pPr>
    </w:p>
    <w:p w14:paraId="29693687" w14:textId="572076BE" w:rsidR="000E2557" w:rsidRDefault="000E2557">
      <w:pPr>
        <w:spacing w:before="160"/>
      </w:pPr>
      <w:r>
        <w:rPr>
          <w:noProof/>
        </w:rPr>
        <w:drawing>
          <wp:inline distT="0" distB="0" distL="0" distR="0" wp14:anchorId="137832D0" wp14:editId="40220589">
            <wp:extent cx="6400800" cy="1542415"/>
            <wp:effectExtent l="0" t="0" r="0" b="635"/>
            <wp:docPr id="1031092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2258" name="Picture 10310922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E1D8" w14:textId="77777777" w:rsidR="000E2557" w:rsidRDefault="000E2557">
      <w:pPr>
        <w:spacing w:before="160"/>
      </w:pPr>
    </w:p>
    <w:p w14:paraId="4F204E28" w14:textId="68C30682" w:rsidR="000E2557" w:rsidRDefault="000E2557">
      <w:pPr>
        <w:spacing w:before="160"/>
      </w:pPr>
      <w:r>
        <w:rPr>
          <w:noProof/>
        </w:rPr>
        <w:lastRenderedPageBreak/>
        <w:drawing>
          <wp:inline distT="0" distB="0" distL="0" distR="0" wp14:anchorId="1CDDA66F" wp14:editId="0E2BC49A">
            <wp:extent cx="6400800" cy="1886585"/>
            <wp:effectExtent l="0" t="0" r="0" b="0"/>
            <wp:docPr id="1796538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38868" name="Picture 17965388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6D59" w14:textId="77777777" w:rsidR="000E2557" w:rsidRDefault="000E2557">
      <w:pPr>
        <w:spacing w:before="160"/>
      </w:pPr>
    </w:p>
    <w:p w14:paraId="43E22814" w14:textId="64562F2C" w:rsidR="000E2557" w:rsidRDefault="000E2557">
      <w:pPr>
        <w:spacing w:before="160"/>
      </w:pPr>
      <w:r>
        <w:rPr>
          <w:noProof/>
        </w:rPr>
        <w:drawing>
          <wp:inline distT="0" distB="0" distL="0" distR="0" wp14:anchorId="595C8B91" wp14:editId="637DDDF8">
            <wp:extent cx="6400800" cy="3260725"/>
            <wp:effectExtent l="0" t="0" r="0" b="0"/>
            <wp:docPr id="733258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58504" name="Picture 7332585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65EC" w14:textId="77777777" w:rsidR="000E2557" w:rsidRDefault="000E2557">
      <w:pPr>
        <w:spacing w:before="160"/>
      </w:pPr>
    </w:p>
    <w:p w14:paraId="5386FACB" w14:textId="28C51A3C" w:rsidR="000E2557" w:rsidRDefault="000E2557">
      <w:pPr>
        <w:spacing w:before="160"/>
      </w:pPr>
      <w:r>
        <w:rPr>
          <w:noProof/>
        </w:rPr>
        <w:lastRenderedPageBreak/>
        <w:drawing>
          <wp:inline distT="0" distB="0" distL="0" distR="0" wp14:anchorId="2C8C2CDD" wp14:editId="4D19F414">
            <wp:extent cx="6400800" cy="4818380"/>
            <wp:effectExtent l="0" t="0" r="0" b="1270"/>
            <wp:docPr id="1419110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0159" name="Picture 14191101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6DDB" w14:textId="77777777" w:rsidR="000E2557" w:rsidRDefault="000E2557">
      <w:pPr>
        <w:spacing w:before="160"/>
      </w:pPr>
    </w:p>
    <w:p w14:paraId="1BBBC971" w14:textId="77777777" w:rsidR="000E2557" w:rsidRDefault="000E2557">
      <w:pPr>
        <w:spacing w:before="160"/>
      </w:pPr>
    </w:p>
    <w:p w14:paraId="4949FB19" w14:textId="77777777" w:rsidR="000E2557" w:rsidRDefault="000E2557">
      <w:pPr>
        <w:spacing w:before="160"/>
      </w:pPr>
    </w:p>
    <w:p w14:paraId="48D9661B" w14:textId="77777777" w:rsidR="00C76309" w:rsidRDefault="00000000">
      <w:pPr>
        <w:pBdr>
          <w:bottom w:val="single" w:sz="4" w:space="0" w:color="00B0F0"/>
        </w:pBdr>
        <w:shd w:val="clear" w:color="auto" w:fill="1A3A5C"/>
        <w:spacing w:before="280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04  |</w:t>
      </w:r>
      <w:proofErr w:type="gramEnd"/>
      <w:r>
        <w:rPr>
          <w:b/>
          <w:bCs/>
          <w:color w:val="FFFFFF"/>
          <w:sz w:val="22"/>
          <w:szCs w:val="22"/>
        </w:rPr>
        <w:t xml:space="preserve">  APPLICATION ARCHITECTURE</w:t>
      </w:r>
    </w:p>
    <w:p w14:paraId="572EF585" w14:textId="77777777" w:rsidR="00C76309" w:rsidRDefault="00C76309">
      <w:pPr>
        <w:spacing w:before="80"/>
      </w:pPr>
    </w:p>
    <w:p w14:paraId="3F8DD5BE" w14:textId="77777777" w:rsidR="00C76309" w:rsidRDefault="00000000">
      <w:pPr>
        <w:spacing w:before="60" w:after="60"/>
      </w:pPr>
      <w:r>
        <w:rPr>
          <w:color w:val="333333"/>
        </w:rPr>
        <w:t>The application is built on a strict separation-of-concerns principle — each module owns a single responsibility, making the codebase clean, testable, and easy to extend.</w:t>
      </w:r>
    </w:p>
    <w:p w14:paraId="3F4DBF7A" w14:textId="77777777" w:rsidR="00C76309" w:rsidRDefault="00C763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76309" w14:paraId="6191F6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B782EA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260B73" w14:textId="77777777" w:rsidR="00C76309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C76309" w14:paraId="0FEE8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A47752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bot/client.py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82471A" w14:textId="77777777" w:rsidR="00C76309" w:rsidRDefault="00000000">
            <w:r>
              <w:rPr>
                <w:color w:val="444444"/>
                <w:sz w:val="19"/>
                <w:szCs w:val="19"/>
              </w:rPr>
              <w:t>Binance API client wrapper, authentication, and request signing</w:t>
            </w:r>
          </w:p>
        </w:tc>
      </w:tr>
      <w:tr w:rsidR="00C76309" w14:paraId="452E2D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CED49E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bot/orders.py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BF7D13" w14:textId="77777777" w:rsidR="00C76309" w:rsidRDefault="00000000">
            <w:r>
              <w:rPr>
                <w:color w:val="444444"/>
                <w:sz w:val="19"/>
                <w:szCs w:val="19"/>
              </w:rPr>
              <w:t>Order formatting, parameter construction, and placement logic</w:t>
            </w:r>
          </w:p>
        </w:tc>
      </w:tr>
      <w:tr w:rsidR="00C76309" w14:paraId="7F1B8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8BBB70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bot/validators.py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A26577" w14:textId="77777777" w:rsidR="00C76309" w:rsidRDefault="00000000">
            <w:r>
              <w:rPr>
                <w:color w:val="444444"/>
                <w:sz w:val="19"/>
                <w:szCs w:val="19"/>
              </w:rPr>
              <w:t>Strict input validation for all CLI arguments and parsed NLP data</w:t>
            </w:r>
          </w:p>
        </w:tc>
      </w:tr>
      <w:tr w:rsidR="00C76309" w14:paraId="368EA1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E74329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bot/nlp_parser.py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085417" w14:textId="77777777" w:rsidR="00C76309" w:rsidRDefault="00000000">
            <w:r>
              <w:rPr>
                <w:color w:val="444444"/>
                <w:sz w:val="19"/>
                <w:szCs w:val="19"/>
              </w:rPr>
              <w:t>LLM integration — converts natural language strings into structured order parameters</w:t>
            </w:r>
          </w:p>
        </w:tc>
      </w:tr>
      <w:tr w:rsidR="00C76309" w14:paraId="714E6F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E28FE4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bot/dashboard.py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B6E3D0" w14:textId="77777777" w:rsidR="00C76309" w:rsidRDefault="00000000">
            <w:r>
              <w:rPr>
                <w:color w:val="444444"/>
                <w:sz w:val="19"/>
                <w:szCs w:val="19"/>
              </w:rPr>
              <w:t xml:space="preserve">Live Rich TUI layout engine using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rich.live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rich.layout</w:t>
            </w:r>
            <w:proofErr w:type="spellEnd"/>
            <w:proofErr w:type="gramEnd"/>
          </w:p>
        </w:tc>
      </w:tr>
      <w:tr w:rsidR="00C76309" w14:paraId="6FBB5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07A41C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bot/strategies.py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2FA434" w14:textId="77777777" w:rsidR="00C76309" w:rsidRDefault="00000000">
            <w:r>
              <w:rPr>
                <w:color w:val="444444"/>
                <w:sz w:val="19"/>
                <w:szCs w:val="19"/>
              </w:rPr>
              <w:t>YAML strategy loader, validator, and executor</w:t>
            </w:r>
          </w:p>
        </w:tc>
      </w:tr>
      <w:tr w:rsidR="00C76309" w14:paraId="22A922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FF901C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lastRenderedPageBreak/>
              <w:t>bot/health_check.py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483F17" w14:textId="77777777" w:rsidR="00C76309" w:rsidRDefault="00000000">
            <w:r>
              <w:rPr>
                <w:color w:val="444444"/>
                <w:sz w:val="19"/>
                <w:szCs w:val="19"/>
              </w:rPr>
              <w:t>Startup diagnostics: API connectivity, key validation, account status</w:t>
            </w:r>
          </w:p>
        </w:tc>
      </w:tr>
      <w:tr w:rsidR="00C76309" w14:paraId="0638E2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A46F70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bot/logging_config.py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53E9B0" w14:textId="77777777" w:rsidR="00C76309" w:rsidRDefault="00000000">
            <w:r>
              <w:rPr>
                <w:color w:val="444444"/>
                <w:sz w:val="19"/>
                <w:szCs w:val="19"/>
              </w:rPr>
              <w:t>Centralized JSONL structured logger shared across all modules</w:t>
            </w:r>
          </w:p>
        </w:tc>
      </w:tr>
      <w:tr w:rsidR="00C76309" w14:paraId="69C42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7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48A425" w14:textId="77777777" w:rsidR="00C76309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cli.py</w:t>
            </w:r>
          </w:p>
        </w:tc>
        <w:tc>
          <w:tcPr>
            <w:tcW w:w="6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CDFF33" w14:textId="77777777" w:rsidR="00C76309" w:rsidRDefault="00000000">
            <w:r>
              <w:rPr>
                <w:color w:val="444444"/>
                <w:sz w:val="19"/>
                <w:szCs w:val="19"/>
              </w:rPr>
              <w:t>CLI entry point — typer-based argument parsing and Rich UI rendering</w:t>
            </w:r>
          </w:p>
        </w:tc>
      </w:tr>
    </w:tbl>
    <w:p w14:paraId="250A1BC5" w14:textId="77777777" w:rsidR="00C76309" w:rsidRDefault="00C76309">
      <w:pPr>
        <w:spacing w:before="160"/>
      </w:pPr>
    </w:p>
    <w:p w14:paraId="0FD81A07" w14:textId="77777777" w:rsidR="00C76309" w:rsidRDefault="00000000">
      <w:pPr>
        <w:pBdr>
          <w:bottom w:val="single" w:sz="4" w:space="0" w:color="00B0F0"/>
        </w:pBdr>
        <w:shd w:val="clear" w:color="auto" w:fill="1A3A5C"/>
        <w:spacing w:before="280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05  |</w:t>
      </w:r>
      <w:proofErr w:type="gramEnd"/>
      <w:r>
        <w:rPr>
          <w:b/>
          <w:bCs/>
          <w:color w:val="FFFFFF"/>
          <w:sz w:val="22"/>
          <w:szCs w:val="22"/>
        </w:rPr>
        <w:t xml:space="preserve">  TECHNOLOGY STACK</w:t>
      </w:r>
    </w:p>
    <w:p w14:paraId="706B40A1" w14:textId="77777777" w:rsidR="00C76309" w:rsidRDefault="00C76309">
      <w:pPr>
        <w:spacing w:before="80"/>
      </w:pPr>
    </w:p>
    <w:p w14:paraId="5D9B4245" w14:textId="77777777" w:rsidR="00C76309" w:rsidRDefault="00000000">
      <w:pPr>
        <w:spacing w:before="80" w:after="80"/>
        <w:ind w:left="360"/>
      </w:pPr>
      <w:proofErr w:type="gramStart"/>
      <w:r>
        <w:rPr>
          <w:b/>
          <w:bCs/>
          <w:color w:val="00B0F0"/>
        </w:rPr>
        <w:t xml:space="preserve">▸  </w:t>
      </w:r>
      <w:r>
        <w:rPr>
          <w:b/>
          <w:bCs/>
          <w:color w:val="1A3A5C"/>
        </w:rPr>
        <w:t>python</w:t>
      </w:r>
      <w:proofErr w:type="gramEnd"/>
      <w:r>
        <w:rPr>
          <w:b/>
          <w:bCs/>
          <w:color w:val="1A3A5C"/>
        </w:rPr>
        <w:t>-</w:t>
      </w:r>
      <w:proofErr w:type="spellStart"/>
      <w:r>
        <w:rPr>
          <w:b/>
          <w:bCs/>
          <w:color w:val="1A3A5C"/>
        </w:rPr>
        <w:t>binance</w:t>
      </w:r>
      <w:proofErr w:type="spellEnd"/>
      <w:r>
        <w:rPr>
          <w:b/>
          <w:bCs/>
          <w:color w:val="1A3A5C"/>
        </w:rPr>
        <w:t xml:space="preserve"> — </w:t>
      </w:r>
      <w:r>
        <w:rPr>
          <w:color w:val="333333"/>
        </w:rPr>
        <w:t>Binance API authentication, request signing, and Futures endpoints</w:t>
      </w:r>
    </w:p>
    <w:p w14:paraId="284A2C8E" w14:textId="77777777" w:rsidR="00C76309" w:rsidRDefault="00000000">
      <w:pPr>
        <w:spacing w:before="80" w:after="80"/>
        <w:ind w:left="360"/>
      </w:pPr>
      <w:proofErr w:type="gramStart"/>
      <w:r>
        <w:rPr>
          <w:b/>
          <w:bCs/>
          <w:color w:val="00B0F0"/>
        </w:rPr>
        <w:t xml:space="preserve">▸  </w:t>
      </w:r>
      <w:r>
        <w:rPr>
          <w:b/>
          <w:bCs/>
          <w:color w:val="1A3A5C"/>
        </w:rPr>
        <w:t>rich</w:t>
      </w:r>
      <w:proofErr w:type="gramEnd"/>
      <w:r>
        <w:rPr>
          <w:b/>
          <w:bCs/>
          <w:color w:val="1A3A5C"/>
        </w:rPr>
        <w:t xml:space="preserve"> + typer — </w:t>
      </w:r>
      <w:r>
        <w:rPr>
          <w:color w:val="333333"/>
        </w:rPr>
        <w:t>Full-screen TUI dashboard, color-coded tables, spinners, and CLI framework</w:t>
      </w:r>
    </w:p>
    <w:p w14:paraId="409C151C" w14:textId="77777777" w:rsidR="00C76309" w:rsidRDefault="00000000">
      <w:pPr>
        <w:spacing w:before="80" w:after="80"/>
        <w:ind w:left="360"/>
      </w:pPr>
      <w:proofErr w:type="gramStart"/>
      <w:r>
        <w:rPr>
          <w:b/>
          <w:bCs/>
          <w:color w:val="00B0F0"/>
        </w:rPr>
        <w:t xml:space="preserve">▸  </w:t>
      </w:r>
      <w:r>
        <w:rPr>
          <w:b/>
          <w:bCs/>
          <w:color w:val="1A3A5C"/>
        </w:rPr>
        <w:t>anthropic</w:t>
      </w:r>
      <w:proofErr w:type="gramEnd"/>
      <w:r>
        <w:rPr>
          <w:b/>
          <w:bCs/>
          <w:color w:val="1A3A5C"/>
        </w:rPr>
        <w:t xml:space="preserve"> / </w:t>
      </w:r>
      <w:proofErr w:type="spellStart"/>
      <w:r>
        <w:rPr>
          <w:b/>
          <w:bCs/>
          <w:color w:val="1A3A5C"/>
        </w:rPr>
        <w:t>openai</w:t>
      </w:r>
      <w:proofErr w:type="spellEnd"/>
      <w:r>
        <w:rPr>
          <w:b/>
          <w:bCs/>
          <w:color w:val="1A3A5C"/>
        </w:rPr>
        <w:t xml:space="preserve"> — </w:t>
      </w:r>
      <w:r>
        <w:rPr>
          <w:color w:val="333333"/>
        </w:rPr>
        <w:t>LLM integration for natural language order parsing</w:t>
      </w:r>
    </w:p>
    <w:p w14:paraId="3EE29EA0" w14:textId="77777777" w:rsidR="00C76309" w:rsidRDefault="00000000">
      <w:pPr>
        <w:spacing w:before="80" w:after="80"/>
        <w:ind w:left="360"/>
      </w:pPr>
      <w:proofErr w:type="gramStart"/>
      <w:r>
        <w:rPr>
          <w:b/>
          <w:bCs/>
          <w:color w:val="00B0F0"/>
        </w:rPr>
        <w:t xml:space="preserve">▸  </w:t>
      </w:r>
      <w:proofErr w:type="spellStart"/>
      <w:r>
        <w:rPr>
          <w:b/>
          <w:bCs/>
          <w:color w:val="1A3A5C"/>
        </w:rPr>
        <w:t>pyyaml</w:t>
      </w:r>
      <w:proofErr w:type="spellEnd"/>
      <w:proofErr w:type="gramEnd"/>
      <w:r>
        <w:rPr>
          <w:b/>
          <w:bCs/>
          <w:color w:val="1A3A5C"/>
        </w:rPr>
        <w:t xml:space="preserve"> — </w:t>
      </w:r>
      <w:r>
        <w:rPr>
          <w:color w:val="333333"/>
        </w:rPr>
        <w:t xml:space="preserve">Strategy preset definitions loaded from </w:t>
      </w:r>
      <w:proofErr w:type="spellStart"/>
      <w:proofErr w:type="gramStart"/>
      <w:r>
        <w:rPr>
          <w:color w:val="333333"/>
        </w:rPr>
        <w:t>strategies.yaml</w:t>
      </w:r>
      <w:proofErr w:type="spellEnd"/>
      <w:proofErr w:type="gramEnd"/>
    </w:p>
    <w:p w14:paraId="16EC3698" w14:textId="77777777" w:rsidR="00C76309" w:rsidRDefault="00000000">
      <w:pPr>
        <w:spacing w:before="80" w:after="80"/>
        <w:ind w:left="360"/>
      </w:pPr>
      <w:proofErr w:type="gramStart"/>
      <w:r>
        <w:rPr>
          <w:b/>
          <w:bCs/>
          <w:color w:val="00B0F0"/>
        </w:rPr>
        <w:t xml:space="preserve">▸  </w:t>
      </w:r>
      <w:r>
        <w:rPr>
          <w:b/>
          <w:bCs/>
          <w:color w:val="1A3A5C"/>
        </w:rPr>
        <w:t>python</w:t>
      </w:r>
      <w:proofErr w:type="gramEnd"/>
      <w:r>
        <w:rPr>
          <w:b/>
          <w:bCs/>
          <w:color w:val="1A3A5C"/>
        </w:rPr>
        <w:t>-</w:t>
      </w:r>
      <w:proofErr w:type="spellStart"/>
      <w:r>
        <w:rPr>
          <w:b/>
          <w:bCs/>
          <w:color w:val="1A3A5C"/>
        </w:rPr>
        <w:t>dotenv</w:t>
      </w:r>
      <w:proofErr w:type="spellEnd"/>
      <w:r>
        <w:rPr>
          <w:b/>
          <w:bCs/>
          <w:color w:val="1A3A5C"/>
        </w:rPr>
        <w:t xml:space="preserve"> — </w:t>
      </w:r>
      <w:r>
        <w:rPr>
          <w:color w:val="333333"/>
        </w:rPr>
        <w:t xml:space="preserve">Secure loading of API keys </w:t>
      </w:r>
      <w:proofErr w:type="gramStart"/>
      <w:r>
        <w:rPr>
          <w:color w:val="333333"/>
        </w:rPr>
        <w:t>from .env</w:t>
      </w:r>
      <w:proofErr w:type="gramEnd"/>
      <w:r>
        <w:rPr>
          <w:color w:val="333333"/>
        </w:rPr>
        <w:t xml:space="preserve"> — never hardcoded</w:t>
      </w:r>
    </w:p>
    <w:p w14:paraId="7EF73038" w14:textId="77777777" w:rsidR="00C76309" w:rsidRDefault="00000000">
      <w:pPr>
        <w:spacing w:before="80" w:after="80"/>
        <w:ind w:left="360"/>
      </w:pPr>
      <w:proofErr w:type="gramStart"/>
      <w:r>
        <w:rPr>
          <w:b/>
          <w:bCs/>
          <w:color w:val="00B0F0"/>
        </w:rPr>
        <w:t xml:space="preserve">▸  </w:t>
      </w:r>
      <w:r>
        <w:rPr>
          <w:b/>
          <w:bCs/>
          <w:color w:val="1A3A5C"/>
        </w:rPr>
        <w:t>requests</w:t>
      </w:r>
      <w:proofErr w:type="gramEnd"/>
      <w:r>
        <w:rPr>
          <w:b/>
          <w:bCs/>
          <w:color w:val="1A3A5C"/>
        </w:rPr>
        <w:t xml:space="preserve"> — </w:t>
      </w:r>
      <w:r>
        <w:rPr>
          <w:color w:val="333333"/>
        </w:rPr>
        <w:t>Direct REST fallback for API calls</w:t>
      </w:r>
    </w:p>
    <w:p w14:paraId="6C01CDBA" w14:textId="77777777" w:rsidR="00C76309" w:rsidRDefault="00C76309">
      <w:pPr>
        <w:spacing w:before="160"/>
      </w:pPr>
    </w:p>
    <w:p w14:paraId="1C3E3C4D" w14:textId="77777777" w:rsidR="00C76309" w:rsidRDefault="00000000">
      <w:pPr>
        <w:pBdr>
          <w:bottom w:val="single" w:sz="4" w:space="0" w:color="00B0F0"/>
        </w:pBdr>
        <w:shd w:val="clear" w:color="auto" w:fill="1A3A5C"/>
        <w:spacing w:before="280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06  |</w:t>
      </w:r>
      <w:proofErr w:type="gramEnd"/>
      <w:r>
        <w:rPr>
          <w:b/>
          <w:bCs/>
          <w:color w:val="FFFFFF"/>
          <w:sz w:val="22"/>
          <w:szCs w:val="22"/>
        </w:rPr>
        <w:t xml:space="preserve">  DELIVERY NOTES</w:t>
      </w:r>
    </w:p>
    <w:p w14:paraId="1A9C26D3" w14:textId="77777777" w:rsidR="00C76309" w:rsidRDefault="00C76309">
      <w:pPr>
        <w:spacing w:before="80"/>
      </w:pPr>
    </w:p>
    <w:p w14:paraId="738A1FC0" w14:textId="77777777" w:rsidR="00C76309" w:rsidRDefault="00000000">
      <w:pPr>
        <w:spacing w:before="60" w:after="60"/>
      </w:pPr>
      <w:r>
        <w:rPr>
          <w:color w:val="333333"/>
        </w:rPr>
        <w:t xml:space="preserve">All seven features specified in the project brief have been fully implemented and tested against the Binance Futures </w:t>
      </w:r>
      <w:proofErr w:type="spellStart"/>
      <w:r>
        <w:rPr>
          <w:color w:val="333333"/>
        </w:rPr>
        <w:t>Testnet</w:t>
      </w:r>
      <w:proofErr w:type="spellEnd"/>
      <w:r>
        <w:rPr>
          <w:color w:val="333333"/>
        </w:rPr>
        <w:t>. The codebase follows a modular architecture with zero raw tracebacks exposed to the user — all errors are caught and rendered as clean Rich panels. Structured JSONL logging is active across all modules.</w:t>
      </w:r>
    </w:p>
    <w:p w14:paraId="14F1044F" w14:textId="77777777" w:rsidR="00C76309" w:rsidRDefault="00C76309">
      <w:pPr>
        <w:spacing w:before="80"/>
      </w:pPr>
    </w:p>
    <w:p w14:paraId="7D3F1267" w14:textId="77777777" w:rsidR="00C76309" w:rsidRDefault="00000000">
      <w:pPr>
        <w:spacing w:before="60" w:after="60"/>
      </w:pPr>
      <w:r>
        <w:rPr>
          <w:color w:val="333333"/>
        </w:rPr>
        <w:t xml:space="preserve">The dry-run flag works universally across standard orders, NLP commands, and strategy presets — making the system safe to demonstrate without touching live </w:t>
      </w:r>
      <w:proofErr w:type="spellStart"/>
      <w:r>
        <w:rPr>
          <w:color w:val="333333"/>
        </w:rPr>
        <w:t>testnet</w:t>
      </w:r>
      <w:proofErr w:type="spellEnd"/>
      <w:r>
        <w:rPr>
          <w:color w:val="333333"/>
        </w:rPr>
        <w:t xml:space="preserve"> funds.</w:t>
      </w:r>
    </w:p>
    <w:p w14:paraId="77B1F319" w14:textId="77777777" w:rsidR="00C76309" w:rsidRDefault="00C76309">
      <w:pPr>
        <w:spacing w:before="80"/>
      </w:pPr>
    </w:p>
    <w:p w14:paraId="00C805B0" w14:textId="77777777" w:rsidR="00C76309" w:rsidRDefault="00000000">
      <w:pPr>
        <w:spacing w:before="60" w:after="60"/>
      </w:pPr>
      <w:r>
        <w:rPr>
          <w:color w:val="333333"/>
        </w:rPr>
        <w:t>The complete source code, setup instructions, and command reference are available in the GitHub repository linked above.</w:t>
      </w:r>
    </w:p>
    <w:p w14:paraId="148EF14E" w14:textId="77777777" w:rsidR="00C76309" w:rsidRDefault="00C76309">
      <w:pPr>
        <w:spacing w:before="200"/>
      </w:pPr>
    </w:p>
    <w:p w14:paraId="4ACBF1F0" w14:textId="77777777" w:rsidR="00C76309" w:rsidRDefault="00000000">
      <w:pPr>
        <w:jc w:val="center"/>
      </w:pPr>
      <w:r>
        <w:rPr>
          <w:color w:val="2E75B6"/>
        </w:rPr>
        <w:t>━━━━━━━━━━━━━━━━━━━━━━━━━━━━━━━━━━━━━━━━━━━━━━━━━━</w:t>
      </w:r>
    </w:p>
    <w:p w14:paraId="0D0D56CD" w14:textId="77777777" w:rsidR="00C76309" w:rsidRDefault="00000000">
      <w:pPr>
        <w:spacing w:before="80"/>
        <w:jc w:val="center"/>
      </w:pPr>
      <w:r>
        <w:rPr>
          <w:b/>
          <w:bCs/>
          <w:color w:val="1A3A5C"/>
          <w:sz w:val="22"/>
          <w:szCs w:val="22"/>
        </w:rPr>
        <w:t xml:space="preserve">Harshit </w:t>
      </w:r>
      <w:proofErr w:type="gramStart"/>
      <w:r>
        <w:rPr>
          <w:b/>
          <w:bCs/>
          <w:color w:val="1A3A5C"/>
          <w:sz w:val="22"/>
          <w:szCs w:val="22"/>
        </w:rPr>
        <w:t>Raj  —</w:t>
      </w:r>
      <w:proofErr w:type="gramEnd"/>
      <w:r>
        <w:rPr>
          <w:b/>
          <w:bCs/>
          <w:color w:val="1A3A5C"/>
          <w:sz w:val="22"/>
          <w:szCs w:val="22"/>
        </w:rPr>
        <w:t xml:space="preserve">  AI Agent Developer</w:t>
      </w:r>
    </w:p>
    <w:p w14:paraId="53C7A0BB" w14:textId="77777777" w:rsidR="00C76309" w:rsidRDefault="00000000">
      <w:pPr>
        <w:spacing w:before="40"/>
        <w:jc w:val="center"/>
      </w:pPr>
      <w:r>
        <w:rPr>
          <w:i/>
          <w:iCs/>
          <w:color w:val="2E75B6"/>
          <w:sz w:val="19"/>
          <w:szCs w:val="19"/>
        </w:rPr>
        <w:t>github.com/</w:t>
      </w:r>
      <w:proofErr w:type="spellStart"/>
      <w:r>
        <w:rPr>
          <w:i/>
          <w:iCs/>
          <w:color w:val="2E75B6"/>
          <w:sz w:val="19"/>
          <w:szCs w:val="19"/>
        </w:rPr>
        <w:t>githarshking</w:t>
      </w:r>
      <w:proofErr w:type="spellEnd"/>
      <w:r>
        <w:rPr>
          <w:i/>
          <w:iCs/>
          <w:color w:val="2E75B6"/>
          <w:sz w:val="19"/>
          <w:szCs w:val="19"/>
        </w:rPr>
        <w:t>/</w:t>
      </w:r>
      <w:proofErr w:type="spellStart"/>
      <w:r>
        <w:rPr>
          <w:i/>
          <w:iCs/>
          <w:color w:val="2E75B6"/>
          <w:sz w:val="19"/>
          <w:szCs w:val="19"/>
        </w:rPr>
        <w:t>traiding_bot</w:t>
      </w:r>
      <w:proofErr w:type="spellEnd"/>
    </w:p>
    <w:sectPr w:rsidR="00C76309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79292" w14:textId="77777777" w:rsidR="00D860B2" w:rsidRDefault="00D860B2">
      <w:r>
        <w:separator/>
      </w:r>
    </w:p>
  </w:endnote>
  <w:endnote w:type="continuationSeparator" w:id="0">
    <w:p w14:paraId="1C28634A" w14:textId="77777777" w:rsidR="00D860B2" w:rsidRDefault="00D86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0F1E" w14:textId="77777777" w:rsidR="00C76309" w:rsidRDefault="00000000">
    <w:pPr>
      <w:pBdr>
        <w:top w:val="single" w:sz="4" w:space="0" w:color="2E75B6"/>
      </w:pBdr>
      <w:spacing w:before="80"/>
      <w:jc w:val="center"/>
    </w:pPr>
    <w:r>
      <w:rPr>
        <w:color w:val="555555"/>
        <w:sz w:val="16"/>
        <w:szCs w:val="16"/>
      </w:rPr>
      <w:t xml:space="preserve">Harshit </w:t>
    </w:r>
    <w:proofErr w:type="gramStart"/>
    <w:r>
      <w:rPr>
        <w:color w:val="555555"/>
        <w:sz w:val="16"/>
        <w:szCs w:val="16"/>
      </w:rPr>
      <w:t>Raj  |</w:t>
    </w:r>
    <w:proofErr w:type="gramEnd"/>
    <w:r>
      <w:rPr>
        <w:color w:val="555555"/>
        <w:sz w:val="16"/>
        <w:szCs w:val="16"/>
      </w:rPr>
      <w:t xml:space="preserve">  AI Agent </w:t>
    </w:r>
    <w:proofErr w:type="gramStart"/>
    <w:r>
      <w:rPr>
        <w:color w:val="555555"/>
        <w:sz w:val="16"/>
        <w:szCs w:val="16"/>
      </w:rPr>
      <w:t>Developer  |</w:t>
    </w:r>
    <w:proofErr w:type="gramEnd"/>
    <w:r>
      <w:rPr>
        <w:color w:val="555555"/>
        <w:sz w:val="16"/>
        <w:szCs w:val="16"/>
      </w:rPr>
      <w:t xml:space="preserve">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0E2557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8E8D" w14:textId="77777777" w:rsidR="00D860B2" w:rsidRDefault="00D860B2">
      <w:r>
        <w:separator/>
      </w:r>
    </w:p>
  </w:footnote>
  <w:footnote w:type="continuationSeparator" w:id="0">
    <w:p w14:paraId="45060F04" w14:textId="77777777" w:rsidR="00D860B2" w:rsidRDefault="00D86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8528" w14:textId="77777777" w:rsidR="00C76309" w:rsidRDefault="00000000">
    <w:pPr>
      <w:pBdr>
        <w:bottom w:val="single" w:sz="4" w:space="0" w:color="2E75B6"/>
      </w:pBdr>
    </w:pPr>
    <w:r>
      <w:rPr>
        <w:b/>
        <w:bCs/>
        <w:color w:val="2E75B6"/>
        <w:sz w:val="18"/>
        <w:szCs w:val="18"/>
      </w:rPr>
      <w:t xml:space="preserve">Binance Futures Trading </w:t>
    </w:r>
    <w:proofErr w:type="gramStart"/>
    <w:r>
      <w:rPr>
        <w:b/>
        <w:bCs/>
        <w:color w:val="2E75B6"/>
        <w:sz w:val="18"/>
        <w:szCs w:val="18"/>
      </w:rPr>
      <w:t xml:space="preserve">Bot  </w:t>
    </w:r>
    <w:r>
      <w:rPr>
        <w:color w:val="555555"/>
        <w:sz w:val="18"/>
        <w:szCs w:val="18"/>
      </w:rPr>
      <w:t>|</w:t>
    </w:r>
    <w:proofErr w:type="gramEnd"/>
    <w:r>
      <w:rPr>
        <w:color w:val="555555"/>
        <w:sz w:val="18"/>
        <w:szCs w:val="18"/>
      </w:rPr>
      <w:t xml:space="preserve"> Project Completion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73C51"/>
    <w:multiLevelType w:val="hybridMultilevel"/>
    <w:tmpl w:val="4D1226E0"/>
    <w:lvl w:ilvl="0" w:tplc="EA52C984">
      <w:start w:val="1"/>
      <w:numFmt w:val="bullet"/>
      <w:lvlText w:val="●"/>
      <w:lvlJc w:val="left"/>
      <w:pPr>
        <w:ind w:left="720" w:hanging="360"/>
      </w:pPr>
    </w:lvl>
    <w:lvl w:ilvl="1" w:tplc="681ED656">
      <w:start w:val="1"/>
      <w:numFmt w:val="bullet"/>
      <w:lvlText w:val="○"/>
      <w:lvlJc w:val="left"/>
      <w:pPr>
        <w:ind w:left="1440" w:hanging="360"/>
      </w:pPr>
    </w:lvl>
    <w:lvl w:ilvl="2" w:tplc="410A6DDE">
      <w:start w:val="1"/>
      <w:numFmt w:val="bullet"/>
      <w:lvlText w:val="■"/>
      <w:lvlJc w:val="left"/>
      <w:pPr>
        <w:ind w:left="2160" w:hanging="360"/>
      </w:pPr>
    </w:lvl>
    <w:lvl w:ilvl="3" w:tplc="6164BAF4">
      <w:start w:val="1"/>
      <w:numFmt w:val="bullet"/>
      <w:lvlText w:val="●"/>
      <w:lvlJc w:val="left"/>
      <w:pPr>
        <w:ind w:left="2880" w:hanging="360"/>
      </w:pPr>
    </w:lvl>
    <w:lvl w:ilvl="4" w:tplc="ACEE97CE">
      <w:start w:val="1"/>
      <w:numFmt w:val="bullet"/>
      <w:lvlText w:val="○"/>
      <w:lvlJc w:val="left"/>
      <w:pPr>
        <w:ind w:left="3600" w:hanging="360"/>
      </w:pPr>
    </w:lvl>
    <w:lvl w:ilvl="5" w:tplc="2F94C068">
      <w:start w:val="1"/>
      <w:numFmt w:val="bullet"/>
      <w:lvlText w:val="■"/>
      <w:lvlJc w:val="left"/>
      <w:pPr>
        <w:ind w:left="4320" w:hanging="360"/>
      </w:pPr>
    </w:lvl>
    <w:lvl w:ilvl="6" w:tplc="08981FE4">
      <w:start w:val="1"/>
      <w:numFmt w:val="bullet"/>
      <w:lvlText w:val="●"/>
      <w:lvlJc w:val="left"/>
      <w:pPr>
        <w:ind w:left="5040" w:hanging="360"/>
      </w:pPr>
    </w:lvl>
    <w:lvl w:ilvl="7" w:tplc="D27EC3F2">
      <w:start w:val="1"/>
      <w:numFmt w:val="bullet"/>
      <w:lvlText w:val="●"/>
      <w:lvlJc w:val="left"/>
      <w:pPr>
        <w:ind w:left="5760" w:hanging="360"/>
      </w:pPr>
    </w:lvl>
    <w:lvl w:ilvl="8" w:tplc="CBB80916">
      <w:start w:val="1"/>
      <w:numFmt w:val="bullet"/>
      <w:lvlText w:val="●"/>
      <w:lvlJc w:val="left"/>
      <w:pPr>
        <w:ind w:left="6480" w:hanging="360"/>
      </w:pPr>
    </w:lvl>
  </w:abstractNum>
  <w:num w:numId="1" w16cid:durableId="1719740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09"/>
    <w:rsid w:val="000E2557"/>
    <w:rsid w:val="002B06D2"/>
    <w:rsid w:val="00C76309"/>
    <w:rsid w:val="00D8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922A"/>
  <w15:docId w15:val="{E8D43BA2-B759-45FB-8DFC-DEBE7976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itharshking/traiding_bot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Raj</cp:lastModifiedBy>
  <cp:revision>2</cp:revision>
  <dcterms:created xsi:type="dcterms:W3CDTF">2026-04-22T18:37:00Z</dcterms:created>
  <dcterms:modified xsi:type="dcterms:W3CDTF">2026-04-22T18:44:00Z</dcterms:modified>
</cp:coreProperties>
</file>