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2479" w14:textId="7D4C89D4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0D1F15" w14:textId="7D4C89D5"/>
    <w:p w14:paraId="326E3C66" w14:textId="7D4C89D6">
      <w:pPr>
        <w:jc w:val="center"/>
      </w:pPr>
    </w:p>
    <w:p w14:paraId="4A0FF1BE" w14:textId="7D4C89D7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60B9D3F2" w14:textId="7D4C89D8">
      <w:pPr>
        <w:jc w:val="center"/>
        <w:rPr>
          <w:rFonts w:ascii="Times" w:hAnsi="Times"/>
        </w:rPr>
      </w:pPr>
    </w:p>
    <w:p w14:paraId="5B32B5C7" w14:textId="7D4C89D9">
      <w:pPr>
        <w:pStyle w:val="2"/>
        <w:jc w:val="center"/>
        <w:rPr>
          <w:rFonts w:hint="eastAsia" w:ascii="微软雅黑" w:hAnsi="微软雅黑" w:eastAsia="微软雅黑"/>
          <w:sz w:val="52"/>
          <w:szCs w:val="52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工程项目训练周</w:t>
      </w:r>
      <w:r>
        <w:rPr>
          <w:rFonts w:hint="eastAsia" w:ascii="微软雅黑" w:hAnsi="微软雅黑" w:eastAsia="微软雅黑"/>
          <w:sz w:val="52"/>
          <w:szCs w:val="52"/>
        </w:rPr>
        <w:t>报告</w:t>
      </w:r>
    </w:p>
    <w:p w14:paraId="437472AD" w14:textId="7D4C89DA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65603974" w14:textId="7D4C89DB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3788F27B" w14:textId="7D4C8A1B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班    级           </w:t>
      </w:r>
      <w:r>
        <w:rPr>
          <w:rFonts w:ascii="Times New Roman" w:hAnsi="Times New Roman" w:eastAsia="宋体"/>
          <w:sz w:val="30"/>
          <w:u w:val="single"/>
        </w:rPr>
        <w:t xml:space="preserve">   23软件一   </w:t>
      </w:r>
    </w:p>
    <w:p w14:paraId="1BCB1C45" w14:textId="7D4C8A1E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学    号            </w:t>
      </w:r>
      <w:r>
        <w:rPr>
          <w:rFonts w:ascii="Times New Roman" w:hAnsi="Times New Roman" w:eastAsia="宋体"/>
          <w:sz w:val="30"/>
          <w:u w:val="single"/>
        </w:rPr>
        <w:t xml:space="preserve">  23030301  </w:t>
      </w:r>
    </w:p>
    <w:p w14:paraId="5A0856C3" w14:textId="7D4C8A21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姓    名              </w:t>
      </w:r>
      <w:r>
        <w:rPr>
          <w:rFonts w:ascii="Times New Roman" w:hAnsi="Times New Roman" w:eastAsia="宋体"/>
          <w:sz w:val="30"/>
          <w:u w:val="single"/>
        </w:rPr>
        <w:t xml:space="preserve">   曹磊   </w:t>
      </w:r>
    </w:p>
    <w:p w14:paraId="05B29B82" w14:textId="7D4C89DF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/>
          <w:sz w:val="30"/>
          <w:highlight w:val="yellow"/>
          <w:u w:val="single"/>
          <w:lang w:eastAsia="zh-CN"/>
        </w:rPr>
        <w:t>（</w:t>
      </w:r>
      <w:r>
        <w:rPr>
          <w:rFonts w:hint="eastAsia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/>
          <w:sz w:val="30"/>
          <w:highlight w:val="yellow"/>
          <w:u w:val="single"/>
          <w:lang w:eastAsia="zh-CN"/>
        </w:rPr>
        <w:t>）</w:t>
      </w:r>
      <w:r>
        <w:rPr>
          <w:rFonts w:hint="eastAsia"/>
          <w:sz w:val="30"/>
          <w:u w:val="single"/>
        </w:rPr>
        <w:t xml:space="preserve">           </w:t>
      </w:r>
    </w:p>
    <w:p w14:paraId="300483D9" w14:textId="7D4C89E0">
      <w:pPr>
        <w:jc w:val="center"/>
        <w:rPr>
          <w:sz w:val="30"/>
        </w:rPr>
      </w:pPr>
    </w:p>
    <w:p w14:paraId="3842E975" w14:textId="7D4C89E1">
      <w:pPr>
        <w:jc w:val="center"/>
        <w:rPr>
          <w:sz w:val="30"/>
        </w:rPr>
      </w:pPr>
    </w:p>
    <w:p w14:paraId="7A030E3C" w14:textId="7D4C89E2">
      <w:pPr>
        <w:jc w:val="center"/>
        <w:rPr>
          <w:sz w:val="30"/>
        </w:rPr>
      </w:pPr>
    </w:p>
    <w:p w14:paraId="624600BE" w14:textId="7D4C89E3">
      <w:pPr>
        <w:jc w:val="center"/>
        <w:rPr>
          <w:sz w:val="30"/>
        </w:rPr>
      </w:pPr>
    </w:p>
    <w:p w14:paraId="1E0373CF" w14:textId="7D4C89E4">
      <w:pPr>
        <w:jc w:val="center"/>
        <w:rPr>
          <w:sz w:val="30"/>
        </w:rPr>
      </w:pPr>
    </w:p>
    <w:p w14:paraId="3297570F" w14:textId="7D4C89E5">
      <w:pPr>
        <w:jc w:val="center"/>
        <w:rPr>
          <w:sz w:val="30"/>
        </w:rPr>
      </w:pPr>
    </w:p>
    <w:p w14:paraId="6CB70D58" w14:textId="7D4C89E6">
      <w:pPr>
        <w:jc w:val="center"/>
        <w:rPr>
          <w:b/>
        </w:rPr>
      </w:pPr>
      <w:r>
        <w:rPr>
          <w:rFonts w:hint="eastAsia"/>
          <w:b/>
          <w:sz w:val="30"/>
        </w:rPr>
        <w:t>实训时间：</w:t>
      </w:r>
      <w:r>
        <w:rPr>
          <w:rFonts w:hint="eastAsia"/>
          <w:sz w:val="30"/>
        </w:rPr>
        <w:t>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8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31</w:t>
      </w:r>
      <w:r>
        <w:rPr>
          <w:rFonts w:hint="eastAsia"/>
          <w:sz w:val="30"/>
        </w:rPr>
        <w:t>日 - 202</w:t>
      </w:r>
      <w:r>
        <w:rPr>
          <w:rFonts w:hint="eastAsia"/>
          <w:sz w:val="30"/>
          <w:lang w:val="en-US" w:eastAsia="zh-CN"/>
        </w:rPr>
        <w:t>6</w:t>
      </w:r>
      <w:r>
        <w:rPr>
          <w:rFonts w:hint="eastAsia"/>
          <w:sz w:val="30"/>
        </w:rPr>
        <w:t>年</w:t>
      </w:r>
      <w:r>
        <w:rPr>
          <w:rFonts w:hint="eastAsia"/>
          <w:sz w:val="30"/>
          <w:lang w:val="en-US" w:eastAsia="zh-CN"/>
        </w:rPr>
        <w:t>10</w:t>
      </w:r>
      <w:r>
        <w:rPr>
          <w:rFonts w:hint="eastAsia"/>
          <w:sz w:val="30"/>
        </w:rPr>
        <w:t>月</w:t>
      </w:r>
      <w:r>
        <w:rPr>
          <w:rFonts w:hint="eastAsia"/>
          <w:sz w:val="30"/>
          <w:lang w:val="en-US" w:eastAsia="zh-CN"/>
        </w:rPr>
        <w:t>23</w:t>
      </w:r>
      <w:r>
        <w:rPr>
          <w:rFonts w:hint="eastAsia"/>
          <w:sz w:val="30"/>
        </w:rPr>
        <w:t>日</w:t>
      </w:r>
    </w:p>
    <w:p w14:paraId="2CBFE7C7" w14:textId="7D4C8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9508AF" w14:textId="7D4C89E8">
      <w:pPr>
        <w:pStyle w:val="2"/>
        <w:jc w:val="center"/>
      </w:pPr>
      <w:r>
        <w:rPr>
          <w:rFonts w:hint="eastAsia"/>
          <w:lang w:val="en-US" w:eastAsia="zh-CN"/>
        </w:rPr>
        <w:t>第4周</w:t>
      </w:r>
      <w:r>
        <w:rPr>
          <w:rFonts w:hint="eastAsia"/>
        </w:rPr>
        <w:t>报告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996"/>
      </w:tblGrid>
      <w:tr w14:paraId="789D7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  <w:vAlign w:val="center"/>
          </w:tcPr>
          <w:p w14:paraId="787AD798" w14:textId="7D4C89E9">
            <w:pPr>
              <w:jc w:val="center"/>
            </w:pPr>
            <w:r>
              <w:t>实习日期</w:t>
            </w:r>
          </w:p>
        </w:tc>
        <w:tc>
          <w:tcPr>
            <w:tcW w:w="6996" w:type="dxa"/>
            <w:vAlign w:val="center"/>
          </w:tcPr>
          <w:p w14:paraId="1BADE100" w14:textId="7D4C8A22">
            <w:pPr>
              <w:jc w:val="center"/>
            </w:pPr>
            <w:r>
              <w:rPr>
                <w:rFonts w:hint="eastAsia"/>
                <w:sz w:val="30"/>
              </w:rPr>
              <w:t xml:space="preserve">2026年7月6日 - 2026年7月10日</w:t>
            </w:r>
          </w:p>
        </w:tc>
      </w:tr>
      <w:tr w14:paraId="4CA3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" w:hRule="atLeast"/>
        </w:trPr>
        <w:tc>
          <w:tcPr>
            <w:tcW w:w="1526" w:type="dxa"/>
            <w:vAlign w:val="center"/>
          </w:tcPr>
          <w:p w14:paraId="7618E1AD" w14:textId="7D4C89EB">
            <w:pPr>
              <w:jc w:val="center"/>
            </w:pPr>
            <w:r>
              <w:t>实习工作</w:t>
            </w:r>
          </w:p>
          <w:p w14:paraId="4CDF33BF" w14:textId="7D4C89EC">
            <w:pPr>
              <w:jc w:val="center"/>
            </w:pPr>
            <w:bookmarkStart w:name="_GoBack" w:id="0"/>
            <w:bookmarkEnd w:id="0"/>
            <w:r>
              <w:t>情况记录</w:t>
            </w:r>
          </w:p>
        </w:tc>
        <w:tc>
          <w:tcPr>
            <w:tcW w:w="6996" w:type="dxa"/>
            <w:vAlign w:val="center"/>
          </w:tcPr>
          <w:p w14:paraId="29D11402" w14:textId="7D4C8A23">
            <w:pPr>
              <w:rPr>
                <w:bCs/>
              </w:rPr>
            </w:pPr>
            <w:r>
              <w:rPr>
                <w:bCs/>
              </w:rPr>
              <w:t xml:space="preserve">1. 集成 RabbitMQ 分布式消息中间件以实现微服务架构下高并发支付成功事件的**异步解耦**。为防止支付微服务 `lgg-pay` 在确认支付后，由于同步向后续各种非核心系统（如统计服务、通知推送服务）发送同步请求而导致的接口响应过慢和线程阻塞，我们引入了消息队列进行流量削峰。在 RabbitMQ 中，我们声明了一个类型为 `Topic` 的直连交换机 `pay.exchange`，并将专门处理包装通知的消息队列 `pay.success.queue` 通过 Routing Key `pay.success` 绑定到该交换机上。当模拟支付服务处理扣款成功后，首先向业务系统发送同步的 Feign 更新状态请求，随后通过 `RabbitTemplate` 将包含了订单号的事件消息异步投递到交换机中。通知微服务 `lgg-notice` 中的监听器 `PaySuccessConsumer` 采用手动 Consumer Acknowledge（ACK）模式监听消费，当业务处理完毕后显式向 Broker 发送确认信号，若消费端抛出异常则通过 NACK 使消息重新入队，确保了消息投递的 100% 可靠性。</w:t>
            </w:r>
          </w:p>
          <w:p w14:paraId="16516BDE" w14:textId="7D4C89EE">
            <w:pPr>
              <w:ind w:firstLine="480" w:firstLineChars="200"/>
              <w:rPr>
                <w:bCs/>
              </w:rPr>
            </w:pPr>
          </w:p>
          <w:p w14:paraId="32B392F3" w14:textId="7D4C89EF">
            <w:pPr>
              <w:ind w:firstLine="480" w:firstLineChars="200"/>
              <w:rPr>
                <w:bCs/>
              </w:rPr>
            </w:pPr>
          </w:p>
        </w:tc>
      </w:tr>
      <w:tr w14:paraId="774C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4" w:hRule="atLeast"/>
        </w:trPr>
        <w:tc>
          <w:tcPr>
            <w:tcW w:w="1526" w:type="dxa"/>
            <w:vAlign w:val="center"/>
          </w:tcPr>
          <w:p w14:paraId="43F6BE81" w14:textId="7D4C8A09">
            <w:r>
              <w:t>工作</w:t>
            </w:r>
            <w:r>
              <w:rPr>
                <w:rFonts w:hint="eastAsia"/>
              </w:rPr>
              <w:t>、</w:t>
            </w:r>
            <w:r>
              <w:t>学习体会及收获</w:t>
            </w:r>
          </w:p>
        </w:tc>
        <w:tc>
          <w:tcPr>
            <w:tcW w:w="6996" w:type="dxa"/>
            <w:vAlign w:val="center"/>
          </w:tcPr>
          <w:p w14:paraId="6BF73A3F" w14:textId="7D4C8A28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 xml:space="preserve">本周是本学期专业方向课程设计的最后收官阶段，涉及了分布式消息机制解耦、实时推送以及自动化测试交付等多项工程化实践。通过使用 RabbitMQ 消息队列，我深刻领会到了异步解耦与削峰填谷对分布式系统高可用、高扩展性的核心意义。在深入设计手动 ACK 机制和消息、队列、交换机三层持久化配置的过程中，我掌握了如何防止分布式环境下消息意外丢失的方法。而在构建双独立 WebSocket 信道时，我不仅深入理解了 WebSocket 握手升级以及保持心跳连接的底层网络原理，更认识到在业务大系统中必须按用户角色、职责对长连接管道进行精细化路由划分。最后，PM2 长守护以及自动化测试（Newman &amp; Playwright）的落地，让我真正建立起了软件工程“持续交付与自动化验证”的质量防护网。这不仅确保了系统在演示现场离线环境下的极其稳定运行，更让我真正将课本上的微服务理论转化为工程落地实践，收获了宝贵的实战经验。</w:t>
            </w:r>
          </w:p>
        </w:tc>
      </w:tr>
      <w:tr w14:paraId="3BA02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1" w:hRule="atLeast"/>
        </w:trPr>
        <w:tc>
          <w:tcPr>
            <w:tcW w:w="1526" w:type="dxa"/>
            <w:vAlign w:val="center"/>
          </w:tcPr>
          <w:p w14:paraId="5F03087B" w14:textId="7D4C8A0D">
            <w:pPr>
              <w:jc w:val="center"/>
            </w:pPr>
            <w:r>
              <w:t>导师评语</w:t>
            </w:r>
          </w:p>
        </w:tc>
        <w:tc>
          <w:tcPr>
            <w:tcW w:w="6996" w:type="dxa"/>
            <w:vAlign w:val="center"/>
          </w:tcPr>
          <w:p w14:paraId="6968CB7C" w14:textId="7D4C8A0E">
            <w:pPr>
              <w:jc w:val="left"/>
            </w:pPr>
          </w:p>
          <w:p w14:paraId="745352E6" w14:textId="7D4C8A0F">
            <w:pPr>
              <w:wordWrap w:val="0"/>
              <w:jc w:val="right"/>
            </w:pPr>
          </w:p>
        </w:tc>
      </w:tr>
    </w:tbl>
    <w:p w14:paraId="0B418118" w14:textId="7D4C8A10">
      <w:pPr>
        <w:tabs>
          <w:tab w:val="left" w:pos="2361"/>
        </w:tabs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D4C8A15" w14:textId="7D4C8A16">
      <w:pPr>
        <w:spacing w:line="240" w:lineRule="auto"/>
      </w:pPr>
      <w:r>
        <w:separator/>
      </w:r>
    </w:p>
  </w:endnote>
  <w:endnote w:type="continuationSeparator" w:id="1">
    <w:p w14:paraId="7D4C8A17" w14:textId="7D4C8A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D4C8A11" w14:textId="7D4C8A12">
      <w:pPr>
        <w:spacing w:line="360" w:lineRule="auto"/>
      </w:pPr>
      <w:r>
        <w:separator/>
      </w:r>
    </w:p>
  </w:footnote>
  <w:footnote w:type="continuationSeparator" w:id="1">
    <w:p w14:paraId="7D4C8A13" w14:textId="7D4C8A14"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  <w:docVar w:name="KSO_WPS_MARK_KEY" w:val="8fc507f4-9c45-4caa-9b69-11150c864f1b"/>
  </w:docVars>
  <w:rsids>
    <w:rsidRoot w:val="00565F9C"/>
    <w:rsid w:val="0000398C"/>
    <w:rsid w:val="00005195"/>
    <w:rsid w:val="0003116F"/>
    <w:rsid w:val="00041A65"/>
    <w:rsid w:val="00055520"/>
    <w:rsid w:val="00073755"/>
    <w:rsid w:val="00075F72"/>
    <w:rsid w:val="00096D0E"/>
    <w:rsid w:val="000B0639"/>
    <w:rsid w:val="000B4025"/>
    <w:rsid w:val="000B5FFC"/>
    <w:rsid w:val="000C5CAB"/>
    <w:rsid w:val="00124302"/>
    <w:rsid w:val="00161924"/>
    <w:rsid w:val="001B28E9"/>
    <w:rsid w:val="001C17EE"/>
    <w:rsid w:val="001C7F35"/>
    <w:rsid w:val="001D1F34"/>
    <w:rsid w:val="001D7A56"/>
    <w:rsid w:val="00212FE2"/>
    <w:rsid w:val="00245FCB"/>
    <w:rsid w:val="00267F65"/>
    <w:rsid w:val="002B7845"/>
    <w:rsid w:val="002F7980"/>
    <w:rsid w:val="00364FF8"/>
    <w:rsid w:val="00392EF3"/>
    <w:rsid w:val="003C51EC"/>
    <w:rsid w:val="003E7E40"/>
    <w:rsid w:val="004062D4"/>
    <w:rsid w:val="00424600"/>
    <w:rsid w:val="00437ABF"/>
    <w:rsid w:val="004711D2"/>
    <w:rsid w:val="00480756"/>
    <w:rsid w:val="004868A9"/>
    <w:rsid w:val="00497463"/>
    <w:rsid w:val="004A5755"/>
    <w:rsid w:val="004E0546"/>
    <w:rsid w:val="004E4F3D"/>
    <w:rsid w:val="004F01D9"/>
    <w:rsid w:val="00500E32"/>
    <w:rsid w:val="005174D5"/>
    <w:rsid w:val="00543D61"/>
    <w:rsid w:val="00565F9C"/>
    <w:rsid w:val="005B0940"/>
    <w:rsid w:val="005B61EC"/>
    <w:rsid w:val="005C0B39"/>
    <w:rsid w:val="005C2D82"/>
    <w:rsid w:val="005E7998"/>
    <w:rsid w:val="00600593"/>
    <w:rsid w:val="00615A1C"/>
    <w:rsid w:val="0062637B"/>
    <w:rsid w:val="00634420"/>
    <w:rsid w:val="006353D5"/>
    <w:rsid w:val="00693B2A"/>
    <w:rsid w:val="006A5B61"/>
    <w:rsid w:val="006B0B86"/>
    <w:rsid w:val="006B6812"/>
    <w:rsid w:val="006D72C7"/>
    <w:rsid w:val="00720405"/>
    <w:rsid w:val="007278CB"/>
    <w:rsid w:val="0073078B"/>
    <w:rsid w:val="00730B03"/>
    <w:rsid w:val="00731CCF"/>
    <w:rsid w:val="00745B44"/>
    <w:rsid w:val="007530E9"/>
    <w:rsid w:val="007966F1"/>
    <w:rsid w:val="007D3083"/>
    <w:rsid w:val="007F6235"/>
    <w:rsid w:val="007F6A99"/>
    <w:rsid w:val="008128F0"/>
    <w:rsid w:val="00813F83"/>
    <w:rsid w:val="00816124"/>
    <w:rsid w:val="00826295"/>
    <w:rsid w:val="00833292"/>
    <w:rsid w:val="00833520"/>
    <w:rsid w:val="00834B07"/>
    <w:rsid w:val="00845385"/>
    <w:rsid w:val="00864019"/>
    <w:rsid w:val="00867F53"/>
    <w:rsid w:val="0088619B"/>
    <w:rsid w:val="008955CB"/>
    <w:rsid w:val="008C6034"/>
    <w:rsid w:val="008E3656"/>
    <w:rsid w:val="009037F9"/>
    <w:rsid w:val="009078A0"/>
    <w:rsid w:val="009413A1"/>
    <w:rsid w:val="00960594"/>
    <w:rsid w:val="00973E94"/>
    <w:rsid w:val="00975AD2"/>
    <w:rsid w:val="009860A0"/>
    <w:rsid w:val="009A217F"/>
    <w:rsid w:val="009F5E1F"/>
    <w:rsid w:val="00A03992"/>
    <w:rsid w:val="00A2633C"/>
    <w:rsid w:val="00A264D0"/>
    <w:rsid w:val="00A26EC7"/>
    <w:rsid w:val="00A44759"/>
    <w:rsid w:val="00AB6FA6"/>
    <w:rsid w:val="00AC6482"/>
    <w:rsid w:val="00AF0F2D"/>
    <w:rsid w:val="00AF3039"/>
    <w:rsid w:val="00AF5AAF"/>
    <w:rsid w:val="00AF7673"/>
    <w:rsid w:val="00B03B70"/>
    <w:rsid w:val="00B154C5"/>
    <w:rsid w:val="00B20F49"/>
    <w:rsid w:val="00B24067"/>
    <w:rsid w:val="00B34628"/>
    <w:rsid w:val="00B34632"/>
    <w:rsid w:val="00B4149B"/>
    <w:rsid w:val="00B521E5"/>
    <w:rsid w:val="00B719E0"/>
    <w:rsid w:val="00B72130"/>
    <w:rsid w:val="00BB23D8"/>
    <w:rsid w:val="00BC3571"/>
    <w:rsid w:val="00BC440A"/>
    <w:rsid w:val="00BF7D37"/>
    <w:rsid w:val="00C13787"/>
    <w:rsid w:val="00C138A2"/>
    <w:rsid w:val="00C25AE3"/>
    <w:rsid w:val="00C3777C"/>
    <w:rsid w:val="00C6660B"/>
    <w:rsid w:val="00C80D45"/>
    <w:rsid w:val="00C82517"/>
    <w:rsid w:val="00CC524F"/>
    <w:rsid w:val="00D71E67"/>
    <w:rsid w:val="00D96F7D"/>
    <w:rsid w:val="00DA3352"/>
    <w:rsid w:val="00DB68C6"/>
    <w:rsid w:val="00DC70A3"/>
    <w:rsid w:val="00DE4425"/>
    <w:rsid w:val="00DF36E1"/>
    <w:rsid w:val="00E232AA"/>
    <w:rsid w:val="00E53408"/>
    <w:rsid w:val="00E55156"/>
    <w:rsid w:val="00E57B39"/>
    <w:rsid w:val="00E80675"/>
    <w:rsid w:val="00E85945"/>
    <w:rsid w:val="00EA0C6A"/>
    <w:rsid w:val="00EB1C56"/>
    <w:rsid w:val="00EB2FD7"/>
    <w:rsid w:val="00EC7FA0"/>
    <w:rsid w:val="00EE0900"/>
    <w:rsid w:val="00F12F50"/>
    <w:rsid w:val="00F513A6"/>
    <w:rsid w:val="00F64453"/>
    <w:rsid w:val="00F93A2E"/>
    <w:rsid w:val="00FA625F"/>
    <w:rsid w:val="00FC080F"/>
    <w:rsid w:val="00FC6862"/>
    <w:rsid w:val="00FD0E62"/>
    <w:rsid w:val="00FD46CB"/>
    <w:rsid w:val="00FF04D2"/>
    <w:rsid w:val="03E744F6"/>
    <w:rsid w:val="09DF2410"/>
    <w:rsid w:val="0C744CDD"/>
    <w:rsid w:val="111B7B1E"/>
    <w:rsid w:val="147067C4"/>
    <w:rsid w:val="1C3C7A3D"/>
    <w:rsid w:val="2366364A"/>
    <w:rsid w:val="236E081B"/>
    <w:rsid w:val="2DDF440B"/>
    <w:rsid w:val="3BBB539C"/>
    <w:rsid w:val="3E977046"/>
    <w:rsid w:val="3F0B3884"/>
    <w:rsid w:val="43CA08E3"/>
    <w:rsid w:val="531A1F9D"/>
    <w:rsid w:val="550F650F"/>
    <w:rsid w:val="609F08B3"/>
    <w:rsid w:val="60B00113"/>
    <w:rsid w:val="63D91F4C"/>
    <w:rsid w:val="65FBAA52"/>
    <w:rsid w:val="66171FA7"/>
    <w:rsid w:val="6E8E2716"/>
    <w:rsid w:val="6FEBEF08"/>
    <w:rsid w:val="73B90105"/>
    <w:rsid w:val="7A27108B"/>
    <w:rsid w:val="7A8F7294"/>
    <w:rsid w:val="7D5EC25B"/>
    <w:rsid w:val="7EBF5FDE"/>
    <w:rsid w:val="7EE78F97"/>
    <w:rsid w:val="7FBF863D"/>
    <w:rsid w:val="9EBFA804"/>
    <w:rsid w:val="BEEA152E"/>
    <w:rsid w:val="CEAB2F46"/>
    <w:rsid w:val="DCF72071"/>
    <w:rsid w:val="DF47B15D"/>
    <w:rsid w:val="E5F6E73A"/>
    <w:rsid w:val="E65F5290"/>
    <w:rsid w:val="E7D645E8"/>
    <w:rsid w:val="EA7E0FA2"/>
    <w:rsid w:val="EF1F0BEC"/>
    <w:rsid w:val="F3CFA440"/>
    <w:rsid w:val="F4DF168A"/>
    <w:rsid w:val="F6A37B0A"/>
    <w:rsid w:val="FBEFD68C"/>
    <w:rsid w:val="FD7D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widowControl w:val="0"/>
      <w:adjustRightInd/>
      <w:snapToGrid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styleId="11" w:default="1">
    <w:name w:val="Default Paragraph Font"/>
    <w:semiHidden/>
    <w:unhideWhenUsed/>
    <w:qFormat/>
    <w:uiPriority w:val="1"/>
  </w:style>
  <w:style w:type="table" w:styleId="9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qFormat/>
    <w:uiPriority w:val="99"/>
    <w:pPr>
      <w:jc w:val="left"/>
    </w:p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 w:customStyle="1">
    <w:name w:val="标题 1 字符"/>
    <w:basedOn w:val="11"/>
    <w:link w:val="2"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styleId="16" w:customStyle="1">
    <w:name w:val="页眉 字符"/>
    <w:basedOn w:val="11"/>
    <w:link w:val="7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7" w:customStyle="1">
    <w:name w:val="页脚 字符"/>
    <w:basedOn w:val="11"/>
    <w:link w:val="6"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styleId="18" w:customStyle="1">
    <w:name w:val="标题 2 字符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styleId="19" w:customStyle="1">
    <w:name w:val="标题 3 字符"/>
    <w:basedOn w:val="11"/>
    <w:link w:val="4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F2CD4-7D85-4916-9820-720C08BD2B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</Words>
  <Characters>161</Characters>
  <Lines>39</Lines>
  <Paragraphs>21</Paragraphs>
  <TotalTime>19</TotalTime>
  <ScaleCrop>false</ScaleCrop>
  <LinksUpToDate>false</LinksUpToDate>
  <CharactersWithSpaces>318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2021-11-22T22:49:00Z</dcterms:created>
  <dc:creator>HIPAA</dc:creator>
  <cp:lastModifiedBy>walk in sky</cp:lastModifiedBy>
  <cp:lastPrinted>2025-09-16T07:31:00Z</cp:lastPrinted>
  <dcterms:modified xsi:type="dcterms:W3CDTF">2026-07-13T12:15:17Z</dcterms:modified>
  <cp:revision>120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2052-12.1.0.26895</vt:lpwstr>
  </op:property>
  <op:property fmtid="{D5CDD505-2E9C-101B-9397-08002B2CF9AE}" pid="3" name="ICV">
    <vt:lpwstr>B453DA85F365441B9AF7D6BC6AD3E77C_13</vt:lpwstr>
  </op:property>
  <op:property fmtid="{D5CDD505-2E9C-101B-9397-08002B2CF9AE}" pid="4" name="KSOTemplateDocerSaveRecord">
    <vt:lpwstr>eyJoZGlkIjoiZTA4NzIyN2MxYTlmMzQ1NGE2MjU5NWRkMjhlOGMxYTAiLCJ1c2VySWQiOiI0MDkwNjA5NzcifQ==</vt:lpwstr>
  </op:property>
  <op:property fmtid="{D5CDD505-2E9C-101B-9397-08002B2CF9AE}" pid="5" name="OfficeCLI.Version">
    <vt:lpwstr>1.0.139</vt:lpwstr>
  </op:property>
  <op:property fmtid="{D5CDD505-2E9C-101B-9397-08002B2CF9AE}" pid="6" name="OfficeCLI.LastModified">
    <vt:lpwstr>2026-07-21T04:05:29Z</vt:lpwstr>
  </op:property>
</op:Properties>
</file>