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4DDCA">
      <w:pPr>
        <w:tabs>
          <w:tab w:val="left" w:pos="3960"/>
        </w:tabs>
        <w:spacing w:line="660" w:lineRule="exact"/>
        <w:ind w:firstLine="400"/>
      </w:pPr>
      <w:bookmarkStart w:id="0" w:name="_Toc181151581"/>
      <w:bookmarkStart w:id="1" w:name="_Toc87677452"/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4890135</wp:posOffset>
                </wp:positionH>
                <wp:positionV relativeFrom="paragraph">
                  <wp:posOffset>-212090</wp:posOffset>
                </wp:positionV>
                <wp:extent cx="708025" cy="300990"/>
                <wp:effectExtent l="6350" t="11430" r="9525" b="11430"/>
                <wp:wrapNone/>
                <wp:docPr id="156980451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025" cy="3009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FBD88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KC021-1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385.05pt;margin-top:-16.7pt;height:23.7pt;width:55.75pt;z-index:251660288;mso-width-relative:page;mso-height-relative:page;" filled="f" stroked="t" coordsize="21600,21600" o:gfxdata="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VPSt29kAAAAKAQAADwAAAAAAAAABACAAAAAi&#10;AAAAZHJzL2Rvd25yZXYueG1sUEsBAhQAFAAAAAgAh07iQKBgdVVCAgAAZgQAAA4AAAAAAAAAAQAg&#10;AAAAKAEAAGRycy9lMm9Eb2MueG1sUEsFBgAAAAAGAAYAWQEAANwFAAAAAA==&#10;">
                <v:fill on="f" focussize="0,0"/>
                <v:stroke weight="0.5pt" color="#000000" miterlimit="8" joinstyle="miter"/>
                <v:imagedata o:title=""/>
                <o:lock v:ext="edit" aspectratio="f"/>
                <v:textbox inset="0.5mm,0.850393700787402pt,0.5mm,0.850393700787402pt">
                  <w:txbxContent>
                    <w:p w14:paraId="04FBD88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KC021-1</w:t>
                      </w:r>
                    </w:p>
                  </w:txbxContent>
                </v:textbox>
              </v:shape>
            </w:pict>
          </mc:Fallback>
        </mc:AlternateContent>
      </w:r>
    </w:p>
    <w:p w14:paraId="2F5D7064">
      <w:pPr>
        <w:ind w:firstLine="400"/>
      </w:pPr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1733550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4" name="图片 4" descr="HWOCRTEMP_RO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HWOCRTEMP_ROC0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-18000" contrast="6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EAD7649">
      <w:pPr>
        <w:ind w:firstLine="480"/>
      </w:pPr>
    </w:p>
    <w:p w14:paraId="4F9F8CB6">
      <w:pPr>
        <w:ind w:firstLine="480"/>
        <w:jc w:val="center"/>
      </w:pPr>
    </w:p>
    <w:p w14:paraId="36E5F2D1">
      <w:pPr>
        <w:ind w:firstLine="480"/>
        <w:jc w:val="center"/>
        <w:rPr>
          <w:sz w:val="44"/>
        </w:rPr>
      </w:pPr>
      <w:r>
        <w:rPr>
          <w:rFonts w:hint="eastAsia" w:ascii="Times" w:hAnsi="Times"/>
        </w:rPr>
        <w:t>CHANGZHOU   INSTITUTE   OF   TECHNOLOGY</w:t>
      </w:r>
    </w:p>
    <w:p w14:paraId="2EA10774">
      <w:pPr>
        <w:spacing w:before="624" w:beforeLines="200" w:after="312" w:afterLines="100"/>
        <w:ind w:firstLine="453" w:firstLineChars="81"/>
        <w:jc w:val="center"/>
        <w:rPr>
          <w:rFonts w:eastAsia="华文中宋"/>
          <w:b/>
          <w:bCs/>
          <w:spacing w:val="40"/>
          <w:sz w:val="48"/>
          <w:szCs w:val="48"/>
        </w:rPr>
      </w:pPr>
      <w:r>
        <w:rPr>
          <w:rFonts w:hint="eastAsia" w:eastAsia="华文中宋"/>
          <w:b/>
          <w:bCs/>
          <w:spacing w:val="40"/>
          <w:sz w:val="48"/>
          <w:szCs w:val="48"/>
        </w:rPr>
        <w:t>课程大作业说明书</w:t>
      </w:r>
    </w:p>
    <w:tbl>
      <w:tblPr>
        <w:tblStyle w:val="3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9"/>
      </w:tblGrid>
      <w:tr w14:paraId="42EFF1DA">
        <w:trPr>
          <w:cantSplit/>
          <w:trHeight w:val="3671" w:hRule="atLeast"/>
          <w:jc w:val="center"/>
        </w:trPr>
        <w:tc>
          <w:tcPr>
            <w:tcW w:w="7259" w:type="dxa"/>
            <w:vAlign w:val="center"/>
          </w:tcPr>
          <w:p w14:paraId="72A7CA93">
            <w:pPr>
              <w:spacing w:after="312" w:afterLines="100" w:line="900" w:lineRule="exact"/>
              <w:ind w:firstLine="723"/>
              <w:rPr>
                <w:rFonts w:hint="eastAsia" w:ascii="宋体" w:hAnsi="宋体" w:cs="宋体"/>
                <w:bCs/>
                <w:sz w:val="36"/>
                <w:szCs w:val="36"/>
              </w:rPr>
            </w:pPr>
            <w:r>
              <w:rPr>
                <w:rFonts w:hint="eastAsia" w:ascii="宋体" w:hAnsi="宋体" w:cs="宋体"/>
                <w:b/>
                <w:bCs/>
                <w:sz w:val="36"/>
                <w:szCs w:val="36"/>
              </w:rPr>
              <w:t>课程名：</w:t>
            </w:r>
            <w:r>
              <w:rPr>
                <w:rFonts w:hint="eastAsia" w:ascii="宋体" w:hAnsi="宋体" w:cs="宋体"/>
                <w:bCs/>
                <w:sz w:val="36"/>
                <w:szCs w:val="36"/>
                <w:u w:val="single"/>
              </w:rPr>
              <w:t xml:space="preserve">   </w:t>
            </w:r>
            <w:r>
              <w:rPr>
                <w:rFonts w:hint="eastAsia" w:ascii="华文中宋" w:hAnsi="华文中宋" w:eastAsia="华文中宋"/>
                <w:bCs/>
                <w:spacing w:val="20"/>
                <w:sz w:val="36"/>
                <w:szCs w:val="36"/>
                <w:u w:val="single"/>
              </w:rPr>
              <w:t xml:space="preserve">分布式应用开发技术 (Q)   </w:t>
            </w:r>
            <w:r>
              <w:rPr>
                <w:rFonts w:hint="eastAsia" w:ascii="华文中宋" w:hAnsi="华文中宋" w:eastAsia="华文中宋"/>
                <w:bCs/>
                <w:sz w:val="32"/>
                <w:szCs w:val="32"/>
                <w:u w:val="single"/>
              </w:rPr>
              <w:t xml:space="preserve"> </w:t>
            </w:r>
          </w:p>
          <w:p w14:paraId="2A1356A6">
            <w:pPr>
              <w:spacing w:after="312" w:afterLines="100" w:line="900" w:lineRule="exact"/>
              <w:ind w:firstLine="723"/>
              <w:rPr>
                <w:rFonts w:eastAsia="华文中宋"/>
                <w:sz w:val="36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z w:val="36"/>
                <w:szCs w:val="36"/>
              </w:rPr>
              <w:t xml:space="preserve">题  </w:t>
            </w:r>
            <w:r>
              <w:rPr>
                <w:rFonts w:hint="eastAsia" w:eastAsia="华文中宋"/>
                <w:b/>
                <w:bCs/>
                <w:sz w:val="36"/>
                <w:szCs w:val="36"/>
              </w:rPr>
              <w:t>目</w:t>
            </w:r>
            <w:r>
              <w:rPr>
                <w:rFonts w:hint="eastAsia" w:eastAsia="华文中宋"/>
                <w:sz w:val="36"/>
              </w:rPr>
              <w:t>：</w:t>
            </w:r>
            <w:r>
              <w:rPr>
                <w:rFonts w:hint="eastAsia" w:eastAsia="华文中宋"/>
                <w:sz w:val="36"/>
                <w:u w:val="single"/>
              </w:rPr>
              <w:t xml:space="preserve">                         </w:t>
            </w:r>
          </w:p>
        </w:tc>
      </w:tr>
      <w:tr w14:paraId="3BF1F41C">
        <w:trPr>
          <w:trHeight w:val="680" w:hRule="exact"/>
          <w:jc w:val="center"/>
        </w:trPr>
        <w:tc>
          <w:tcPr>
            <w:tcW w:w="7259" w:type="dxa"/>
          </w:tcPr>
          <w:p w14:paraId="0A1DFFFB">
            <w:pPr>
              <w:spacing w:line="660" w:lineRule="exact"/>
              <w:ind w:firstLine="627" w:firstLineChars="209"/>
              <w:rPr>
                <w:rFonts w:hint="eastAsia" w:eastAsia="宋体"/>
                <w:b/>
                <w:bCs/>
                <w:sz w:val="36"/>
                <w:u w:val="single"/>
                <w:lang w:val="en-US" w:eastAsia="zh-CN"/>
              </w:rPr>
            </w:pPr>
            <w:r>
              <w:rPr>
                <w:rFonts w:hint="eastAsia"/>
                <w:sz w:val="30"/>
              </w:rPr>
              <w:t>二级学院：</w:t>
            </w:r>
            <w:r>
              <w:rPr>
                <w:rFonts w:hint="eastAsia"/>
                <w:sz w:val="30"/>
                <w:u w:val="single"/>
              </w:rPr>
              <w:t xml:space="preserve"> </w:t>
            </w:r>
            <w:r>
              <w:rPr>
                <w:rFonts w:hint="eastAsia"/>
                <w:spacing w:val="60"/>
                <w:sz w:val="30"/>
                <w:u w:val="single"/>
              </w:rPr>
              <w:t>计算机信息工程学院</w:t>
            </w:r>
            <w:r>
              <w:rPr>
                <w:rFonts w:hint="eastAsia"/>
                <w:spacing w:val="60"/>
                <w:sz w:val="30"/>
                <w:u w:val="single"/>
                <w:lang w:val="en-US" w:eastAsia="zh-CN"/>
              </w:rPr>
              <w:t xml:space="preserve"> </w:t>
            </w:r>
          </w:p>
        </w:tc>
      </w:tr>
      <w:tr w14:paraId="356E1CE9">
        <w:trPr>
          <w:trHeight w:val="680" w:hRule="exact"/>
          <w:jc w:val="center"/>
        </w:trPr>
        <w:tc>
          <w:tcPr>
            <w:tcW w:w="7259" w:type="dxa"/>
            <w:vAlign w:val="center"/>
          </w:tcPr>
          <w:p w14:paraId="4C2EAB4A">
            <w:pPr>
              <w:spacing w:line="660" w:lineRule="exact"/>
              <w:ind w:firstLine="627" w:firstLineChars="209"/>
              <w:rPr>
                <w:rFonts w:eastAsia="华文中宋"/>
                <w:b/>
                <w:bCs/>
                <w:sz w:val="36"/>
                <w:u w:val="single"/>
              </w:rPr>
            </w:pPr>
            <w:r>
              <w:rPr>
                <w:rFonts w:hint="eastAsia"/>
                <w:sz w:val="30"/>
              </w:rPr>
              <w:t>专    业：</w:t>
            </w:r>
            <w:r>
              <w:rPr>
                <w:rFonts w:hint="eastAsia"/>
                <w:sz w:val="30"/>
                <w:u w:val="single"/>
              </w:rPr>
              <w:t xml:space="preserve">       </w:t>
            </w:r>
            <w:r>
              <w:rPr>
                <w:rFonts w:hint="eastAsia"/>
                <w:spacing w:val="60"/>
                <w:sz w:val="30"/>
                <w:u w:val="single"/>
              </w:rPr>
              <w:t>软件工程</w:t>
            </w:r>
            <w:r>
              <w:rPr>
                <w:rFonts w:hint="eastAsia"/>
                <w:spacing w:val="60"/>
                <w:sz w:val="30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spacing w:val="60"/>
                <w:sz w:val="30"/>
                <w:u w:val="single"/>
              </w:rPr>
              <w:t xml:space="preserve">    </w:t>
            </w:r>
            <w:r>
              <w:rPr>
                <w:rFonts w:hint="eastAsia"/>
                <w:sz w:val="30"/>
                <w:u w:val="single"/>
              </w:rPr>
              <w:t xml:space="preserve"> </w:t>
            </w:r>
          </w:p>
        </w:tc>
      </w:tr>
      <w:tr w14:paraId="334A46E3">
        <w:trPr>
          <w:trHeight w:val="680" w:hRule="exact"/>
          <w:jc w:val="center"/>
        </w:trPr>
        <w:tc>
          <w:tcPr>
            <w:tcW w:w="7259" w:type="dxa"/>
          </w:tcPr>
          <w:p w14:paraId="5C57E71E">
            <w:pPr>
              <w:spacing w:line="660" w:lineRule="exact"/>
              <w:ind w:firstLine="627" w:firstLineChars="209"/>
              <w:rPr>
                <w:rFonts w:eastAsia="华文中宋"/>
                <w:b/>
                <w:bCs/>
                <w:sz w:val="36"/>
                <w:u w:val="single"/>
              </w:rPr>
            </w:pPr>
            <w:r>
              <w:rPr>
                <w:rFonts w:hint="eastAsia"/>
                <w:sz w:val="30"/>
              </w:rPr>
              <w:t>班    级：</w:t>
            </w:r>
            <w:r>
              <w:rPr>
                <w:rFonts w:hint="eastAsia"/>
                <w:sz w:val="30"/>
                <w:u w:val="single"/>
              </w:rPr>
              <w:t xml:space="preserve">        </w:t>
            </w:r>
            <w:r>
              <w:rPr>
                <w:sz w:val="30"/>
                <w:u w:val="single"/>
              </w:rPr>
              <w:t xml:space="preserve"> </w:t>
            </w:r>
            <w:r>
              <w:rPr>
                <w:rFonts w:hint="eastAsia"/>
                <w:sz w:val="30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/>
                <w:sz w:val="30"/>
                <w:u w:val="single"/>
              </w:rPr>
              <w:t xml:space="preserve">       </w:t>
            </w:r>
          </w:p>
        </w:tc>
      </w:tr>
      <w:tr w14:paraId="41B6A4AD">
        <w:trPr>
          <w:trHeight w:val="680" w:hRule="exact"/>
          <w:jc w:val="center"/>
        </w:trPr>
        <w:tc>
          <w:tcPr>
            <w:tcW w:w="7259" w:type="dxa"/>
          </w:tcPr>
          <w:p w14:paraId="438E35E7">
            <w:pPr>
              <w:spacing w:line="660" w:lineRule="exact"/>
              <w:ind w:firstLine="627" w:firstLineChars="209"/>
              <w:rPr>
                <w:sz w:val="30"/>
                <w:u w:val="single"/>
              </w:rPr>
            </w:pPr>
            <w:r>
              <w:rPr>
                <w:rFonts w:hint="eastAsia"/>
                <w:sz w:val="30"/>
              </w:rPr>
              <w:t>学号姓名：</w:t>
            </w:r>
            <w:r>
              <w:rPr>
                <w:rFonts w:hint="eastAsia"/>
                <w:sz w:val="30"/>
                <w:u w:val="single"/>
              </w:rPr>
              <w:t xml:space="preserve">  </w:t>
            </w:r>
            <w:r>
              <w:rPr>
                <w:sz w:val="30"/>
                <w:u w:val="single"/>
              </w:rPr>
              <w:t xml:space="preserve">  </w:t>
            </w:r>
            <w:r>
              <w:rPr>
                <w:rFonts w:hint="eastAsia"/>
                <w:sz w:val="30"/>
                <w:u w:val="single"/>
                <w:lang w:val="en-US" w:eastAsia="zh-CN"/>
              </w:rPr>
              <w:t xml:space="preserve">                </w:t>
            </w:r>
            <w:r>
              <w:rPr>
                <w:rFonts w:hint="eastAsia"/>
                <w:sz w:val="30"/>
                <w:u w:val="single"/>
              </w:rPr>
              <w:t xml:space="preserve">       </w:t>
            </w:r>
          </w:p>
        </w:tc>
      </w:tr>
      <w:tr w14:paraId="05B9FC80">
        <w:trPr>
          <w:trHeight w:val="680" w:hRule="exact"/>
          <w:jc w:val="center"/>
        </w:trPr>
        <w:tc>
          <w:tcPr>
            <w:tcW w:w="7259" w:type="dxa"/>
          </w:tcPr>
          <w:p w14:paraId="16D85ED0">
            <w:pPr>
              <w:spacing w:line="660" w:lineRule="exact"/>
              <w:ind w:firstLine="2166" w:firstLineChars="722"/>
              <w:rPr>
                <w:sz w:val="30"/>
              </w:rPr>
            </w:pPr>
            <w:r>
              <w:rPr>
                <w:sz w:val="30"/>
                <w:u w:val="single"/>
              </w:rPr>
              <w:t xml:space="preserve"> </w:t>
            </w:r>
            <w:r>
              <w:rPr>
                <w:rFonts w:hint="eastAsia"/>
                <w:sz w:val="30"/>
                <w:u w:val="single"/>
              </w:rPr>
              <w:t xml:space="preserve">   </w:t>
            </w:r>
            <w:r>
              <w:rPr>
                <w:rFonts w:hint="eastAsia"/>
                <w:sz w:val="30"/>
                <w:u w:val="single"/>
                <w:lang w:val="en-US" w:eastAsia="zh-CN"/>
              </w:rPr>
              <w:t xml:space="preserve">                 </w:t>
            </w:r>
            <w:r>
              <w:rPr>
                <w:rFonts w:hint="eastAsia"/>
                <w:sz w:val="30"/>
                <w:u w:val="single"/>
              </w:rPr>
              <w:t xml:space="preserve">      </w:t>
            </w:r>
          </w:p>
        </w:tc>
      </w:tr>
      <w:tr w14:paraId="03B5BC32">
        <w:trPr>
          <w:trHeight w:val="680" w:hRule="exact"/>
          <w:jc w:val="center"/>
        </w:trPr>
        <w:tc>
          <w:tcPr>
            <w:tcW w:w="7259" w:type="dxa"/>
          </w:tcPr>
          <w:p w14:paraId="4B18710C">
            <w:pPr>
              <w:spacing w:line="660" w:lineRule="exact"/>
              <w:ind w:firstLine="2166" w:firstLineChars="722"/>
              <w:rPr>
                <w:sz w:val="30"/>
                <w:u w:val="single"/>
              </w:rPr>
            </w:pPr>
            <w:r>
              <w:rPr>
                <w:sz w:val="30"/>
                <w:u w:val="single"/>
              </w:rPr>
              <w:t xml:space="preserve"> </w:t>
            </w:r>
            <w:r>
              <w:rPr>
                <w:rFonts w:hint="eastAsia"/>
                <w:sz w:val="30"/>
                <w:u w:val="single"/>
              </w:rPr>
              <w:t xml:space="preserve">  </w:t>
            </w:r>
            <w:r>
              <w:rPr>
                <w:rFonts w:hint="eastAsia"/>
                <w:sz w:val="30"/>
                <w:u w:val="single"/>
                <w:lang w:val="en-US" w:eastAsia="zh-CN"/>
              </w:rPr>
              <w:t xml:space="preserve">                   </w:t>
            </w:r>
            <w:r>
              <w:rPr>
                <w:rFonts w:hint="eastAsia"/>
                <w:sz w:val="30"/>
                <w:u w:val="single"/>
              </w:rPr>
              <w:t xml:space="preserve">     </w:t>
            </w:r>
          </w:p>
        </w:tc>
      </w:tr>
      <w:tr w14:paraId="47D989CC">
        <w:trPr>
          <w:trHeight w:val="680" w:hRule="exact"/>
          <w:jc w:val="center"/>
        </w:trPr>
        <w:tc>
          <w:tcPr>
            <w:tcW w:w="7259" w:type="dxa"/>
          </w:tcPr>
          <w:p w14:paraId="6E016DAD">
            <w:pPr>
              <w:spacing w:line="660" w:lineRule="exact"/>
              <w:ind w:firstLine="627" w:firstLineChars="209"/>
              <w:rPr>
                <w:sz w:val="30"/>
              </w:rPr>
            </w:pPr>
            <w:r>
              <w:rPr>
                <w:rFonts w:hint="eastAsia"/>
                <w:sz w:val="30"/>
              </w:rPr>
              <w:t>指导教师：</w:t>
            </w:r>
            <w:r>
              <w:rPr>
                <w:rFonts w:hint="eastAsia"/>
                <w:sz w:val="30"/>
                <w:u w:val="single"/>
              </w:rPr>
              <w:t xml:space="preserve">     </w:t>
            </w:r>
            <w:r>
              <w:rPr>
                <w:sz w:val="30"/>
                <w:u w:val="single"/>
              </w:rPr>
              <w:t xml:space="preserve"> </w:t>
            </w:r>
            <w:r>
              <w:rPr>
                <w:rFonts w:hint="eastAsia"/>
                <w:sz w:val="30"/>
                <w:u w:val="single"/>
              </w:rPr>
              <w:t xml:space="preserve">     江亮            </w:t>
            </w:r>
          </w:p>
        </w:tc>
      </w:tr>
    </w:tbl>
    <w:p w14:paraId="7F882C00">
      <w:pPr>
        <w:ind w:firstLine="480"/>
        <w:jc w:val="center"/>
      </w:pPr>
    </w:p>
    <w:p w14:paraId="260CF47D">
      <w:pPr>
        <w:ind w:firstLine="600"/>
        <w:jc w:val="center"/>
        <w:rPr>
          <w:sz w:val="30"/>
        </w:rPr>
      </w:pPr>
    </w:p>
    <w:p w14:paraId="6A196B4E">
      <w:pPr>
        <w:ind w:firstLine="600"/>
        <w:jc w:val="center"/>
        <w:sectPr>
          <w:headerReference r:id="rId3" w:type="default"/>
          <w:footerReference r:id="rId4" w:type="default"/>
          <w:footerReference r:id="rId5" w:type="even"/>
          <w:pgSz w:w="11906" w:h="16838"/>
          <w:pgMar w:top="1418" w:right="1191" w:bottom="1191" w:left="1191" w:header="851" w:footer="850" w:gutter="0"/>
          <w:pgNumType w:fmt="upperRoman" w:start="1"/>
          <w:cols w:space="425" w:num="1"/>
          <w:docGrid w:type="linesAndChars" w:linePitch="312" w:charSpace="0"/>
        </w:sectPr>
      </w:pPr>
      <w:r>
        <w:rPr>
          <w:rFonts w:hint="eastAsia"/>
          <w:sz w:val="30"/>
        </w:rPr>
        <w:t>202</w:t>
      </w:r>
      <w:r>
        <w:rPr>
          <w:rFonts w:hint="eastAsia"/>
          <w:sz w:val="30"/>
          <w:lang w:val="en-US" w:eastAsia="zh-CN"/>
        </w:rPr>
        <w:t>6</w:t>
      </w:r>
      <w:bookmarkStart w:id="24" w:name="_GoBack"/>
      <w:bookmarkEnd w:id="24"/>
      <w:r>
        <w:rPr>
          <w:rFonts w:hint="eastAsia"/>
          <w:sz w:val="30"/>
        </w:rPr>
        <w:t xml:space="preserve"> 年 6 月</w:t>
      </w:r>
    </w:p>
    <w:bookmarkEnd w:id="0"/>
    <w:bookmarkEnd w:id="1"/>
    <w:p w14:paraId="6C366DF8">
      <w:pPr>
        <w:jc w:val="center"/>
        <w:rPr>
          <w:rFonts w:hint="eastAsia" w:eastAsia="宋体"/>
          <w:spacing w:val="4"/>
          <w:sz w:val="32"/>
          <w:szCs w:val="32"/>
          <w:lang w:eastAsia="zh-CN"/>
        </w:rPr>
      </w:pPr>
      <w:r>
        <w:rPr>
          <w:rFonts w:hint="eastAsia" w:eastAsia="华文中宋"/>
          <w:sz w:val="36"/>
          <w:lang w:val="en-US" w:eastAsia="zh-CN"/>
        </w:rPr>
        <w:t>题目</w:t>
      </w:r>
    </w:p>
    <w:p w14:paraId="2D200896">
      <w:pPr>
        <w:pStyle w:val="78"/>
        <w:spacing w:before="0" w:beforeLines="0" w:after="0" w:afterLines="0" w:line="400" w:lineRule="exact"/>
        <w:rPr>
          <w:rFonts w:hint="eastAsia" w:ascii="宋体" w:hAnsi="宋体" w:eastAsia="宋体"/>
          <w:b/>
          <w:bCs w:val="0"/>
          <w:sz w:val="24"/>
          <w:szCs w:val="24"/>
        </w:rPr>
      </w:pPr>
      <w:r>
        <w:rPr>
          <w:rFonts w:hint="eastAsia" w:ascii="宋体" w:hAnsi="宋体" w:eastAsia="宋体"/>
          <w:b/>
          <w:bCs w:val="0"/>
          <w:sz w:val="24"/>
          <w:szCs w:val="24"/>
        </w:rPr>
        <w:t>摘</w:t>
      </w:r>
      <w:r>
        <w:rPr>
          <w:rFonts w:ascii="宋体" w:hAnsi="宋体" w:eastAsia="宋体"/>
          <w:b/>
          <w:bCs w:val="0"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bCs w:val="0"/>
          <w:sz w:val="24"/>
          <w:szCs w:val="24"/>
        </w:rPr>
        <w:t>要</w:t>
      </w:r>
    </w:p>
    <w:p w14:paraId="40F61AFD">
      <w:pPr>
        <w:pStyle w:val="77"/>
        <w:ind w:firstLine="49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</w:p>
    <w:p w14:paraId="3C76341A">
      <w:pPr>
        <w:pStyle w:val="77"/>
        <w:ind w:firstLine="496"/>
      </w:pPr>
    </w:p>
    <w:p w14:paraId="595C827B">
      <w:pPr>
        <w:pStyle w:val="77"/>
        <w:ind w:firstLine="496"/>
      </w:pPr>
    </w:p>
    <w:p w14:paraId="47A568E5">
      <w:pPr>
        <w:pStyle w:val="77"/>
        <w:ind w:firstLine="496"/>
      </w:pPr>
    </w:p>
    <w:p w14:paraId="78FE23F8">
      <w:pPr>
        <w:pStyle w:val="77"/>
        <w:ind w:firstLine="498"/>
        <w:sectPr>
          <w:headerReference r:id="rId6" w:type="default"/>
          <w:footerReference r:id="rId7" w:type="default"/>
          <w:pgSz w:w="11906" w:h="16838"/>
          <w:pgMar w:top="1418" w:right="1191" w:bottom="1191" w:left="1191" w:header="851" w:footer="850" w:gutter="0"/>
          <w:cols w:space="425" w:num="1"/>
          <w:docGrid w:type="lines" w:linePitch="312" w:charSpace="0"/>
        </w:sectPr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</w:t>
      </w:r>
    </w:p>
    <w:p w14:paraId="48B6E677">
      <w:pPr>
        <w:spacing w:line="400" w:lineRule="atLeast"/>
        <w:jc w:val="center"/>
        <w:rPr>
          <w:rFonts w:hint="eastAsia" w:ascii="Arial" w:hAnsi="Arial" w:eastAsia="宋体" w:cs="Arial"/>
          <w:b/>
          <w:bCs/>
          <w:spacing w:val="4"/>
          <w:sz w:val="28"/>
          <w:szCs w:val="28"/>
          <w:lang w:eastAsia="zh-CN"/>
        </w:rPr>
      </w:pPr>
      <w:r>
        <w:rPr>
          <w:rFonts w:hint="eastAsia" w:eastAsia="华文中宋"/>
          <w:b/>
          <w:bCs/>
          <w:sz w:val="36"/>
          <w:lang w:val="en-US" w:eastAsia="zh-CN"/>
        </w:rPr>
        <w:t>Title</w:t>
      </w:r>
    </w:p>
    <w:p w14:paraId="53710181">
      <w:pPr>
        <w:spacing w:line="400" w:lineRule="atLeast"/>
        <w:jc w:val="center"/>
        <w:rPr>
          <w:rFonts w:ascii="Arial" w:hAnsi="Arial" w:cs="Arial"/>
          <w:b/>
          <w:bCs/>
          <w:spacing w:val="4"/>
          <w:sz w:val="28"/>
          <w:szCs w:val="28"/>
        </w:rPr>
      </w:pPr>
      <w:r>
        <w:rPr>
          <w:rFonts w:ascii="Arial" w:hAnsi="Arial" w:cs="Arial"/>
          <w:b/>
          <w:bCs/>
          <w:spacing w:val="4"/>
          <w:sz w:val="28"/>
          <w:szCs w:val="28"/>
        </w:rPr>
        <w:t>Abstract</w:t>
      </w:r>
    </w:p>
    <w:p w14:paraId="31538988">
      <w:pPr>
        <w:spacing w:line="400" w:lineRule="atLeast"/>
        <w:ind w:firstLine="496" w:firstLineChars="200"/>
        <w:rPr>
          <w:spacing w:val="4"/>
          <w:sz w:val="24"/>
          <w:szCs w:val="32"/>
        </w:rPr>
      </w:pPr>
    </w:p>
    <w:p w14:paraId="6CCFEDCF">
      <w:pPr>
        <w:spacing w:line="400" w:lineRule="atLeast"/>
        <w:ind w:firstLine="496" w:firstLineChars="200"/>
        <w:rPr>
          <w:b/>
          <w:bCs/>
          <w:spacing w:val="4"/>
          <w:sz w:val="24"/>
          <w:szCs w:val="32"/>
        </w:rPr>
      </w:pPr>
    </w:p>
    <w:p w14:paraId="4B21DE34">
      <w:pPr>
        <w:spacing w:line="400" w:lineRule="atLeast"/>
        <w:ind w:firstLine="496" w:firstLineChars="200"/>
        <w:rPr>
          <w:spacing w:val="4"/>
          <w:sz w:val="24"/>
        </w:rPr>
        <w:sectPr>
          <w:headerReference r:id="rId8" w:type="default"/>
          <w:footerReference r:id="rId9" w:type="default"/>
          <w:pgSz w:w="11906" w:h="16838"/>
          <w:pgMar w:top="1418" w:right="1191" w:bottom="1191" w:left="1191" w:header="851" w:footer="850" w:gutter="0"/>
          <w:cols w:space="425" w:num="1"/>
          <w:docGrid w:type="lines" w:linePitch="312" w:charSpace="0"/>
        </w:sectPr>
      </w:pPr>
      <w:r>
        <w:rPr>
          <w:b/>
          <w:bCs/>
          <w:spacing w:val="4"/>
          <w:sz w:val="24"/>
          <w:szCs w:val="32"/>
        </w:rPr>
        <w:t>Keywords:</w:t>
      </w:r>
      <w:r>
        <w:rPr>
          <w:spacing w:val="4"/>
          <w:sz w:val="24"/>
          <w:szCs w:val="32"/>
        </w:rPr>
        <w:t xml:space="preserve"> </w:t>
      </w:r>
    </w:p>
    <w:p w14:paraId="6D5660E8">
      <w:pPr>
        <w:pStyle w:val="78"/>
      </w:pPr>
      <w:bookmarkStart w:id="2" w:name="_Toc451450309"/>
      <w:bookmarkStart w:id="3" w:name="_Toc451862680"/>
      <w:r>
        <w:t>目 录</w:t>
      </w:r>
      <w:bookmarkEnd w:id="2"/>
      <w:bookmarkEnd w:id="3"/>
    </w:p>
    <w:p w14:paraId="4B5346A1">
      <w:pPr>
        <w:pStyle w:val="26"/>
        <w:tabs>
          <w:tab w:val="left" w:pos="1260"/>
          <w:tab w:val="right" w:leader="dot" w:pos="9514"/>
        </w:tabs>
        <w:spacing w:before="156" w:after="156"/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</w:pPr>
      <w:r>
        <w:rPr>
          <w:sz w:val="32"/>
          <w:szCs w:val="28"/>
          <w:lang w:val="zh-CN"/>
        </w:rPr>
        <w:fldChar w:fldCharType="begin"/>
      </w:r>
      <w:r>
        <w:rPr>
          <w:sz w:val="32"/>
          <w:szCs w:val="28"/>
          <w:lang w:val="zh-CN"/>
        </w:rPr>
        <w:instrText xml:space="preserve"> TOC \o "1-3" \h \z \u </w:instrText>
      </w:r>
      <w:r>
        <w:rPr>
          <w:sz w:val="32"/>
          <w:szCs w:val="28"/>
          <w:lang w:val="zh-CN"/>
        </w:rPr>
        <w:fldChar w:fldCharType="separate"/>
      </w:r>
      <w:r>
        <w:fldChar w:fldCharType="begin"/>
      </w:r>
      <w:r>
        <w:instrText xml:space="preserve"> HYPERLINK \l "_Toc201237324" </w:instrText>
      </w:r>
      <w:r>
        <w:fldChar w:fldCharType="separate"/>
      </w:r>
      <w:r>
        <w:rPr>
          <w:rStyle w:val="44"/>
          <w:rFonts w:hint="eastAsia"/>
        </w:rPr>
        <w:t>第 1 章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  <w:tab/>
      </w:r>
      <w:r>
        <w:rPr>
          <w:rStyle w:val="44"/>
          <w:rFonts w:hint="eastAsia"/>
        </w:rPr>
        <w:t>引言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_Toc201237324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4C979C9">
      <w:pPr>
        <w:pStyle w:val="31"/>
        <w:tabs>
          <w:tab w:val="left" w:pos="1260"/>
          <w:tab w:val="right" w:leader="dot" w:pos="9514"/>
        </w:tabs>
        <w:spacing w:before="156" w:after="156"/>
        <w:ind w:left="420"/>
        <w:rPr>
          <w:rFonts w:hint="eastAsia"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"_Toc201237325" </w:instrText>
      </w:r>
      <w:r>
        <w:fldChar w:fldCharType="separate"/>
      </w:r>
      <w:r>
        <w:rPr>
          <w:rStyle w:val="44"/>
          <w:rFonts w:hint="eastAsia"/>
        </w:rPr>
        <w:t>1.1</w:t>
      </w:r>
      <w:r>
        <w:rPr>
          <w:rFonts w:hint="eastAsia" w:asciiTheme="minorHAnsi" w:hAnsiTheme="minorHAnsi" w:eastAsiaTheme="minorEastAsia" w:cstheme="minorBidi"/>
          <w:sz w:val="22"/>
          <w14:ligatures w14:val="standardContextual"/>
        </w:rPr>
        <w:tab/>
      </w:r>
      <w:r>
        <w:rPr>
          <w:rStyle w:val="44"/>
          <w:rFonts w:hint="eastAsia"/>
        </w:rPr>
        <w:t>项目目的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_Toc201237325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051F20E">
      <w:pPr>
        <w:pStyle w:val="31"/>
        <w:tabs>
          <w:tab w:val="left" w:pos="1260"/>
          <w:tab w:val="right" w:leader="dot" w:pos="9514"/>
        </w:tabs>
        <w:spacing w:before="156" w:after="156"/>
        <w:ind w:left="420"/>
        <w:rPr>
          <w:rFonts w:hint="eastAsia"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"_Toc201237326" </w:instrText>
      </w:r>
      <w:r>
        <w:fldChar w:fldCharType="separate"/>
      </w:r>
      <w:r>
        <w:rPr>
          <w:rStyle w:val="44"/>
          <w:rFonts w:hint="eastAsia"/>
        </w:rPr>
        <w:t>1.2</w:t>
      </w:r>
      <w:r>
        <w:rPr>
          <w:rFonts w:hint="eastAsia" w:asciiTheme="minorHAnsi" w:hAnsiTheme="minorHAnsi" w:eastAsiaTheme="minorEastAsia" w:cstheme="minorBidi"/>
          <w:sz w:val="22"/>
          <w14:ligatures w14:val="standardContextual"/>
        </w:rPr>
        <w:tab/>
      </w:r>
      <w:r>
        <w:rPr>
          <w:rStyle w:val="44"/>
          <w:rFonts w:hint="eastAsia"/>
        </w:rPr>
        <w:t>本文组织结构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_Toc201237326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2BFDB59">
      <w:pPr>
        <w:pStyle w:val="26"/>
        <w:tabs>
          <w:tab w:val="left" w:pos="1260"/>
          <w:tab w:val="right" w:leader="dot" w:pos="9514"/>
        </w:tabs>
        <w:spacing w:before="156" w:after="156"/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</w:pPr>
      <w:r>
        <w:fldChar w:fldCharType="begin"/>
      </w:r>
      <w:r>
        <w:instrText xml:space="preserve"> HYPERLINK \l "_Toc201237327" </w:instrText>
      </w:r>
      <w:r>
        <w:fldChar w:fldCharType="separate"/>
      </w:r>
      <w:r>
        <w:rPr>
          <w:rStyle w:val="44"/>
          <w:rFonts w:hint="eastAsia"/>
        </w:rPr>
        <w:t>第 2 章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  <w:tab/>
      </w:r>
      <w:r>
        <w:rPr>
          <w:rStyle w:val="44"/>
          <w:rFonts w:hint="eastAsia"/>
        </w:rPr>
        <w:t>相关技术概述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_Toc201237327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F79B55F">
      <w:pPr>
        <w:pStyle w:val="26"/>
        <w:tabs>
          <w:tab w:val="left" w:pos="1260"/>
          <w:tab w:val="right" w:leader="dot" w:pos="9514"/>
        </w:tabs>
        <w:spacing w:before="156" w:after="156"/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</w:pPr>
      <w:r>
        <w:fldChar w:fldCharType="begin"/>
      </w:r>
      <w:r>
        <w:instrText xml:space="preserve"> HYPERLINK \l "_Toc201237339" </w:instrText>
      </w:r>
      <w:r>
        <w:fldChar w:fldCharType="separate"/>
      </w:r>
      <w:r>
        <w:rPr>
          <w:rStyle w:val="44"/>
          <w:rFonts w:hint="eastAsia"/>
        </w:rPr>
        <w:t>第 3 章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  <w:tab/>
      </w:r>
      <w:r>
        <w:rPr>
          <w:rStyle w:val="44"/>
          <w:rFonts w:hint="eastAsia"/>
        </w:rPr>
        <w:t>系统分析设计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_Toc201237339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8A1289D">
      <w:pPr>
        <w:pStyle w:val="26"/>
        <w:tabs>
          <w:tab w:val="left" w:pos="1260"/>
          <w:tab w:val="right" w:leader="dot" w:pos="9514"/>
        </w:tabs>
        <w:spacing w:before="156" w:after="156"/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</w:pPr>
      <w:r>
        <w:fldChar w:fldCharType="begin"/>
      </w:r>
      <w:r>
        <w:instrText xml:space="preserve"> HYPERLINK \l "_Toc201237347" </w:instrText>
      </w:r>
      <w:r>
        <w:fldChar w:fldCharType="separate"/>
      </w:r>
      <w:r>
        <w:rPr>
          <w:rStyle w:val="44"/>
          <w:rFonts w:hint="eastAsia"/>
        </w:rPr>
        <w:t>第 4 章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  <w:tab/>
      </w:r>
      <w:r>
        <w:rPr>
          <w:rStyle w:val="44"/>
          <w:rFonts w:hint="eastAsia"/>
        </w:rPr>
        <w:t>项目测试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_Toc201237347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F376907">
      <w:pPr>
        <w:pStyle w:val="26"/>
        <w:tabs>
          <w:tab w:val="left" w:pos="1260"/>
          <w:tab w:val="right" w:leader="dot" w:pos="9514"/>
        </w:tabs>
        <w:spacing w:before="156" w:after="156"/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</w:pPr>
      <w:r>
        <w:fldChar w:fldCharType="begin"/>
      </w:r>
      <w:r>
        <w:instrText xml:space="preserve"> HYPERLINK \l "_Toc201237354" </w:instrText>
      </w:r>
      <w:r>
        <w:fldChar w:fldCharType="separate"/>
      </w:r>
      <w:r>
        <w:rPr>
          <w:rStyle w:val="44"/>
          <w:rFonts w:hint="eastAsia"/>
        </w:rPr>
        <w:t>第 5 章</w:t>
      </w:r>
      <w:r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  <w:tab/>
      </w:r>
      <w:r>
        <w:rPr>
          <w:rStyle w:val="44"/>
          <w:rFonts w:hint="eastAsia"/>
        </w:rPr>
        <w:t>总结与展望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_Toc201237354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b/>
        </w:rPr>
        <w:t>错误！未定义书签。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6540B5B">
      <w:pPr>
        <w:pStyle w:val="31"/>
        <w:tabs>
          <w:tab w:val="left" w:pos="1260"/>
          <w:tab w:val="right" w:leader="dot" w:pos="9514"/>
        </w:tabs>
        <w:spacing w:before="156" w:after="156"/>
        <w:ind w:left="420"/>
        <w:rPr>
          <w:rFonts w:hint="eastAsia" w:asciiTheme="minorHAnsi" w:hAnsiTheme="minorHAnsi" w:eastAsiaTheme="minorEastAsia" w:cstheme="minorBidi"/>
          <w:sz w:val="22"/>
          <w14:ligatures w14:val="standardContextual"/>
        </w:rPr>
      </w:pPr>
    </w:p>
    <w:p w14:paraId="51448078">
      <w:pPr>
        <w:pStyle w:val="26"/>
        <w:tabs>
          <w:tab w:val="right" w:leader="dot" w:pos="9514"/>
        </w:tabs>
        <w:spacing w:before="156" w:after="156"/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</w:pPr>
      <w:r>
        <w:fldChar w:fldCharType="begin"/>
      </w:r>
      <w:r>
        <w:instrText xml:space="preserve"> HYPERLINK \l "_Toc201237360" </w:instrText>
      </w:r>
      <w:r>
        <w:fldChar w:fldCharType="separate"/>
      </w:r>
      <w:r>
        <w:rPr>
          <w:rStyle w:val="44"/>
          <w:rFonts w:hint="eastAsia"/>
        </w:rPr>
        <w:t>致 谢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_Toc201237360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C015056">
      <w:pPr>
        <w:pStyle w:val="26"/>
        <w:tabs>
          <w:tab w:val="right" w:leader="dot" w:pos="9514"/>
        </w:tabs>
        <w:spacing w:before="156" w:after="156"/>
        <w:rPr>
          <w:rFonts w:hint="eastAsia" w:asciiTheme="minorHAnsi" w:hAnsiTheme="minorHAnsi" w:eastAsiaTheme="minorEastAsia" w:cstheme="minorBidi"/>
          <w:b w:val="0"/>
          <w:bCs w:val="0"/>
          <w:sz w:val="22"/>
          <w14:ligatures w14:val="standardContextual"/>
        </w:rPr>
      </w:pPr>
      <w:r>
        <w:fldChar w:fldCharType="begin"/>
      </w:r>
      <w:r>
        <w:instrText xml:space="preserve"> HYPERLINK \l "_Toc201237361" </w:instrText>
      </w:r>
      <w:r>
        <w:fldChar w:fldCharType="separate"/>
      </w:r>
      <w:r>
        <w:rPr>
          <w:rStyle w:val="44"/>
          <w:rFonts w:hint="eastAsia"/>
        </w:rPr>
        <w:t>参考文献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_Toc201237361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7322CDA">
      <w:pPr>
        <w:pStyle w:val="26"/>
        <w:tabs>
          <w:tab w:val="right" w:leader="dot" w:pos="8720"/>
        </w:tabs>
        <w:spacing w:before="156" w:after="156"/>
        <w:rPr>
          <w:szCs w:val="28"/>
          <w:lang w:val="zh-CN"/>
        </w:rPr>
      </w:pPr>
      <w:r>
        <w:rPr>
          <w:sz w:val="32"/>
          <w:szCs w:val="28"/>
          <w:lang w:val="zh-CN"/>
        </w:rPr>
        <w:fldChar w:fldCharType="end"/>
      </w:r>
    </w:p>
    <w:p w14:paraId="0EA694DA">
      <w:pPr>
        <w:pStyle w:val="2"/>
        <w:spacing w:before="468" w:after="312"/>
      </w:pPr>
      <w:bookmarkStart w:id="4" w:name="_Toc201237324"/>
      <w:bookmarkStart w:id="5" w:name="_Toc417551517"/>
      <w:bookmarkStart w:id="6" w:name="_Toc417409125"/>
      <w:bookmarkStart w:id="7" w:name="_Toc417565336"/>
      <w:bookmarkStart w:id="8" w:name="_Toc417565632"/>
      <w:bookmarkStart w:id="9" w:name="_Toc417565685"/>
      <w:bookmarkStart w:id="10" w:name="_Toc11722"/>
      <w:r>
        <w:rPr>
          <w:rFonts w:hint="eastAsia"/>
        </w:rPr>
        <w:t>引言</w:t>
      </w:r>
      <w:bookmarkEnd w:id="4"/>
    </w:p>
    <w:p w14:paraId="210DF65A">
      <w:pPr>
        <w:pStyle w:val="3"/>
        <w:spacing w:before="156" w:after="156"/>
      </w:pPr>
      <w:bookmarkStart w:id="11" w:name="_Toc201237325"/>
      <w:r>
        <w:rPr>
          <w:rFonts w:hint="eastAsia"/>
        </w:rPr>
        <w:t>项目目的</w:t>
      </w:r>
      <w:bookmarkEnd w:id="11"/>
    </w:p>
    <w:p w14:paraId="5B1310C3">
      <w:pPr>
        <w:pStyle w:val="77"/>
        <w:ind w:firstLine="496"/>
      </w:pPr>
    </w:p>
    <w:p w14:paraId="537A7B0A"/>
    <w:p w14:paraId="2FB0B06A">
      <w:pPr>
        <w:pStyle w:val="3"/>
        <w:spacing w:before="156" w:after="156"/>
      </w:pPr>
      <w:bookmarkStart w:id="12" w:name="_Toc201237326"/>
      <w:bookmarkStart w:id="13" w:name="_Toc451855735"/>
      <w:r>
        <w:rPr>
          <w:rFonts w:hint="eastAsia"/>
        </w:rPr>
        <w:t>本文组织结构</w:t>
      </w:r>
      <w:bookmarkEnd w:id="12"/>
      <w:bookmarkEnd w:id="13"/>
    </w:p>
    <w:bookmarkEnd w:id="5"/>
    <w:bookmarkEnd w:id="6"/>
    <w:bookmarkEnd w:id="7"/>
    <w:bookmarkEnd w:id="8"/>
    <w:bookmarkEnd w:id="9"/>
    <w:bookmarkEnd w:id="10"/>
    <w:p w14:paraId="19276DF5">
      <w:pPr>
        <w:pStyle w:val="77"/>
        <w:ind w:firstLine="496"/>
      </w:pPr>
    </w:p>
    <w:p w14:paraId="18B1FE89">
      <w:pPr>
        <w:pStyle w:val="2"/>
        <w:spacing w:before="468" w:after="312"/>
      </w:pPr>
      <w:bookmarkStart w:id="14" w:name="_Toc201237327"/>
      <w:r>
        <w:rPr>
          <w:rFonts w:hint="eastAsia"/>
        </w:rPr>
        <w:t>相关技术概述</w:t>
      </w:r>
      <w:bookmarkEnd w:id="14"/>
    </w:p>
    <w:p w14:paraId="35C704DF">
      <w:pPr>
        <w:jc w:val="center"/>
        <w:rPr>
          <w:rFonts w:ascii="Cambria Math" w:hAnsi="Cambria Math" w:cs="Cambria Math"/>
        </w:rPr>
      </w:pPr>
    </w:p>
    <w:p w14:paraId="4CD683A4">
      <w:pPr>
        <w:pStyle w:val="2"/>
        <w:spacing w:before="468" w:after="312"/>
      </w:pPr>
      <w:bookmarkStart w:id="15" w:name="_Toc201237339"/>
      <w:r>
        <w:rPr>
          <w:rFonts w:hint="eastAsia"/>
        </w:rPr>
        <w:t>系统分析设计</w:t>
      </w:r>
      <w:bookmarkEnd w:id="15"/>
    </w:p>
    <w:p w14:paraId="6DCD5D02">
      <w:pPr>
        <w:pStyle w:val="3"/>
        <w:spacing w:before="156" w:after="156"/>
        <w:ind w:left="578" w:hanging="578"/>
      </w:pPr>
      <w:bookmarkStart w:id="16" w:name="_Toc201237340"/>
      <w:r>
        <w:rPr>
          <w:rFonts w:hint="eastAsia"/>
        </w:rPr>
        <w:t>需求分析</w:t>
      </w:r>
      <w:bookmarkEnd w:id="16"/>
    </w:p>
    <w:p w14:paraId="7E69EBF0">
      <w:pPr>
        <w:pStyle w:val="3"/>
        <w:spacing w:before="156" w:after="156"/>
        <w:ind w:left="578" w:hanging="578"/>
      </w:pPr>
      <w:bookmarkStart w:id="17" w:name="_Toc201237341"/>
      <w:r>
        <w:rPr>
          <w:rFonts w:hint="eastAsia"/>
        </w:rPr>
        <w:t>可行性分析</w:t>
      </w:r>
      <w:bookmarkEnd w:id="17"/>
    </w:p>
    <w:p w14:paraId="3B485EB5">
      <w:pPr>
        <w:pStyle w:val="3"/>
        <w:spacing w:before="156" w:after="156"/>
        <w:ind w:left="578" w:hanging="578"/>
      </w:pPr>
      <w:bookmarkStart w:id="18" w:name="_Toc201237342"/>
      <w:r>
        <w:rPr>
          <w:rFonts w:hint="eastAsia"/>
        </w:rPr>
        <w:t>项目系统架构</w:t>
      </w:r>
      <w:bookmarkEnd w:id="18"/>
      <w:r>
        <w:rPr>
          <w:rFonts w:hint="eastAsia"/>
        </w:rPr>
        <w:t xml:space="preserve"> </w:t>
      </w:r>
      <w:r>
        <w:t>。</w:t>
      </w:r>
    </w:p>
    <w:p w14:paraId="466B8E9D">
      <w:pPr>
        <w:pStyle w:val="3"/>
        <w:spacing w:before="156" w:after="156"/>
        <w:ind w:left="578" w:hanging="578"/>
      </w:pPr>
      <w:bookmarkStart w:id="19" w:name="_Toc201237343"/>
      <w:r>
        <w:rPr>
          <w:rFonts w:hint="eastAsia"/>
        </w:rPr>
        <w:t>项目设计</w:t>
      </w:r>
      <w:bookmarkEnd w:id="19"/>
    </w:p>
    <w:p w14:paraId="1FB9F8CA">
      <w:pPr>
        <w:pStyle w:val="3"/>
        <w:spacing w:before="156" w:after="156"/>
      </w:pPr>
      <w:bookmarkStart w:id="20" w:name="_Toc201237346"/>
      <w:r>
        <w:rPr>
          <w:rFonts w:hint="eastAsia"/>
        </w:rPr>
        <w:t>本章小结</w:t>
      </w:r>
      <w:bookmarkEnd w:id="20"/>
    </w:p>
    <w:p w14:paraId="6F65EC75">
      <w:pPr>
        <w:pStyle w:val="2"/>
        <w:spacing w:before="468" w:after="312"/>
      </w:pPr>
      <w:bookmarkStart w:id="21" w:name="_Toc201237347"/>
      <w:r>
        <w:rPr>
          <w:rFonts w:hint="eastAsia"/>
        </w:rPr>
        <w:t>项目测试</w:t>
      </w:r>
      <w:bookmarkEnd w:id="21"/>
    </w:p>
    <w:p w14:paraId="66CBC5A7">
      <w:r>
        <w:rPr>
          <w:rFonts w:hint="eastAsia"/>
        </w:rPr>
        <w:br w:type="page"/>
      </w:r>
    </w:p>
    <w:p w14:paraId="6C3B15D7">
      <w:pPr>
        <w:pStyle w:val="2"/>
        <w:spacing w:before="468" w:after="312"/>
      </w:pPr>
      <w:r>
        <w:rPr>
          <w:rFonts w:hint="eastAsia"/>
          <w:lang w:val="en-US" w:eastAsia="zh-CN"/>
        </w:rPr>
        <w:t>总结与展望</w:t>
      </w:r>
    </w:p>
    <w:p w14:paraId="77783861"/>
    <w:p w14:paraId="3FB2117F">
      <w:pPr>
        <w:pStyle w:val="2"/>
        <w:numPr>
          <w:ilvl w:val="0"/>
          <w:numId w:val="0"/>
        </w:numPr>
        <w:spacing w:before="468" w:after="312"/>
      </w:pPr>
      <w:bookmarkStart w:id="22" w:name="_Toc201237360"/>
      <w:r>
        <w:rPr>
          <w:rFonts w:hint="eastAsia"/>
        </w:rPr>
        <w:t>致 谢</w:t>
      </w:r>
      <w:bookmarkEnd w:id="22"/>
    </w:p>
    <w:p w14:paraId="2D5612F3">
      <w:pPr>
        <w:pStyle w:val="77"/>
        <w:ind w:firstLine="496"/>
      </w:pPr>
      <w:r>
        <w:rPr>
          <w:rFonts w:hint="eastAsia"/>
        </w:rPr>
        <w:t>感谢在整个大作业完成过程中给予帮助的个人和单位。包括学术上、生活上、情感上的支持。</w:t>
      </w:r>
    </w:p>
    <w:p w14:paraId="5A21B7A3">
      <w:pPr>
        <w:autoSpaceDE w:val="0"/>
        <w:autoSpaceDN w:val="0"/>
        <w:adjustRightInd w:val="0"/>
        <w:jc w:val="left"/>
        <w:rPr>
          <w:kern w:val="0"/>
          <w:sz w:val="24"/>
        </w:rPr>
      </w:pPr>
      <w:r>
        <w:br w:type="page"/>
      </w:r>
      <w:r>
        <w:fldChar w:fldCharType="begin"/>
      </w:r>
      <w:r>
        <w:instrText xml:space="preserve"> ADDIN NE.Bib</w:instrText>
      </w:r>
      <w:r>
        <w:fldChar w:fldCharType="separate"/>
      </w:r>
    </w:p>
    <w:p w14:paraId="5A8ECD5E">
      <w:pPr>
        <w:pStyle w:val="2"/>
        <w:numPr>
          <w:ilvl w:val="0"/>
          <w:numId w:val="0"/>
        </w:numPr>
        <w:spacing w:before="468" w:after="312"/>
      </w:pPr>
      <w:bookmarkStart w:id="23" w:name="_Toc201237361"/>
      <w:r>
        <w:rPr>
          <w:rFonts w:hint="eastAsia"/>
        </w:rPr>
        <w:t>参考文献</w:t>
      </w:r>
      <w:bookmarkEnd w:id="23"/>
    </w:p>
    <w:p w14:paraId="60E07739">
      <w:r>
        <w:fldChar w:fldCharType="end"/>
      </w:r>
    </w:p>
    <w:sectPr>
      <w:headerReference r:id="rId10" w:type="default"/>
      <w:footerReference r:id="rId11" w:type="default"/>
      <w:pgSz w:w="11906" w:h="16838"/>
      <w:pgMar w:top="1418" w:right="1191" w:bottom="1191" w:left="1191" w:header="851" w:footer="850" w:gutter="0"/>
      <w:pgNumType w:start="1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entury">
    <w:altName w:val="苹方-简"/>
    <w:panose1 w:val="02040604050505020304"/>
    <w:charset w:val="00"/>
    <w:family w:val="roman"/>
    <w:pitch w:val="default"/>
    <w:sig w:usb0="00000000" w:usb1="00000000" w:usb2="00000000" w:usb3="00000000" w:csb0="2000009F" w:csb1="DFD7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6000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3DC467">
    <w:pPr>
      <w:pStyle w:val="24"/>
      <w:spacing w:line="360" w:lineRule="auto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ED65C">
    <w:pPr>
      <w:pStyle w:val="24"/>
      <w:framePr w:wrap="around" w:vAnchor="text" w:hAnchor="margin" w:xAlign="center" w:y="1"/>
      <w:rPr>
        <w:rStyle w:val="41"/>
      </w:rPr>
    </w:pPr>
    <w:r>
      <w:rPr>
        <w:rStyle w:val="41"/>
      </w:rPr>
      <w:fldChar w:fldCharType="begin"/>
    </w:r>
    <w:r>
      <w:rPr>
        <w:rStyle w:val="41"/>
      </w:rPr>
      <w:instrText xml:space="preserve">PAGE  </w:instrText>
    </w:r>
    <w:r>
      <w:rPr>
        <w:rStyle w:val="41"/>
      </w:rPr>
      <w:fldChar w:fldCharType="end"/>
    </w:r>
  </w:p>
  <w:p w14:paraId="30225DE4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61803">
    <w:pPr>
      <w:pStyle w:val="24"/>
      <w:tabs>
        <w:tab w:val="left" w:pos="6495"/>
        <w:tab w:val="clear" w:pos="4153"/>
        <w:tab w:val="clear" w:pos="8306"/>
      </w:tabs>
      <w:ind w:firstLine="376"/>
    </w:pPr>
    <w: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35114">
    <w:pPr>
      <w:pStyle w:val="24"/>
      <w:tabs>
        <w:tab w:val="left" w:pos="6495"/>
        <w:tab w:val="clear" w:pos="4153"/>
        <w:tab w:val="clear" w:pos="8306"/>
      </w:tabs>
      <w:ind w:firstLine="376"/>
    </w:pPr>
    <w:r>
      <w:tab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25A9B">
    <w:pPr>
      <w:pStyle w:val="24"/>
      <w:framePr w:wrap="around" w:vAnchor="text" w:hAnchor="margin" w:xAlign="center" w:y="1"/>
      <w:rPr>
        <w:rStyle w:val="41"/>
      </w:rPr>
    </w:pPr>
    <w:r>
      <w:fldChar w:fldCharType="begin"/>
    </w:r>
    <w:r>
      <w:rPr>
        <w:rStyle w:val="41"/>
      </w:rPr>
      <w:instrText xml:space="preserve">PAGE  </w:instrText>
    </w:r>
    <w:r>
      <w:fldChar w:fldCharType="separate"/>
    </w:r>
    <w:r>
      <w:rPr>
        <w:rStyle w:val="41"/>
      </w:rPr>
      <w:t>7</w:t>
    </w:r>
    <w:r>
      <w:fldChar w:fldCharType="end"/>
    </w:r>
  </w:p>
  <w:p w14:paraId="49AAD0F0">
    <w:pPr>
      <w:pStyle w:val="24"/>
      <w:spacing w:line="360" w:lineRule="auto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9D46A">
    <w:pPr>
      <w:pStyle w:val="2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1CFCC">
    <w:pPr>
      <w:pStyle w:val="25"/>
      <w:rPr>
        <w:rFonts w:hint="eastAsia" w:ascii="楷体" w:hAnsi="楷体" w:eastAsia="楷体"/>
        <w:sz w:val="21"/>
        <w:szCs w:val="21"/>
      </w:rPr>
    </w:pPr>
    <w:r>
      <w:rPr>
        <w:rFonts w:hint="eastAsia" w:ascii="楷体" w:hAnsi="楷体" w:eastAsia="楷体"/>
        <w:sz w:val="21"/>
        <w:szCs w:val="21"/>
      </w:rPr>
      <w:t>计算机信息工程学院大作业报告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D3997">
    <w:pPr>
      <w:pStyle w:val="25"/>
      <w:rPr>
        <w:rFonts w:eastAsia="楷体"/>
        <w:sz w:val="21"/>
        <w:szCs w:val="21"/>
      </w:rPr>
    </w:pPr>
    <w:r>
      <w:rPr>
        <w:rFonts w:eastAsia="楷体"/>
        <w:sz w:val="21"/>
        <w:szCs w:val="21"/>
      </w:rPr>
      <w:t>Abstract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2DA7C">
    <w:pPr>
      <w:pStyle w:val="25"/>
      <w:rPr>
        <w:rFonts w:hint="eastAsia" w:ascii="楷体" w:hAnsi="楷体" w:eastAsia="楷体"/>
        <w:sz w:val="21"/>
        <w:szCs w:val="21"/>
      </w:rPr>
    </w:pPr>
    <w:r>
      <w:rPr>
        <w:rFonts w:hint="eastAsia" w:ascii="楷体" w:hAnsi="楷体" w:eastAsia="楷体"/>
        <w:sz w:val="21"/>
        <w:szCs w:val="21"/>
      </w:rPr>
      <w:t>计算机信息工程学院大作业报告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C23991"/>
    <w:multiLevelType w:val="multilevel"/>
    <w:tmpl w:val="43C23991"/>
    <w:lvl w:ilvl="0" w:tentative="0">
      <w:start w:val="1"/>
      <w:numFmt w:val="decimal"/>
      <w:pStyle w:val="2"/>
      <w:lvlText w:val="第 %1 章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 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 "/>
      <w:lvlJc w:val="left"/>
      <w:pPr>
        <w:ind w:left="720" w:hanging="720"/>
      </w:pPr>
      <w:rPr>
        <w:rFonts w:hint="eastAsia"/>
        <w:sz w:val="28"/>
        <w:szCs w:val="24"/>
      </w:rPr>
    </w:lvl>
    <w:lvl w:ilvl="3" w:tentative="0">
      <w:start w:val="1"/>
      <w:numFmt w:val="decimal"/>
      <w:pStyle w:val="5"/>
      <w:lvlText w:val="%1.%2.%3.%4  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5NmFjMmM4ZTljMGJiZDAxN2JmYTc0NGI0NmFiNDgifQ=="/>
    <w:docVar w:name="NE.Ref{07B08C2B-14FA-4670-9003-83DF53CD0E00}" w:val=" ADDIN NE.Ref.{07B08C2B-14FA-4670-9003-83DF53CD0E00}&lt;Citation&gt;&lt;Group&gt;&lt;References&gt;&lt;Item&gt;&lt;ID&gt;457&lt;/ID&gt;&lt;UID&gt;{1344CF13-558A-4416-AFB8-5811943A3DD6}&lt;/UID&gt;&lt;Title&gt;Design aspects and system evaluations of IS-95 based CDMA systems&lt;/Title&gt;&lt;Template&gt;Conference Proceedings&lt;/Template&gt;&lt;Star&gt;0&lt;/Star&gt;&lt;Tag&gt;0&lt;/Tag&gt;&lt;Author&gt;Yang, Jin; Lee, William CY; Shin, Sung-Hyuk&lt;/Author&gt;&lt;Year&gt;1997&lt;/Year&gt;&lt;Details&gt;&lt;_created&gt;61216785&lt;/_created&gt;&lt;_isbn&gt;0780337778&lt;/_isbn&gt;&lt;_modified&gt;61216789&lt;/_modified&gt;&lt;_pages&gt;381-385&lt;/_pages&gt;&lt;_publisher&gt;IEEE&lt;/_publisher&gt;&lt;_secondary_title&gt;Universal Personal Communications Record, 1997. Conference Record., 1997 IEEE 6th International Conference on&lt;/_secondary_title&gt;&lt;_volume&gt;2&lt;/_volume&gt;&lt;/Details&gt;&lt;Extra&gt;&lt;DBUID&gt;{F96A950B-833F-4880-A151-76DA2D6A2879}&lt;/DBUID&gt;&lt;/Extra&gt;&lt;/Item&gt;&lt;/References&gt;&lt;/Group&gt;&lt;/Citation&gt;_x000a_"/>
    <w:docVar w:name="NE.Ref{0E455711-E83D-444D-9137-4BF81F6A2E71}" w:val=" ADDIN NE.Ref.{0E455711-E83D-444D-9137-4BF81F6A2E71}&lt;Citation&gt;&lt;Group&gt;&lt;References&gt;&lt;Item&gt;&lt;ID&gt;486&lt;/ID&gt;&lt;UID&gt;{72F5357E-371A-4AA0-88B7-C6AD580FBA4C}&lt;/UID&gt;&lt;Title&gt;What Is Apache Hadoop&lt;/Title&gt;&lt;Template&gt;Web Page&lt;/Template&gt;&lt;Star&gt;0&lt;/Star&gt;&lt;Tag&gt;0&lt;/Tag&gt;&lt;Author&gt;Foundation, The Apache Software&lt;/Author&gt;&lt;Year&gt;2016&lt;/Year&gt;&lt;Details&gt;&lt;_accessed&gt;61216799&lt;/_accessed&gt;&lt;_created&gt;61216799&lt;/_created&gt;&lt;_modified&gt;61216799&lt;/_modified&gt;&lt;/Details&gt;&lt;Extra&gt;&lt;DBUID&gt;{F96A950B-833F-4880-A151-76DA2D6A2879}&lt;/DBUID&gt;&lt;/Extra&gt;&lt;/Item&gt;&lt;/References&gt;&lt;/Group&gt;&lt;/Citation&gt;_x000a_"/>
    <w:docVar w:name="NE.Ref{183210CF-AE4B-4BA8-B871-44FD545C6BB2}" w:val=" ADDIN NE.Ref.{183210CF-AE4B-4BA8-B871-44FD545C6BB2}&lt;Citation&gt;&lt;Group&gt;&lt;References&gt;&lt;Item&gt;&lt;ID&gt;487&lt;/ID&gt;&lt;UID&gt;{33B1E768-A24A-4AB1-B0B5-CDAB7CA04F25}&lt;/UID&gt;&lt;Title&gt;HDFS Architecture Guide&lt;/Title&gt;&lt;Template&gt;Web Page&lt;/Template&gt;&lt;Star&gt;0&lt;/Star&gt;&lt;Tag&gt;0&lt;/Tag&gt;&lt;Author&gt;Foundation, The Apache Software&lt;/Author&gt;&lt;Year&gt;2013&lt;/Year&gt;&lt;Details&gt;&lt;_accessed&gt;61216803&lt;/_accessed&gt;&lt;_created&gt;61216803&lt;/_created&gt;&lt;_modified&gt;61216803&lt;/_modified&gt;&lt;_url&gt;https://hadoop.apache.org/docs/r1.2.1/hdfs design.html&lt;/_url&gt;&lt;/Details&gt;&lt;Extra&gt;&lt;DBUID&gt;{F96A950B-833F-4880-A151-76DA2D6A2879}&lt;/DBUID&gt;&lt;/Extra&gt;&lt;/Item&gt;&lt;/References&gt;&lt;/Group&gt;&lt;/Citation&gt;_x000a_"/>
    <w:docVar w:name="NE.Ref{1CADABFD-7D61-4181-8AF3-00A2413A4EFD}" w:val=" ADDIN NE.Ref.{1CADABFD-7D61-4181-8AF3-00A2413A4EFD}&lt;Citation&gt;&lt;Group&gt;&lt;References&gt;&lt;Item&gt;&lt;ID&gt;466&lt;/ID&gt;&lt;UID&gt;{94E9E40B-E009-489E-9F68-CE2AB41A147D}&lt;/UID&gt;&lt;Title&gt;Harvesting MDT data: Radio environment maps for coverage analysis in cellular networks&lt;/Title&gt;&lt;Template&gt;Conference Proceedings&lt;/Template&gt;&lt;Star&gt;0&lt;/Star&gt;&lt;Tag&gt;0&lt;/Tag&gt;&lt;Author&gt;Galindo-Serrano, Ana; Sayrac, Berna; Ben Jemaa, Sana; Riihijarvi, Janne; Mahonen, Petri&lt;/Author&gt;&lt;Year&gt;2013&lt;/Year&gt;&lt;Details&gt;&lt;_created&gt;61216786&lt;/_created&gt;&lt;_modified&gt;61216788&lt;/_modified&gt;&lt;_pages&gt;37-42&lt;/_pages&gt;&lt;_publisher&gt;IEEE&lt;/_publisher&gt;&lt;_secondary_title&gt;Cognitive Radio Oriented Wireless Networks (CROWNCOM), 2013 8th International Conference on&lt;/_secondary_title&gt;&lt;/Details&gt;&lt;Extra&gt;&lt;DBUID&gt;{F96A950B-833F-4880-A151-76DA2D6A2879}&lt;/DBUID&gt;&lt;/Extra&gt;&lt;/Item&gt;&lt;/References&gt;&lt;/Group&gt;&lt;/Citation&gt;_x000a_"/>
    <w:docVar w:name="NE.Ref{2022E6C9-F642-4B32-82F1-46A6959CA783}" w:val=" ADDIN NE.Ref.{2022E6C9-F642-4B32-82F1-46A6959CA783}&lt;Citation&gt;&lt;Group&gt;&lt;References&gt;&lt;Item&gt;&lt;ID&gt;488&lt;/ID&gt;&lt;UID&gt;{0B1EB32B-1989-43BA-AEEE-528762B8D7B7}&lt;/UID&gt;&lt;Title&gt;MapReduce Tutorial&lt;/Title&gt;&lt;Template&gt;Web Page&lt;/Template&gt;&lt;Star&gt;0&lt;/Star&gt;&lt;Tag&gt;0&lt;/Tag&gt;&lt;Author&gt;Foundation, The Apache Software&lt;/Author&gt;&lt;Year&gt;2013&lt;/Year&gt;&lt;Details&gt;&lt;_accessed&gt;61216804&lt;/_accessed&gt;&lt;_created&gt;61216804&lt;/_created&gt;&lt;_modified&gt;61216804&lt;/_modified&gt;&lt;_url&gt;https://hadoop.apache.org/docs/r1.2.1/mapred tutorial.html&lt;/_url&gt;&lt;/Details&gt;&lt;Extra&gt;&lt;DBUID&gt;{F96A950B-833F-4880-A151-76DA2D6A2879}&lt;/DBUID&gt;&lt;/Extra&gt;&lt;/Item&gt;&lt;/References&gt;&lt;/Group&gt;&lt;/Citation&gt;_x000a_"/>
    <w:docVar w:name="NE.Ref{213F092C-93BE-4BEE-A7CB-CB71D032154E}" w:val=" ADDIN NE.Ref.{213F092C-93BE-4BEE-A7CB-CB71D032154E}&lt;Citation&gt;&lt;Group&gt;&lt;References&gt;&lt;Item&gt;&lt;ID&gt;400&lt;/ID&gt;&lt;UID&gt;{AC6E51AE-923F-4F84-A7A1-D9B3B1516050}&lt;/UID&gt;&lt;Title&gt;城市移动通信基站的建站分析和选址方案设计&lt;/Title&gt;&lt;Template&gt;Journal Article&lt;/Template&gt;&lt;Star&gt;0&lt;/Star&gt;&lt;Tag&gt;0&lt;/Tag&gt;&lt;Author&gt;宋海营&lt;/Author&gt;&lt;Year&gt;2013&lt;/Year&gt;&lt;Details&gt;&lt;_author_aff&gt;山东省滨州市无线电管理办公室;&lt;/_author_aff&gt;&lt;_created&gt;61216768&lt;/_created&gt;&lt;_date&gt;2013-10-26&lt;/_date&gt;&lt;_db_provider&gt;CNKI: 期刊&lt;/_db_provider&gt;&lt;_db_updated&gt;CNKI - Reference&lt;/_db_updated&gt;&lt;_issue&gt;10&lt;/_issue&gt;&lt;_journal&gt;中国无线电&lt;/_journal&gt;&lt;_keywords&gt;信号覆盖;电磁辐射;GIS;基站选址&lt;/_keywords&gt;&lt;_modified&gt;61216782&lt;/_modified&gt;&lt;_pages&gt;55-58&lt;/_pages&gt;&lt;_url&gt;http://www.cnki.net/KCMS/detail/detail.aspx?FileName=ZWDG201310042&amp;amp;DbName=CJFQ2013&lt;/_url&gt;&lt;_translated_author&gt;Song, Haiying&lt;/_translated_author&gt;&lt;/Details&gt;&lt;Extra&gt;&lt;DBUID&gt;{F96A950B-833F-4880-A151-76DA2D6A2879}&lt;/DBUID&gt;&lt;/Extra&gt;&lt;/Item&gt;&lt;/References&gt;&lt;/Group&gt;&lt;/Citation&gt;_x000a_"/>
    <w:docVar w:name="NE.Ref{24985CCB-E1BB-4B5C-BE3B-CE6CD39D5189}" w:val=" ADDIN NE.Ref.{24985CCB-E1BB-4B5C-BE3B-CE6CD39D5189}&lt;Citation&gt;&lt;Group&gt;&lt;References&gt;&lt;Item&gt;&lt;ID&gt;395&lt;/ID&gt;&lt;UID&gt;{950383D4-7D9F-42A1-9D40-9C5ADF669780}&lt;/UID&gt;&lt;Title&gt;基于GIS的移动通信网络质量监控与分析系统研究&lt;/Title&gt;&lt;Template&gt;Journal Article&lt;/Template&gt;&lt;Star&gt;0&lt;/Star&gt;&lt;Tag&gt;0&lt;/Tag&gt;&lt;Author&gt;熊华伟&lt;/Author&gt;&lt;Year&gt;2012&lt;/Year&gt;&lt;Details&gt;&lt;_created&gt;61216753&lt;/_created&gt;&lt;_date&gt;2012-08-15&lt;/_date&gt;&lt;_db_provider&gt;CNKI: 期刊&lt;/_db_provider&gt;&lt;_db_updated&gt;CNKI - Reference&lt;/_db_updated&gt;&lt;_issue&gt;04&lt;/_issue&gt;&lt;_journal&gt;信息通信&lt;/_journal&gt;&lt;_keywords&gt;GIS;移动通信;网络质量监控;网络性能指标分析&lt;/_keywords&gt;&lt;_modified&gt;61216841&lt;/_modified&gt;&lt;_pages&gt;129-130&lt;/_pages&gt;&lt;_url&gt;http://www.cnki.net/KCMS/detail/detail.aspx?FileName=HBYD201204078&amp;amp;DbName=CJFQ2012&lt;/_url&gt;&lt;_translated_author&gt;Xiong, Huawei&lt;/_translated_author&gt;&lt;/Details&gt;&lt;Extra&gt;&lt;DBUID&gt;{F96A950B-833F-4880-A151-76DA2D6A2879}&lt;/DBUID&gt;&lt;/Extra&gt;&lt;/Item&gt;&lt;/References&gt;&lt;/Group&gt;&lt;/Citation&gt;_x000a_"/>
    <w:docVar w:name="NE.Ref{32A1B9E2-8C37-485E-9180-254CB83E66A4}" w:val=" ADDIN NE.Ref.{32A1B9E2-8C37-485E-9180-254CB83E66A4}&lt;Citation&gt;&lt;Group&gt;&lt;References&gt;&lt;Item&gt;&lt;ID&gt;485&lt;/ID&gt;&lt;UID&gt;{7C77E6D4-B1A6-44BA-B5C8-D48019DBF0F2}&lt;/UID&gt;&lt;Title&gt;移动通信系统&lt;/Title&gt;&lt;Template&gt;Book&lt;/Template&gt;&lt;Star&gt;0&lt;/Star&gt;&lt;Tag&gt;0&lt;/Tag&gt;&lt;Author&gt;陈威兵; 何松华; 彭曙光&lt;/Author&gt;&lt;Year&gt;2010&lt;/Year&gt;&lt;Details&gt;&lt;_accessed&gt;61216797&lt;/_accessed&gt;&lt;_created&gt;61216797&lt;/_created&gt;&lt;_edition&gt;1&lt;/_edition&gt;&lt;_modified&gt;61216798&lt;/_modified&gt;&lt;_place_published&gt;北京&lt;/_place_published&gt;&lt;_publisher&gt;清华大学出版社&lt;/_publisher&gt;&lt;_translated_author&gt;Chen, Weibing;He, Songhua;Peng, Shuguang&lt;/_translated_author&gt;&lt;/Details&gt;&lt;Extra&gt;&lt;DBUID&gt;{F96A950B-833F-4880-A151-76DA2D6A2879}&lt;/DBUID&gt;&lt;/Extra&gt;&lt;/Item&gt;&lt;/References&gt;&lt;/Group&gt;&lt;/Citation&gt;_x000a_"/>
    <w:docVar w:name="NE.Ref{34AFEA79-B3C6-4B76-A06B-1316B33F03D5}" w:val=" ADDIN NE.Ref.{34AFEA79-B3C6-4B76-A06B-1316B33F03D5}&lt;Citation&gt;&lt;Group&gt;&lt;References&gt;&lt;Item&gt;&lt;ID&gt;401&lt;/ID&gt;&lt;UID&gt;{5436AE69-1CD5-48C9-9C94-AC5978C96B15}&lt;/UID&gt;&lt;Title&gt;基于GeoDatabase的管线数据库建库若干问题研究&lt;/Title&gt;&lt;Template&gt;Journal Article&lt;/Template&gt;&lt;Star&gt;0&lt;/Star&gt;&lt;Tag&gt;0&lt;/Tag&gt;&lt;Author&gt;方黎; 于海波&lt;/Author&gt;&lt;Year&gt;2005&lt;/Year&gt;&lt;Details&gt;&lt;_author_aff&gt;深圳市公路交通工程试验检测中心;天津金宇信息技术有限公司 广东深圳5181122;天津300381&lt;/_author_aff&gt;&lt;_created&gt;61216769&lt;/_created&gt;&lt;_date&gt;2005-12-25&lt;/_date&gt;&lt;_db_provider&gt;CNKI: 期刊&lt;/_db_provider&gt;&lt;_db_updated&gt;CNKI - Reference&lt;/_db_updated&gt;&lt;_issue&gt;06&lt;/_issue&gt;&lt;_journal&gt;城市勘测&lt;/_journal&gt;&lt;_keywords&gt;GIS;ArcGIS;ArcSDE;GeoDatabase;RDBMS;动态分段;网络模型;数据元;拓扑&lt;/_keywords&gt;&lt;_modified&gt;61216865&lt;/_modified&gt;&lt;_pages&gt;22-25&lt;/_pages&gt;&lt;_url&gt;http://www.cnki.net/KCMS/detail/detail.aspx?FileName=CSKC200506008&amp;amp;DbName=CJFQ2005&lt;/_url&gt;&lt;_translated_author&gt;Fang, Li;Yu, Haibo&lt;/_translated_author&gt;&lt;/Details&gt;&lt;Extra&gt;&lt;DBUID&gt;{F96A950B-833F-4880-A151-76DA2D6A2879}&lt;/DBUID&gt;&lt;/Extra&gt;&lt;/Item&gt;&lt;/References&gt;&lt;/Group&gt;&lt;/Citation&gt;_x000a_"/>
    <w:docVar w:name="NE.Ref{37862AA9-FDC8-4EB1-9892-DE9487435FD6}" w:val=" ADDIN NE.Ref.{37862AA9-FDC8-4EB1-9892-DE9487435FD6}&lt;Citation&gt;&lt;Group&gt;&lt;References&gt;&lt;Item&gt;&lt;ID&gt;466&lt;/ID&gt;&lt;UID&gt;{94E9E40B-E009-489E-9F68-CE2AB41A147D}&lt;/UID&gt;&lt;Title&gt;Harvesting MDT data: Radio environment maps for coverage analysis in cellular networks&lt;/Title&gt;&lt;Template&gt;Conference Proceedings&lt;/Template&gt;&lt;Star&gt;0&lt;/Star&gt;&lt;Tag&gt;0&lt;/Tag&gt;&lt;Author&gt;Galindo-Serrano, Ana; Sayrac, Berna; Ben Jemaa, Sana; Riihijarvi, Janne; Mahonen, Petri&lt;/Author&gt;&lt;Year&gt;2013&lt;/Year&gt;&lt;Details&gt;&lt;_created&gt;61216786&lt;/_created&gt;&lt;_modified&gt;61216788&lt;/_modified&gt;&lt;_pages&gt;37-42&lt;/_pages&gt;&lt;_publisher&gt;IEEE&lt;/_publisher&gt;&lt;_secondary_title&gt;Cognitive Radio Oriented Wireless Networks (CROWNCOM), 2013 8th International Conference on&lt;/_secondary_title&gt;&lt;/Details&gt;&lt;Extra&gt;&lt;DBUID&gt;{F96A950B-833F-4880-A151-76DA2D6A2879}&lt;/DBUID&gt;&lt;/Extra&gt;&lt;/Item&gt;&lt;/References&gt;&lt;/Group&gt;&lt;/Citation&gt;_x000a_"/>
    <w:docVar w:name="NE.Ref{3A2CDD83-D521-41FD-8295-F41E2D154C2A}" w:val=" ADDIN NE.Ref.{3A2CDD83-D521-41FD-8295-F41E2D154C2A}&lt;Citation&gt;&lt;Group&gt;&lt;References&gt;&lt;Item&gt;&lt;ID&gt;464&lt;/ID&gt;&lt;UID&gt;{1D62A16D-EBD1-4059-BA8D-2A9697BB8D18}&lt;/UID&gt;&lt;Title&gt;GIS-based probabilistic mapping of landslide hazard using a three-dimensional deterministic model&lt;/Title&gt;&lt;Template&gt;Journal Article&lt;/Template&gt;&lt;Star&gt;0&lt;/Star&gt;&lt;Tag&gt;0&lt;/Tag&gt;&lt;Author&gt;Xie, Mowen; Esaki, Tetsuro; Zhou, Guoyun&lt;/Author&gt;&lt;Year&gt;2004&lt;/Year&gt;&lt;Details&gt;&lt;_collection_scope&gt;SCIE;&lt;/_collection_scope&gt;&lt;_created&gt;61216785&lt;/_created&gt;&lt;_impact_factor&gt;   1.719&lt;/_impact_factor&gt;&lt;_isbn&gt;0921-030X&lt;/_isbn&gt;&lt;_issue&gt;2&lt;/_issue&gt;&lt;_journal&gt;Natural Hazards&lt;/_journal&gt;&lt;_modified&gt;61216788&lt;/_modified&gt;&lt;_pages&gt;265-282&lt;/_pages&gt;&lt;_volume&gt;33&lt;/_volume&gt;&lt;/Details&gt;&lt;Extra&gt;&lt;DBUID&gt;{F96A950B-833F-4880-A151-76DA2D6A2879}&lt;/DBUID&gt;&lt;/Extra&gt;&lt;/Item&gt;&lt;/References&gt;&lt;/Group&gt;&lt;/Citation&gt;_x000a_"/>
    <w:docVar w:name="NE.Ref{3C5ACC46-C49D-49EB-9995-091C1159EC71}" w:val=" ADDIN NE.Ref.{3C5ACC46-C49D-49EB-9995-091C1159EC71}&lt;Citation&gt;&lt;Group&gt;&lt;References&gt;&lt;Item&gt;&lt;ID&gt;475&lt;/ID&gt;&lt;UID&gt;{C8535FF9-879E-4CE6-9AB7-6F9C168229C4}&lt;/UID&gt;&lt;Title&gt;Principal direction divisive partitioning&lt;/Title&gt;&lt;Template&gt;Journal Article&lt;/Template&gt;&lt;Star&gt;0&lt;/Star&gt;&lt;Tag&gt;0&lt;/Tag&gt;&lt;Author&gt;Boley, Daniel&lt;/Author&gt;&lt;Year&gt;1998&lt;/Year&gt;&lt;Details&gt;&lt;_collection_scope&gt;EI;SCI;SCIE;&lt;/_collection_scope&gt;&lt;_created&gt;61216786&lt;/_created&gt;&lt;_impact_factor&gt;   1.987&lt;/_impact_factor&gt;&lt;_isbn&gt;1384-5810&lt;/_isbn&gt;&lt;_issue&gt;4&lt;/_issue&gt;&lt;_journal&gt;Data mining and knowledge discovery&lt;/_journal&gt;&lt;_modified&gt;61216788&lt;/_modified&gt;&lt;_pages&gt;325-344&lt;/_pages&gt;&lt;_volume&gt;2&lt;/_volume&gt;&lt;/Details&gt;&lt;Extra&gt;&lt;DBUID&gt;{F96A950B-833F-4880-A151-76DA2D6A2879}&lt;/DBUID&gt;&lt;/Extra&gt;&lt;/Item&gt;&lt;/References&gt;&lt;/Group&gt;&lt;/Citation&gt;_x000a_"/>
    <w:docVar w:name="NE.Ref{46E1B4E1-C3C6-42A9-A1F6-2771D5CB7102}" w:val=" ADDIN NE.Ref.{46E1B4E1-C3C6-42A9-A1F6-2771D5CB7102}&lt;Citation&gt;&lt;Group&gt;&lt;References&gt;&lt;Item&gt;&lt;ID&gt;460&lt;/ID&gt;&lt;UID&gt;{141EF8D8-2935-40E6-94D3-142E01CE7A6A}&lt;/UID&gt;&lt;Title&gt;Estimating wireless network properties with spatial statistics and models&lt;/Title&gt;&lt;Template&gt;Conference Proceedings&lt;/Template&gt;&lt;Star&gt;0&lt;/Star&gt;&lt;Tag&gt;0&lt;/Tag&gt;&lt;Author&gt;Riihijärvi, Janne; Mähönen, Petri&lt;/Author&gt;&lt;Year&gt;2012&lt;/Year&gt;&lt;Details&gt;&lt;_created&gt;61216785&lt;/_created&gt;&lt;_isbn&gt;1467322946&lt;/_isbn&gt;&lt;_modified&gt;61216789&lt;/_modified&gt;&lt;_pages&gt;331-336&lt;/_pages&gt;&lt;_publisher&gt;IEEE&lt;/_publisher&gt;&lt;_secondary_title&gt;Modeling and Optimization in Mobile, Ad Hoc and Wireless Networks (WiOpt), 2012 10th International Symposium on&lt;/_secondary_title&gt;&lt;/Details&gt;&lt;Extra&gt;&lt;DBUID&gt;{F96A950B-833F-4880-A151-76DA2D6A2879}&lt;/DBUID&gt;&lt;/Extra&gt;&lt;/Item&gt;&lt;/References&gt;&lt;/Group&gt;&lt;/Citation&gt;_x000a_"/>
    <w:docVar w:name="NE.Ref{4FAD3F4F-D152-48EC-B89F-A28CAAACF236}" w:val=" ADDIN NE.Ref.{4FAD3F4F-D152-48EC-B89F-A28CAAACF236}&lt;Citation&gt;&lt;Group&gt;&lt;References&gt;&lt;Item&gt;&lt;ID&gt;402&lt;/ID&gt;&lt;UID&gt;{82B8A6AF-068B-4463-8FC2-1EB57D2BC90A}&lt;/UID&gt;&lt;Title&gt;GIS中基于“栅格技术”的栅格数据矢量化技术&lt;/Title&gt;&lt;Template&gt;Journal Article&lt;/Template&gt;&lt;Star&gt;0&lt;/Star&gt;&lt;Tag&gt;0&lt;/Tag&gt;&lt;Author&gt;章孝灿; 潘云鹤&lt;/Author&gt;&lt;Year&gt;2001&lt;/Year&gt;&lt;Details&gt;&lt;_author_aff&gt;浙江大学空间信息技术研究所;浙江大学人工智能研究所 杭州310027_x000d__x000a__x000d__x000a__x000d__x000a__x000d__x000a__x000d__x000a__x000d__x000a__x000d__x000a__x000d__x000a__x000d__x000a_;杭州310027&lt;/_author_aff&gt;&lt;_collection_scope&gt;中国科技核心期刊;中文核心期刊;CSCD;EI;&lt;/_collection_scope&gt;&lt;_created&gt;61216769&lt;/_created&gt;&lt;_date&gt;2001-10-01&lt;/_date&gt;&lt;_db_provider&gt;CNKI: 期刊&lt;/_db_provider&gt;&lt;_db_updated&gt;CNKI - Reference&lt;/_db_updated&gt;&lt;_issue&gt;10&lt;/_issue&gt;&lt;_journal&gt;计算机辅助设计与图形学学报&lt;/_journal&gt;&lt;_keywords&gt;GIS;栅格数据;矢量化;栅格技术&lt;/_keywords&gt;&lt;_modified&gt;61216782&lt;/_modified&gt;&lt;_pages&gt;895-900&lt;/_pages&gt;&lt;_url&gt;http://www.cnki.net/KCMS/detail/detail.aspx?FileName=JSJF200110007&amp;amp;DbName=CJFQ2001&lt;/_url&gt;&lt;_translated_author&gt;Zhang, Xiaocan;Pan, Yunhe&lt;/_translated_author&gt;&lt;/Details&gt;&lt;Extra&gt;&lt;DBUID&gt;{F96A950B-833F-4880-A151-76DA2D6A2879}&lt;/DBUID&gt;&lt;/Extra&gt;&lt;/Item&gt;&lt;/References&gt;&lt;/Group&gt;&lt;/Citation&gt;_x000a_"/>
    <w:docVar w:name="NE.Ref{5120C136-FE1D-4CFF-9422-A4BE22D89235}" w:val=" ADDIN NE.Ref.{5120C136-FE1D-4CFF-9422-A4BE22D89235}&lt;Citation&gt;&lt;Group&gt;&lt;References&gt;&lt;Item&gt;&lt;ID&gt;463&lt;/ID&gt;&lt;UID&gt;{80474F7E-9D63-4E59-807C-7FF873E9B98C}&lt;/UID&gt;&lt;Title&gt;Flexible and Spectrum Aware Radio Access through Measurements and Modelling in Cognitive Radio Systems&lt;/Title&gt;&lt;Template&gt;Report&lt;/Template&gt;&lt;Star&gt;0&lt;/Star&gt;&lt;Tag&gt;0&lt;/Tag&gt;&lt;Author&gt;Dejonghe, Antoine; Van Wesemael, Peter; Pavloski, Mihajlo; Chomu, Konstantin&lt;/Author&gt;&lt;Year&gt;2011&lt;/Year&gt;&lt;Details&gt;&lt;_created&gt;61216785&lt;/_created&gt;&lt;_modified&gt;61216788&lt;/_modified&gt;&lt;_publisher&gt;Technical report, FARAMIR&lt;/_publisher&gt;&lt;/Details&gt;&lt;Extra&gt;&lt;DBUID&gt;{F96A950B-833F-4880-A151-76DA2D6A2879}&lt;/DBUID&gt;&lt;/Extra&gt;&lt;/Item&gt;&lt;/References&gt;&lt;/Group&gt;&lt;/Citation&gt;_x000a_"/>
    <w:docVar w:name="NE.Ref{51B05878-E495-4E14-B68D-0F3B76534443}" w:val=" ADDIN NE.Ref.{51B05878-E495-4E14-B68D-0F3B76534443}&lt;Citation&gt;&lt;Group&gt;&lt;References&gt;&lt;Item&gt;&lt;ID&gt;399&lt;/ID&gt;&lt;UID&gt;{D6C9EFDD-DBF5-4266-960D-88F406392DDB}&lt;/UID&gt;&lt;Title&gt;基于GIS技术的沂蒙山区无线通信基站选址与网络优化&lt;/Title&gt;&lt;Template&gt;Journal Article&lt;/Template&gt;&lt;Star&gt;0&lt;/Star&gt;&lt;Tag&gt;0&lt;/Tag&gt;&lt;Author&gt;周成国; 范玉山; 赵修涛&lt;/Author&gt;&lt;Year&gt;2005&lt;/Year&gt;&lt;Details&gt;&lt;_author_aff&gt;临沂市城市建设勘察测绘院;临沂市城市建设勘察测绘院;临沂市城市建设勘察测绘院 山东临沂276000;山东临沂276000;山东临沂276000&lt;/_author_aff&gt;&lt;_created&gt;61216768&lt;/_created&gt;&lt;_date&gt;2005-12-25&lt;/_date&gt;&lt;_db_provider&gt;CNKI: 期刊&lt;/_db_provider&gt;&lt;_db_updated&gt;CNKI - Reference&lt;/_db_updated&gt;&lt;_issue&gt;06&lt;/_issue&gt;&lt;_journal&gt;城市勘测&lt;/_journal&gt;&lt;_keywords&gt;地理信息系统(GIS);基站选址;网络优化&lt;/_keywords&gt;&lt;_modified&gt;61216864&lt;/_modified&gt;&lt;_pages&gt;13-15+25&lt;/_pages&gt;&lt;_url&gt;http://www.cnki.net/KCMS/detail/detail.aspx?FileName=CSKC200506005&amp;amp;DbName=CJFQ2005&lt;/_url&gt;&lt;_translated_author&gt;Zhou, Chengguo;Fan, Yushan;Zhao, Xiutao&lt;/_translated_author&gt;&lt;/Details&gt;&lt;Extra&gt;&lt;DBUID&gt;{F96A950B-833F-4880-A151-76DA2D6A2879}&lt;/DBUID&gt;&lt;/Extra&gt;&lt;/Item&gt;&lt;/References&gt;&lt;/Group&gt;&lt;/Citation&gt;_x000a_"/>
    <w:docVar w:name="NE.Ref{5298B58C-68E0-48C6-BB1D-244CDDD88C6C}" w:val=" ADDIN NE.Ref.{5298B58C-68E0-48C6-BB1D-244CDDD88C6C}&lt;Citation&gt;&lt;Group&gt;&lt;References&gt;&lt;Item&gt;&lt;ID&gt;467&lt;/ID&gt;&lt;UID&gt;{4428B5F3-56B5-4ABD-AE58-5643CAF1C02A}&lt;/UID&gt;&lt;Title&gt;Hybrid TDOA/AOA mobile user location for wideband CDMA cellular systems&lt;/Title&gt;&lt;Template&gt;Journal Article&lt;/Template&gt;&lt;Star&gt;0&lt;/Star&gt;&lt;Tag&gt;0&lt;/Tag&gt;&lt;Author&gt;Cong, Li; Zhuang, Weihua&lt;/Author&gt;&lt;Year&gt;2002&lt;/Year&gt;&lt;Details&gt;&lt;_created&gt;61216786&lt;/_created&gt;&lt;_impact_factor&gt;   2.496&lt;/_impact_factor&gt;&lt;_isbn&gt;1536-1276&lt;/_isbn&gt;&lt;_issue&gt;3&lt;/_issue&gt;&lt;_journal&gt;Wireless Communications, IEEE Transactions on&lt;/_journal&gt;&lt;_modified&gt;61216788&lt;/_modified&gt;&lt;_pages&gt;439-447&lt;/_pages&gt;&lt;_volume&gt;1&lt;/_volume&gt;&lt;/Details&gt;&lt;Extra&gt;&lt;DBUID&gt;{F96A950B-833F-4880-A151-76DA2D6A2879}&lt;/DBUID&gt;&lt;/Extra&gt;&lt;/Item&gt;&lt;/References&gt;&lt;/Group&gt;&lt;/Citation&gt;_x000a_"/>
    <w:docVar w:name="NE.Ref{58179B23-6376-4EBE-B9C3-FC547AEDF222}" w:val=" ADDIN NE.Ref.{58179B23-6376-4EBE-B9C3-FC547AEDF222}&lt;Citation&gt;&lt;Group&gt;&lt;References&gt;&lt;Item&gt;&lt;ID&gt;404&lt;/ID&gt;&lt;UID&gt;{A5D7F603-CFA2-4D19-BC5F-D675A7CCE1B5}&lt;/UID&gt;&lt;Title&gt;基于GSM系统的移动台定位方法研究&lt;/Title&gt;&lt;Template&gt;Thesis&lt;/Template&gt;&lt;Star&gt;0&lt;/Star&gt;&lt;Tag&gt;0&lt;/Tag&gt;&lt;Author&gt;刘全胜&lt;/Author&gt;&lt;Year&gt;2004&lt;/Year&gt;&lt;Details&gt;&lt;_created&gt;61216774&lt;/_created&gt;&lt;_db_provider&gt;CNKI: 硕士&lt;/_db_provider&gt;&lt;_db_updated&gt;CNKI - Reference&lt;/_db_updated&gt;&lt;_keywords&gt;定位;移动台;估计;算法&lt;/_keywords&gt;&lt;_modified&gt;61216793&lt;/_modified&gt;&lt;_pages&gt;55&lt;/_pages&gt;&lt;_publisher&gt;大连海事大学&lt;/_publisher&gt;&lt;_tertiary_author&gt;张淑芳&lt;/_tertiary_author&gt;&lt;_url&gt;http://www.cnki.net/KCMS/detail/detail.aspx?FileName=2004093351.nh&amp;amp;DbName=CMFD2004&lt;/_url&gt;&lt;_volume&gt;硕士&lt;/_volume&gt;&lt;_translated_author&gt;Liu, Quansheng&lt;/_translated_author&gt;&lt;_translated_tertiary_author&gt;Zhang, Shufang&lt;/_translated_tertiary_author&gt;&lt;/Details&gt;&lt;Extra&gt;&lt;DBUID&gt;{F96A950B-833F-4880-A151-76DA2D6A2879}&lt;/DBUID&gt;&lt;/Extra&gt;&lt;/Item&gt;&lt;/References&gt;&lt;/Group&gt;&lt;/Citation&gt;_x000a_"/>
    <w:docVar w:name="NE.Ref{5A098EB6-792D-4C22-B601-A8BBF3059CFE}" w:val=" ADDIN NE.Ref.{5A098EB6-792D-4C22-B601-A8BBF3059CFE}&lt;Citation&gt;&lt;Group&gt;&lt;References&gt;&lt;Item&gt;&lt;ID&gt;486&lt;/ID&gt;&lt;UID&gt;{72F5357E-371A-4AA0-88B7-C6AD580FBA4C}&lt;/UID&gt;&lt;Title&gt;What Is Apache Hadoop&lt;/Title&gt;&lt;Template&gt;Web Page&lt;/Template&gt;&lt;Star&gt;0&lt;/Star&gt;&lt;Tag&gt;0&lt;/Tag&gt;&lt;Author&gt;Foundation, The Apache Software&lt;/Author&gt;&lt;Year&gt;2016&lt;/Year&gt;&lt;Details&gt;&lt;_accessed&gt;61216799&lt;/_accessed&gt;&lt;_created&gt;61216799&lt;/_created&gt;&lt;_modified&gt;61216799&lt;/_modified&gt;&lt;/Details&gt;&lt;Extra&gt;&lt;DBUID&gt;{F96A950B-833F-4880-A151-76DA2D6A2879}&lt;/DBUID&gt;&lt;/Extra&gt;&lt;/Item&gt;&lt;/References&gt;&lt;/Group&gt;&lt;/Citation&gt;_x000a_"/>
    <w:docVar w:name="NE.Ref{5A3EF309-BC08-40C5-A20F-EB67CDA70C10}" w:val=" ADDIN NE.Ref.{5A3EF309-BC08-40C5-A20F-EB67CDA70C10}&lt;Citation&gt;&lt;Group&gt;&lt;References&gt;&lt;Item&gt;&lt;ID&gt;471&lt;/ID&gt;&lt;UID&gt;{6F6709F1-BC09-4446-A7F6-1764D80834A9}&lt;/UID&gt;&lt;Title&gt;Introduction to data mining&lt;/Title&gt;&lt;Template&gt;Book&lt;/Template&gt;&lt;Star&gt;0&lt;/Star&gt;&lt;Tag&gt;0&lt;/Tag&gt;&lt;Author&gt;Tan, Pang-Ning; Steinbach, Michael; Kumar, Vipin&lt;/Author&gt;&lt;Year&gt;2006&lt;/Year&gt;&lt;Details&gt;&lt;_created&gt;61216786&lt;/_created&gt;&lt;_modified&gt;61216788&lt;/_modified&gt;&lt;_publisher&gt;Pearson Addison Wesley Boston&lt;/_publisher&gt;&lt;_volume&gt;1&lt;/_volume&gt;&lt;/Details&gt;&lt;Extra&gt;&lt;DBUID&gt;{F96A950B-833F-4880-A151-76DA2D6A2879}&lt;/DBUID&gt;&lt;/Extra&gt;&lt;/Item&gt;&lt;/References&gt;&lt;/Group&gt;&lt;/Citation&gt;_x000a_"/>
    <w:docVar w:name="NE.Ref{5B3D7650-B6B8-4C37-9C1D-C6A1AE6B41EC}" w:val=" ADDIN NE.Ref.{5B3D7650-B6B8-4C37-9C1D-C6A1AE6B41EC}&lt;Citation&gt;&lt;Group&gt;&lt;References&gt;&lt;Item&gt;&lt;ID&gt;393&lt;/ID&gt;&lt;UID&gt;{36B06698-36E9-4102-A18E-7B30D67F3347}&lt;/UID&gt;&lt;Title&gt;移动通信网络优化技术与实践&lt;/Title&gt;&lt;Template&gt;Book&lt;/Template&gt;&lt;Star&gt;0&lt;/Star&gt;&lt;Tag&gt;0&lt;/Tag&gt;&lt;Author&gt;邹铁刚; 刘建民; 张明臣&lt;/Author&gt;&lt;Year&gt;2015&lt;/Year&gt;&lt;Details&gt;&lt;_accessed&gt;61216703&lt;/_accessed&gt;&lt;_created&gt;61216703&lt;/_created&gt;&lt;_edition&gt;1&lt;/_edition&gt;&lt;_modified&gt;61216750&lt;/_modified&gt;&lt;_place_published&gt;北京&lt;/_place_published&gt;&lt;_publisher&gt; 清华大学出版社&lt;/_publisher&gt;&lt;_translated_author&gt;Zou, Tiegang;Liu, Jianmin;Zhang, Mingchen&lt;/_translated_author&gt;&lt;/Details&gt;&lt;Extra&gt;&lt;DBUID&gt;{F96A950B-833F-4880-A151-76DA2D6A2879}&lt;/DBUID&gt;&lt;/Extra&gt;&lt;/Item&gt;&lt;/References&gt;&lt;/Group&gt;&lt;/Citation&gt;_x000a_"/>
    <w:docVar w:name="NE.Ref{5D88B05C-B068-4D6D-8FC1-DA3477BFF202}" w:val=" ADDIN NE.Ref.{5D88B05C-B068-4D6D-8FC1-DA3477BFF202}&lt;Citation&gt;&lt;Group&gt;&lt;References&gt;&lt;Item&gt;&lt;ID&gt;402&lt;/ID&gt;&lt;UID&gt;{82B8A6AF-068B-4463-8FC2-1EB57D2BC90A}&lt;/UID&gt;&lt;Title&gt;GIS中基于“栅格技术”的栅格数据矢量化技术&lt;/Title&gt;&lt;Template&gt;Journal Article&lt;/Template&gt;&lt;Star&gt;0&lt;/Star&gt;&lt;Tag&gt;0&lt;/Tag&gt;&lt;Author&gt;章孝灿; 潘云鹤&lt;/Author&gt;&lt;Year&gt;2001&lt;/Year&gt;&lt;Details&gt;&lt;_author_aff&gt;浙江大学空间信息技术研究所;浙江大学人工智能研究所 杭州310027_x000d__x000a__x000d__x000a__x000d__x000a__x000d__x000a__x000d__x000a__x000d__x000a__x000d__x000a__x000d__x000a__x000d__x000a_;杭州310027&lt;/_author_aff&gt;&lt;_collection_scope&gt;中国科技核心期刊;中文核心期刊;CSCD;EI;&lt;/_collection_scope&gt;&lt;_created&gt;61216769&lt;/_created&gt;&lt;_date&gt;2001-10-01&lt;/_date&gt;&lt;_db_provider&gt;CNKI: 期刊&lt;/_db_provider&gt;&lt;_db_updated&gt;CNKI - Reference&lt;/_db_updated&gt;&lt;_issue&gt;10&lt;/_issue&gt;&lt;_journal&gt;计算机辅助设计与图形学学报&lt;/_journal&gt;&lt;_keywords&gt;GIS;栅格数据;矢量化;栅格技术&lt;/_keywords&gt;&lt;_modified&gt;61216782&lt;/_modified&gt;&lt;_pages&gt;895-900&lt;/_pages&gt;&lt;_url&gt;http://www.cnki.net/KCMS/detail/detail.aspx?FileName=JSJF200110007&amp;amp;DbName=CJFQ2001&lt;/_url&gt;&lt;_translated_author&gt;Zhang, Xiaocan;Pan, Yunhe&lt;/_translated_author&gt;&lt;/Details&gt;&lt;Extra&gt;&lt;DBUID&gt;{F96A950B-833F-4880-A151-76DA2D6A2879}&lt;/DBUID&gt;&lt;/Extra&gt;&lt;/Item&gt;&lt;/References&gt;&lt;/Group&gt;&lt;/Citation&gt;_x000a_"/>
    <w:docVar w:name="NE.Ref{60F3FBF5-8D72-4E24-91E8-D79ED2634968}" w:val=" ADDIN NE.Ref.{60F3FBF5-8D72-4E24-91E8-D79ED2634968}&lt;Citation&gt;&lt;Group&gt;&lt;References&gt;&lt;Item&gt;&lt;ID&gt;446&lt;/ID&gt;&lt;UID&gt;{9CEDDDE8-74A7-4016-9DD8-7ED58625633C}&lt;/UID&gt;&lt;Title&gt;A survey of clustering data mining techniques&lt;/Title&gt;&lt;Template&gt;Book Section&lt;/Template&gt;&lt;Star&gt;0&lt;/Star&gt;&lt;Tag&gt;0&lt;/Tag&gt;&lt;Author&gt;Berkhin, Pavel&lt;/Author&gt;&lt;Year&gt;2006&lt;/Year&gt;&lt;Details&gt;&lt;_created&gt;61216783&lt;/_created&gt;&lt;_isbn&gt;354028348X&lt;/_isbn&gt;&lt;_modified&gt;61216789&lt;/_modified&gt;&lt;_pages&gt;25-71&lt;/_pages&gt;&lt;_publisher&gt;Springer&lt;/_publisher&gt;&lt;_secondary_title&gt;Grouping multidimensional data&lt;/_secondary_title&gt;&lt;/Details&gt;&lt;Extra&gt;&lt;DBUID&gt;{F96A950B-833F-4880-A151-76DA2D6A2879}&lt;/DBUID&gt;&lt;/Extra&gt;&lt;/Item&gt;&lt;/References&gt;&lt;/Group&gt;&lt;/Citation&gt;_x000a_"/>
    <w:docVar w:name="NE.Ref{6616145A-DDEE-43C3-87C9-8970EC6130EC}" w:val=" ADDIN NE.Ref.{6616145A-DDEE-43C3-87C9-8970EC6130EC}&lt;Citation&gt;&lt;Group&gt;&lt;References&gt;&lt;Item&gt;&lt;ID&gt;403&lt;/ID&gt;&lt;UID&gt;{A7ACDEBA-D22C-4FDE-AA20-7E92EAB929C9}&lt;/UID&gt;&lt;Title&gt;GSM系统中的移动定位技术研究&lt;/Title&gt;&lt;Template&gt;Thesis&lt;/Template&gt;&lt;Star&gt;0&lt;/Star&gt;&lt;Tag&gt;0&lt;/Tag&gt;&lt;Author&gt;李俊&lt;/Author&gt;&lt;Year&gt;2002&lt;/Year&gt;&lt;Details&gt;&lt;_created&gt;61216773&lt;/_created&gt;&lt;_db_provider&gt;CNKI: 硕士&lt;/_db_provider&gt;&lt;_db_updated&gt;CNKI - Reference&lt;/_db_updated&gt;&lt;_keywords&gt;GSM;移动定位;COO;TA;TOA;AOA;TDOA;E-OTD;GPS;A-GPS;LCS;SMLC;LMU&lt;/_keywords&gt;&lt;_modified&gt;61216782&lt;/_modified&gt;&lt;_pages&gt;63&lt;/_pages&gt;&lt;_publisher&gt;国防科学技术大学&lt;/_publisher&gt;&lt;_tertiary_author&gt;虞水俊&lt;/_tertiary_author&gt;&lt;_url&gt;http://www.cnki.net/KCMS/detail/detail.aspx?FileName=2002122843.nh&amp;amp;DbName=CMFD2002&lt;/_url&gt;&lt;_volume&gt;硕士&lt;/_volume&gt;&lt;_translated_author&gt;Li, Jun&lt;/_translated_author&gt;&lt;_translated_tertiary_author&gt;Yu, Shuijun&lt;/_translated_tertiary_author&gt;&lt;/Details&gt;&lt;Extra&gt;&lt;DBUID&gt;{F96A950B-833F-4880-A151-76DA2D6A2879}&lt;/DBUID&gt;&lt;/Extra&gt;&lt;/Item&gt;&lt;/References&gt;&lt;/Group&gt;&lt;/Citation&gt;_x000a_"/>
    <w:docVar w:name="NE.Ref{6A64A7D2-86F5-44BA-9525-F9E2B4513D7D}" w:val=" ADDIN NE.Ref.{6A64A7D2-86F5-44BA-9525-F9E2B4513D7D}&lt;Citation&gt;&lt;Group&gt;&lt;References&gt;&lt;Item&gt;&lt;ID&gt;450&lt;/ID&gt;&lt;UID&gt;{AFC21068-6701-4157-BEC4-0AAF91FB0A6D}&lt;/UID&gt;&lt;Title&gt;Cognitive radio---an integrated agent architecture for software defined radio&lt;/Title&gt;&lt;Template&gt;Journal Article&lt;/Template&gt;&lt;Star&gt;0&lt;/Star&gt;&lt;Tag&gt;0&lt;/Tag&gt;&lt;Author&gt;Mitola, Joseph&lt;/Author&gt;&lt;Year&gt;2000&lt;/Year&gt;&lt;Details&gt;&lt;_created&gt;61216784&lt;/_created&gt;&lt;_isbn&gt;1403-5286&lt;/_isbn&gt;&lt;_modified&gt;61216789&lt;/_modified&gt;&lt;/Details&gt;&lt;Extra&gt;&lt;DBUID&gt;{F96A950B-833F-4880-A151-76DA2D6A2879}&lt;/DBUID&gt;&lt;/Extra&gt;&lt;/Item&gt;&lt;/References&gt;&lt;/Group&gt;&lt;/Citation&gt;_x000a_"/>
    <w:docVar w:name="NE.Ref{6FAA44BC-7421-472C-8096-8A9A2F76F0F9}" w:val=" ADDIN NE.Ref.{6FAA44BC-7421-472C-8096-8A9A2F76F0F9}&lt;Citation&gt;&lt;Group&gt;&lt;References&gt;&lt;Item&gt;&lt;ID&gt;480&lt;/ID&gt;&lt;UID&gt;{7AD8A98D-1301-4ED2-B928-D9F0C9E66C61}&lt;/UID&gt;&lt;Title&gt;Spatial Prediction Under Location Uncertainty In Cellular Networks&lt;/Title&gt;&lt;Template&gt;Journal Article&lt;/Template&gt;&lt;Star&gt;0&lt;/Star&gt;&lt;Tag&gt;0&lt;/Tag&gt;&lt;Author&gt;Braham, Hajer; Jemaa, Sana Ben; Fort, Gersende; Moulines, Eric; Sayrac, Berna&lt;/Author&gt;&lt;Year&gt;2015&lt;/Year&gt;&lt;Details&gt;&lt;_created&gt;61216787&lt;/_created&gt;&lt;_journal&gt;arXiv preprint arXiv:1510.03638&lt;/_journal&gt;&lt;_modified&gt;61216800&lt;/_modified&gt;&lt;/Details&gt;&lt;Extra&gt;&lt;DBUID&gt;{F96A950B-833F-4880-A151-76DA2D6A2879}&lt;/DBUID&gt;&lt;/Extra&gt;&lt;/Item&gt;&lt;/References&gt;&lt;/Group&gt;&lt;/Citation&gt;_x000a_"/>
    <w:docVar w:name="NE.Ref{73E770A6-24EF-485E-99CB-C349F071719D}" w:val=" ADDIN NE.Ref.{73E770A6-24EF-485E-99CB-C349F071719D}&lt;Citation&gt;&lt;Group&gt;&lt;References&gt;&lt;Item&gt;&lt;ID&gt;442&lt;/ID&gt;&lt;UID&gt;{F4106272-AD4C-44B5-87C1-2F63CFB3A8C9}&lt;/UID&gt;&lt;Title&gt;LTE advanced: 3GPP solution for IMT-Advanced&lt;/Title&gt;&lt;Template&gt;Book&lt;/Template&gt;&lt;Star&gt;0&lt;/Star&gt;&lt;Tag&gt;0&lt;/Tag&gt;&lt;Author&gt;Holma, Harri; Toskala, Antti&lt;/Author&gt;&lt;Year&gt;2012&lt;/Year&gt;&lt;Details&gt;&lt;_created&gt;61216782&lt;/_created&gt;&lt;_isbn&gt;1118399420&lt;/_isbn&gt;&lt;_modified&gt;61216788&lt;/_modified&gt;&lt;_publisher&gt;John Wiley &amp;amp; Sons&lt;/_publisher&gt;&lt;/Details&gt;&lt;Extra&gt;&lt;DBUID&gt;{F96A950B-833F-4880-A151-76DA2D6A2879}&lt;/DBUID&gt;&lt;/Extra&gt;&lt;/Item&gt;&lt;/References&gt;&lt;/Group&gt;&lt;/Citation&gt;_x000a_"/>
    <w:docVar w:name="NE.Ref{761516F4-3C7E-4E2A-908E-88C897B017E5}" w:val=" ADDIN NE.Ref.{761516F4-3C7E-4E2A-908E-88C897B017E5}&lt;Citation&gt;&lt;Group&gt;&lt;References&gt;&lt;Item&gt;&lt;ID&gt;469&lt;/ID&gt;&lt;UID&gt;{B31EB3DF-966A-4B23-BE73-1DE892C49168}&lt;/UID&gt;&lt;Title&gt;Informed spectrum usage in cognitive radio networks: Interference cartography&lt;/Title&gt;&lt;Template&gt;Conference Proceedings&lt;/Template&gt;&lt;Star&gt;0&lt;/Star&gt;&lt;Tag&gt;0&lt;/Tag&gt;&lt;Author&gt;Alaya-Feki, A; Ben Jemaa, Sana; Sayrac, Berna; Houze, Paul; Moulines, Eric&lt;/Author&gt;&lt;Year&gt;2008&lt;/Year&gt;&lt;Details&gt;&lt;_created&gt;61216786&lt;/_created&gt;&lt;_isbn&gt;142442643X&lt;/_isbn&gt;&lt;_modified&gt;61216788&lt;/_modified&gt;&lt;_pages&gt;1-5&lt;/_pages&gt;&lt;_publisher&gt;IEEE&lt;/_publisher&gt;&lt;_secondary_title&gt;Personal, Indoor and Mobile Radio Communications, 2008. PIMRC 2008. IEEE 19th International Symposium on&lt;/_secondary_title&gt;&lt;/Details&gt;&lt;Extra&gt;&lt;DBUID&gt;{F96A950B-833F-4880-A151-76DA2D6A2879}&lt;/DBUID&gt;&lt;/Extra&gt;&lt;/Item&gt;&lt;/References&gt;&lt;/Group&gt;&lt;Group&gt;&lt;References&gt;&lt;Item&gt;&lt;ID&gt;470&lt;/ID&gt;&lt;UID&gt;{6A369468-5048-4F60-9815-EB26F0AA5397}&lt;/UID&gt;&lt;Title&gt;Interference cartography for hierarchical dynamic spectrum access&lt;/Title&gt;&lt;Template&gt;Conference Proceedings&lt;/Template&gt;&lt;Star&gt;0&lt;/Star&gt;&lt;Tag&gt;0&lt;/Tag&gt;&lt;Author&gt;Alaya-Feki, Afef Ben Hadj; Sayrac, Berna; Jemaa, Sana Ben; Moulines, Eric&lt;/Author&gt;&lt;Year&gt;2008&lt;/Year&gt;&lt;Details&gt;&lt;_created&gt;61216786&lt;/_created&gt;&lt;_isbn&gt;1424420164&lt;/_isbn&gt;&lt;_modified&gt;61216788&lt;/_modified&gt;&lt;_pages&gt;1-5&lt;/_pages&gt;&lt;_publisher&gt;IEEE&lt;/_publisher&gt;&lt;_secondary_title&gt;New Frontiers in Dynamic Spectrum Access Networks, 2008. DySPAN 2008. 3rd IEEE Symposium on&lt;/_secondary_title&gt;&lt;/Details&gt;&lt;Extra&gt;&lt;DBUID&gt;{F96A950B-833F-4880-A151-76DA2D6A2879}&lt;/DBUID&gt;&lt;/Extra&gt;&lt;/Item&gt;&lt;/References&gt;&lt;/Group&gt;&lt;/Citation&gt;_x000a_"/>
    <w:docVar w:name="NE.Ref{7880129C-DB4C-4E78-BD48-393A748A12CB}" w:val=" ADDIN NE.Ref.{7880129C-DB4C-4E78-BD48-393A748A12CB}&lt;Citation&gt;&lt;Group&gt;&lt;References&gt;&lt;Item&gt;&lt;ID&gt;443&lt;/ID&gt;&lt;UID&gt;{9E33BA67-00AD-49D1-AE0E-D8AEF5CFE563}&lt;/UID&gt;&lt;Title&gt;Study on Minimization of drive-tests in Next Generation Networks;(Release 9)&lt;/Title&gt;&lt;Template&gt;Report&lt;/Template&gt;&lt;Star&gt;0&lt;/Star&gt;&lt;Tag&gt;0&lt;/Tag&gt;&lt;Author&gt;Network, TSG Radio Access&lt;/Author&gt;&lt;Year&gt;2015&lt;/Year&gt;&lt;Details&gt;&lt;_created&gt;61216783&lt;/_created&gt;&lt;_modified&gt;61216790&lt;/_modified&gt;&lt;_publisher&gt;3GPP TR 36.805&lt;/_publisher&gt;&lt;/Details&gt;&lt;Extra&gt;&lt;DBUID&gt;{F96A950B-833F-4880-A151-76DA2D6A2879}&lt;/DBUID&gt;&lt;/Extra&gt;&lt;/Item&gt;&lt;/References&gt;&lt;/Group&gt;&lt;/Citation&gt;_x000a_"/>
    <w:docVar w:name="NE.Ref{8BDBBF2C-F0FC-4625-A0AC-5CBB43FDA0C8}" w:val=" ADDIN NE.Ref.{8BDBBF2C-F0FC-4625-A0AC-5CBB43FDA0C8}&lt;Citation&gt;&lt;Group&gt;&lt;References&gt;&lt;Item&gt;&lt;ID&gt;462&lt;/ID&gt;&lt;UID&gt;{57776389-346A-4B23-8B07-EDD3A26C441C}&lt;/UID&gt;&lt;Title&gt;Fixed rank kriging for very large spatial data sets&lt;/Title&gt;&lt;Template&gt;Journal Article&lt;/Template&gt;&lt;Star&gt;0&lt;/Star&gt;&lt;Tag&gt;0&lt;/Tag&gt;&lt;Author&gt;Cressie, Noel; Johannesson, Gardar&lt;/Author&gt;&lt;Year&gt;2008&lt;/Year&gt;&lt;Details&gt;&lt;_created&gt;61216785&lt;/_created&gt;&lt;_isbn&gt;1467-9868&lt;/_isbn&gt;&lt;_issue&gt;1&lt;/_issue&gt;&lt;_journal&gt;Journal of the Royal Statistical Society: Series B (Statistical Methodology)&lt;/_journal&gt;&lt;_modified&gt;61216788&lt;/_modified&gt;&lt;_pages&gt;209-226&lt;/_pages&gt;&lt;_volume&gt;70&lt;/_volume&gt;&lt;/Details&gt;&lt;Extra&gt;&lt;DBUID&gt;{F96A950B-833F-4880-A151-76DA2D6A2879}&lt;/DBUID&gt;&lt;/Extra&gt;&lt;/Item&gt;&lt;/References&gt;&lt;/Group&gt;&lt;/Citation&gt;_x000a_"/>
    <w:docVar w:name="NE.Ref{9095793E-6C9C-4128-8541-094F405F52D3}" w:val=" ADDIN NE.Ref.{9095793E-6C9C-4128-8541-094F405F52D3}&lt;Citation&gt;&lt;Group&gt;&lt;References&gt;&lt;Item&gt;&lt;ID&gt;482&lt;/ID&gt;&lt;UID&gt;{CF58CD96-F2BE-41A5-8269-945E6879C5A8}&lt;/UID&gt;&lt;Title&gt;Studying and mitigating the impact of GPS localization error on radio environment map construction&lt;/Title&gt;&lt;Template&gt;Conference Proceedings&lt;/Template&gt;&lt;Star&gt;0&lt;/Star&gt;&lt;Tag&gt;0&lt;/Tag&gt;&lt;Author&gt;Palaios, Alexandros; Jagadeesan, Sathishkumar; Perpinias, Nikos; Riihijarvi, Janne; Mahonen, Petri&lt;/Author&gt;&lt;Year&gt;2014&lt;/Year&gt;&lt;Details&gt;&lt;_created&gt;61216787&lt;/_created&gt;&lt;_modified&gt;61216793&lt;/_modified&gt;&lt;_pages&gt;258-263&lt;/_pages&gt;&lt;_publisher&gt;IEEE&lt;/_publisher&gt;&lt;_secondary_title&gt;Personal, Indoor, and Mobile Radio Communication (PIMRC), 2014 IEEE 25th Annual International Symposium on&lt;/_secondary_title&gt;&lt;/Details&gt;&lt;Extra&gt;&lt;DBUID&gt;{F96A950B-833F-4880-A151-76DA2D6A2879}&lt;/DBUID&gt;&lt;/Extra&gt;&lt;/Item&gt;&lt;/References&gt;&lt;/Group&gt;&lt;/Citation&gt;_x000a_"/>
    <w:docVar w:name="NE.Ref{90A87116-913A-4D7C-B98D-F8CA632A6C38}" w:val=" ADDIN NE.Ref.{90A87116-913A-4D7C-B98D-F8CA632A6C38}&lt;Citation&gt;&lt;Group&gt;&lt;References&gt;&lt;Item&gt;&lt;ID&gt;471&lt;/ID&gt;&lt;UID&gt;{6F6709F1-BC09-4446-A7F6-1764D80834A9}&lt;/UID&gt;&lt;Title&gt;Introduction to data mining&lt;/Title&gt;&lt;Template&gt;Book&lt;/Template&gt;&lt;Star&gt;0&lt;/Star&gt;&lt;Tag&gt;0&lt;/Tag&gt;&lt;Author&gt;Tan, Pang-Ning; Steinbach, Michael; Kumar, Vipin&lt;/Author&gt;&lt;Year&gt;2006&lt;/Year&gt;&lt;Details&gt;&lt;_created&gt;61216786&lt;/_created&gt;&lt;_modified&gt;61216788&lt;/_modified&gt;&lt;_publisher&gt;Pearson Addison Wesley Boston&lt;/_publisher&gt;&lt;_volume&gt;1&lt;/_volume&gt;&lt;/Details&gt;&lt;Extra&gt;&lt;DBUID&gt;{F96A950B-833F-4880-A151-76DA2D6A2879}&lt;/DBUID&gt;&lt;/Extra&gt;&lt;/Item&gt;&lt;/References&gt;&lt;/Group&gt;&lt;/Citation&gt;_x000a_"/>
    <w:docVar w:name="NE.Ref{96077E9C-B515-408C-A9D6-58242B8A3DB6}" w:val=" ADDIN NE.Ref.{96077E9C-B515-408C-A9D6-58242B8A3DB6}&lt;Citation&gt;&lt;Group&gt;&lt;References&gt;&lt;Item&gt;&lt;ID&gt;456&lt;/ID&gt;&lt;UID&gt;{6415E8DE-5CBA-4108-A67D-9ADAF4BC77EB}&lt;/UID&gt;&lt;Title&gt;Density-based clustering in spatial databases: The algorithm gdbscan and its applications&lt;/Title&gt;&lt;Template&gt;Journal Article&lt;/Template&gt;&lt;Star&gt;0&lt;/Star&gt;&lt;Tag&gt;0&lt;/Tag&gt;&lt;Author&gt;Sander, Jörg; Ester, Martin; Kriegel, Hans-Peter; Xu, Xiaowei&lt;/Author&gt;&lt;Year&gt;1998&lt;/Year&gt;&lt;Details&gt;&lt;_collection_scope&gt;EI;SCI;SCIE;&lt;/_collection_scope&gt;&lt;_created&gt;61216785&lt;/_created&gt;&lt;_impact_factor&gt;   1.987&lt;/_impact_factor&gt;&lt;_isbn&gt;1384-5810&lt;/_isbn&gt;&lt;_issue&gt;2&lt;/_issue&gt;&lt;_journal&gt;Data mining and knowledge discovery&lt;/_journal&gt;&lt;_modified&gt;61216789&lt;/_modified&gt;&lt;_pages&gt;169-194&lt;/_pages&gt;&lt;_volume&gt;2&lt;/_volume&gt;&lt;/Details&gt;&lt;Extra&gt;&lt;DBUID&gt;{F96A950B-833F-4880-A151-76DA2D6A2879}&lt;/DBUID&gt;&lt;/Extra&gt;&lt;/Item&gt;&lt;/References&gt;&lt;/Group&gt;&lt;/Citation&gt;_x000a_"/>
    <w:docVar w:name="NE.Ref{9EAEBEFE-A560-45E4-8B32-94E07E4FEBC7}" w:val=" ADDIN NE.Ref.{9EAEBEFE-A560-45E4-8B32-94E07E4FEBC7}&lt;Citation&gt;&lt;Group&gt;&lt;References&gt;&lt;Item&gt;&lt;ID&gt;396&lt;/ID&gt;&lt;UID&gt;{16CD2421-CF46-4CBB-B29F-655D721DF45F}&lt;/UID&gt;&lt;Title&gt;基于Hadoop的海量电信数据云计算平台研究&lt;/Title&gt;&lt;Template&gt;Journal Article&lt;/Template&gt;&lt;Star&gt;0&lt;/Star&gt;&lt;Tag&gt;0&lt;/Tag&gt;&lt;Author&gt;黎宏剑; 刘恒; 黄广文; 卜立&lt;/Author&gt;&lt;Year&gt;2012&lt;/Year&gt;&lt;Details&gt;&lt;_accessed&gt;61216841&lt;/_accessed&gt;&lt;_author_aff&gt;中国移动通信集团广东有限公司中山分公司;&lt;/_author_aff&gt;&lt;_collection_scope&gt;中国科技核心期刊;中文核心期刊;&lt;/_collection_scope&gt;&lt;_created&gt;61216753&lt;/_created&gt;&lt;_date&gt;2012-08-15&lt;/_date&gt;&lt;_db_provider&gt;CNKI: 期刊&lt;/_db_provider&gt;&lt;_db_updated&gt;CNKI - Reference&lt;/_db_updated&gt;&lt;_issue&gt;08&lt;/_issue&gt;&lt;_journal&gt;电信科学&lt;/_journal&gt;&lt;_keywords&gt;云计算平台;Hadoop;MapReduce;海量数据;电信运营商&lt;/_keywords&gt;&lt;_modified&gt;61216841&lt;/_modified&gt;&lt;_pages&gt;80-85&lt;/_pages&gt;&lt;_url&gt;http://www.cnki.net/KCMS/detail/detail.aspx?FileName=DXKX201208023&amp;amp;DbName=CJFQ2012&lt;/_url&gt;&lt;_translated_author&gt;Li, Hongjian;Liu, Heng;Huang, Guangwen;Bu, Li&lt;/_translated_author&gt;&lt;/Details&gt;&lt;Extra&gt;&lt;DBUID&gt;{F96A950B-833F-4880-A151-76DA2D6A2879}&lt;/DBUID&gt;&lt;/Extra&gt;&lt;/Item&gt;&lt;/References&gt;&lt;/Group&gt;&lt;/Citation&gt;_x000a_"/>
    <w:docVar w:name="NE.Ref{A0D47AD3-1521-4850-A2E9-9846ACACA0A9}" w:val=" ADDIN NE.Ref.{A0D47AD3-1521-4850-A2E9-9846ACACA0A9}&lt;Citation&gt;&lt;Group&gt;&lt;References&gt;&lt;Item&gt;&lt;ID&gt;465&lt;/ID&gt;&lt;UID&gt;{D4BFDA02-3283-492D-84FF-89714406A4B8}&lt;/UID&gt;&lt;Title&gt;Global positioning systems, inertial navigation, and integration&lt;/Title&gt;&lt;Template&gt;Book&lt;/Template&gt;&lt;Star&gt;0&lt;/Star&gt;&lt;Tag&gt;0&lt;/Tag&gt;&lt;Author&gt;Grewal, Mohinder S; Weill, Lawrence R; Andrews, Angus P&lt;/Author&gt;&lt;Year&gt;2007&lt;/Year&gt;&lt;Details&gt;&lt;_created&gt;61216786&lt;/_created&gt;&lt;_isbn&gt;0470099712&lt;/_isbn&gt;&lt;_modified&gt;61216788&lt;/_modified&gt;&lt;_publisher&gt;John Wiley &amp;amp; Sons&lt;/_publisher&gt;&lt;/Details&gt;&lt;Extra&gt;&lt;DBUID&gt;{F96A950B-833F-4880-A151-76DA2D6A2879}&lt;/DBUID&gt;&lt;/Extra&gt;&lt;/Item&gt;&lt;/References&gt;&lt;/Group&gt;&lt;/Citation&gt;_x000a_"/>
    <w:docVar w:name="NE.Ref{A360DB56-028D-4756-89AA-919C0C5E523B}" w:val=" ADDIN NE.Ref.{A360DB56-028D-4756-89AA-919C0C5E523B}&lt;Citation&gt;&lt;Group&gt;&lt;References&gt;&lt;Item&gt;&lt;ID&gt;481&lt;/ID&gt;&lt;UID&gt;{957EB09A-1403-4FF2-8926-47226EF8230B}&lt;/UID&gt;&lt;Title&gt;Statistics for spatial data&lt;/Title&gt;&lt;Template&gt;Book&lt;/Template&gt;&lt;Star&gt;0&lt;/Star&gt;&lt;Tag&gt;0&lt;/Tag&gt;&lt;Author&gt;Cressie, Noel&lt;/Author&gt;&lt;Year&gt;2015&lt;/Year&gt;&lt;Details&gt;&lt;_created&gt;61216787&lt;/_created&gt;&lt;_isbn&gt;1119115183&lt;/_isbn&gt;&lt;_modified&gt;61216800&lt;/_modified&gt;&lt;_publisher&gt;John Wiley &amp;amp; Sons&lt;/_publisher&gt;&lt;/Details&gt;&lt;Extra&gt;&lt;DBUID&gt;{F96A950B-833F-4880-A151-76DA2D6A2879}&lt;/DBUID&gt;&lt;/Extra&gt;&lt;/Item&gt;&lt;/References&gt;&lt;/Group&gt;&lt;/Citation&gt;_x000a_"/>
    <w:docVar w:name="NE.Ref{A829793E-CBB5-4AF4-B592-BB67B2DDFECD}" w:val=" ADDIN NE.Ref.{A829793E-CBB5-4AF4-B592-BB67B2DDFECD}&lt;Citation&gt;&lt;Group&gt;&lt;References&gt;&lt;Item&gt;&lt;ID&gt;449&lt;/ID&gt;&lt;UID&gt;{946A48E4-6666-470A-A79F-D1D529488F8A}&lt;/UID&gt;&lt;Title&gt;CDMA systems engineering handbook&lt;/Title&gt;&lt;Template&gt;Book&lt;/Template&gt;&lt;Star&gt;0&lt;/Star&gt;&lt;Tag&gt;0&lt;/Tag&gt;&lt;Author&gt;Lee, Jhong Sam; Miller, Leonard E&lt;/Author&gt;&lt;Year&gt;1998&lt;/Year&gt;&lt;Details&gt;&lt;_created&gt;61216784&lt;/_created&gt;&lt;_isbn&gt;0890069905&lt;/_isbn&gt;&lt;_modified&gt;61216789&lt;/_modified&gt;&lt;_publisher&gt;Artech House, Inc.&lt;/_publisher&gt;&lt;/Details&gt;&lt;Extra&gt;&lt;DBUID&gt;{F96A950B-833F-4880-A151-76DA2D6A2879}&lt;/DBUID&gt;&lt;/Extra&gt;&lt;/Item&gt;&lt;/References&gt;&lt;/Group&gt;&lt;/Citation&gt;_x000a_"/>
    <w:docVar w:name="NE.Ref{AF5CE844-5185-4ECF-A1BB-48BCEAA68A05}" w:val=" ADDIN NE.Ref.{AF5CE844-5185-4ECF-A1BB-48BCEAA68A05}&lt;Citation&gt;&lt;Group&gt;&lt;References&gt;&lt;Item&gt;&lt;ID&gt;405&lt;/ID&gt;&lt;UID&gt;{89F61314-28B1-4452-BA1E-C54982F8FB9B}&lt;/UID&gt;&lt;Title&gt;Hadoop HDFS和MapReduce架构浅析&lt;/Title&gt;&lt;Template&gt;Journal Article&lt;/Template&gt;&lt;Star&gt;0&lt;/Star&gt;&lt;Tag&gt;0&lt;/Tag&gt;&lt;Author&gt;郝树魁&lt;/Author&gt;&lt;Year&gt;2012&lt;/Year&gt;&lt;Details&gt;&lt;_author_aff&gt;中讯邮电咨询设计院有限公司;&lt;/_author_aff&gt;&lt;_created&gt;61216774&lt;/_created&gt;&lt;_date&gt;2012-07-20&lt;/_date&gt;&lt;_db_provider&gt;CNKI: 期刊&lt;/_db_provider&gt;&lt;_db_updated&gt;CNKI - Reference&lt;/_db_updated&gt;&lt;_issue&gt;07&lt;/_issue&gt;&lt;_journal&gt;邮电设计技术&lt;/_journal&gt;&lt;_keywords&gt;Hadoop;HDFS;namenode;datanode;MapReduce;JobTracker;TaskTracker&lt;/_keywords&gt;&lt;_modified&gt;61216788&lt;/_modified&gt;&lt;_pages&gt;37-42&lt;/_pages&gt;&lt;_url&gt;http://www.cnki.net/KCMS/detail/detail.aspx?FileName=YDSJ201207008&amp;amp;DbName=CJFQ2012&lt;/_url&gt;&lt;_translated_author&gt;Hao, Shukui&lt;/_translated_author&gt;&lt;/Details&gt;&lt;Extra&gt;&lt;DBUID&gt;{F96A950B-833F-4880-A151-76DA2D6A2879}&lt;/DBUID&gt;&lt;/Extra&gt;&lt;/Item&gt;&lt;/References&gt;&lt;/Group&gt;&lt;/Citation&gt;_x000a_"/>
    <w:docVar w:name="NE.Ref{B82FB0CF-CA15-40F2-802C-E2CA4CB6E887}" w:val=" ADDIN NE.Ref.{B82FB0CF-CA15-40F2-802C-E2CA4CB6E887}&lt;Citation&gt;&lt;Group&gt;&lt;References&gt;&lt;Item&gt;&lt;ID&gt;391&lt;/ID&gt;&lt;UID&gt;{DE786BD1-5FA2-4E79-8F8A-9492249F254D}&lt;/UID&gt;&lt;Title&gt;栅格化数据在移动通信网络优化中的应用研究&lt;/Title&gt;&lt;Template&gt;Thesis&lt;/Template&gt;&lt;Star&gt;0&lt;/Star&gt;&lt;Tag&gt;0&lt;/Tag&gt;&lt;Author&gt;郑伟&lt;/Author&gt;&lt;Year&gt;2015&lt;/Year&gt;&lt;Details&gt;&lt;_created&gt;61215281&lt;/_created&gt;&lt;_db_provider&gt;CNKI: 硕士&lt;/_db_provider&gt;&lt;_db_updated&gt;CNKI - Reference&lt;/_db_updated&gt;&lt;_keywords&gt;网络优化;GIS;栅格化;栅格图层&lt;/_keywords&gt;&lt;_modified&gt;61216731&lt;/_modified&gt;&lt;_pages&gt;70&lt;/_pages&gt;&lt;_publisher&gt;北京邮电大学&lt;/_publisher&gt;&lt;_tertiary_author&gt;戴志涛&lt;/_tertiary_author&gt;&lt;_url&gt;http://www.cnki.net/KCMS/detail/detail.aspx?FileName=1015584058.nh&amp;amp;DbName=CMFD2015&lt;/_url&gt;&lt;_volume&gt;硕士&lt;/_volume&gt;&lt;_translated_author&gt;Zheng, Wei&lt;/_translated_author&gt;&lt;_translated_tertiary_author&gt;Dai, Zhitao&lt;/_translated_tertiary_author&gt;&lt;/Details&gt;&lt;Extra&gt;&lt;DBUID&gt;{F96A950B-833F-4880-A151-76DA2D6A2879}&lt;/DBUID&gt;&lt;/Extra&gt;&lt;/Item&gt;&lt;/References&gt;&lt;/Group&gt;&lt;/Citation&gt;_x000a_"/>
    <w:docVar w:name="NE.Ref{BA69A07C-0106-4C55-B771-65FDF62A7600}" w:val=" ADDIN NE.Ref.{BA69A07C-0106-4C55-B771-65FDF62A7600}&lt;Citation&gt;&lt;Group&gt;&lt;References&gt;&lt;Item&gt;&lt;ID&gt;454&lt;/ID&gt;&lt;UID&gt;{8544D774-B1FB-4660-85FE-1467EBB52336}&lt;/UID&gt;&lt;Title&gt;Convergence of a stochastic approximation version of the EM algorithm&lt;/Title&gt;&lt;Template&gt;Journal Article&lt;/Template&gt;&lt;Star&gt;0&lt;/Star&gt;&lt;Tag&gt;0&lt;/Tag&gt;&lt;Author&gt;Delyon, Bernard; Lavielle, Marc; Moulines, Eric&lt;/Author&gt;&lt;Year&gt;1999&lt;/Year&gt;&lt;Details&gt;&lt;_collection_scope&gt;SCI;SCIE;&lt;/_collection_scope&gt;&lt;_created&gt;61216785&lt;/_created&gt;&lt;_impact_factor&gt;   2.180&lt;/_impact_factor&gt;&lt;_isbn&gt;0090-5364&lt;/_isbn&gt;&lt;_journal&gt;Annals of statistics&lt;/_journal&gt;&lt;_modified&gt;61216789&lt;/_modified&gt;&lt;_pages&gt;94-128&lt;/_pages&gt;&lt;/Details&gt;&lt;Extra&gt;&lt;DBUID&gt;{F96A950B-833F-4880-A151-76DA2D6A2879}&lt;/DBUID&gt;&lt;/Extra&gt;&lt;/Item&gt;&lt;/References&gt;&lt;/Group&gt;&lt;/Citation&gt;_x000a_"/>
    <w:docVar w:name="NE.Ref{C96350F0-29AA-4F98-ACF8-9D29E9240DFA}" w:val=" ADDIN NE.Ref.{C96350F0-29AA-4F98-ACF8-9D29E9240DFA}&lt;Citation&gt;&lt;Group&gt;&lt;References&gt;&lt;Item&gt;&lt;ID&gt;394&lt;/ID&gt;&lt;UID&gt;{E5BE87EA-EC58-456E-B8D1-817E74238F92}&lt;/UID&gt;&lt;Title&gt;面向3G的无线网络优化体系&lt;/Title&gt;&lt;Template&gt;Journal Article&lt;/Template&gt;&lt;Star&gt;0&lt;/Star&gt;&lt;Tag&gt;0&lt;/Tag&gt;&lt;Author&gt;吴松; 何照东; 葛海平&lt;/Author&gt;&lt;Year&gt;2007&lt;/Year&gt;&lt;Details&gt;&lt;_author_aff&gt;华信邮电咨询设计研究院有限公司;浙江省移动公司规划部;华信邮电咨询设计研究院有限公司;&lt;/_author_aff&gt;&lt;_created&gt;61216752&lt;/_created&gt;&lt;_date&gt;2007-11-20&lt;/_date&gt;&lt;_db_provider&gt;CNKI: 期刊&lt;/_db_provider&gt;&lt;_db_updated&gt;CNKI - Reference&lt;/_db_updated&gt;&lt;_issue&gt;11&lt;/_issue&gt;&lt;_journal&gt;邮电设计技术&lt;/_journal&gt;&lt;_keywords&gt;3G;网络优化;融合&lt;/_keywords&gt;&lt;_modified&gt;61216839&lt;/_modified&gt;&lt;_pages&gt;10-14&lt;/_pages&gt;&lt;_url&gt;http://www.cnki.net/KCMS/detail/detail.aspx?FileName=YDSJ200711005&amp;amp;DbName=CJFQ2007&lt;/_url&gt;&lt;_translated_author&gt;Wu, Song;He, Zhaodong;Ge, Haiping&lt;/_translated_author&gt;&lt;/Details&gt;&lt;Extra&gt;&lt;DBUID&gt;{F96A950B-833F-4880-A151-76DA2D6A2879}&lt;/DBUID&gt;&lt;/Extra&gt;&lt;/Item&gt;&lt;/References&gt;&lt;/Group&gt;&lt;/Citation&gt;_x000a_"/>
    <w:docVar w:name="NE.Ref{CAE6E0D2-AD56-4760-B89B-F2AA36A9A166}" w:val=" ADDIN NE.Ref.{CAE6E0D2-AD56-4760-B89B-F2AA36A9A166}&lt;Citation&gt;&lt;Group&gt;&lt;References&gt;&lt;Item&gt;&lt;ID&gt;402&lt;/ID&gt;&lt;UID&gt;{82B8A6AF-068B-4463-8FC2-1EB57D2BC90A}&lt;/UID&gt;&lt;Title&gt;GIS中基于“栅格技术”的栅格数据矢量化技术&lt;/Title&gt;&lt;Template&gt;Journal Article&lt;/Template&gt;&lt;Star&gt;0&lt;/Star&gt;&lt;Tag&gt;0&lt;/Tag&gt;&lt;Author&gt;章孝灿; 潘云鹤&lt;/Author&gt;&lt;Year&gt;2001&lt;/Year&gt;&lt;Details&gt;&lt;_author_aff&gt;浙江大学空间信息技术研究所;浙江大学人工智能研究所 杭州310027_x000d__x000a__x000d__x000a__x000d__x000a__x000d__x000a__x000d__x000a__x000d__x000a__x000d__x000a__x000d__x000a__x000d__x000a_;杭州310027&lt;/_author_aff&gt;&lt;_collection_scope&gt;中国科技核心期刊;中文核心期刊;CSCD;EI;&lt;/_collection_scope&gt;&lt;_created&gt;61216769&lt;/_created&gt;&lt;_date&gt;2001-10-01&lt;/_date&gt;&lt;_db_provider&gt;CNKI: 期刊&lt;/_db_provider&gt;&lt;_db_updated&gt;CNKI - Reference&lt;/_db_updated&gt;&lt;_issue&gt;10&lt;/_issue&gt;&lt;_journal&gt;计算机辅助设计与图形学学报&lt;/_journal&gt;&lt;_keywords&gt;GIS;栅格数据;矢量化;栅格技术&lt;/_keywords&gt;&lt;_modified&gt;61216782&lt;/_modified&gt;&lt;_pages&gt;895-900&lt;/_pages&gt;&lt;_url&gt;http://www.cnki.net/KCMS/detail/detail.aspx?FileName=JSJF200110007&amp;amp;DbName=CJFQ2001&lt;/_url&gt;&lt;_translated_author&gt;Zhang, Xiaocan;Pan, Yunhe&lt;/_translated_author&gt;&lt;/Details&gt;&lt;Extra&gt;&lt;DBUID&gt;{F96A950B-833F-4880-A151-76DA2D6A2879}&lt;/DBUID&gt;&lt;/Extra&gt;&lt;/Item&gt;&lt;/References&gt;&lt;/Group&gt;&lt;/Citation&gt;_x000a_"/>
    <w:docVar w:name="NE.Ref{D16A5844-1F72-4EEB-A888-9CD3AAC42736}" w:val=" ADDIN NE.Ref.{D16A5844-1F72-4EEB-A888-9CD3AAC42736}&lt;Citation&gt;&lt;Group&gt;&lt;References&gt;&lt;Item&gt;&lt;ID&gt;458&lt;/ID&gt;&lt;UID&gt;{9CB19233-AD92-45D7-9502-748794DF5BC1}&lt;/UID&gt;&lt;Title&gt;Digital and analog power control for an OFDMA/CDMA access terminal&lt;/Title&gt;&lt;Template&gt;Generic&lt;/Template&gt;&lt;Star&gt;0&lt;/Star&gt;&lt;Tag&gt;0&lt;/Tag&gt;&lt;Author&gt;Sampath, Hemanth; Gore, Dhananjay Ashok; Teague, Edward Harrison&lt;/Author&gt;&lt;Year&gt;2012&lt;/Year&gt;&lt;Details&gt;&lt;_created&gt;61216785&lt;/_created&gt;&lt;_modified&gt;61216789&lt;/_modified&gt;&lt;_publisher&gt;Google Patents&lt;/_publisher&gt;&lt;/Details&gt;&lt;Extra&gt;&lt;DBUID&gt;{F96A950B-833F-4880-A151-76DA2D6A2879}&lt;/DBUID&gt;&lt;/Extra&gt;&lt;/Item&gt;&lt;/References&gt;&lt;/Group&gt;&lt;/Citation&gt;_x000a_"/>
    <w:docVar w:name="NE.Ref{DF1F4C2A-4A7F-4753-A332-A21125A9C0EB}" w:val=" ADDIN NE.Ref.{DF1F4C2A-4A7F-4753-A332-A21125A9C0EB}&lt;Citation&gt;&lt;Group&gt;&lt;References&gt;&lt;Item&gt;&lt;ID&gt;455&lt;/ID&gt;&lt;UID&gt;{7BAEB2D2-B199-4007-A493-574C958D3141}&lt;/UID&gt;&lt;Title&gt;Coverage and Rate Analysis for Limited Information Cell Association in Stochastic-Layout Cellular Networks&lt;/Title&gt;&lt;Template&gt;Journal Article&lt;/Template&gt;&lt;Star&gt;0&lt;/Star&gt;&lt;Tag&gt;0&lt;/Tag&gt;&lt;Author&gt;Herath, Prasanna; Krzymien, Witold; Tellambura, Chinthananda&lt;/Author&gt;&lt;Year&gt;2015&lt;/Year&gt;&lt;Details&gt;&lt;_created&gt;61216785&lt;/_created&gt;&lt;_impact_factor&gt;   1.978&lt;/_impact_factor&gt;&lt;_isbn&gt;0018-9545&lt;/_isbn&gt;&lt;_modified&gt;61216789&lt;/_modified&gt;&lt;/Details&gt;&lt;Extra&gt;&lt;DBUID&gt;{F96A950B-833F-4880-A151-76DA2D6A2879}&lt;/DBUID&gt;&lt;/Extra&gt;&lt;/Item&gt;&lt;/References&gt;&lt;/Group&gt;&lt;/Citation&gt;_x000a_"/>
    <w:docVar w:name="NE.Ref{E4F2BD39-A106-4A70-8796-10260B217E49}" w:val=" ADDIN NE.Ref.{E4F2BD39-A106-4A70-8796-10260B217E49}&lt;Citation&gt;&lt;Group&gt;&lt;References&gt;&lt;Item&gt;&lt;ID&gt;452&lt;/ID&gt;&lt;UID&gt;{0DC62273-5981-4039-BABD-1D0A686F0BC9}&lt;/UID&gt;&lt;Title&gt;Comparative Analysis of GSM Network and IS-95 CDMA Network Using Signal Strength.&lt;/Title&gt;&lt;Template&gt;Journal Article&lt;/Template&gt;&lt;Star&gt;0&lt;/Star&gt;&lt;Tag&gt;0&lt;/Tag&gt;&lt;Author&gt;Makanjuola, N T; Shoewu, O O; Akinyemi, L A; Ajasa, A A&lt;/Author&gt;&lt;Year&gt;2015&lt;/Year&gt;&lt;Details&gt;&lt;_created&gt;61216784&lt;/_created&gt;&lt;_journal&gt;The Pacific Journal of Science and Technology&lt;/_journal&gt;&lt;_modified&gt;61216793&lt;/_modified&gt;&lt;/Details&gt;&lt;Extra&gt;&lt;DBUID&gt;{F96A950B-833F-4880-A151-76DA2D6A2879}&lt;/DBUID&gt;&lt;/Extra&gt;&lt;/Item&gt;&lt;/References&gt;&lt;/Group&gt;&lt;Group&gt;&lt;References&gt;&lt;Item&gt;&lt;ID&gt;477&lt;/ID&gt;&lt;UID&gt;{9647FF5E-C63B-480C-B78E-2CECE19703DB}&lt;/UID&gt;&lt;Title&gt;Method for reducing power consumption of a mobile station and a mobile station&lt;/Title&gt;&lt;Template&gt;Generic&lt;/Template&gt;&lt;Star&gt;0&lt;/Star&gt;&lt;Tag&gt;0&lt;/Tag&gt;&lt;Author&gt;Ruohonen, Jari&lt;/Author&gt;&lt;Year&gt;2002&lt;/Year&gt;&lt;Details&gt;&lt;_created&gt;61216786&lt;/_created&gt;&lt;_modified&gt;61216788&lt;/_modified&gt;&lt;_publisher&gt;Google Patents&lt;/_publisher&gt;&lt;/Details&gt;&lt;Extra&gt;&lt;DBUID&gt;{F96A950B-833F-4880-A151-76DA2D6A2879}&lt;/DBUID&gt;&lt;/Extra&gt;&lt;/Item&gt;&lt;/References&gt;&lt;/Group&gt;&lt;/Citation&gt;_x000a_"/>
    <w:docVar w:name="NE.Ref{E721F492-3418-4826-9E32-A7A4A27311F3}" w:val=" ADDIN NE.Ref.{E721F492-3418-4826-9E32-A7A4A27311F3}&lt;Citation&gt;&lt;Group&gt;&lt;References&gt;&lt;Item&gt;&lt;ID&gt;459&lt;/ID&gt;&lt;UID&gt;{47BE5AAE-F9A6-4641-BEB0-805CBE11750C}&lt;/UID&gt;&lt;Title&gt;Erlang capacity of a power controlled CDMA system&lt;/Title&gt;&lt;Template&gt;Journal Article&lt;/Template&gt;&lt;Star&gt;0&lt;/Star&gt;&lt;Tag&gt;0&lt;/Tag&gt;&lt;Author&gt;Viterbi, Audrey M; Viterbi, Andrew J&lt;/Author&gt;&lt;Year&gt;1993&lt;/Year&gt;&lt;Details&gt;&lt;_created&gt;61216785&lt;/_created&gt;&lt;_modified&gt;61216789&lt;/_modified&gt;&lt;/Details&gt;&lt;Extra&gt;&lt;DBUID&gt;{F96A950B-833F-4880-A151-76DA2D6A2879}&lt;/DBUID&gt;&lt;/Extra&gt;&lt;/Item&gt;&lt;/References&gt;&lt;/Group&gt;&lt;Group&gt;&lt;References&gt;&lt;Item&gt;&lt;ID&gt;490&lt;/ID&gt;&lt;UID&gt;{C39458B0-385E-4E97-B207-AE4848A61EFA}&lt;/UID&gt;&lt;Title&gt;Erlang capacity of a power controlled integrated voice and data CDMA system&lt;/Title&gt;&lt;Template&gt;Conference Proceedings&lt;/Template&gt;&lt;Star&gt;0&lt;/Star&gt;&lt;Tag&gt;0&lt;/Tag&gt;&lt;Author&gt;Sampath, Ashwin; Mandayam, Narayan B; Holtzman, Jack M&lt;/Author&gt;&lt;Year&gt;1997&lt;/Year&gt;&lt;Details&gt;&lt;_created&gt;61216932&lt;/_created&gt;&lt;_isbn&gt;0780336593&lt;/_isbn&gt;&lt;_modified&gt;61216933&lt;/_modified&gt;&lt;_pages&gt;1557-1561&lt;/_pages&gt;&lt;_publisher&gt;IEEE&lt;/_publisher&gt;&lt;_secondary_title&gt;Vehicular Technology Conference, 1997, IEEE 47th&lt;/_secondary_title&gt;&lt;_volume&gt;3&lt;/_volume&gt;&lt;/Details&gt;&lt;Extra&gt;&lt;DBUID&gt;{F96A950B-833F-4880-A151-76DA2D6A2879}&lt;/DBUID&gt;&lt;/Extra&gt;&lt;/Item&gt;&lt;/References&gt;&lt;/Group&gt;&lt;/Citation&gt;_x000a_"/>
    <w:docVar w:name="NE.Ref{EC703CA2-EFB7-4837-ADF2-E1C22B16A756}" w:val=" ADDIN NE.Ref.{EC703CA2-EFB7-4837-ADF2-E1C22B16A756}&lt;Citation&gt;&lt;Group&gt;&lt;References&gt;&lt;Item&gt;&lt;ID&gt;444&lt;/ID&gt;&lt;UID&gt;{BE428262-4EC5-4E64-A2BE-093AA1FA041B}&lt;/UID&gt;&lt;Title&gt;A comparative analysis on the bisecting K-means and the PDDP clustering algorithms&lt;/Title&gt;&lt;Template&gt;Journal Article&lt;/Template&gt;&lt;Star&gt;0&lt;/Star&gt;&lt;Tag&gt;0&lt;/Tag&gt;&lt;Author&gt;Savaresi, Sergio M; Boley, Daniel L&lt;/Author&gt;&lt;Year&gt;2004&lt;/Year&gt;&lt;Details&gt;&lt;_collection_scope&gt;EI;SCIE;&lt;/_collection_scope&gt;&lt;_created&gt;61216783&lt;/_created&gt;&lt;_impact_factor&gt;   0.606&lt;/_impact_factor&gt;&lt;_isbn&gt;1088-467X&lt;/_isbn&gt;&lt;_issue&gt;4&lt;/_issue&gt;&lt;_journal&gt;Intelligent Data Analysis&lt;/_journal&gt;&lt;_modified&gt;61216789&lt;/_modified&gt;&lt;_pages&gt;345-362&lt;/_pages&gt;&lt;_volume&gt;8&lt;/_volume&gt;&lt;/Details&gt;&lt;Extra&gt;&lt;DBUID&gt;{F96A950B-833F-4880-A151-76DA2D6A2879}&lt;/DBUID&gt;&lt;/Extra&gt;&lt;/Item&gt;&lt;/References&gt;&lt;/Group&gt;&lt;Group&gt;&lt;References&gt;&lt;Item&gt;&lt;ID&gt;479&lt;/ID&gt;&lt;UID&gt;{4C0F1D2C-A06D-4124-9A47-F0B40C7D4CC7}&lt;/UID&gt;&lt;Title&gt;Refining Initial Points for K-Means Clustering.&lt;/Title&gt;&lt;Template&gt;Conference Proceedings&lt;/Template&gt;&lt;Star&gt;0&lt;/Star&gt;&lt;Tag&gt;0&lt;/Tag&gt;&lt;Author&gt;Bradley, Paul S; Fayyad, Usama M&lt;/Author&gt;&lt;Year&gt;1998&lt;/Year&gt;&lt;Details&gt;&lt;_created&gt;61216787&lt;/_created&gt;&lt;_modified&gt;61216790&lt;/_modified&gt;&lt;_pages&gt;91-99&lt;/_pages&gt;&lt;_publisher&gt;Citeseer&lt;/_publisher&gt;&lt;_secondary_title&gt;ICML&lt;/_secondary_title&gt;&lt;_volume&gt;98&lt;/_volume&gt;&lt;/Details&gt;&lt;Extra&gt;&lt;DBUID&gt;{F96A950B-833F-4880-A151-76DA2D6A2879}&lt;/DBUID&gt;&lt;/Extra&gt;&lt;/Item&gt;&lt;/References&gt;&lt;/Group&gt;&lt;/Citation&gt;_x000a_"/>
    <w:docVar w:name="NE.Ref{ED315798-3A9D-4B17-B4F2-CD057400838F}" w:val=" ADDIN NE.Ref.{ED315798-3A9D-4B17-B4F2-CD057400838F}&lt;Citation&gt;&lt;Group&gt;&lt;References&gt;&lt;Item&gt;&lt;ID&gt;460&lt;/ID&gt;&lt;UID&gt;{141EF8D8-2935-40E6-94D3-142E01CE7A6A}&lt;/UID&gt;&lt;Title&gt;Estimating wireless network properties with spatial statistics and models&lt;/Title&gt;&lt;Template&gt;Conference Proceedings&lt;/Template&gt;&lt;Star&gt;0&lt;/Star&gt;&lt;Tag&gt;0&lt;/Tag&gt;&lt;Author&gt;Riihijärvi, Janne; Mähönen, Petri&lt;/Author&gt;&lt;Year&gt;2012&lt;/Year&gt;&lt;Details&gt;&lt;_created&gt;61216785&lt;/_created&gt;&lt;_isbn&gt;1467322946&lt;/_isbn&gt;&lt;_modified&gt;61216789&lt;/_modified&gt;&lt;_pages&gt;331-336&lt;/_pages&gt;&lt;_publisher&gt;IEEE&lt;/_publisher&gt;&lt;_secondary_title&gt;Modeling and Optimization in Mobile, Ad Hoc and Wireless Networks (WiOpt), 2012 10th International Symposium on&lt;/_secondary_title&gt;&lt;/Details&gt;&lt;Extra&gt;&lt;DBUID&gt;{F96A950B-833F-4880-A151-76DA2D6A2879}&lt;/DBUID&gt;&lt;/Extra&gt;&lt;/Item&gt;&lt;/References&gt;&lt;/Group&gt;&lt;Group&gt;&lt;References&gt;&lt;Item&gt;&lt;ID&gt;447&lt;/ID&gt;&lt;UID&gt;{495F567D-299B-480C-ADBC-C72991B8BD0B}&lt;/UID&gt;&lt;Title&gt;Automated coverage hole detection for cellular networks using radio environment maps&lt;/Title&gt;&lt;Template&gt;Conference Proceedings&lt;/Template&gt;&lt;Star&gt;0&lt;/Star&gt;&lt;Tag&gt;0&lt;/Tag&gt;&lt;Author&gt;Galindo-Serrano, Ana; Sayrac, Berna; Ben Jemaa, Sana; Riihijarvi, Janne; Mahonen, Petri&lt;/Author&gt;&lt;Year&gt;2013&lt;/Year&gt;&lt;Details&gt;&lt;_created&gt;61216784&lt;/_created&gt;&lt;_isbn&gt;1612848249&lt;/_isbn&gt;&lt;_modified&gt;61216789&lt;/_modified&gt;&lt;_pages&gt;35-40&lt;/_pages&gt;&lt;_publisher&gt;IEEE&lt;/_publisher&gt;&lt;_secondary_title&gt;Modeling &amp;amp; Optimization in Mobile, Ad Hoc &amp;amp; Wireless Networks (WiOpt), 2013 11th International Symposium on&lt;/_secondary_title&gt;&lt;/Details&gt;&lt;Extra&gt;&lt;DBUID&gt;{F96A950B-833F-4880-A151-76DA2D6A2879}&lt;/DBUID&gt;&lt;/Extra&gt;&lt;/Item&gt;&lt;/References&gt;&lt;/Group&gt;&lt;Group&gt;&lt;References&gt;&lt;Item&gt;&lt;ID&gt;466&lt;/ID&gt;&lt;UID&gt;{94E9E40B-E009-489E-9F68-CE2AB41A147D}&lt;/UID&gt;&lt;Title&gt;Harvesting MDT data: Radio environment maps for coverage analysis in cellular networks&lt;/Title&gt;&lt;Template&gt;Conference Proceedings&lt;/Template&gt;&lt;Star&gt;0&lt;/Star&gt;&lt;Tag&gt;0&lt;/Tag&gt;&lt;Author&gt;Galindo-Serrano, Ana; Sayrac, Berna; Ben Jemaa, Sana; Riihijarvi, Janne; Mahonen, Petri&lt;/Author&gt;&lt;Year&gt;2013&lt;/Year&gt;&lt;Details&gt;&lt;_created&gt;61216786&lt;/_created&gt;&lt;_modified&gt;61216788&lt;/_modified&gt;&lt;_pages&gt;37-42&lt;/_pages&gt;&lt;_publisher&gt;IEEE&lt;/_publisher&gt;&lt;_secondary_title&gt;Cognitive Radio Oriented Wireless Networks (CROWNCOM), 2013 8th International Conference on&lt;/_secondary_title&gt;&lt;/Details&gt;&lt;Extra&gt;&lt;DBUID&gt;{F96A950B-833F-4880-A151-76DA2D6A2879}&lt;/DBUID&gt;&lt;/Extra&gt;&lt;/Item&gt;&lt;/References&gt;&lt;/Group&gt;&lt;/Citation&gt;_x000a_"/>
    <w:docVar w:name="NE.Ref{ED377463-45D6-4B3A-A4C6-4F40B192575C}" w:val=" ADDIN NE.Ref.{ED377463-45D6-4B3A-A4C6-4F40B192575C}&lt;Citation&gt;&lt;Group&gt;&lt;References&gt;&lt;Item&gt;&lt;ID&gt;473&lt;/ID&gt;&lt;UID&gt;{940F6BD2-CA51-4960-8DAB-0424A6446F4F}&lt;/UID&gt;&lt;Title&gt;Method and apparatus for controlling transmission power in a CDMA cellular mobile telephone system&lt;/Title&gt;&lt;Template&gt;Generic&lt;/Template&gt;&lt;Star&gt;0&lt;/Star&gt;&lt;Tag&gt;0&lt;/Tag&gt;&lt;Author&gt;Gilhousen, Klein S; Padovani, Roberto; Wheatley III, Charles E&lt;/Author&gt;&lt;Year&gt;1991&lt;/Year&gt;&lt;Details&gt;&lt;_created&gt;61216786&lt;/_created&gt;&lt;_modified&gt;61216788&lt;/_modified&gt;&lt;_publisher&gt;Google Patents&lt;/_publisher&gt;&lt;/Details&gt;&lt;Extra&gt;&lt;DBUID&gt;{F96A950B-833F-4880-A151-76DA2D6A2879}&lt;/DBUID&gt;&lt;/Extra&gt;&lt;/Item&gt;&lt;/References&gt;&lt;/Group&gt;&lt;/Citation&gt;_x000a_"/>
    <w:docVar w:name="NE.Ref{EFD34998-D2E2-449C-95BC-2B6D97E92EBF}" w:val=" ADDIN NE.Ref.{EFD34998-D2E2-449C-95BC-2B6D97E92EBF}&lt;Citation&gt;&lt;Group&gt;&lt;References&gt;&lt;Item&gt;&lt;ID&gt;397&lt;/ID&gt;&lt;UID&gt;{F87F932E-A1F1-42D1-A16B-95327F547B72}&lt;/UID&gt;&lt;Title&gt;第四代GIS软件研究&lt;/Title&gt;&lt;Template&gt;Journal Article&lt;/Template&gt;&lt;Star&gt;0&lt;/Star&gt;&lt;Tag&gt;0&lt;/Tag&gt;&lt;Author&gt;方裕; 周成虎; 景贵飞; 陆锋; 骆剑承&lt;/Author&gt;&lt;Year&gt;2001&lt;/Year&gt;&lt;Details&gt;&lt;_accessed&gt;61216864&lt;/_accessed&gt;&lt;_author_aff&gt;中国科学院资源与环境信息系统国家重点实验室;中国科学院资源与环境信息系统国家重点实验室;科学技术部高新技术与产业化司;中国科学院资源与环境信息系统国家重点实验室;中国科学院资源与环境信息系统国家重点实验室 北京100101;北京大学计算机科学技术系;北京100871_x000d__x000a__x000d__x000a__x000d__x000a__x000d__x000a__x000d__x000a__x000d__x000a__x000d__x000a__x000d__x000a__x000d__x000a_;北京1&lt;/_author_aff&gt;&lt;_collection_scope&gt;中国科技核心期刊;中文核心期刊;CSCD;&lt;/_collection_scope&gt;&lt;_created&gt;61216768&lt;/_created&gt;&lt;_date&gt;2001-09-25&lt;/_date&gt;&lt;_db_provider&gt;CNKI: 期刊&lt;/_db_provider&gt;&lt;_db_updated&gt;CNKI - Reference&lt;/_db_updated&gt;&lt;_issue&gt;09&lt;/_issue&gt;&lt;_journal&gt;中国图象图形学报&lt;/_journal&gt;&lt;_keywords&gt;GIS;面向对象;OPENGIS;元数据;空间数据;互操作&lt;/_keywords&gt;&lt;_modified&gt;61216864&lt;/_modified&gt;&lt;_pages&gt;5-11&lt;/_pages&gt;&lt;_url&gt;http://www.cnki.net/KCMS/detail/detail.aspx?FileName=ZGTB200109001&amp;amp;DbName=CJFQ2001&lt;/_url&gt;&lt;_translated_author&gt;Fang, Yu;Zhou, Chenghu;Jing, Guifei;Lu, Feng;Luo, Jiancheng&lt;/_translated_author&gt;&lt;/Details&gt;&lt;Extra&gt;&lt;DBUID&gt;{F96A950B-833F-4880-A151-76DA2D6A2879}&lt;/DBUID&gt;&lt;/Extra&gt;&lt;/Item&gt;&lt;/References&gt;&lt;/Group&gt;&lt;/Citation&gt;_x000a_"/>
    <w:docVar w:name="NE.Ref{F27B563B-CBDE-4462-A4E7-917C34D8BA1F}" w:val=" ADDIN NE.Ref.{F27B563B-CBDE-4462-A4E7-917C34D8BA1F}&lt;Citation&gt;&lt;Group&gt;&lt;References&gt;&lt;Item&gt;&lt;ID&gt;398&lt;/ID&gt;&lt;UID&gt;{6F7029D3-1B96-4265-8C2D-4661FC011E55}&lt;/UID&gt;&lt;Title&gt;地理信息系统在通信领域的应用研究进展&lt;/Title&gt;&lt;Template&gt;Journal Article&lt;/Template&gt;&lt;Star&gt;0&lt;/Star&gt;&lt;Tag&gt;0&lt;/Tag&gt;&lt;Author&gt;刘学锋; 李先华; 何幼斌&lt;/Author&gt;&lt;Year&gt;2007&lt;/Year&gt;&lt;Details&gt;&lt;_author_aff&gt;上海大学通信与信息工程学院;上海大学通信与信息工程学院;长江大学地球科学学院 上海200072;长江大学地球科学学院;荆州434023;上海200072;荆州434023&lt;/_author_aff&gt;&lt;_created&gt;61216768&lt;/_created&gt;&lt;_date&gt;2007-08-15&lt;/_date&gt;&lt;_db_provider&gt;CNKI: 期刊&lt;/_db_provider&gt;&lt;_db_updated&gt;CNKI - Reference&lt;/_db_updated&gt;&lt;_issue&gt;04&lt;/_issue&gt;&lt;_journal&gt;上海大学学报(自然科学版)&lt;/_journal&gt;&lt;_keywords&gt;地理信息系统;通信;移动通信服务;空间分析&lt;/_keywords&gt;&lt;_modified&gt;61216864&lt;/_modified&gt;&lt;_pages&gt;389-393&lt;/_pages&gt;&lt;_url&gt;http://www.cnki.net/KCMS/detail/detail.aspx?FileName=SDXZ200704012&amp;amp;DbName=CJFQ2007&lt;/_url&gt;&lt;_translated_author&gt;Liu, Xuefeng;Li, Xianhua;He, Youbin&lt;/_translated_author&gt;&lt;/Details&gt;&lt;Extra&gt;&lt;DBUID&gt;{F96A950B-833F-4880-A151-76DA2D6A2879}&lt;/DBUID&gt;&lt;/Extra&gt;&lt;/Item&gt;&lt;/References&gt;&lt;/Group&gt;&lt;/Citation&gt;_x000a_"/>
    <w:docVar w:name="NE.Ref{F6161EE0-218D-4EB2-8442-53ECFB1C5E4E}" w:val=" ADDIN NE.Ref.{F6161EE0-218D-4EB2-8442-53ECFB1C5E4E}&lt;Citation&gt;&lt;Group&gt;&lt;References&gt;&lt;Item&gt;&lt;ID&gt;483&lt;/ID&gt;&lt;UID&gt;{98849659-91E4-418B-80AC-B0E3DFA518A4}&lt;/UID&gt;&lt;Title&gt;Coverage mapping using spatial interpolation with field measurements&lt;/Title&gt;&lt;Template&gt;Conference Proceedings&lt;/Template&gt;&lt;Star&gt;0&lt;/Star&gt;&lt;Tag&gt;0&lt;/Tag&gt;&lt;Author&gt;Braham, Hajer; Ben Jemaa, Sana; Sayrac, Berna; Fort, Gersende; Moulines, Eric&lt;/Author&gt;&lt;Year&gt;2014&lt;/Year&gt;&lt;Details&gt;&lt;_created&gt;61216790&lt;/_created&gt;&lt;_modified&gt;61216794&lt;/_modified&gt;&lt;_pages&gt;1743-1747&lt;/_pages&gt;&lt;_publisher&gt;IEEE&lt;/_publisher&gt;&lt;_secondary_title&gt;Personal, Indoor, and Mobile Radio Communication (PIMRC), 2014 IEEE 25th Annual International Symposium on&lt;/_secondary_title&gt;&lt;/Details&gt;&lt;Extra&gt;&lt;DBUID&gt;{F96A950B-833F-4880-A151-76DA2D6A2879}&lt;/DBUID&gt;&lt;/Extra&gt;&lt;/Item&gt;&lt;/References&gt;&lt;/Group&gt;&lt;Group&gt;&lt;References&gt;&lt;Item&gt;&lt;ID&gt;472&lt;/ID&gt;&lt;UID&gt;{7A424B7C-B8C7-4B14-AB68-32210AFA8325}&lt;/UID&gt;&lt;Title&gt;Low complexity spatial interpolation for cellular coverage analysis&lt;/Title&gt;&lt;Template&gt;Conference Proceedings&lt;/Template&gt;&lt;Star&gt;0&lt;/Star&gt;&lt;Tag&gt;0&lt;/Tag&gt;&lt;Author&gt;Braham, Hajer; Ben Jemaa, Sana; Sayrac, Berna; Fort, Gersende; Moulines, Eric&lt;/Author&gt;&lt;Year&gt;2014&lt;/Year&gt;&lt;Details&gt;&lt;_created&gt;61216786&lt;/_created&gt;&lt;_modified&gt;61216788&lt;/_modified&gt;&lt;_pages&gt;188-195&lt;/_pages&gt;&lt;_publisher&gt;IEEE&lt;/_publisher&gt;&lt;_secondary_title&gt;Modeling and Optimization in Mobile, Ad Hoc, and Wireless Networks (WiOpt), 2014 12th International Symposium on&lt;/_secondary_title&gt;&lt;/Details&gt;&lt;Extra&gt;&lt;DBUID&gt;{F96A950B-833F-4880-A151-76DA2D6A2879}&lt;/DBUID&gt;&lt;/Extra&gt;&lt;/Item&gt;&lt;/References&gt;&lt;/Group&gt;&lt;/Citation&gt;_x000a_"/>
    <w:docVar w:name="NE.Ref{FAFC1C5C-F191-4BD5-BD7C-61B028290F6F}" w:val=" ADDIN NE.Ref.{FAFC1C5C-F191-4BD5-BD7C-61B028290F6F}&lt;Citation&gt;&lt;Group&gt;&lt;References&gt;&lt;Item&gt;&lt;ID&gt;485&lt;/ID&gt;&lt;UID&gt;{7C77E6D4-B1A6-44BA-B5C8-D48019DBF0F2}&lt;/UID&gt;&lt;Title&gt;移动通信系统&lt;/Title&gt;&lt;Template&gt;Book&lt;/Template&gt;&lt;Star&gt;0&lt;/Star&gt;&lt;Tag&gt;0&lt;/Tag&gt;&lt;Author&gt;陈威兵; 何松华; 彭曙光&lt;/Author&gt;&lt;Year&gt;2010&lt;/Year&gt;&lt;Details&gt;&lt;_accessed&gt;61216797&lt;/_accessed&gt;&lt;_created&gt;61216797&lt;/_created&gt;&lt;_edition&gt;1&lt;/_edition&gt;&lt;_modified&gt;61216798&lt;/_modified&gt;&lt;_place_published&gt;北京&lt;/_place_published&gt;&lt;_publisher&gt;清华大学出版社&lt;/_publisher&gt;&lt;_translated_author&gt;Chen, Weibing;He, Songhua;Peng, Shuguang&lt;/_translated_author&gt;&lt;/Details&gt;&lt;Extra&gt;&lt;DBUID&gt;{F96A950B-833F-4880-A151-76DA2D6A2879}&lt;/DBUID&gt;&lt;/Extra&gt;&lt;/Item&gt;&lt;/References&gt;&lt;/Group&gt;&lt;/Citation&gt;_x000a_"/>
    <w:docVar w:name="NE.Ref{FBE0F93A-4632-432D-8F78-13599B9CBFDC}" w:val=" ADDIN NE.Ref.{FBE0F93A-4632-432D-8F78-13599B9CBFDC}&lt;Citation&gt;&lt;Group&gt;&lt;References&gt;&lt;Item&gt;&lt;ID&gt;484&lt;/ID&gt;&lt;UID&gt;{B74757A3-6A03-4E5B-A4FE-E39AC9A9BCDE}&lt;/UID&gt;&lt;Title&gt;An Overview of LTE Positioning&lt;/Title&gt;&lt;Template&gt;Web Page&lt;/Template&gt;&lt;Star&gt;0&lt;/Star&gt;&lt;Tag&gt;0&lt;/Tag&gt;&lt;Author&gt;WhitePaper&lt;/Author&gt;&lt;Year&gt;2016&lt;/Year&gt;&lt;Details&gt;&lt;_accessed&gt;61216796&lt;/_accessed&gt;&lt;_created&gt;61216796&lt;/_created&gt;&lt;_modified&gt;61216802&lt;/_modified&gt;&lt;_url&gt;http://www.spirent.com/White-Papers/Mobile/_x000d__x000a_LTEPositioning&lt;/_url&gt;&lt;_volume&gt;2016&lt;/_volume&gt;&lt;/Details&gt;&lt;Extra&gt;&lt;DBUID&gt;{F96A950B-833F-4880-A151-76DA2D6A2879}&lt;/DBUID&gt;&lt;/Extra&gt;&lt;/Item&gt;&lt;/References&gt;&lt;/Group&gt;&lt;/Citation&gt;_x000a_"/>
    <w:docVar w:name="NE.Ref{FDB36EFA-D546-4404-B1C6-43DA2B620C98}" w:val=" ADDIN NE.Ref.{FDB36EFA-D546-4404-B1C6-43DA2B620C98}&lt;Citation&gt;&lt;Group&gt;&lt;References&gt;&lt;Item&gt;&lt;ID&gt;393&lt;/ID&gt;&lt;UID&gt;{36B06698-36E9-4102-A18E-7B30D67F3347}&lt;/UID&gt;&lt;Title&gt;移动通信网络优化技术与实践&lt;/Title&gt;&lt;Template&gt;Book&lt;/Template&gt;&lt;Star&gt;0&lt;/Star&gt;&lt;Tag&gt;0&lt;/Tag&gt;&lt;Author&gt;邹铁刚; 刘建民; 张明臣&lt;/Author&gt;&lt;Year&gt;2015&lt;/Year&gt;&lt;Details&gt;&lt;_accessed&gt;61216703&lt;/_accessed&gt;&lt;_created&gt;61216703&lt;/_created&gt;&lt;_edition&gt;1&lt;/_edition&gt;&lt;_modified&gt;61216750&lt;/_modified&gt;&lt;_place_published&gt;北京&lt;/_place_published&gt;&lt;_publisher&gt; 清华大学出版社&lt;/_publisher&gt;&lt;_translated_author&gt;Zou, Tiegang;Liu, Jianmin;Zhang, Mingchen&lt;/_translated_author&gt;&lt;/Details&gt;&lt;Extra&gt;&lt;DBUID&gt;{F96A950B-833F-4880-A151-76DA2D6A2879}&lt;/DBUID&gt;&lt;/Extra&gt;&lt;/Item&gt;&lt;/References&gt;&lt;/Group&gt;&lt;/Citation&gt;_x000a_"/>
    <w:docVar w:name="ne_docsoft" w:val="MSWord"/>
    <w:docVar w:name="ne_docversion" w:val="NoteExpress 2.0"/>
    <w:docVar w:name="ne_stylename" w:val="硕士论文"/>
  </w:docVars>
  <w:rsids>
    <w:rsidRoot w:val="00B724C5"/>
    <w:rsid w:val="000004D6"/>
    <w:rsid w:val="000019DE"/>
    <w:rsid w:val="00001A7E"/>
    <w:rsid w:val="00002892"/>
    <w:rsid w:val="0000330A"/>
    <w:rsid w:val="00004026"/>
    <w:rsid w:val="00004264"/>
    <w:rsid w:val="00004265"/>
    <w:rsid w:val="00004BFF"/>
    <w:rsid w:val="00007186"/>
    <w:rsid w:val="000078CB"/>
    <w:rsid w:val="00010530"/>
    <w:rsid w:val="000106B8"/>
    <w:rsid w:val="0001145A"/>
    <w:rsid w:val="00011C92"/>
    <w:rsid w:val="00013AA3"/>
    <w:rsid w:val="000142C3"/>
    <w:rsid w:val="00014758"/>
    <w:rsid w:val="00015240"/>
    <w:rsid w:val="00015420"/>
    <w:rsid w:val="00015F67"/>
    <w:rsid w:val="000172ED"/>
    <w:rsid w:val="00020A9B"/>
    <w:rsid w:val="00021577"/>
    <w:rsid w:val="000215E6"/>
    <w:rsid w:val="00021D66"/>
    <w:rsid w:val="00023DEB"/>
    <w:rsid w:val="000246A5"/>
    <w:rsid w:val="00025E85"/>
    <w:rsid w:val="000267E5"/>
    <w:rsid w:val="00027A92"/>
    <w:rsid w:val="00030F82"/>
    <w:rsid w:val="0003164A"/>
    <w:rsid w:val="00034BF9"/>
    <w:rsid w:val="00034DD5"/>
    <w:rsid w:val="0003586E"/>
    <w:rsid w:val="000417D4"/>
    <w:rsid w:val="000417D6"/>
    <w:rsid w:val="0004220B"/>
    <w:rsid w:val="00044781"/>
    <w:rsid w:val="00044AF2"/>
    <w:rsid w:val="00047C44"/>
    <w:rsid w:val="00050B2B"/>
    <w:rsid w:val="0005333B"/>
    <w:rsid w:val="00055AA7"/>
    <w:rsid w:val="000563BB"/>
    <w:rsid w:val="00062507"/>
    <w:rsid w:val="00064264"/>
    <w:rsid w:val="00064B4D"/>
    <w:rsid w:val="000653D8"/>
    <w:rsid w:val="00066464"/>
    <w:rsid w:val="00070A9F"/>
    <w:rsid w:val="000711E5"/>
    <w:rsid w:val="000735AE"/>
    <w:rsid w:val="00073701"/>
    <w:rsid w:val="00075158"/>
    <w:rsid w:val="00075D3E"/>
    <w:rsid w:val="0008037E"/>
    <w:rsid w:val="00080BD5"/>
    <w:rsid w:val="00080DDA"/>
    <w:rsid w:val="00080EDB"/>
    <w:rsid w:val="000817F7"/>
    <w:rsid w:val="00084B81"/>
    <w:rsid w:val="00084EE0"/>
    <w:rsid w:val="00085AA8"/>
    <w:rsid w:val="00086231"/>
    <w:rsid w:val="0008771F"/>
    <w:rsid w:val="000879D0"/>
    <w:rsid w:val="00087A0F"/>
    <w:rsid w:val="00091655"/>
    <w:rsid w:val="0009217B"/>
    <w:rsid w:val="000922D1"/>
    <w:rsid w:val="000927C4"/>
    <w:rsid w:val="00093356"/>
    <w:rsid w:val="00093662"/>
    <w:rsid w:val="00093749"/>
    <w:rsid w:val="000938AE"/>
    <w:rsid w:val="000939EF"/>
    <w:rsid w:val="0009485A"/>
    <w:rsid w:val="000952FB"/>
    <w:rsid w:val="00096938"/>
    <w:rsid w:val="00097049"/>
    <w:rsid w:val="00097D6D"/>
    <w:rsid w:val="000A0546"/>
    <w:rsid w:val="000A08B1"/>
    <w:rsid w:val="000A0B6C"/>
    <w:rsid w:val="000A2080"/>
    <w:rsid w:val="000A2DE8"/>
    <w:rsid w:val="000A3BA0"/>
    <w:rsid w:val="000A59C6"/>
    <w:rsid w:val="000A668D"/>
    <w:rsid w:val="000A6754"/>
    <w:rsid w:val="000A69E3"/>
    <w:rsid w:val="000A74DD"/>
    <w:rsid w:val="000B34A3"/>
    <w:rsid w:val="000B37BB"/>
    <w:rsid w:val="000B390C"/>
    <w:rsid w:val="000B53D6"/>
    <w:rsid w:val="000B652D"/>
    <w:rsid w:val="000B6740"/>
    <w:rsid w:val="000B6834"/>
    <w:rsid w:val="000B7577"/>
    <w:rsid w:val="000C0DAC"/>
    <w:rsid w:val="000C1060"/>
    <w:rsid w:val="000C1B00"/>
    <w:rsid w:val="000C1D91"/>
    <w:rsid w:val="000C2A74"/>
    <w:rsid w:val="000C2B9E"/>
    <w:rsid w:val="000C2F76"/>
    <w:rsid w:val="000C3114"/>
    <w:rsid w:val="000C412E"/>
    <w:rsid w:val="000C51E6"/>
    <w:rsid w:val="000C5321"/>
    <w:rsid w:val="000C5837"/>
    <w:rsid w:val="000C6696"/>
    <w:rsid w:val="000D1069"/>
    <w:rsid w:val="000D39A0"/>
    <w:rsid w:val="000D3C6F"/>
    <w:rsid w:val="000D5529"/>
    <w:rsid w:val="000D7938"/>
    <w:rsid w:val="000E0F07"/>
    <w:rsid w:val="000E2B1F"/>
    <w:rsid w:val="000E4461"/>
    <w:rsid w:val="000E4EE6"/>
    <w:rsid w:val="000E6D31"/>
    <w:rsid w:val="000E720E"/>
    <w:rsid w:val="000F4E4D"/>
    <w:rsid w:val="000F6193"/>
    <w:rsid w:val="000F6BA0"/>
    <w:rsid w:val="000F7245"/>
    <w:rsid w:val="000F76EC"/>
    <w:rsid w:val="000F7BD7"/>
    <w:rsid w:val="001000F0"/>
    <w:rsid w:val="00101433"/>
    <w:rsid w:val="00101965"/>
    <w:rsid w:val="0010241E"/>
    <w:rsid w:val="00102F68"/>
    <w:rsid w:val="0010482E"/>
    <w:rsid w:val="00104C29"/>
    <w:rsid w:val="00104F0F"/>
    <w:rsid w:val="001061AE"/>
    <w:rsid w:val="00112C18"/>
    <w:rsid w:val="001130F9"/>
    <w:rsid w:val="00114246"/>
    <w:rsid w:val="001152A5"/>
    <w:rsid w:val="00117599"/>
    <w:rsid w:val="00120A8B"/>
    <w:rsid w:val="00120D57"/>
    <w:rsid w:val="001218F6"/>
    <w:rsid w:val="001246D8"/>
    <w:rsid w:val="00124A96"/>
    <w:rsid w:val="00125473"/>
    <w:rsid w:val="0012572D"/>
    <w:rsid w:val="00125E66"/>
    <w:rsid w:val="00125EFB"/>
    <w:rsid w:val="00126BBA"/>
    <w:rsid w:val="00126EC5"/>
    <w:rsid w:val="00130F45"/>
    <w:rsid w:val="00132831"/>
    <w:rsid w:val="00133B7C"/>
    <w:rsid w:val="001345AF"/>
    <w:rsid w:val="00134608"/>
    <w:rsid w:val="0013521A"/>
    <w:rsid w:val="001359B4"/>
    <w:rsid w:val="00136860"/>
    <w:rsid w:val="001368F5"/>
    <w:rsid w:val="00141254"/>
    <w:rsid w:val="00141732"/>
    <w:rsid w:val="00144856"/>
    <w:rsid w:val="001463F2"/>
    <w:rsid w:val="0015008C"/>
    <w:rsid w:val="00151244"/>
    <w:rsid w:val="00151960"/>
    <w:rsid w:val="0015200E"/>
    <w:rsid w:val="0015297C"/>
    <w:rsid w:val="00153331"/>
    <w:rsid w:val="001533E1"/>
    <w:rsid w:val="00153C61"/>
    <w:rsid w:val="00153C87"/>
    <w:rsid w:val="0015503C"/>
    <w:rsid w:val="00155FD5"/>
    <w:rsid w:val="0015656C"/>
    <w:rsid w:val="00156D52"/>
    <w:rsid w:val="00160354"/>
    <w:rsid w:val="00160885"/>
    <w:rsid w:val="001615CA"/>
    <w:rsid w:val="001627D2"/>
    <w:rsid w:val="00162BD4"/>
    <w:rsid w:val="00162E2C"/>
    <w:rsid w:val="0016371E"/>
    <w:rsid w:val="001647AE"/>
    <w:rsid w:val="00164A2A"/>
    <w:rsid w:val="001658D7"/>
    <w:rsid w:val="0017095A"/>
    <w:rsid w:val="00171F77"/>
    <w:rsid w:val="001740A6"/>
    <w:rsid w:val="00174BA1"/>
    <w:rsid w:val="001804D0"/>
    <w:rsid w:val="001811E6"/>
    <w:rsid w:val="00183847"/>
    <w:rsid w:val="00184139"/>
    <w:rsid w:val="00184CE5"/>
    <w:rsid w:val="00184D10"/>
    <w:rsid w:val="001866CF"/>
    <w:rsid w:val="001936AB"/>
    <w:rsid w:val="0019506C"/>
    <w:rsid w:val="001958A8"/>
    <w:rsid w:val="001A02A4"/>
    <w:rsid w:val="001A030C"/>
    <w:rsid w:val="001A0ADD"/>
    <w:rsid w:val="001A25BB"/>
    <w:rsid w:val="001A295C"/>
    <w:rsid w:val="001A3045"/>
    <w:rsid w:val="001A33FD"/>
    <w:rsid w:val="001A4146"/>
    <w:rsid w:val="001B3062"/>
    <w:rsid w:val="001B3426"/>
    <w:rsid w:val="001B3C8D"/>
    <w:rsid w:val="001B4288"/>
    <w:rsid w:val="001B4592"/>
    <w:rsid w:val="001B53EC"/>
    <w:rsid w:val="001B5DFE"/>
    <w:rsid w:val="001B6790"/>
    <w:rsid w:val="001B7565"/>
    <w:rsid w:val="001B7906"/>
    <w:rsid w:val="001C0927"/>
    <w:rsid w:val="001C2378"/>
    <w:rsid w:val="001C2ECB"/>
    <w:rsid w:val="001C3624"/>
    <w:rsid w:val="001C4417"/>
    <w:rsid w:val="001C4DD0"/>
    <w:rsid w:val="001C72F1"/>
    <w:rsid w:val="001C771D"/>
    <w:rsid w:val="001C7822"/>
    <w:rsid w:val="001D0AAE"/>
    <w:rsid w:val="001D0D83"/>
    <w:rsid w:val="001D15F8"/>
    <w:rsid w:val="001D4A56"/>
    <w:rsid w:val="001D4D55"/>
    <w:rsid w:val="001D4E42"/>
    <w:rsid w:val="001D6559"/>
    <w:rsid w:val="001D716A"/>
    <w:rsid w:val="001E3B55"/>
    <w:rsid w:val="001E650E"/>
    <w:rsid w:val="001E6684"/>
    <w:rsid w:val="001E76A4"/>
    <w:rsid w:val="001F07C7"/>
    <w:rsid w:val="001F2C0F"/>
    <w:rsid w:val="001F2F9B"/>
    <w:rsid w:val="001F377C"/>
    <w:rsid w:val="001F3C17"/>
    <w:rsid w:val="001F447D"/>
    <w:rsid w:val="001F7975"/>
    <w:rsid w:val="00200BDC"/>
    <w:rsid w:val="002024D7"/>
    <w:rsid w:val="00202961"/>
    <w:rsid w:val="00203CD5"/>
    <w:rsid w:val="00203F09"/>
    <w:rsid w:val="00206152"/>
    <w:rsid w:val="00207272"/>
    <w:rsid w:val="00207AC2"/>
    <w:rsid w:val="00207F08"/>
    <w:rsid w:val="002101A5"/>
    <w:rsid w:val="00211290"/>
    <w:rsid w:val="002116DF"/>
    <w:rsid w:val="00211D78"/>
    <w:rsid w:val="0021227F"/>
    <w:rsid w:val="002127FF"/>
    <w:rsid w:val="00213C26"/>
    <w:rsid w:val="00214529"/>
    <w:rsid w:val="0021475F"/>
    <w:rsid w:val="00214881"/>
    <w:rsid w:val="00214D06"/>
    <w:rsid w:val="00220D4D"/>
    <w:rsid w:val="00220DA3"/>
    <w:rsid w:val="00224AD8"/>
    <w:rsid w:val="0022517F"/>
    <w:rsid w:val="002265C4"/>
    <w:rsid w:val="00226BBD"/>
    <w:rsid w:val="00230E6C"/>
    <w:rsid w:val="00232A5B"/>
    <w:rsid w:val="00234A33"/>
    <w:rsid w:val="00236865"/>
    <w:rsid w:val="0023749B"/>
    <w:rsid w:val="00240508"/>
    <w:rsid w:val="0024073D"/>
    <w:rsid w:val="002409AD"/>
    <w:rsid w:val="00246E1B"/>
    <w:rsid w:val="002539A1"/>
    <w:rsid w:val="00254B6F"/>
    <w:rsid w:val="002558AD"/>
    <w:rsid w:val="00255C02"/>
    <w:rsid w:val="00256FF3"/>
    <w:rsid w:val="00260276"/>
    <w:rsid w:val="00260A02"/>
    <w:rsid w:val="00260A6D"/>
    <w:rsid w:val="00260BDB"/>
    <w:rsid w:val="00261053"/>
    <w:rsid w:val="00261D15"/>
    <w:rsid w:val="0026422D"/>
    <w:rsid w:val="002654B9"/>
    <w:rsid w:val="00266C4D"/>
    <w:rsid w:val="0027004A"/>
    <w:rsid w:val="00272187"/>
    <w:rsid w:val="0027314D"/>
    <w:rsid w:val="002739F1"/>
    <w:rsid w:val="00273E11"/>
    <w:rsid w:val="00274269"/>
    <w:rsid w:val="002761DF"/>
    <w:rsid w:val="00276475"/>
    <w:rsid w:val="00277F5E"/>
    <w:rsid w:val="00280252"/>
    <w:rsid w:val="002806BC"/>
    <w:rsid w:val="00280D8C"/>
    <w:rsid w:val="002815DB"/>
    <w:rsid w:val="00282180"/>
    <w:rsid w:val="002833EC"/>
    <w:rsid w:val="00284C3C"/>
    <w:rsid w:val="00285A95"/>
    <w:rsid w:val="00286C29"/>
    <w:rsid w:val="00290B13"/>
    <w:rsid w:val="0029190C"/>
    <w:rsid w:val="00293CFC"/>
    <w:rsid w:val="00295495"/>
    <w:rsid w:val="00295AE7"/>
    <w:rsid w:val="00295EB6"/>
    <w:rsid w:val="002961F0"/>
    <w:rsid w:val="002969F6"/>
    <w:rsid w:val="002971BD"/>
    <w:rsid w:val="002A0013"/>
    <w:rsid w:val="002A021A"/>
    <w:rsid w:val="002A282E"/>
    <w:rsid w:val="002A2C33"/>
    <w:rsid w:val="002A37D0"/>
    <w:rsid w:val="002A5AE6"/>
    <w:rsid w:val="002A6A51"/>
    <w:rsid w:val="002B1DF3"/>
    <w:rsid w:val="002B2835"/>
    <w:rsid w:val="002B28BE"/>
    <w:rsid w:val="002B2E78"/>
    <w:rsid w:val="002B3F87"/>
    <w:rsid w:val="002B4001"/>
    <w:rsid w:val="002B48F0"/>
    <w:rsid w:val="002B5E40"/>
    <w:rsid w:val="002C02A0"/>
    <w:rsid w:val="002C030E"/>
    <w:rsid w:val="002C1FAD"/>
    <w:rsid w:val="002C2DB6"/>
    <w:rsid w:val="002C43CB"/>
    <w:rsid w:val="002C4401"/>
    <w:rsid w:val="002C4996"/>
    <w:rsid w:val="002C4FEA"/>
    <w:rsid w:val="002C581A"/>
    <w:rsid w:val="002C5D14"/>
    <w:rsid w:val="002D0F0F"/>
    <w:rsid w:val="002D1A11"/>
    <w:rsid w:val="002D2376"/>
    <w:rsid w:val="002D2379"/>
    <w:rsid w:val="002D261B"/>
    <w:rsid w:val="002D2EC9"/>
    <w:rsid w:val="002D7BEF"/>
    <w:rsid w:val="002E04BD"/>
    <w:rsid w:val="002E09C3"/>
    <w:rsid w:val="002E2894"/>
    <w:rsid w:val="002E3535"/>
    <w:rsid w:val="002E5E87"/>
    <w:rsid w:val="002E5F0E"/>
    <w:rsid w:val="002E7122"/>
    <w:rsid w:val="002F0E51"/>
    <w:rsid w:val="002F1EB5"/>
    <w:rsid w:val="002F20DC"/>
    <w:rsid w:val="002F24EA"/>
    <w:rsid w:val="002F288B"/>
    <w:rsid w:val="002F2AB7"/>
    <w:rsid w:val="002F33B8"/>
    <w:rsid w:val="002F3A5E"/>
    <w:rsid w:val="002F3CE5"/>
    <w:rsid w:val="002F4C44"/>
    <w:rsid w:val="002F685E"/>
    <w:rsid w:val="002F7E08"/>
    <w:rsid w:val="003002BD"/>
    <w:rsid w:val="00300432"/>
    <w:rsid w:val="00300ED3"/>
    <w:rsid w:val="003010D7"/>
    <w:rsid w:val="003010E4"/>
    <w:rsid w:val="00302418"/>
    <w:rsid w:val="00304CFA"/>
    <w:rsid w:val="00307333"/>
    <w:rsid w:val="00310147"/>
    <w:rsid w:val="0031190A"/>
    <w:rsid w:val="003145D7"/>
    <w:rsid w:val="00314C20"/>
    <w:rsid w:val="003153B8"/>
    <w:rsid w:val="003161C6"/>
    <w:rsid w:val="00317983"/>
    <w:rsid w:val="00321C58"/>
    <w:rsid w:val="00323E93"/>
    <w:rsid w:val="003243B2"/>
    <w:rsid w:val="003245D1"/>
    <w:rsid w:val="003251F0"/>
    <w:rsid w:val="003268C4"/>
    <w:rsid w:val="00327695"/>
    <w:rsid w:val="00327B9A"/>
    <w:rsid w:val="00331081"/>
    <w:rsid w:val="00331DA6"/>
    <w:rsid w:val="00333D50"/>
    <w:rsid w:val="00335371"/>
    <w:rsid w:val="003378D2"/>
    <w:rsid w:val="00340858"/>
    <w:rsid w:val="00343BDA"/>
    <w:rsid w:val="00346122"/>
    <w:rsid w:val="003467A0"/>
    <w:rsid w:val="00347FC8"/>
    <w:rsid w:val="00351341"/>
    <w:rsid w:val="00353260"/>
    <w:rsid w:val="0035399E"/>
    <w:rsid w:val="0035562C"/>
    <w:rsid w:val="003572BE"/>
    <w:rsid w:val="00361BFE"/>
    <w:rsid w:val="00362445"/>
    <w:rsid w:val="00362887"/>
    <w:rsid w:val="00363C28"/>
    <w:rsid w:val="003659A1"/>
    <w:rsid w:val="00370066"/>
    <w:rsid w:val="00370BD8"/>
    <w:rsid w:val="00371703"/>
    <w:rsid w:val="00371CBC"/>
    <w:rsid w:val="00372475"/>
    <w:rsid w:val="00373C2A"/>
    <w:rsid w:val="00373DDF"/>
    <w:rsid w:val="00374386"/>
    <w:rsid w:val="0037494C"/>
    <w:rsid w:val="00375571"/>
    <w:rsid w:val="00375EB3"/>
    <w:rsid w:val="00376658"/>
    <w:rsid w:val="003766A8"/>
    <w:rsid w:val="003766BE"/>
    <w:rsid w:val="003770EC"/>
    <w:rsid w:val="00382B81"/>
    <w:rsid w:val="003847B7"/>
    <w:rsid w:val="00385112"/>
    <w:rsid w:val="0038546B"/>
    <w:rsid w:val="0038639A"/>
    <w:rsid w:val="0038646B"/>
    <w:rsid w:val="003869A9"/>
    <w:rsid w:val="00386DD2"/>
    <w:rsid w:val="00387D8A"/>
    <w:rsid w:val="00387E3A"/>
    <w:rsid w:val="00390508"/>
    <w:rsid w:val="003906BC"/>
    <w:rsid w:val="0039076E"/>
    <w:rsid w:val="00391233"/>
    <w:rsid w:val="00392601"/>
    <w:rsid w:val="0039303E"/>
    <w:rsid w:val="003939B8"/>
    <w:rsid w:val="003967AA"/>
    <w:rsid w:val="00397911"/>
    <w:rsid w:val="00397EF9"/>
    <w:rsid w:val="003A0EB0"/>
    <w:rsid w:val="003A2047"/>
    <w:rsid w:val="003A20EF"/>
    <w:rsid w:val="003A22EB"/>
    <w:rsid w:val="003A3C82"/>
    <w:rsid w:val="003A3CCE"/>
    <w:rsid w:val="003A40E1"/>
    <w:rsid w:val="003A59FF"/>
    <w:rsid w:val="003A5BD9"/>
    <w:rsid w:val="003A6029"/>
    <w:rsid w:val="003A65D7"/>
    <w:rsid w:val="003A6FE8"/>
    <w:rsid w:val="003A7EB5"/>
    <w:rsid w:val="003B0662"/>
    <w:rsid w:val="003B2E62"/>
    <w:rsid w:val="003B2F34"/>
    <w:rsid w:val="003B4D6D"/>
    <w:rsid w:val="003B6312"/>
    <w:rsid w:val="003B65AC"/>
    <w:rsid w:val="003C2087"/>
    <w:rsid w:val="003C306D"/>
    <w:rsid w:val="003C3D24"/>
    <w:rsid w:val="003C3E5F"/>
    <w:rsid w:val="003C61EC"/>
    <w:rsid w:val="003C668A"/>
    <w:rsid w:val="003C7494"/>
    <w:rsid w:val="003C7B77"/>
    <w:rsid w:val="003D0697"/>
    <w:rsid w:val="003D1387"/>
    <w:rsid w:val="003D28BD"/>
    <w:rsid w:val="003D2E54"/>
    <w:rsid w:val="003D352E"/>
    <w:rsid w:val="003D3568"/>
    <w:rsid w:val="003D60D1"/>
    <w:rsid w:val="003D640B"/>
    <w:rsid w:val="003D6B08"/>
    <w:rsid w:val="003D6D5A"/>
    <w:rsid w:val="003D7296"/>
    <w:rsid w:val="003D72A8"/>
    <w:rsid w:val="003D761A"/>
    <w:rsid w:val="003E1909"/>
    <w:rsid w:val="003E3933"/>
    <w:rsid w:val="003E3BFA"/>
    <w:rsid w:val="003E3E76"/>
    <w:rsid w:val="003E4244"/>
    <w:rsid w:val="003E4555"/>
    <w:rsid w:val="003E4E15"/>
    <w:rsid w:val="003E56F4"/>
    <w:rsid w:val="003E5B27"/>
    <w:rsid w:val="003F0E9E"/>
    <w:rsid w:val="003F1D85"/>
    <w:rsid w:val="003F2111"/>
    <w:rsid w:val="003F5FDA"/>
    <w:rsid w:val="003F6F2D"/>
    <w:rsid w:val="003F741B"/>
    <w:rsid w:val="003F7B5F"/>
    <w:rsid w:val="00400445"/>
    <w:rsid w:val="00400641"/>
    <w:rsid w:val="00401272"/>
    <w:rsid w:val="00401DCA"/>
    <w:rsid w:val="00403772"/>
    <w:rsid w:val="00403B0A"/>
    <w:rsid w:val="00405076"/>
    <w:rsid w:val="004066C0"/>
    <w:rsid w:val="00410512"/>
    <w:rsid w:val="00411A0B"/>
    <w:rsid w:val="0041275E"/>
    <w:rsid w:val="00414972"/>
    <w:rsid w:val="004179D0"/>
    <w:rsid w:val="004201EE"/>
    <w:rsid w:val="0042325A"/>
    <w:rsid w:val="0042532C"/>
    <w:rsid w:val="0042574A"/>
    <w:rsid w:val="00425AB6"/>
    <w:rsid w:val="00425FB6"/>
    <w:rsid w:val="004309B4"/>
    <w:rsid w:val="00430E0F"/>
    <w:rsid w:val="00432F5E"/>
    <w:rsid w:val="00434F90"/>
    <w:rsid w:val="004362A2"/>
    <w:rsid w:val="0044030A"/>
    <w:rsid w:val="0044416C"/>
    <w:rsid w:val="004444BB"/>
    <w:rsid w:val="004448C8"/>
    <w:rsid w:val="00445737"/>
    <w:rsid w:val="0044645D"/>
    <w:rsid w:val="00446EE0"/>
    <w:rsid w:val="004471AB"/>
    <w:rsid w:val="00447756"/>
    <w:rsid w:val="00451F48"/>
    <w:rsid w:val="004529F0"/>
    <w:rsid w:val="00452C01"/>
    <w:rsid w:val="004551EE"/>
    <w:rsid w:val="00456FC4"/>
    <w:rsid w:val="00460421"/>
    <w:rsid w:val="00461D8E"/>
    <w:rsid w:val="00462033"/>
    <w:rsid w:val="00462677"/>
    <w:rsid w:val="00464F60"/>
    <w:rsid w:val="004707F0"/>
    <w:rsid w:val="00473A7E"/>
    <w:rsid w:val="00475A84"/>
    <w:rsid w:val="00475F4D"/>
    <w:rsid w:val="00476E4B"/>
    <w:rsid w:val="00477AB0"/>
    <w:rsid w:val="00477F47"/>
    <w:rsid w:val="00480690"/>
    <w:rsid w:val="00481D7C"/>
    <w:rsid w:val="00483939"/>
    <w:rsid w:val="0048467F"/>
    <w:rsid w:val="00485893"/>
    <w:rsid w:val="00490AAD"/>
    <w:rsid w:val="0049171D"/>
    <w:rsid w:val="00491DB8"/>
    <w:rsid w:val="0049442A"/>
    <w:rsid w:val="00494F90"/>
    <w:rsid w:val="004976CF"/>
    <w:rsid w:val="00497B23"/>
    <w:rsid w:val="004A1873"/>
    <w:rsid w:val="004A1F0B"/>
    <w:rsid w:val="004A3849"/>
    <w:rsid w:val="004A47F1"/>
    <w:rsid w:val="004A4B12"/>
    <w:rsid w:val="004B0270"/>
    <w:rsid w:val="004B0316"/>
    <w:rsid w:val="004B0430"/>
    <w:rsid w:val="004B0A98"/>
    <w:rsid w:val="004B115A"/>
    <w:rsid w:val="004B348A"/>
    <w:rsid w:val="004B3B51"/>
    <w:rsid w:val="004B3F62"/>
    <w:rsid w:val="004B4845"/>
    <w:rsid w:val="004B58F3"/>
    <w:rsid w:val="004B6EAA"/>
    <w:rsid w:val="004C06F3"/>
    <w:rsid w:val="004C0F37"/>
    <w:rsid w:val="004C13E0"/>
    <w:rsid w:val="004C2055"/>
    <w:rsid w:val="004C3400"/>
    <w:rsid w:val="004C3B38"/>
    <w:rsid w:val="004C3E54"/>
    <w:rsid w:val="004C4159"/>
    <w:rsid w:val="004C4709"/>
    <w:rsid w:val="004C47A0"/>
    <w:rsid w:val="004C6C37"/>
    <w:rsid w:val="004D2ECF"/>
    <w:rsid w:val="004D3034"/>
    <w:rsid w:val="004D37C0"/>
    <w:rsid w:val="004D473C"/>
    <w:rsid w:val="004D5726"/>
    <w:rsid w:val="004D6379"/>
    <w:rsid w:val="004D7E72"/>
    <w:rsid w:val="004E2EE5"/>
    <w:rsid w:val="004E357F"/>
    <w:rsid w:val="004E53F9"/>
    <w:rsid w:val="004E5634"/>
    <w:rsid w:val="004E602C"/>
    <w:rsid w:val="004F008F"/>
    <w:rsid w:val="004F387A"/>
    <w:rsid w:val="004F3D86"/>
    <w:rsid w:val="004F4826"/>
    <w:rsid w:val="004F4A6B"/>
    <w:rsid w:val="004F56F5"/>
    <w:rsid w:val="004F5A3C"/>
    <w:rsid w:val="004F6671"/>
    <w:rsid w:val="004F7774"/>
    <w:rsid w:val="00500957"/>
    <w:rsid w:val="00500AC6"/>
    <w:rsid w:val="005010B0"/>
    <w:rsid w:val="0050174D"/>
    <w:rsid w:val="00501986"/>
    <w:rsid w:val="00501A1B"/>
    <w:rsid w:val="00501D2A"/>
    <w:rsid w:val="00502B76"/>
    <w:rsid w:val="005052EB"/>
    <w:rsid w:val="0050613E"/>
    <w:rsid w:val="00506665"/>
    <w:rsid w:val="0050777A"/>
    <w:rsid w:val="00507C7A"/>
    <w:rsid w:val="00511D1A"/>
    <w:rsid w:val="005126D3"/>
    <w:rsid w:val="0051429F"/>
    <w:rsid w:val="00516DD7"/>
    <w:rsid w:val="00517F6F"/>
    <w:rsid w:val="00521A43"/>
    <w:rsid w:val="0052279F"/>
    <w:rsid w:val="00523E6E"/>
    <w:rsid w:val="00525CC8"/>
    <w:rsid w:val="00526798"/>
    <w:rsid w:val="00526D4D"/>
    <w:rsid w:val="00527008"/>
    <w:rsid w:val="005275E3"/>
    <w:rsid w:val="00527A9F"/>
    <w:rsid w:val="00527E8B"/>
    <w:rsid w:val="005314A8"/>
    <w:rsid w:val="0053267F"/>
    <w:rsid w:val="00533112"/>
    <w:rsid w:val="00534462"/>
    <w:rsid w:val="00536452"/>
    <w:rsid w:val="0053743E"/>
    <w:rsid w:val="00537FAF"/>
    <w:rsid w:val="00540A26"/>
    <w:rsid w:val="00543371"/>
    <w:rsid w:val="00547214"/>
    <w:rsid w:val="0054759E"/>
    <w:rsid w:val="00550701"/>
    <w:rsid w:val="005507E6"/>
    <w:rsid w:val="00550CD4"/>
    <w:rsid w:val="0055115F"/>
    <w:rsid w:val="005513A7"/>
    <w:rsid w:val="00552E40"/>
    <w:rsid w:val="00554CE7"/>
    <w:rsid w:val="00555632"/>
    <w:rsid w:val="00555B0D"/>
    <w:rsid w:val="00555F05"/>
    <w:rsid w:val="00556497"/>
    <w:rsid w:val="00560255"/>
    <w:rsid w:val="00560545"/>
    <w:rsid w:val="00561BA6"/>
    <w:rsid w:val="00561D7A"/>
    <w:rsid w:val="00563476"/>
    <w:rsid w:val="00563A92"/>
    <w:rsid w:val="00564CCC"/>
    <w:rsid w:val="00565FC8"/>
    <w:rsid w:val="00572835"/>
    <w:rsid w:val="005745E6"/>
    <w:rsid w:val="00574888"/>
    <w:rsid w:val="00574BA5"/>
    <w:rsid w:val="00575723"/>
    <w:rsid w:val="0057592F"/>
    <w:rsid w:val="005774D7"/>
    <w:rsid w:val="00582F79"/>
    <w:rsid w:val="00583B57"/>
    <w:rsid w:val="0058706E"/>
    <w:rsid w:val="005874A0"/>
    <w:rsid w:val="00590337"/>
    <w:rsid w:val="0059044A"/>
    <w:rsid w:val="005907E2"/>
    <w:rsid w:val="00590DA6"/>
    <w:rsid w:val="00591A46"/>
    <w:rsid w:val="00591EB6"/>
    <w:rsid w:val="00592761"/>
    <w:rsid w:val="00592F5F"/>
    <w:rsid w:val="005950BF"/>
    <w:rsid w:val="00596DFB"/>
    <w:rsid w:val="005A056A"/>
    <w:rsid w:val="005A13B3"/>
    <w:rsid w:val="005A2DA5"/>
    <w:rsid w:val="005A5C87"/>
    <w:rsid w:val="005A66C4"/>
    <w:rsid w:val="005A696B"/>
    <w:rsid w:val="005B0537"/>
    <w:rsid w:val="005B2B63"/>
    <w:rsid w:val="005B3E7C"/>
    <w:rsid w:val="005B415B"/>
    <w:rsid w:val="005B59D9"/>
    <w:rsid w:val="005B6968"/>
    <w:rsid w:val="005C2E87"/>
    <w:rsid w:val="005C3387"/>
    <w:rsid w:val="005C55E8"/>
    <w:rsid w:val="005C79CD"/>
    <w:rsid w:val="005D0049"/>
    <w:rsid w:val="005D033E"/>
    <w:rsid w:val="005D04C4"/>
    <w:rsid w:val="005D0534"/>
    <w:rsid w:val="005D0C2E"/>
    <w:rsid w:val="005D24CC"/>
    <w:rsid w:val="005D31EC"/>
    <w:rsid w:val="005D36E3"/>
    <w:rsid w:val="005D48DA"/>
    <w:rsid w:val="005D51D2"/>
    <w:rsid w:val="005D6731"/>
    <w:rsid w:val="005E0156"/>
    <w:rsid w:val="005E0315"/>
    <w:rsid w:val="005E1CFE"/>
    <w:rsid w:val="005E1D7C"/>
    <w:rsid w:val="005E1E28"/>
    <w:rsid w:val="005E2AD3"/>
    <w:rsid w:val="005E3BDE"/>
    <w:rsid w:val="005E4496"/>
    <w:rsid w:val="005E5758"/>
    <w:rsid w:val="005E786D"/>
    <w:rsid w:val="005F032E"/>
    <w:rsid w:val="005F058D"/>
    <w:rsid w:val="005F2B29"/>
    <w:rsid w:val="005F4892"/>
    <w:rsid w:val="005F4D62"/>
    <w:rsid w:val="005F5AAF"/>
    <w:rsid w:val="005F70AF"/>
    <w:rsid w:val="0060004F"/>
    <w:rsid w:val="00601DBB"/>
    <w:rsid w:val="00602B95"/>
    <w:rsid w:val="0060531B"/>
    <w:rsid w:val="0060538F"/>
    <w:rsid w:val="006079A1"/>
    <w:rsid w:val="00607AE9"/>
    <w:rsid w:val="006113DD"/>
    <w:rsid w:val="00613358"/>
    <w:rsid w:val="00613E5F"/>
    <w:rsid w:val="00614033"/>
    <w:rsid w:val="00622AE3"/>
    <w:rsid w:val="00624751"/>
    <w:rsid w:val="00626A4C"/>
    <w:rsid w:val="00631C12"/>
    <w:rsid w:val="00631D75"/>
    <w:rsid w:val="00633469"/>
    <w:rsid w:val="006340D7"/>
    <w:rsid w:val="00635E20"/>
    <w:rsid w:val="00642A8A"/>
    <w:rsid w:val="006433EE"/>
    <w:rsid w:val="006434F8"/>
    <w:rsid w:val="00645C43"/>
    <w:rsid w:val="00645CA9"/>
    <w:rsid w:val="00646322"/>
    <w:rsid w:val="006467A4"/>
    <w:rsid w:val="00647616"/>
    <w:rsid w:val="00647BF5"/>
    <w:rsid w:val="00650393"/>
    <w:rsid w:val="00650CCD"/>
    <w:rsid w:val="00653404"/>
    <w:rsid w:val="00654E5C"/>
    <w:rsid w:val="00655036"/>
    <w:rsid w:val="00655143"/>
    <w:rsid w:val="00662AA0"/>
    <w:rsid w:val="00663BBD"/>
    <w:rsid w:val="00663E9A"/>
    <w:rsid w:val="006648BF"/>
    <w:rsid w:val="00664C93"/>
    <w:rsid w:val="00666E30"/>
    <w:rsid w:val="00666F19"/>
    <w:rsid w:val="006701C5"/>
    <w:rsid w:val="006710BC"/>
    <w:rsid w:val="0067156C"/>
    <w:rsid w:val="00673445"/>
    <w:rsid w:val="00673CC4"/>
    <w:rsid w:val="00673FE4"/>
    <w:rsid w:val="0067654F"/>
    <w:rsid w:val="00676BC6"/>
    <w:rsid w:val="00677650"/>
    <w:rsid w:val="00677C93"/>
    <w:rsid w:val="006800D8"/>
    <w:rsid w:val="00680E27"/>
    <w:rsid w:val="00683592"/>
    <w:rsid w:val="00683CC9"/>
    <w:rsid w:val="00684E46"/>
    <w:rsid w:val="0068754A"/>
    <w:rsid w:val="006915A4"/>
    <w:rsid w:val="00691A55"/>
    <w:rsid w:val="00693F51"/>
    <w:rsid w:val="006940C5"/>
    <w:rsid w:val="006942C3"/>
    <w:rsid w:val="006947A1"/>
    <w:rsid w:val="00696C40"/>
    <w:rsid w:val="00696FA0"/>
    <w:rsid w:val="00697463"/>
    <w:rsid w:val="006A16B9"/>
    <w:rsid w:val="006A24AD"/>
    <w:rsid w:val="006A2EFB"/>
    <w:rsid w:val="006A38B8"/>
    <w:rsid w:val="006A426D"/>
    <w:rsid w:val="006A671A"/>
    <w:rsid w:val="006A6B7D"/>
    <w:rsid w:val="006B0DCA"/>
    <w:rsid w:val="006B1061"/>
    <w:rsid w:val="006B1B38"/>
    <w:rsid w:val="006B367B"/>
    <w:rsid w:val="006B4F81"/>
    <w:rsid w:val="006B5515"/>
    <w:rsid w:val="006B67B6"/>
    <w:rsid w:val="006B6B51"/>
    <w:rsid w:val="006C0F0E"/>
    <w:rsid w:val="006C4EF2"/>
    <w:rsid w:val="006C6874"/>
    <w:rsid w:val="006C757A"/>
    <w:rsid w:val="006C75BD"/>
    <w:rsid w:val="006D0387"/>
    <w:rsid w:val="006D0825"/>
    <w:rsid w:val="006D1998"/>
    <w:rsid w:val="006D38B9"/>
    <w:rsid w:val="006D3A0B"/>
    <w:rsid w:val="006D3B69"/>
    <w:rsid w:val="006D45AA"/>
    <w:rsid w:val="006D491D"/>
    <w:rsid w:val="006D4DE7"/>
    <w:rsid w:val="006D5454"/>
    <w:rsid w:val="006D6B17"/>
    <w:rsid w:val="006D76AD"/>
    <w:rsid w:val="006E0C00"/>
    <w:rsid w:val="006E2CE6"/>
    <w:rsid w:val="006E30BD"/>
    <w:rsid w:val="006E363E"/>
    <w:rsid w:val="006E373D"/>
    <w:rsid w:val="006E3A06"/>
    <w:rsid w:val="006E3CBC"/>
    <w:rsid w:val="006E5081"/>
    <w:rsid w:val="006E6462"/>
    <w:rsid w:val="006E7558"/>
    <w:rsid w:val="006F6379"/>
    <w:rsid w:val="006F69AC"/>
    <w:rsid w:val="006F6E3D"/>
    <w:rsid w:val="00700F30"/>
    <w:rsid w:val="0070125B"/>
    <w:rsid w:val="00703C96"/>
    <w:rsid w:val="00704497"/>
    <w:rsid w:val="00704B1D"/>
    <w:rsid w:val="00705B24"/>
    <w:rsid w:val="00707221"/>
    <w:rsid w:val="00710EA3"/>
    <w:rsid w:val="0071108C"/>
    <w:rsid w:val="007116F2"/>
    <w:rsid w:val="007144E3"/>
    <w:rsid w:val="007151BA"/>
    <w:rsid w:val="00717046"/>
    <w:rsid w:val="00717E7D"/>
    <w:rsid w:val="00722FB6"/>
    <w:rsid w:val="00724E3B"/>
    <w:rsid w:val="00725058"/>
    <w:rsid w:val="0072775C"/>
    <w:rsid w:val="00727A97"/>
    <w:rsid w:val="00731C32"/>
    <w:rsid w:val="00734856"/>
    <w:rsid w:val="0073542E"/>
    <w:rsid w:val="00735464"/>
    <w:rsid w:val="007400B5"/>
    <w:rsid w:val="00740342"/>
    <w:rsid w:val="007412F4"/>
    <w:rsid w:val="00743F9C"/>
    <w:rsid w:val="0074449B"/>
    <w:rsid w:val="007444B3"/>
    <w:rsid w:val="00746598"/>
    <w:rsid w:val="00746609"/>
    <w:rsid w:val="00747BC0"/>
    <w:rsid w:val="00747C21"/>
    <w:rsid w:val="00751B20"/>
    <w:rsid w:val="007527C1"/>
    <w:rsid w:val="00753A0D"/>
    <w:rsid w:val="00754742"/>
    <w:rsid w:val="007575B6"/>
    <w:rsid w:val="00760DC5"/>
    <w:rsid w:val="00761884"/>
    <w:rsid w:val="007619DC"/>
    <w:rsid w:val="0076458B"/>
    <w:rsid w:val="00764C4A"/>
    <w:rsid w:val="00765D91"/>
    <w:rsid w:val="00766DDD"/>
    <w:rsid w:val="0077141A"/>
    <w:rsid w:val="00771A14"/>
    <w:rsid w:val="00773725"/>
    <w:rsid w:val="0077404E"/>
    <w:rsid w:val="0077537C"/>
    <w:rsid w:val="00775771"/>
    <w:rsid w:val="00775C8C"/>
    <w:rsid w:val="00775E33"/>
    <w:rsid w:val="007761D1"/>
    <w:rsid w:val="0077676C"/>
    <w:rsid w:val="007767D3"/>
    <w:rsid w:val="00776985"/>
    <w:rsid w:val="007806F9"/>
    <w:rsid w:val="00783BAB"/>
    <w:rsid w:val="00783C33"/>
    <w:rsid w:val="007857D6"/>
    <w:rsid w:val="0078728D"/>
    <w:rsid w:val="0079139B"/>
    <w:rsid w:val="007913AC"/>
    <w:rsid w:val="007920E1"/>
    <w:rsid w:val="00793C7C"/>
    <w:rsid w:val="00794B25"/>
    <w:rsid w:val="00794E59"/>
    <w:rsid w:val="00795A8E"/>
    <w:rsid w:val="00795C93"/>
    <w:rsid w:val="0079664F"/>
    <w:rsid w:val="00797327"/>
    <w:rsid w:val="007A092A"/>
    <w:rsid w:val="007A2B08"/>
    <w:rsid w:val="007A325E"/>
    <w:rsid w:val="007A3B67"/>
    <w:rsid w:val="007A46BC"/>
    <w:rsid w:val="007A4710"/>
    <w:rsid w:val="007A6315"/>
    <w:rsid w:val="007B03E6"/>
    <w:rsid w:val="007B0634"/>
    <w:rsid w:val="007B09A0"/>
    <w:rsid w:val="007B307D"/>
    <w:rsid w:val="007B3AFD"/>
    <w:rsid w:val="007B50AA"/>
    <w:rsid w:val="007C0D61"/>
    <w:rsid w:val="007C0F94"/>
    <w:rsid w:val="007C114F"/>
    <w:rsid w:val="007C1F9A"/>
    <w:rsid w:val="007C2189"/>
    <w:rsid w:val="007C295B"/>
    <w:rsid w:val="007C3F31"/>
    <w:rsid w:val="007C56DE"/>
    <w:rsid w:val="007C57AF"/>
    <w:rsid w:val="007D0528"/>
    <w:rsid w:val="007D0561"/>
    <w:rsid w:val="007D0D25"/>
    <w:rsid w:val="007D1191"/>
    <w:rsid w:val="007D2721"/>
    <w:rsid w:val="007D2D30"/>
    <w:rsid w:val="007D4185"/>
    <w:rsid w:val="007D47C6"/>
    <w:rsid w:val="007D529E"/>
    <w:rsid w:val="007D5D1D"/>
    <w:rsid w:val="007D5F03"/>
    <w:rsid w:val="007D6242"/>
    <w:rsid w:val="007D664C"/>
    <w:rsid w:val="007D7C96"/>
    <w:rsid w:val="007D7E95"/>
    <w:rsid w:val="007E015B"/>
    <w:rsid w:val="007E03F7"/>
    <w:rsid w:val="007E18D8"/>
    <w:rsid w:val="007E1BBA"/>
    <w:rsid w:val="007E3979"/>
    <w:rsid w:val="007E415F"/>
    <w:rsid w:val="007E4552"/>
    <w:rsid w:val="007E6284"/>
    <w:rsid w:val="007E6D3D"/>
    <w:rsid w:val="007E7C12"/>
    <w:rsid w:val="007F45DC"/>
    <w:rsid w:val="007F6BCB"/>
    <w:rsid w:val="007F6D95"/>
    <w:rsid w:val="007F729A"/>
    <w:rsid w:val="0080087A"/>
    <w:rsid w:val="00804E6E"/>
    <w:rsid w:val="00806365"/>
    <w:rsid w:val="00806F64"/>
    <w:rsid w:val="00811E0C"/>
    <w:rsid w:val="0081206A"/>
    <w:rsid w:val="0081501A"/>
    <w:rsid w:val="00821691"/>
    <w:rsid w:val="008216CE"/>
    <w:rsid w:val="008224E7"/>
    <w:rsid w:val="0082282B"/>
    <w:rsid w:val="00826A20"/>
    <w:rsid w:val="00826C97"/>
    <w:rsid w:val="008276FF"/>
    <w:rsid w:val="00830FF4"/>
    <w:rsid w:val="008369B4"/>
    <w:rsid w:val="00840CC1"/>
    <w:rsid w:val="008415D9"/>
    <w:rsid w:val="00842EE2"/>
    <w:rsid w:val="00843486"/>
    <w:rsid w:val="00844405"/>
    <w:rsid w:val="00844E4A"/>
    <w:rsid w:val="00847BB0"/>
    <w:rsid w:val="00847D64"/>
    <w:rsid w:val="00855F2D"/>
    <w:rsid w:val="00857B33"/>
    <w:rsid w:val="00857E4F"/>
    <w:rsid w:val="0086046A"/>
    <w:rsid w:val="00860A45"/>
    <w:rsid w:val="00860FDC"/>
    <w:rsid w:val="008636A5"/>
    <w:rsid w:val="00863CF2"/>
    <w:rsid w:val="00863E33"/>
    <w:rsid w:val="008644B4"/>
    <w:rsid w:val="00864B50"/>
    <w:rsid w:val="00864F43"/>
    <w:rsid w:val="00865532"/>
    <w:rsid w:val="00865667"/>
    <w:rsid w:val="00865B0F"/>
    <w:rsid w:val="00866586"/>
    <w:rsid w:val="00873754"/>
    <w:rsid w:val="00873E8D"/>
    <w:rsid w:val="00875577"/>
    <w:rsid w:val="00876446"/>
    <w:rsid w:val="00877A0E"/>
    <w:rsid w:val="00877F87"/>
    <w:rsid w:val="00880F6C"/>
    <w:rsid w:val="008817B8"/>
    <w:rsid w:val="00884416"/>
    <w:rsid w:val="008844B0"/>
    <w:rsid w:val="008857F1"/>
    <w:rsid w:val="0089321D"/>
    <w:rsid w:val="00893289"/>
    <w:rsid w:val="008932C2"/>
    <w:rsid w:val="008956CE"/>
    <w:rsid w:val="00895762"/>
    <w:rsid w:val="00895FC4"/>
    <w:rsid w:val="008A134B"/>
    <w:rsid w:val="008A1D36"/>
    <w:rsid w:val="008A3F11"/>
    <w:rsid w:val="008A5018"/>
    <w:rsid w:val="008A7C73"/>
    <w:rsid w:val="008B09C8"/>
    <w:rsid w:val="008B26D7"/>
    <w:rsid w:val="008B5D88"/>
    <w:rsid w:val="008B6FAA"/>
    <w:rsid w:val="008C0631"/>
    <w:rsid w:val="008C080E"/>
    <w:rsid w:val="008C1955"/>
    <w:rsid w:val="008C1EE7"/>
    <w:rsid w:val="008C27C5"/>
    <w:rsid w:val="008C3456"/>
    <w:rsid w:val="008C3F28"/>
    <w:rsid w:val="008C4012"/>
    <w:rsid w:val="008C4429"/>
    <w:rsid w:val="008C4920"/>
    <w:rsid w:val="008C532A"/>
    <w:rsid w:val="008C5378"/>
    <w:rsid w:val="008C6431"/>
    <w:rsid w:val="008C64D2"/>
    <w:rsid w:val="008D09AE"/>
    <w:rsid w:val="008D1626"/>
    <w:rsid w:val="008D2FD5"/>
    <w:rsid w:val="008D4D2E"/>
    <w:rsid w:val="008D5CFF"/>
    <w:rsid w:val="008D6FF8"/>
    <w:rsid w:val="008D775A"/>
    <w:rsid w:val="008D7943"/>
    <w:rsid w:val="008D7B22"/>
    <w:rsid w:val="008E13C0"/>
    <w:rsid w:val="008E180A"/>
    <w:rsid w:val="008E1CCC"/>
    <w:rsid w:val="008E27FA"/>
    <w:rsid w:val="008E3AAB"/>
    <w:rsid w:val="008E4510"/>
    <w:rsid w:val="008E7086"/>
    <w:rsid w:val="008E71C7"/>
    <w:rsid w:val="008F03B0"/>
    <w:rsid w:val="008F042F"/>
    <w:rsid w:val="008F1BE1"/>
    <w:rsid w:val="008F4D30"/>
    <w:rsid w:val="008F6253"/>
    <w:rsid w:val="00901B90"/>
    <w:rsid w:val="00902EC2"/>
    <w:rsid w:val="00906075"/>
    <w:rsid w:val="009067C1"/>
    <w:rsid w:val="009069A5"/>
    <w:rsid w:val="00910F1D"/>
    <w:rsid w:val="00912B7E"/>
    <w:rsid w:val="009134C6"/>
    <w:rsid w:val="009143C1"/>
    <w:rsid w:val="00915A97"/>
    <w:rsid w:val="00917465"/>
    <w:rsid w:val="00917641"/>
    <w:rsid w:val="0092006A"/>
    <w:rsid w:val="00921966"/>
    <w:rsid w:val="00922327"/>
    <w:rsid w:val="00924BF5"/>
    <w:rsid w:val="009251C0"/>
    <w:rsid w:val="0092564D"/>
    <w:rsid w:val="00925AB8"/>
    <w:rsid w:val="009273F7"/>
    <w:rsid w:val="00927FA1"/>
    <w:rsid w:val="009302AC"/>
    <w:rsid w:val="00930EB2"/>
    <w:rsid w:val="009310E0"/>
    <w:rsid w:val="00932D5D"/>
    <w:rsid w:val="00932EE3"/>
    <w:rsid w:val="00933ABA"/>
    <w:rsid w:val="009345FB"/>
    <w:rsid w:val="009346DF"/>
    <w:rsid w:val="0093546D"/>
    <w:rsid w:val="0093564B"/>
    <w:rsid w:val="00935CAD"/>
    <w:rsid w:val="00935ED2"/>
    <w:rsid w:val="00940E1F"/>
    <w:rsid w:val="00941037"/>
    <w:rsid w:val="00941193"/>
    <w:rsid w:val="00941C8B"/>
    <w:rsid w:val="009438FC"/>
    <w:rsid w:val="00943B5D"/>
    <w:rsid w:val="00943B7F"/>
    <w:rsid w:val="00944092"/>
    <w:rsid w:val="00944DE7"/>
    <w:rsid w:val="00945EC7"/>
    <w:rsid w:val="009463BF"/>
    <w:rsid w:val="009464D0"/>
    <w:rsid w:val="0094690D"/>
    <w:rsid w:val="00946F5A"/>
    <w:rsid w:val="00946F96"/>
    <w:rsid w:val="00950198"/>
    <w:rsid w:val="009510E1"/>
    <w:rsid w:val="00951629"/>
    <w:rsid w:val="00954C20"/>
    <w:rsid w:val="00954C3F"/>
    <w:rsid w:val="00957F44"/>
    <w:rsid w:val="00960361"/>
    <w:rsid w:val="00960672"/>
    <w:rsid w:val="00960F87"/>
    <w:rsid w:val="0096113B"/>
    <w:rsid w:val="00963032"/>
    <w:rsid w:val="009633CC"/>
    <w:rsid w:val="00964CB5"/>
    <w:rsid w:val="009650AC"/>
    <w:rsid w:val="0096737F"/>
    <w:rsid w:val="00967FD0"/>
    <w:rsid w:val="0097015D"/>
    <w:rsid w:val="009712C0"/>
    <w:rsid w:val="00972F25"/>
    <w:rsid w:val="00973213"/>
    <w:rsid w:val="009734D8"/>
    <w:rsid w:val="00973630"/>
    <w:rsid w:val="0097755A"/>
    <w:rsid w:val="0098055C"/>
    <w:rsid w:val="009809D8"/>
    <w:rsid w:val="00981713"/>
    <w:rsid w:val="0098181A"/>
    <w:rsid w:val="009833F1"/>
    <w:rsid w:val="00983751"/>
    <w:rsid w:val="009838CD"/>
    <w:rsid w:val="0098586E"/>
    <w:rsid w:val="0098610D"/>
    <w:rsid w:val="00987E1F"/>
    <w:rsid w:val="00987E3C"/>
    <w:rsid w:val="00993A7C"/>
    <w:rsid w:val="0099462F"/>
    <w:rsid w:val="00996679"/>
    <w:rsid w:val="009A094F"/>
    <w:rsid w:val="009A1215"/>
    <w:rsid w:val="009A1903"/>
    <w:rsid w:val="009A3FAA"/>
    <w:rsid w:val="009A4F95"/>
    <w:rsid w:val="009A6380"/>
    <w:rsid w:val="009A6776"/>
    <w:rsid w:val="009A6943"/>
    <w:rsid w:val="009A6987"/>
    <w:rsid w:val="009A74C7"/>
    <w:rsid w:val="009B0638"/>
    <w:rsid w:val="009B0E15"/>
    <w:rsid w:val="009B1881"/>
    <w:rsid w:val="009B1978"/>
    <w:rsid w:val="009B57E4"/>
    <w:rsid w:val="009B71F7"/>
    <w:rsid w:val="009B72F8"/>
    <w:rsid w:val="009B7B1D"/>
    <w:rsid w:val="009C0678"/>
    <w:rsid w:val="009C14C9"/>
    <w:rsid w:val="009C1569"/>
    <w:rsid w:val="009C1FF4"/>
    <w:rsid w:val="009C3153"/>
    <w:rsid w:val="009C4A05"/>
    <w:rsid w:val="009C5B54"/>
    <w:rsid w:val="009C5BDA"/>
    <w:rsid w:val="009C5E68"/>
    <w:rsid w:val="009C63A4"/>
    <w:rsid w:val="009C663C"/>
    <w:rsid w:val="009C69A2"/>
    <w:rsid w:val="009C6D93"/>
    <w:rsid w:val="009D3415"/>
    <w:rsid w:val="009D3E06"/>
    <w:rsid w:val="009D50ED"/>
    <w:rsid w:val="009D5494"/>
    <w:rsid w:val="009D556B"/>
    <w:rsid w:val="009D5CB4"/>
    <w:rsid w:val="009D5F51"/>
    <w:rsid w:val="009E14E7"/>
    <w:rsid w:val="009E288D"/>
    <w:rsid w:val="009E3151"/>
    <w:rsid w:val="009E493B"/>
    <w:rsid w:val="009E6457"/>
    <w:rsid w:val="009E79A9"/>
    <w:rsid w:val="009E7D3C"/>
    <w:rsid w:val="009E7ECE"/>
    <w:rsid w:val="009F01FB"/>
    <w:rsid w:val="009F140E"/>
    <w:rsid w:val="009F1427"/>
    <w:rsid w:val="009F14E2"/>
    <w:rsid w:val="009F191F"/>
    <w:rsid w:val="009F1BFE"/>
    <w:rsid w:val="009F2C7A"/>
    <w:rsid w:val="009F32B1"/>
    <w:rsid w:val="009F4B54"/>
    <w:rsid w:val="009F4CEB"/>
    <w:rsid w:val="009F634B"/>
    <w:rsid w:val="009F6D12"/>
    <w:rsid w:val="00A0062A"/>
    <w:rsid w:val="00A00943"/>
    <w:rsid w:val="00A00A42"/>
    <w:rsid w:val="00A00BD6"/>
    <w:rsid w:val="00A00C81"/>
    <w:rsid w:val="00A00FA9"/>
    <w:rsid w:val="00A01BCB"/>
    <w:rsid w:val="00A02ED9"/>
    <w:rsid w:val="00A02FB6"/>
    <w:rsid w:val="00A06E10"/>
    <w:rsid w:val="00A07116"/>
    <w:rsid w:val="00A07D76"/>
    <w:rsid w:val="00A10F93"/>
    <w:rsid w:val="00A11164"/>
    <w:rsid w:val="00A111CF"/>
    <w:rsid w:val="00A11287"/>
    <w:rsid w:val="00A115D9"/>
    <w:rsid w:val="00A11A78"/>
    <w:rsid w:val="00A1216D"/>
    <w:rsid w:val="00A13FF9"/>
    <w:rsid w:val="00A14ACB"/>
    <w:rsid w:val="00A151BF"/>
    <w:rsid w:val="00A15D71"/>
    <w:rsid w:val="00A16250"/>
    <w:rsid w:val="00A1633F"/>
    <w:rsid w:val="00A16A53"/>
    <w:rsid w:val="00A16BED"/>
    <w:rsid w:val="00A20D0B"/>
    <w:rsid w:val="00A216B2"/>
    <w:rsid w:val="00A22F13"/>
    <w:rsid w:val="00A25CAE"/>
    <w:rsid w:val="00A2756B"/>
    <w:rsid w:val="00A27646"/>
    <w:rsid w:val="00A31E45"/>
    <w:rsid w:val="00A322A7"/>
    <w:rsid w:val="00A331BB"/>
    <w:rsid w:val="00A3422C"/>
    <w:rsid w:val="00A34E14"/>
    <w:rsid w:val="00A36511"/>
    <w:rsid w:val="00A36B7B"/>
    <w:rsid w:val="00A37963"/>
    <w:rsid w:val="00A40689"/>
    <w:rsid w:val="00A412C2"/>
    <w:rsid w:val="00A41738"/>
    <w:rsid w:val="00A41847"/>
    <w:rsid w:val="00A41BCC"/>
    <w:rsid w:val="00A427B8"/>
    <w:rsid w:val="00A4451B"/>
    <w:rsid w:val="00A45525"/>
    <w:rsid w:val="00A46A18"/>
    <w:rsid w:val="00A46CF8"/>
    <w:rsid w:val="00A5008B"/>
    <w:rsid w:val="00A503A4"/>
    <w:rsid w:val="00A51305"/>
    <w:rsid w:val="00A53229"/>
    <w:rsid w:val="00A54A71"/>
    <w:rsid w:val="00A55104"/>
    <w:rsid w:val="00A5520B"/>
    <w:rsid w:val="00A55222"/>
    <w:rsid w:val="00A57E5F"/>
    <w:rsid w:val="00A606ED"/>
    <w:rsid w:val="00A622FD"/>
    <w:rsid w:val="00A62CB3"/>
    <w:rsid w:val="00A649E5"/>
    <w:rsid w:val="00A64B96"/>
    <w:rsid w:val="00A674AB"/>
    <w:rsid w:val="00A678C9"/>
    <w:rsid w:val="00A70231"/>
    <w:rsid w:val="00A70EB7"/>
    <w:rsid w:val="00A72EE1"/>
    <w:rsid w:val="00A73548"/>
    <w:rsid w:val="00A73722"/>
    <w:rsid w:val="00A73AA8"/>
    <w:rsid w:val="00A7493D"/>
    <w:rsid w:val="00A76415"/>
    <w:rsid w:val="00A77658"/>
    <w:rsid w:val="00A77B52"/>
    <w:rsid w:val="00A819B7"/>
    <w:rsid w:val="00A839FF"/>
    <w:rsid w:val="00A8441E"/>
    <w:rsid w:val="00A84579"/>
    <w:rsid w:val="00A85C17"/>
    <w:rsid w:val="00A860FB"/>
    <w:rsid w:val="00A86C77"/>
    <w:rsid w:val="00A878A6"/>
    <w:rsid w:val="00A87E15"/>
    <w:rsid w:val="00A90FF2"/>
    <w:rsid w:val="00A93607"/>
    <w:rsid w:val="00A9542C"/>
    <w:rsid w:val="00A962E7"/>
    <w:rsid w:val="00AA044C"/>
    <w:rsid w:val="00AA0C4D"/>
    <w:rsid w:val="00AA0F28"/>
    <w:rsid w:val="00AA1493"/>
    <w:rsid w:val="00AA1E14"/>
    <w:rsid w:val="00AA22BB"/>
    <w:rsid w:val="00AA360B"/>
    <w:rsid w:val="00AA4240"/>
    <w:rsid w:val="00AA5537"/>
    <w:rsid w:val="00AA601C"/>
    <w:rsid w:val="00AA7326"/>
    <w:rsid w:val="00AB0D69"/>
    <w:rsid w:val="00AB2E0C"/>
    <w:rsid w:val="00AB58E3"/>
    <w:rsid w:val="00AB62CD"/>
    <w:rsid w:val="00AB755C"/>
    <w:rsid w:val="00AC1411"/>
    <w:rsid w:val="00AC21FB"/>
    <w:rsid w:val="00AC5C4A"/>
    <w:rsid w:val="00AC629D"/>
    <w:rsid w:val="00AC7227"/>
    <w:rsid w:val="00AD04E5"/>
    <w:rsid w:val="00AD0D9B"/>
    <w:rsid w:val="00AD3341"/>
    <w:rsid w:val="00AD46AC"/>
    <w:rsid w:val="00AD4ACA"/>
    <w:rsid w:val="00AD6A0B"/>
    <w:rsid w:val="00AD6B6D"/>
    <w:rsid w:val="00AD7DFF"/>
    <w:rsid w:val="00AE0ED5"/>
    <w:rsid w:val="00AE1AA2"/>
    <w:rsid w:val="00AE30B8"/>
    <w:rsid w:val="00AE37A3"/>
    <w:rsid w:val="00AE3DED"/>
    <w:rsid w:val="00AE5250"/>
    <w:rsid w:val="00AE756F"/>
    <w:rsid w:val="00AF0CF1"/>
    <w:rsid w:val="00AF1341"/>
    <w:rsid w:val="00AF29D4"/>
    <w:rsid w:val="00AF42C3"/>
    <w:rsid w:val="00AF4D5E"/>
    <w:rsid w:val="00AF6F30"/>
    <w:rsid w:val="00B00581"/>
    <w:rsid w:val="00B00D4D"/>
    <w:rsid w:val="00B0351E"/>
    <w:rsid w:val="00B045C5"/>
    <w:rsid w:val="00B04963"/>
    <w:rsid w:val="00B05A06"/>
    <w:rsid w:val="00B06453"/>
    <w:rsid w:val="00B07699"/>
    <w:rsid w:val="00B07AE1"/>
    <w:rsid w:val="00B102DF"/>
    <w:rsid w:val="00B114CD"/>
    <w:rsid w:val="00B13FE5"/>
    <w:rsid w:val="00B172D1"/>
    <w:rsid w:val="00B17881"/>
    <w:rsid w:val="00B20589"/>
    <w:rsid w:val="00B21D08"/>
    <w:rsid w:val="00B22CBD"/>
    <w:rsid w:val="00B23F83"/>
    <w:rsid w:val="00B2558C"/>
    <w:rsid w:val="00B25649"/>
    <w:rsid w:val="00B26408"/>
    <w:rsid w:val="00B30392"/>
    <w:rsid w:val="00B31C31"/>
    <w:rsid w:val="00B3301E"/>
    <w:rsid w:val="00B34BFC"/>
    <w:rsid w:val="00B3523A"/>
    <w:rsid w:val="00B35AB9"/>
    <w:rsid w:val="00B3736A"/>
    <w:rsid w:val="00B3756A"/>
    <w:rsid w:val="00B37658"/>
    <w:rsid w:val="00B41D11"/>
    <w:rsid w:val="00B4274A"/>
    <w:rsid w:val="00B42FC0"/>
    <w:rsid w:val="00B435FE"/>
    <w:rsid w:val="00B44332"/>
    <w:rsid w:val="00B44B9D"/>
    <w:rsid w:val="00B4579C"/>
    <w:rsid w:val="00B461CA"/>
    <w:rsid w:val="00B475CE"/>
    <w:rsid w:val="00B4788B"/>
    <w:rsid w:val="00B50099"/>
    <w:rsid w:val="00B50730"/>
    <w:rsid w:val="00B51DEE"/>
    <w:rsid w:val="00B53E60"/>
    <w:rsid w:val="00B53EA5"/>
    <w:rsid w:val="00B55965"/>
    <w:rsid w:val="00B574F8"/>
    <w:rsid w:val="00B624C2"/>
    <w:rsid w:val="00B6517A"/>
    <w:rsid w:val="00B659C9"/>
    <w:rsid w:val="00B65AC3"/>
    <w:rsid w:val="00B6607D"/>
    <w:rsid w:val="00B66888"/>
    <w:rsid w:val="00B67148"/>
    <w:rsid w:val="00B6758E"/>
    <w:rsid w:val="00B704AF"/>
    <w:rsid w:val="00B7076B"/>
    <w:rsid w:val="00B7094B"/>
    <w:rsid w:val="00B724C5"/>
    <w:rsid w:val="00B74425"/>
    <w:rsid w:val="00B753F7"/>
    <w:rsid w:val="00B75BA9"/>
    <w:rsid w:val="00B75C44"/>
    <w:rsid w:val="00B760A1"/>
    <w:rsid w:val="00B837B2"/>
    <w:rsid w:val="00B84E89"/>
    <w:rsid w:val="00B85319"/>
    <w:rsid w:val="00B86864"/>
    <w:rsid w:val="00B87DAC"/>
    <w:rsid w:val="00B915A1"/>
    <w:rsid w:val="00B93991"/>
    <w:rsid w:val="00B93D3C"/>
    <w:rsid w:val="00B94935"/>
    <w:rsid w:val="00B95007"/>
    <w:rsid w:val="00B95081"/>
    <w:rsid w:val="00B9529E"/>
    <w:rsid w:val="00B95535"/>
    <w:rsid w:val="00B96219"/>
    <w:rsid w:val="00B9678D"/>
    <w:rsid w:val="00B97BB4"/>
    <w:rsid w:val="00BA09DB"/>
    <w:rsid w:val="00BA0AF8"/>
    <w:rsid w:val="00BA23BF"/>
    <w:rsid w:val="00BA368F"/>
    <w:rsid w:val="00BA43C7"/>
    <w:rsid w:val="00BA4473"/>
    <w:rsid w:val="00BA551F"/>
    <w:rsid w:val="00BA5A91"/>
    <w:rsid w:val="00BA683A"/>
    <w:rsid w:val="00BA7914"/>
    <w:rsid w:val="00BB0C08"/>
    <w:rsid w:val="00BB18CA"/>
    <w:rsid w:val="00BB2077"/>
    <w:rsid w:val="00BB291D"/>
    <w:rsid w:val="00BB2D55"/>
    <w:rsid w:val="00BB4633"/>
    <w:rsid w:val="00BB4A1A"/>
    <w:rsid w:val="00BB665F"/>
    <w:rsid w:val="00BB75F7"/>
    <w:rsid w:val="00BC1024"/>
    <w:rsid w:val="00BC118F"/>
    <w:rsid w:val="00BC1A98"/>
    <w:rsid w:val="00BC1D1D"/>
    <w:rsid w:val="00BC458F"/>
    <w:rsid w:val="00BC52A2"/>
    <w:rsid w:val="00BC67E1"/>
    <w:rsid w:val="00BD0252"/>
    <w:rsid w:val="00BD066C"/>
    <w:rsid w:val="00BD0F97"/>
    <w:rsid w:val="00BD1312"/>
    <w:rsid w:val="00BD262A"/>
    <w:rsid w:val="00BD2B3D"/>
    <w:rsid w:val="00BD2B5F"/>
    <w:rsid w:val="00BD2EB8"/>
    <w:rsid w:val="00BD3DDF"/>
    <w:rsid w:val="00BD3F9D"/>
    <w:rsid w:val="00BD4605"/>
    <w:rsid w:val="00BD4A75"/>
    <w:rsid w:val="00BD4FB3"/>
    <w:rsid w:val="00BD6309"/>
    <w:rsid w:val="00BD6CDE"/>
    <w:rsid w:val="00BE0FAC"/>
    <w:rsid w:val="00BE2495"/>
    <w:rsid w:val="00BE2ED1"/>
    <w:rsid w:val="00BE36F1"/>
    <w:rsid w:val="00BE56BE"/>
    <w:rsid w:val="00BE574E"/>
    <w:rsid w:val="00BE6D8F"/>
    <w:rsid w:val="00BF01E2"/>
    <w:rsid w:val="00BF0A4F"/>
    <w:rsid w:val="00BF174F"/>
    <w:rsid w:val="00BF3C5C"/>
    <w:rsid w:val="00BF4DE6"/>
    <w:rsid w:val="00BF5B2D"/>
    <w:rsid w:val="00BF6127"/>
    <w:rsid w:val="00BF65C4"/>
    <w:rsid w:val="00BF7641"/>
    <w:rsid w:val="00BF7B64"/>
    <w:rsid w:val="00C002AD"/>
    <w:rsid w:val="00C0075D"/>
    <w:rsid w:val="00C0119E"/>
    <w:rsid w:val="00C03FC5"/>
    <w:rsid w:val="00C042B9"/>
    <w:rsid w:val="00C05B48"/>
    <w:rsid w:val="00C05E30"/>
    <w:rsid w:val="00C06667"/>
    <w:rsid w:val="00C07945"/>
    <w:rsid w:val="00C1154A"/>
    <w:rsid w:val="00C137F7"/>
    <w:rsid w:val="00C15B97"/>
    <w:rsid w:val="00C16197"/>
    <w:rsid w:val="00C1680C"/>
    <w:rsid w:val="00C205A6"/>
    <w:rsid w:val="00C22924"/>
    <w:rsid w:val="00C229E6"/>
    <w:rsid w:val="00C22D99"/>
    <w:rsid w:val="00C24326"/>
    <w:rsid w:val="00C24377"/>
    <w:rsid w:val="00C245A1"/>
    <w:rsid w:val="00C2468F"/>
    <w:rsid w:val="00C306C6"/>
    <w:rsid w:val="00C33A4B"/>
    <w:rsid w:val="00C33DB3"/>
    <w:rsid w:val="00C33DF2"/>
    <w:rsid w:val="00C3557D"/>
    <w:rsid w:val="00C356D2"/>
    <w:rsid w:val="00C35871"/>
    <w:rsid w:val="00C36F5D"/>
    <w:rsid w:val="00C44495"/>
    <w:rsid w:val="00C4461F"/>
    <w:rsid w:val="00C44D72"/>
    <w:rsid w:val="00C4537A"/>
    <w:rsid w:val="00C460B9"/>
    <w:rsid w:val="00C46FD8"/>
    <w:rsid w:val="00C47353"/>
    <w:rsid w:val="00C47A3D"/>
    <w:rsid w:val="00C47BFB"/>
    <w:rsid w:val="00C55C97"/>
    <w:rsid w:val="00C55FCB"/>
    <w:rsid w:val="00C568E1"/>
    <w:rsid w:val="00C568FD"/>
    <w:rsid w:val="00C57E6E"/>
    <w:rsid w:val="00C57FC4"/>
    <w:rsid w:val="00C607A9"/>
    <w:rsid w:val="00C61A81"/>
    <w:rsid w:val="00C62026"/>
    <w:rsid w:val="00C6492D"/>
    <w:rsid w:val="00C6601C"/>
    <w:rsid w:val="00C66733"/>
    <w:rsid w:val="00C66D79"/>
    <w:rsid w:val="00C704F4"/>
    <w:rsid w:val="00C70E8B"/>
    <w:rsid w:val="00C71328"/>
    <w:rsid w:val="00C71984"/>
    <w:rsid w:val="00C71F7D"/>
    <w:rsid w:val="00C73BCA"/>
    <w:rsid w:val="00C75335"/>
    <w:rsid w:val="00C75667"/>
    <w:rsid w:val="00C759F3"/>
    <w:rsid w:val="00C76227"/>
    <w:rsid w:val="00C76505"/>
    <w:rsid w:val="00C766C5"/>
    <w:rsid w:val="00C77005"/>
    <w:rsid w:val="00C770B6"/>
    <w:rsid w:val="00C829C0"/>
    <w:rsid w:val="00C85126"/>
    <w:rsid w:val="00C906DE"/>
    <w:rsid w:val="00C9117F"/>
    <w:rsid w:val="00C91C57"/>
    <w:rsid w:val="00C92BF6"/>
    <w:rsid w:val="00C935DE"/>
    <w:rsid w:val="00C94F98"/>
    <w:rsid w:val="00C95585"/>
    <w:rsid w:val="00CA20FB"/>
    <w:rsid w:val="00CA3CDC"/>
    <w:rsid w:val="00CA6DAA"/>
    <w:rsid w:val="00CA6DE5"/>
    <w:rsid w:val="00CB0458"/>
    <w:rsid w:val="00CB1551"/>
    <w:rsid w:val="00CB197E"/>
    <w:rsid w:val="00CB1D8D"/>
    <w:rsid w:val="00CB3702"/>
    <w:rsid w:val="00CB4BBD"/>
    <w:rsid w:val="00CB4D85"/>
    <w:rsid w:val="00CB56F5"/>
    <w:rsid w:val="00CC0A43"/>
    <w:rsid w:val="00CC0EB1"/>
    <w:rsid w:val="00CC24BA"/>
    <w:rsid w:val="00CC2776"/>
    <w:rsid w:val="00CC3D7D"/>
    <w:rsid w:val="00CC405D"/>
    <w:rsid w:val="00CC4AA4"/>
    <w:rsid w:val="00CC4C6F"/>
    <w:rsid w:val="00CC5039"/>
    <w:rsid w:val="00CC7B9F"/>
    <w:rsid w:val="00CC7E32"/>
    <w:rsid w:val="00CD2386"/>
    <w:rsid w:val="00CD2D1F"/>
    <w:rsid w:val="00CD7491"/>
    <w:rsid w:val="00CE1668"/>
    <w:rsid w:val="00CE29E7"/>
    <w:rsid w:val="00CE3888"/>
    <w:rsid w:val="00CE3FD3"/>
    <w:rsid w:val="00CE5C9B"/>
    <w:rsid w:val="00CE6647"/>
    <w:rsid w:val="00CE70E7"/>
    <w:rsid w:val="00CF4B35"/>
    <w:rsid w:val="00CF53D3"/>
    <w:rsid w:val="00CF5D39"/>
    <w:rsid w:val="00CF7AA1"/>
    <w:rsid w:val="00D02FC9"/>
    <w:rsid w:val="00D05C9D"/>
    <w:rsid w:val="00D060E2"/>
    <w:rsid w:val="00D07B3B"/>
    <w:rsid w:val="00D07C88"/>
    <w:rsid w:val="00D1128A"/>
    <w:rsid w:val="00D11EAC"/>
    <w:rsid w:val="00D126D8"/>
    <w:rsid w:val="00D12A29"/>
    <w:rsid w:val="00D161A0"/>
    <w:rsid w:val="00D17104"/>
    <w:rsid w:val="00D1777D"/>
    <w:rsid w:val="00D21747"/>
    <w:rsid w:val="00D252F3"/>
    <w:rsid w:val="00D27907"/>
    <w:rsid w:val="00D300FA"/>
    <w:rsid w:val="00D328B4"/>
    <w:rsid w:val="00D32C46"/>
    <w:rsid w:val="00D32DD6"/>
    <w:rsid w:val="00D34092"/>
    <w:rsid w:val="00D3416A"/>
    <w:rsid w:val="00D345CF"/>
    <w:rsid w:val="00D363B6"/>
    <w:rsid w:val="00D365C1"/>
    <w:rsid w:val="00D36A99"/>
    <w:rsid w:val="00D36AFD"/>
    <w:rsid w:val="00D36CB2"/>
    <w:rsid w:val="00D4088F"/>
    <w:rsid w:val="00D408D9"/>
    <w:rsid w:val="00D4138E"/>
    <w:rsid w:val="00D41CA6"/>
    <w:rsid w:val="00D43C77"/>
    <w:rsid w:val="00D43FA8"/>
    <w:rsid w:val="00D472D2"/>
    <w:rsid w:val="00D503C4"/>
    <w:rsid w:val="00D537A6"/>
    <w:rsid w:val="00D563FE"/>
    <w:rsid w:val="00D603D6"/>
    <w:rsid w:val="00D60629"/>
    <w:rsid w:val="00D633E1"/>
    <w:rsid w:val="00D63BD1"/>
    <w:rsid w:val="00D63DC4"/>
    <w:rsid w:val="00D64FED"/>
    <w:rsid w:val="00D6561D"/>
    <w:rsid w:val="00D65F1E"/>
    <w:rsid w:val="00D6767A"/>
    <w:rsid w:val="00D70110"/>
    <w:rsid w:val="00D706A2"/>
    <w:rsid w:val="00D70A9E"/>
    <w:rsid w:val="00D70F67"/>
    <w:rsid w:val="00D720C8"/>
    <w:rsid w:val="00D72677"/>
    <w:rsid w:val="00D7392D"/>
    <w:rsid w:val="00D756B6"/>
    <w:rsid w:val="00D76097"/>
    <w:rsid w:val="00D76620"/>
    <w:rsid w:val="00D76E5E"/>
    <w:rsid w:val="00D7718C"/>
    <w:rsid w:val="00D80DBB"/>
    <w:rsid w:val="00D811B6"/>
    <w:rsid w:val="00D811D3"/>
    <w:rsid w:val="00D8232F"/>
    <w:rsid w:val="00D827AB"/>
    <w:rsid w:val="00D82921"/>
    <w:rsid w:val="00D83D32"/>
    <w:rsid w:val="00D842CC"/>
    <w:rsid w:val="00D848DC"/>
    <w:rsid w:val="00D84B9D"/>
    <w:rsid w:val="00D84DAB"/>
    <w:rsid w:val="00D865F3"/>
    <w:rsid w:val="00D86CC3"/>
    <w:rsid w:val="00D87950"/>
    <w:rsid w:val="00D91911"/>
    <w:rsid w:val="00D91B4B"/>
    <w:rsid w:val="00D92AC3"/>
    <w:rsid w:val="00D939DA"/>
    <w:rsid w:val="00D95547"/>
    <w:rsid w:val="00D96416"/>
    <w:rsid w:val="00DA097F"/>
    <w:rsid w:val="00DA0F6B"/>
    <w:rsid w:val="00DA1B28"/>
    <w:rsid w:val="00DA24E3"/>
    <w:rsid w:val="00DA2F3D"/>
    <w:rsid w:val="00DA4FFA"/>
    <w:rsid w:val="00DA528E"/>
    <w:rsid w:val="00DA5DEB"/>
    <w:rsid w:val="00DA5E8B"/>
    <w:rsid w:val="00DA7201"/>
    <w:rsid w:val="00DB0C29"/>
    <w:rsid w:val="00DB1360"/>
    <w:rsid w:val="00DB2C84"/>
    <w:rsid w:val="00DB475C"/>
    <w:rsid w:val="00DB588D"/>
    <w:rsid w:val="00DB5B59"/>
    <w:rsid w:val="00DB6D01"/>
    <w:rsid w:val="00DB7145"/>
    <w:rsid w:val="00DB7DD4"/>
    <w:rsid w:val="00DC02E4"/>
    <w:rsid w:val="00DC0590"/>
    <w:rsid w:val="00DC2115"/>
    <w:rsid w:val="00DC2792"/>
    <w:rsid w:val="00DC3FF2"/>
    <w:rsid w:val="00DC4C82"/>
    <w:rsid w:val="00DC593F"/>
    <w:rsid w:val="00DC6187"/>
    <w:rsid w:val="00DC72B9"/>
    <w:rsid w:val="00DC79C3"/>
    <w:rsid w:val="00DD1366"/>
    <w:rsid w:val="00DD1482"/>
    <w:rsid w:val="00DD3440"/>
    <w:rsid w:val="00DD5DCB"/>
    <w:rsid w:val="00DE05A8"/>
    <w:rsid w:val="00DE33E3"/>
    <w:rsid w:val="00DE3C04"/>
    <w:rsid w:val="00DE3EBB"/>
    <w:rsid w:val="00DE4800"/>
    <w:rsid w:val="00DE4D15"/>
    <w:rsid w:val="00DE5295"/>
    <w:rsid w:val="00DE597F"/>
    <w:rsid w:val="00DE6165"/>
    <w:rsid w:val="00DE780C"/>
    <w:rsid w:val="00DF0278"/>
    <w:rsid w:val="00DF073E"/>
    <w:rsid w:val="00DF1998"/>
    <w:rsid w:val="00DF2476"/>
    <w:rsid w:val="00DF278F"/>
    <w:rsid w:val="00DF4335"/>
    <w:rsid w:val="00DF45E5"/>
    <w:rsid w:val="00DF4CAC"/>
    <w:rsid w:val="00DF738C"/>
    <w:rsid w:val="00E024A4"/>
    <w:rsid w:val="00E02533"/>
    <w:rsid w:val="00E02EF6"/>
    <w:rsid w:val="00E039C0"/>
    <w:rsid w:val="00E046E8"/>
    <w:rsid w:val="00E1037E"/>
    <w:rsid w:val="00E10903"/>
    <w:rsid w:val="00E1097F"/>
    <w:rsid w:val="00E119F7"/>
    <w:rsid w:val="00E11F06"/>
    <w:rsid w:val="00E12059"/>
    <w:rsid w:val="00E15636"/>
    <w:rsid w:val="00E16CB3"/>
    <w:rsid w:val="00E17266"/>
    <w:rsid w:val="00E175A3"/>
    <w:rsid w:val="00E204EB"/>
    <w:rsid w:val="00E21842"/>
    <w:rsid w:val="00E222E5"/>
    <w:rsid w:val="00E22934"/>
    <w:rsid w:val="00E22EC2"/>
    <w:rsid w:val="00E23826"/>
    <w:rsid w:val="00E238FD"/>
    <w:rsid w:val="00E253A5"/>
    <w:rsid w:val="00E25FC8"/>
    <w:rsid w:val="00E26A26"/>
    <w:rsid w:val="00E303ED"/>
    <w:rsid w:val="00E30557"/>
    <w:rsid w:val="00E310E2"/>
    <w:rsid w:val="00E31732"/>
    <w:rsid w:val="00E318C7"/>
    <w:rsid w:val="00E3263B"/>
    <w:rsid w:val="00E32F43"/>
    <w:rsid w:val="00E34539"/>
    <w:rsid w:val="00E35800"/>
    <w:rsid w:val="00E35940"/>
    <w:rsid w:val="00E35D33"/>
    <w:rsid w:val="00E360BC"/>
    <w:rsid w:val="00E40E4C"/>
    <w:rsid w:val="00E425C0"/>
    <w:rsid w:val="00E429FA"/>
    <w:rsid w:val="00E46370"/>
    <w:rsid w:val="00E47BFA"/>
    <w:rsid w:val="00E47CA7"/>
    <w:rsid w:val="00E47F80"/>
    <w:rsid w:val="00E50186"/>
    <w:rsid w:val="00E5175B"/>
    <w:rsid w:val="00E51B63"/>
    <w:rsid w:val="00E51F3F"/>
    <w:rsid w:val="00E52399"/>
    <w:rsid w:val="00E53D66"/>
    <w:rsid w:val="00E54955"/>
    <w:rsid w:val="00E54A69"/>
    <w:rsid w:val="00E54C11"/>
    <w:rsid w:val="00E57BFE"/>
    <w:rsid w:val="00E60E33"/>
    <w:rsid w:val="00E60FB4"/>
    <w:rsid w:val="00E621F1"/>
    <w:rsid w:val="00E6319D"/>
    <w:rsid w:val="00E63C9F"/>
    <w:rsid w:val="00E64703"/>
    <w:rsid w:val="00E64F95"/>
    <w:rsid w:val="00E65016"/>
    <w:rsid w:val="00E678D7"/>
    <w:rsid w:val="00E724FF"/>
    <w:rsid w:val="00E72958"/>
    <w:rsid w:val="00E72DB8"/>
    <w:rsid w:val="00E72E03"/>
    <w:rsid w:val="00E7486E"/>
    <w:rsid w:val="00E75BDA"/>
    <w:rsid w:val="00E80F6F"/>
    <w:rsid w:val="00E816E9"/>
    <w:rsid w:val="00E81CC8"/>
    <w:rsid w:val="00E82BBD"/>
    <w:rsid w:val="00E83152"/>
    <w:rsid w:val="00E83BD5"/>
    <w:rsid w:val="00E8468E"/>
    <w:rsid w:val="00E84C24"/>
    <w:rsid w:val="00E8755B"/>
    <w:rsid w:val="00E8796F"/>
    <w:rsid w:val="00E91097"/>
    <w:rsid w:val="00E91AF4"/>
    <w:rsid w:val="00E91EEF"/>
    <w:rsid w:val="00E9257E"/>
    <w:rsid w:val="00E9259E"/>
    <w:rsid w:val="00E94652"/>
    <w:rsid w:val="00E96250"/>
    <w:rsid w:val="00E96FA7"/>
    <w:rsid w:val="00E97C62"/>
    <w:rsid w:val="00EA0316"/>
    <w:rsid w:val="00EA26DB"/>
    <w:rsid w:val="00EA6ADC"/>
    <w:rsid w:val="00EA7569"/>
    <w:rsid w:val="00EB0B8F"/>
    <w:rsid w:val="00EB168F"/>
    <w:rsid w:val="00EB23B2"/>
    <w:rsid w:val="00EB362A"/>
    <w:rsid w:val="00EB58F5"/>
    <w:rsid w:val="00EB65DC"/>
    <w:rsid w:val="00EB745C"/>
    <w:rsid w:val="00EC1EEF"/>
    <w:rsid w:val="00EC517F"/>
    <w:rsid w:val="00EC557B"/>
    <w:rsid w:val="00EC6AE2"/>
    <w:rsid w:val="00ED1BBA"/>
    <w:rsid w:val="00ED2854"/>
    <w:rsid w:val="00ED2A24"/>
    <w:rsid w:val="00ED408C"/>
    <w:rsid w:val="00ED40BB"/>
    <w:rsid w:val="00ED4257"/>
    <w:rsid w:val="00ED50D8"/>
    <w:rsid w:val="00ED522E"/>
    <w:rsid w:val="00ED5B81"/>
    <w:rsid w:val="00ED5BD8"/>
    <w:rsid w:val="00ED6D93"/>
    <w:rsid w:val="00ED6F3C"/>
    <w:rsid w:val="00EE110F"/>
    <w:rsid w:val="00EE1BF6"/>
    <w:rsid w:val="00EE2E3D"/>
    <w:rsid w:val="00EE4A63"/>
    <w:rsid w:val="00EE54E7"/>
    <w:rsid w:val="00EF09CE"/>
    <w:rsid w:val="00EF0F19"/>
    <w:rsid w:val="00EF4AFD"/>
    <w:rsid w:val="00EF5B81"/>
    <w:rsid w:val="00EF6153"/>
    <w:rsid w:val="00EF6C95"/>
    <w:rsid w:val="00EF7D1F"/>
    <w:rsid w:val="00EF7F1A"/>
    <w:rsid w:val="00F01202"/>
    <w:rsid w:val="00F014DE"/>
    <w:rsid w:val="00F01AB9"/>
    <w:rsid w:val="00F02814"/>
    <w:rsid w:val="00F02921"/>
    <w:rsid w:val="00F06019"/>
    <w:rsid w:val="00F11664"/>
    <w:rsid w:val="00F11D49"/>
    <w:rsid w:val="00F12882"/>
    <w:rsid w:val="00F1311C"/>
    <w:rsid w:val="00F1499E"/>
    <w:rsid w:val="00F154CA"/>
    <w:rsid w:val="00F16AA0"/>
    <w:rsid w:val="00F177F8"/>
    <w:rsid w:val="00F227D5"/>
    <w:rsid w:val="00F228BB"/>
    <w:rsid w:val="00F23B72"/>
    <w:rsid w:val="00F24A2A"/>
    <w:rsid w:val="00F25311"/>
    <w:rsid w:val="00F25BE5"/>
    <w:rsid w:val="00F267DC"/>
    <w:rsid w:val="00F272C4"/>
    <w:rsid w:val="00F30995"/>
    <w:rsid w:val="00F31CE2"/>
    <w:rsid w:val="00F324B3"/>
    <w:rsid w:val="00F3293F"/>
    <w:rsid w:val="00F32C4C"/>
    <w:rsid w:val="00F32D4E"/>
    <w:rsid w:val="00F350F9"/>
    <w:rsid w:val="00F35EDF"/>
    <w:rsid w:val="00F35F80"/>
    <w:rsid w:val="00F41B1B"/>
    <w:rsid w:val="00F423CC"/>
    <w:rsid w:val="00F42463"/>
    <w:rsid w:val="00F430F6"/>
    <w:rsid w:val="00F436C6"/>
    <w:rsid w:val="00F44989"/>
    <w:rsid w:val="00F44D06"/>
    <w:rsid w:val="00F4549E"/>
    <w:rsid w:val="00F465CB"/>
    <w:rsid w:val="00F50F06"/>
    <w:rsid w:val="00F51FD2"/>
    <w:rsid w:val="00F52457"/>
    <w:rsid w:val="00F53744"/>
    <w:rsid w:val="00F542FE"/>
    <w:rsid w:val="00F54EED"/>
    <w:rsid w:val="00F56679"/>
    <w:rsid w:val="00F578D2"/>
    <w:rsid w:val="00F57D42"/>
    <w:rsid w:val="00F60714"/>
    <w:rsid w:val="00F620A2"/>
    <w:rsid w:val="00F64627"/>
    <w:rsid w:val="00F64ECB"/>
    <w:rsid w:val="00F70EFF"/>
    <w:rsid w:val="00F72CC5"/>
    <w:rsid w:val="00F73253"/>
    <w:rsid w:val="00F73341"/>
    <w:rsid w:val="00F7343F"/>
    <w:rsid w:val="00F734D5"/>
    <w:rsid w:val="00F735EF"/>
    <w:rsid w:val="00F73B3F"/>
    <w:rsid w:val="00F73BBD"/>
    <w:rsid w:val="00F73E03"/>
    <w:rsid w:val="00F74667"/>
    <w:rsid w:val="00F74742"/>
    <w:rsid w:val="00F76FF6"/>
    <w:rsid w:val="00F8065E"/>
    <w:rsid w:val="00F8450A"/>
    <w:rsid w:val="00F84766"/>
    <w:rsid w:val="00F86381"/>
    <w:rsid w:val="00F87447"/>
    <w:rsid w:val="00F876EB"/>
    <w:rsid w:val="00F87DF3"/>
    <w:rsid w:val="00F902FD"/>
    <w:rsid w:val="00F91932"/>
    <w:rsid w:val="00F91E29"/>
    <w:rsid w:val="00F91FF3"/>
    <w:rsid w:val="00F9238D"/>
    <w:rsid w:val="00F92562"/>
    <w:rsid w:val="00F92780"/>
    <w:rsid w:val="00F92A91"/>
    <w:rsid w:val="00F92B70"/>
    <w:rsid w:val="00F93E20"/>
    <w:rsid w:val="00F95AFF"/>
    <w:rsid w:val="00F97966"/>
    <w:rsid w:val="00FA2E06"/>
    <w:rsid w:val="00FA359C"/>
    <w:rsid w:val="00FA35B4"/>
    <w:rsid w:val="00FA3A2F"/>
    <w:rsid w:val="00FA4065"/>
    <w:rsid w:val="00FA45EB"/>
    <w:rsid w:val="00FA6C31"/>
    <w:rsid w:val="00FB083B"/>
    <w:rsid w:val="00FB0EAF"/>
    <w:rsid w:val="00FB27AF"/>
    <w:rsid w:val="00FB6308"/>
    <w:rsid w:val="00FB7201"/>
    <w:rsid w:val="00FC0961"/>
    <w:rsid w:val="00FC19CA"/>
    <w:rsid w:val="00FC2839"/>
    <w:rsid w:val="00FC2922"/>
    <w:rsid w:val="00FC2B0D"/>
    <w:rsid w:val="00FC2CBD"/>
    <w:rsid w:val="00FC3BDD"/>
    <w:rsid w:val="00FC4503"/>
    <w:rsid w:val="00FC4FA7"/>
    <w:rsid w:val="00FC4FF4"/>
    <w:rsid w:val="00FC5646"/>
    <w:rsid w:val="00FC5D3E"/>
    <w:rsid w:val="00FC6025"/>
    <w:rsid w:val="00FC7F85"/>
    <w:rsid w:val="00FD167B"/>
    <w:rsid w:val="00FD2A40"/>
    <w:rsid w:val="00FD3FBF"/>
    <w:rsid w:val="00FD4A92"/>
    <w:rsid w:val="00FD6EC3"/>
    <w:rsid w:val="00FE2535"/>
    <w:rsid w:val="00FE51BA"/>
    <w:rsid w:val="00FF0007"/>
    <w:rsid w:val="00FF05CB"/>
    <w:rsid w:val="00FF0CEF"/>
    <w:rsid w:val="00FF1245"/>
    <w:rsid w:val="00FF2203"/>
    <w:rsid w:val="00FF47C9"/>
    <w:rsid w:val="00FF52C6"/>
    <w:rsid w:val="00FF57B5"/>
    <w:rsid w:val="00FF652A"/>
    <w:rsid w:val="00FF689E"/>
    <w:rsid w:val="00FF69A4"/>
    <w:rsid w:val="00FF73F4"/>
    <w:rsid w:val="00FF7B2A"/>
    <w:rsid w:val="01922E6E"/>
    <w:rsid w:val="01EE67F0"/>
    <w:rsid w:val="033F56D5"/>
    <w:rsid w:val="045D096F"/>
    <w:rsid w:val="060C2BAF"/>
    <w:rsid w:val="08C86C7F"/>
    <w:rsid w:val="09A948A9"/>
    <w:rsid w:val="0B713672"/>
    <w:rsid w:val="0C7D5FBF"/>
    <w:rsid w:val="0D89265C"/>
    <w:rsid w:val="0E6866DD"/>
    <w:rsid w:val="0EA91BBB"/>
    <w:rsid w:val="0F2D465F"/>
    <w:rsid w:val="0FB22F66"/>
    <w:rsid w:val="10CC4609"/>
    <w:rsid w:val="12246E90"/>
    <w:rsid w:val="12740D24"/>
    <w:rsid w:val="12A6763C"/>
    <w:rsid w:val="14A40F93"/>
    <w:rsid w:val="18BF5CE2"/>
    <w:rsid w:val="1A823435"/>
    <w:rsid w:val="1C487CDE"/>
    <w:rsid w:val="1D905E64"/>
    <w:rsid w:val="1DE94A96"/>
    <w:rsid w:val="1E25318F"/>
    <w:rsid w:val="21532F74"/>
    <w:rsid w:val="22D35EBD"/>
    <w:rsid w:val="23785877"/>
    <w:rsid w:val="26151F52"/>
    <w:rsid w:val="285B14A1"/>
    <w:rsid w:val="295D6C2B"/>
    <w:rsid w:val="2B6D45B3"/>
    <w:rsid w:val="2BF40BEB"/>
    <w:rsid w:val="2C4F4129"/>
    <w:rsid w:val="2E0925C6"/>
    <w:rsid w:val="2EEA173A"/>
    <w:rsid w:val="35023BF5"/>
    <w:rsid w:val="36995C95"/>
    <w:rsid w:val="37DE0662"/>
    <w:rsid w:val="383F0BFE"/>
    <w:rsid w:val="38C67A77"/>
    <w:rsid w:val="38EF76E0"/>
    <w:rsid w:val="3AD37478"/>
    <w:rsid w:val="3D2870A9"/>
    <w:rsid w:val="3F142741"/>
    <w:rsid w:val="421B5DBA"/>
    <w:rsid w:val="45547AA5"/>
    <w:rsid w:val="46677BB4"/>
    <w:rsid w:val="4756195A"/>
    <w:rsid w:val="47FB69A3"/>
    <w:rsid w:val="494F68DC"/>
    <w:rsid w:val="4B8F61EE"/>
    <w:rsid w:val="4BC3271F"/>
    <w:rsid w:val="4C17637A"/>
    <w:rsid w:val="4EA017F6"/>
    <w:rsid w:val="518E7115"/>
    <w:rsid w:val="52432ACC"/>
    <w:rsid w:val="52763C8E"/>
    <w:rsid w:val="545D13EA"/>
    <w:rsid w:val="546030A3"/>
    <w:rsid w:val="54782B85"/>
    <w:rsid w:val="5DB818E2"/>
    <w:rsid w:val="5F48569E"/>
    <w:rsid w:val="61BF1956"/>
    <w:rsid w:val="689926C4"/>
    <w:rsid w:val="68C11509"/>
    <w:rsid w:val="69127209"/>
    <w:rsid w:val="69A957B1"/>
    <w:rsid w:val="6AB56AC3"/>
    <w:rsid w:val="6D3D519F"/>
    <w:rsid w:val="72601E70"/>
    <w:rsid w:val="728423CE"/>
    <w:rsid w:val="75017590"/>
    <w:rsid w:val="7535222D"/>
    <w:rsid w:val="75A91102"/>
    <w:rsid w:val="76196DE7"/>
    <w:rsid w:val="77044A22"/>
    <w:rsid w:val="771B2F69"/>
    <w:rsid w:val="77560F49"/>
    <w:rsid w:val="7868289A"/>
    <w:rsid w:val="789755DB"/>
    <w:rsid w:val="7A8D352A"/>
    <w:rsid w:val="7CEE4DF2"/>
    <w:rsid w:val="7D1E00FB"/>
    <w:rsid w:val="D7BFE228"/>
    <w:rsid w:val="FB29C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qFormat="1"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0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qFormat="1" w:uiPriority="99" w:semiHidden="0" w:name="HTML Code"/>
    <w:lsdException w:uiPriority="0" w:name="HTML Definition"/>
    <w:lsdException w:uiPriority="0" w:name="HTML Keyboard"/>
    <w:lsdException w:qFormat="1"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name="Balloon Text"/>
    <w:lsdException w:qFormat="1" w:unhideWhenUsed="0" w:uiPriority="3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6"/>
    <w:qFormat/>
    <w:uiPriority w:val="9"/>
    <w:pPr>
      <w:keepNext/>
      <w:keepLines/>
      <w:pageBreakBefore/>
      <w:numPr>
        <w:ilvl w:val="0"/>
        <w:numId w:val="1"/>
      </w:numPr>
      <w:snapToGrid w:val="0"/>
      <w:spacing w:before="150" w:beforeLines="150" w:after="100" w:afterLines="100"/>
      <w:jc w:val="center"/>
      <w:outlineLvl w:val="0"/>
    </w:pPr>
    <w:rPr>
      <w:rFonts w:ascii="Arial" w:hAnsi="Arial" w:eastAsia="黑体"/>
      <w:caps/>
      <w:kern w:val="44"/>
      <w:sz w:val="44"/>
      <w:szCs w:val="32"/>
    </w:rPr>
  </w:style>
  <w:style w:type="paragraph" w:styleId="3">
    <w:name w:val="heading 2"/>
    <w:basedOn w:val="1"/>
    <w:next w:val="1"/>
    <w:link w:val="63"/>
    <w:qFormat/>
    <w:uiPriority w:val="0"/>
    <w:pPr>
      <w:keepNext/>
      <w:keepLines/>
      <w:numPr>
        <w:ilvl w:val="1"/>
        <w:numId w:val="1"/>
      </w:numPr>
      <w:spacing w:before="50" w:beforeLines="50" w:after="50" w:afterLines="50"/>
      <w:ind w:right="210"/>
      <w:outlineLvl w:val="1"/>
    </w:pPr>
    <w:rPr>
      <w:rFonts w:ascii="Arial" w:hAnsi="Arial" w:eastAsia="黑体"/>
      <w:sz w:val="32"/>
      <w:szCs w:val="28"/>
    </w:rPr>
  </w:style>
  <w:style w:type="paragraph" w:styleId="4">
    <w:name w:val="heading 3"/>
    <w:basedOn w:val="1"/>
    <w:next w:val="1"/>
    <w:link w:val="65"/>
    <w:qFormat/>
    <w:uiPriority w:val="9"/>
    <w:pPr>
      <w:keepNext/>
      <w:keepLines/>
      <w:numPr>
        <w:ilvl w:val="2"/>
        <w:numId w:val="1"/>
      </w:numPr>
      <w:spacing w:before="50" w:beforeLines="50" w:after="50" w:afterLines="50"/>
      <w:outlineLvl w:val="2"/>
    </w:pPr>
    <w:rPr>
      <w:rFonts w:ascii="Arial" w:hAnsi="Arial" w:eastAsia="黑体"/>
      <w:kern w:val="0"/>
      <w:sz w:val="28"/>
    </w:rPr>
  </w:style>
  <w:style w:type="paragraph" w:styleId="5">
    <w:name w:val="heading 4"/>
    <w:basedOn w:val="1"/>
    <w:next w:val="1"/>
    <w:link w:val="81"/>
    <w:unhideWhenUsed/>
    <w:qFormat/>
    <w:uiPriority w:val="0"/>
    <w:pPr>
      <w:keepNext/>
      <w:keepLines/>
      <w:numPr>
        <w:ilvl w:val="3"/>
        <w:numId w:val="1"/>
      </w:numPr>
      <w:ind w:left="851" w:hanging="851"/>
      <w:outlineLvl w:val="3"/>
    </w:pPr>
    <w:rPr>
      <w:b/>
      <w:bCs/>
      <w:sz w:val="24"/>
      <w:szCs w:val="28"/>
    </w:rPr>
  </w:style>
  <w:style w:type="paragraph" w:styleId="6">
    <w:name w:val="heading 5"/>
    <w:basedOn w:val="1"/>
    <w:next w:val="1"/>
    <w:link w:val="82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83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8">
    <w:name w:val="heading 7"/>
    <w:basedOn w:val="1"/>
    <w:next w:val="1"/>
    <w:link w:val="84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85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10">
    <w:name w:val="heading 9"/>
    <w:basedOn w:val="1"/>
    <w:next w:val="1"/>
    <w:qFormat/>
    <w:uiPriority w:val="0"/>
    <w:pPr>
      <w:keepNext/>
      <w:numPr>
        <w:ilvl w:val="8"/>
        <w:numId w:val="1"/>
      </w:numPr>
      <w:spacing w:line="360" w:lineRule="auto"/>
      <w:ind w:right="-202"/>
      <w:jc w:val="center"/>
      <w:outlineLvl w:val="8"/>
    </w:pPr>
    <w:rPr>
      <w:sz w:val="28"/>
      <w:szCs w:val="20"/>
    </w:rPr>
  </w:style>
  <w:style w:type="character" w:default="1" w:styleId="40">
    <w:name w:val="Default Paragraph Font"/>
    <w:semiHidden/>
    <w:unhideWhenUsed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39"/>
    <w:pPr>
      <w:ind w:left="2520" w:leftChars="1200"/>
    </w:pPr>
  </w:style>
  <w:style w:type="paragraph" w:styleId="12">
    <w:name w:val="caption"/>
    <w:basedOn w:val="1"/>
    <w:next w:val="1"/>
    <w:link w:val="86"/>
    <w:qFormat/>
    <w:uiPriority w:val="0"/>
    <w:pPr>
      <w:adjustRightInd w:val="0"/>
      <w:snapToGrid w:val="0"/>
      <w:spacing w:before="152" w:after="160" w:line="312" w:lineRule="auto"/>
      <w:jc w:val="center"/>
    </w:pPr>
    <w:rPr>
      <w:szCs w:val="21"/>
    </w:rPr>
  </w:style>
  <w:style w:type="paragraph" w:styleId="13">
    <w:name w:val="Document Map"/>
    <w:basedOn w:val="1"/>
    <w:link w:val="70"/>
    <w:semiHidden/>
    <w:qFormat/>
    <w:uiPriority w:val="99"/>
    <w:pPr>
      <w:shd w:val="clear" w:color="auto" w:fill="000080"/>
    </w:pPr>
  </w:style>
  <w:style w:type="paragraph" w:styleId="14">
    <w:name w:val="annotation text"/>
    <w:basedOn w:val="1"/>
    <w:link w:val="68"/>
    <w:semiHidden/>
    <w:qFormat/>
    <w:uiPriority w:val="0"/>
    <w:pPr>
      <w:jc w:val="left"/>
    </w:pPr>
  </w:style>
  <w:style w:type="paragraph" w:styleId="15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6">
    <w:name w:val="Body Text Indent"/>
    <w:basedOn w:val="1"/>
    <w:link w:val="53"/>
    <w:qFormat/>
    <w:uiPriority w:val="0"/>
    <w:pPr>
      <w:ind w:hanging="180"/>
    </w:pPr>
    <w:rPr>
      <w:sz w:val="24"/>
    </w:rPr>
  </w:style>
  <w:style w:type="paragraph" w:styleId="17">
    <w:name w:val="toc 5"/>
    <w:basedOn w:val="1"/>
    <w:next w:val="1"/>
    <w:qFormat/>
    <w:uiPriority w:val="39"/>
    <w:pPr>
      <w:ind w:left="1680" w:leftChars="800"/>
    </w:pPr>
  </w:style>
  <w:style w:type="paragraph" w:styleId="18">
    <w:name w:val="toc 3"/>
    <w:basedOn w:val="1"/>
    <w:next w:val="1"/>
    <w:qFormat/>
    <w:uiPriority w:val="39"/>
    <w:pPr>
      <w:spacing w:before="50" w:beforeLines="50" w:after="50" w:afterLines="50" w:line="400" w:lineRule="exact"/>
      <w:ind w:left="400" w:leftChars="400"/>
    </w:pPr>
    <w:rPr>
      <w:sz w:val="24"/>
    </w:rPr>
  </w:style>
  <w:style w:type="paragraph" w:styleId="19">
    <w:name w:val="Plain Text"/>
    <w:basedOn w:val="1"/>
    <w:qFormat/>
    <w:uiPriority w:val="0"/>
    <w:rPr>
      <w:rFonts w:ascii="宋体" w:hAnsi="Courier New" w:cs="Century"/>
      <w:szCs w:val="21"/>
    </w:rPr>
  </w:style>
  <w:style w:type="paragraph" w:styleId="20">
    <w:name w:val="toc 8"/>
    <w:basedOn w:val="1"/>
    <w:next w:val="1"/>
    <w:qFormat/>
    <w:uiPriority w:val="39"/>
    <w:pPr>
      <w:ind w:left="2940" w:leftChars="1400"/>
    </w:pPr>
  </w:style>
  <w:style w:type="paragraph" w:styleId="21">
    <w:name w:val="Date"/>
    <w:basedOn w:val="1"/>
    <w:next w:val="1"/>
    <w:link w:val="60"/>
    <w:qFormat/>
    <w:uiPriority w:val="0"/>
    <w:pPr>
      <w:ind w:left="100" w:leftChars="2500"/>
    </w:pPr>
  </w:style>
  <w:style w:type="paragraph" w:styleId="22">
    <w:name w:val="Body Text Indent 2"/>
    <w:basedOn w:val="1"/>
    <w:link w:val="64"/>
    <w:qFormat/>
    <w:uiPriority w:val="0"/>
    <w:pPr>
      <w:spacing w:line="360" w:lineRule="auto"/>
      <w:ind w:firstLine="480" w:firstLineChars="200"/>
    </w:pPr>
    <w:rPr>
      <w:bCs/>
      <w:sz w:val="24"/>
    </w:rPr>
  </w:style>
  <w:style w:type="paragraph" w:styleId="23">
    <w:name w:val="Balloon Text"/>
    <w:basedOn w:val="1"/>
    <w:link w:val="47"/>
    <w:semiHidden/>
    <w:qFormat/>
    <w:uiPriority w:val="99"/>
    <w:rPr>
      <w:sz w:val="18"/>
      <w:szCs w:val="18"/>
    </w:rPr>
  </w:style>
  <w:style w:type="paragraph" w:styleId="24">
    <w:name w:val="footer"/>
    <w:basedOn w:val="1"/>
    <w:link w:val="6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5">
    <w:name w:val="header"/>
    <w:basedOn w:val="1"/>
    <w:link w:val="5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6">
    <w:name w:val="toc 1"/>
    <w:next w:val="1"/>
    <w:qFormat/>
    <w:uiPriority w:val="39"/>
    <w:pPr>
      <w:snapToGrid w:val="0"/>
      <w:spacing w:before="50" w:beforeLines="50" w:after="50" w:afterLines="50" w:line="400" w:lineRule="exact"/>
      <w:jc w:val="both"/>
    </w:pPr>
    <w:rPr>
      <w:rFonts w:ascii="Arial" w:hAnsi="Arial" w:eastAsia="宋体" w:cs="Arial"/>
      <w:b/>
      <w:bCs/>
      <w:kern w:val="2"/>
      <w:sz w:val="24"/>
      <w:szCs w:val="24"/>
      <w:lang w:val="en-US" w:eastAsia="zh-CN" w:bidi="ar-SA"/>
    </w:rPr>
  </w:style>
  <w:style w:type="paragraph" w:styleId="27">
    <w:name w:val="toc 4"/>
    <w:basedOn w:val="1"/>
    <w:next w:val="1"/>
    <w:qFormat/>
    <w:uiPriority w:val="39"/>
    <w:pPr>
      <w:ind w:left="1260" w:leftChars="600"/>
    </w:pPr>
  </w:style>
  <w:style w:type="paragraph" w:styleId="28">
    <w:name w:val="List"/>
    <w:basedOn w:val="1"/>
    <w:qFormat/>
    <w:uiPriority w:val="0"/>
    <w:pPr>
      <w:ind w:left="200" w:hanging="200" w:hangingChars="200"/>
    </w:pPr>
  </w:style>
  <w:style w:type="paragraph" w:styleId="29">
    <w:name w:val="toc 6"/>
    <w:basedOn w:val="1"/>
    <w:next w:val="1"/>
    <w:qFormat/>
    <w:uiPriority w:val="39"/>
    <w:pPr>
      <w:ind w:left="2100" w:leftChars="1000"/>
    </w:pPr>
  </w:style>
  <w:style w:type="paragraph" w:styleId="30">
    <w:name w:val="Body Text Indent 3"/>
    <w:basedOn w:val="1"/>
    <w:qFormat/>
    <w:uiPriority w:val="0"/>
    <w:pPr>
      <w:spacing w:line="360" w:lineRule="auto"/>
      <w:ind w:left="480"/>
    </w:pPr>
    <w:rPr>
      <w:sz w:val="24"/>
    </w:rPr>
  </w:style>
  <w:style w:type="paragraph" w:styleId="31">
    <w:name w:val="toc 2"/>
    <w:basedOn w:val="1"/>
    <w:next w:val="1"/>
    <w:qFormat/>
    <w:uiPriority w:val="39"/>
    <w:pPr>
      <w:snapToGrid w:val="0"/>
      <w:spacing w:before="50" w:beforeLines="50" w:after="50" w:afterLines="50" w:line="400" w:lineRule="exact"/>
      <w:ind w:left="200" w:leftChars="200"/>
    </w:pPr>
    <w:rPr>
      <w:sz w:val="24"/>
    </w:rPr>
  </w:style>
  <w:style w:type="paragraph" w:styleId="32">
    <w:name w:val="toc 9"/>
    <w:basedOn w:val="1"/>
    <w:next w:val="1"/>
    <w:qFormat/>
    <w:uiPriority w:val="39"/>
    <w:pPr>
      <w:ind w:left="3360" w:leftChars="1600"/>
    </w:pPr>
  </w:style>
  <w:style w:type="paragraph" w:styleId="33">
    <w:name w:val="Body Text 2"/>
    <w:basedOn w:val="1"/>
    <w:link w:val="69"/>
    <w:qFormat/>
    <w:uiPriority w:val="0"/>
    <w:pPr>
      <w:spacing w:after="120" w:line="480" w:lineRule="auto"/>
    </w:pPr>
  </w:style>
  <w:style w:type="paragraph" w:styleId="34">
    <w:name w:val="HTML Preformatted"/>
    <w:basedOn w:val="1"/>
    <w:link w:val="57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paragraph" w:styleId="3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6">
    <w:name w:val="Title"/>
    <w:basedOn w:val="1"/>
    <w:link w:val="66"/>
    <w:qFormat/>
    <w:uiPriority w:val="10"/>
    <w:pPr>
      <w:jc w:val="center"/>
    </w:pPr>
    <w:rPr>
      <w:b/>
      <w:bCs/>
    </w:rPr>
  </w:style>
  <w:style w:type="paragraph" w:styleId="37">
    <w:name w:val="annotation subject"/>
    <w:basedOn w:val="14"/>
    <w:next w:val="14"/>
    <w:semiHidden/>
    <w:qFormat/>
    <w:uiPriority w:val="0"/>
    <w:rPr>
      <w:b/>
      <w:bCs/>
    </w:rPr>
  </w:style>
  <w:style w:type="table" w:styleId="39">
    <w:name w:val="Table Grid"/>
    <w:basedOn w:val="3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page number"/>
    <w:basedOn w:val="40"/>
    <w:qFormat/>
    <w:uiPriority w:val="0"/>
  </w:style>
  <w:style w:type="character" w:styleId="42">
    <w:name w:val="FollowedHyperlink"/>
    <w:qFormat/>
    <w:uiPriority w:val="0"/>
    <w:rPr>
      <w:color w:val="800080"/>
      <w:u w:val="single"/>
    </w:rPr>
  </w:style>
  <w:style w:type="character" w:styleId="43">
    <w:name w:val="Emphasis"/>
    <w:basedOn w:val="40"/>
    <w:qFormat/>
    <w:uiPriority w:val="0"/>
    <w:rPr>
      <w:i/>
      <w:iCs/>
    </w:rPr>
  </w:style>
  <w:style w:type="character" w:styleId="44">
    <w:name w:val="Hyperlink"/>
    <w:qFormat/>
    <w:uiPriority w:val="99"/>
    <w:rPr>
      <w:color w:val="0000FF"/>
      <w:u w:val="single"/>
    </w:rPr>
  </w:style>
  <w:style w:type="character" w:styleId="45">
    <w:name w:val="HTML Code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46">
    <w:name w:val="annotation reference"/>
    <w:semiHidden/>
    <w:qFormat/>
    <w:uiPriority w:val="0"/>
    <w:rPr>
      <w:sz w:val="21"/>
      <w:szCs w:val="21"/>
    </w:rPr>
  </w:style>
  <w:style w:type="character" w:customStyle="1" w:styleId="47">
    <w:name w:val="批注框文本 字符"/>
    <w:link w:val="23"/>
    <w:semiHidden/>
    <w:qFormat/>
    <w:uiPriority w:val="99"/>
    <w:rPr>
      <w:kern w:val="2"/>
      <w:sz w:val="18"/>
      <w:szCs w:val="18"/>
    </w:rPr>
  </w:style>
  <w:style w:type="character" w:customStyle="1" w:styleId="48">
    <w:name w:val="Java Char"/>
    <w:link w:val="49"/>
    <w:qFormat/>
    <w:uiPriority w:val="0"/>
    <w:rPr>
      <w:rFonts w:ascii="Consolas" w:hAnsi="Consolas" w:eastAsia="宋体" w:cs="Consolas"/>
      <w:bCs/>
      <w:color w:val="7F0055"/>
      <w:sz w:val="21"/>
      <w:szCs w:val="21"/>
    </w:rPr>
  </w:style>
  <w:style w:type="paragraph" w:customStyle="1" w:styleId="49">
    <w:name w:val="Java"/>
    <w:basedOn w:val="1"/>
    <w:link w:val="48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autoSpaceDE w:val="0"/>
      <w:autoSpaceDN w:val="0"/>
      <w:adjustRightInd w:val="0"/>
      <w:jc w:val="left"/>
    </w:pPr>
    <w:rPr>
      <w:rFonts w:ascii="Consolas" w:hAnsi="Consolas"/>
      <w:bCs/>
      <w:color w:val="7F0055"/>
      <w:kern w:val="0"/>
      <w:szCs w:val="21"/>
    </w:rPr>
  </w:style>
  <w:style w:type="character" w:styleId="50">
    <w:name w:val="Placeholder Text"/>
    <w:semiHidden/>
    <w:qFormat/>
    <w:uiPriority w:val="99"/>
    <w:rPr>
      <w:color w:val="808080"/>
    </w:rPr>
  </w:style>
  <w:style w:type="character" w:customStyle="1" w:styleId="51">
    <w:name w:val="列表段落 字符"/>
    <w:link w:val="52"/>
    <w:qFormat/>
    <w:uiPriority w:val="34"/>
    <w:rPr>
      <w:kern w:val="2"/>
      <w:sz w:val="21"/>
      <w:szCs w:val="24"/>
    </w:rPr>
  </w:style>
  <w:style w:type="paragraph" w:styleId="52">
    <w:name w:val="List Paragraph"/>
    <w:basedOn w:val="1"/>
    <w:link w:val="51"/>
    <w:qFormat/>
    <w:uiPriority w:val="34"/>
    <w:pPr>
      <w:ind w:firstLine="420" w:firstLineChars="200"/>
    </w:pPr>
  </w:style>
  <w:style w:type="character" w:customStyle="1" w:styleId="53">
    <w:name w:val="正文文本缩进 字符"/>
    <w:link w:val="16"/>
    <w:qFormat/>
    <w:uiPriority w:val="0"/>
    <w:rPr>
      <w:kern w:val="2"/>
      <w:sz w:val="24"/>
      <w:szCs w:val="24"/>
    </w:rPr>
  </w:style>
  <w:style w:type="character" w:customStyle="1" w:styleId="54">
    <w:name w:val="代码 Char"/>
    <w:link w:val="55"/>
    <w:qFormat/>
    <w:uiPriority w:val="0"/>
    <w:rPr>
      <w:rFonts w:ascii="Consolas" w:hAnsi="Consolas" w:eastAsia="Courier New"/>
      <w:kern w:val="2"/>
      <w:sz w:val="21"/>
      <w:szCs w:val="24"/>
      <w:shd w:val="clear" w:color="auto" w:fill="F2F2F2"/>
    </w:rPr>
  </w:style>
  <w:style w:type="paragraph" w:customStyle="1" w:styleId="55">
    <w:name w:val="代码"/>
    <w:basedOn w:val="52"/>
    <w:link w:val="54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F2F2F2"/>
    </w:pPr>
    <w:rPr>
      <w:rFonts w:ascii="Consolas" w:hAnsi="Consolas" w:eastAsia="Courier New"/>
    </w:rPr>
  </w:style>
  <w:style w:type="character" w:customStyle="1" w:styleId="56">
    <w:name w:val="标题 1 字符"/>
    <w:link w:val="2"/>
    <w:qFormat/>
    <w:uiPriority w:val="9"/>
    <w:rPr>
      <w:rFonts w:ascii="Arial" w:hAnsi="Arial" w:eastAsia="黑体"/>
      <w:caps/>
      <w:kern w:val="44"/>
      <w:sz w:val="44"/>
      <w:szCs w:val="32"/>
    </w:rPr>
  </w:style>
  <w:style w:type="character" w:customStyle="1" w:styleId="57">
    <w:name w:val="HTML 预设格式 字符"/>
    <w:link w:val="34"/>
    <w:qFormat/>
    <w:uiPriority w:val="99"/>
    <w:rPr>
      <w:rFonts w:ascii="宋体" w:hAnsi="宋体" w:cs="宋体"/>
      <w:sz w:val="24"/>
      <w:szCs w:val="24"/>
    </w:rPr>
  </w:style>
  <w:style w:type="character" w:customStyle="1" w:styleId="58">
    <w:name w:val="页眉 字符"/>
    <w:link w:val="25"/>
    <w:qFormat/>
    <w:uiPriority w:val="99"/>
    <w:rPr>
      <w:kern w:val="2"/>
      <w:sz w:val="18"/>
      <w:szCs w:val="18"/>
    </w:rPr>
  </w:style>
  <w:style w:type="character" w:customStyle="1" w:styleId="59">
    <w:name w:val="标题 2 Char"/>
    <w:qFormat/>
    <w:uiPriority w:val="9"/>
    <w:rPr>
      <w:rFonts w:eastAsia="黑体"/>
      <w:b/>
      <w:kern w:val="2"/>
      <w:sz w:val="28"/>
      <w:szCs w:val="32"/>
      <w:lang w:val="en-US" w:eastAsia="zh-CN" w:bidi="ar-SA"/>
    </w:rPr>
  </w:style>
  <w:style w:type="character" w:customStyle="1" w:styleId="60">
    <w:name w:val="日期 字符"/>
    <w:link w:val="21"/>
    <w:qFormat/>
    <w:uiPriority w:val="99"/>
    <w:rPr>
      <w:kern w:val="2"/>
      <w:sz w:val="21"/>
      <w:szCs w:val="24"/>
    </w:rPr>
  </w:style>
  <w:style w:type="character" w:customStyle="1" w:styleId="61">
    <w:name w:val="页脚 字符"/>
    <w:link w:val="24"/>
    <w:qFormat/>
    <w:uiPriority w:val="99"/>
    <w:rPr>
      <w:kern w:val="2"/>
      <w:sz w:val="18"/>
      <w:szCs w:val="18"/>
    </w:rPr>
  </w:style>
  <w:style w:type="character" w:customStyle="1" w:styleId="62">
    <w:name w:val="membernamelink"/>
    <w:basedOn w:val="40"/>
    <w:qFormat/>
    <w:uiPriority w:val="0"/>
  </w:style>
  <w:style w:type="character" w:customStyle="1" w:styleId="63">
    <w:name w:val="标题 2 字符"/>
    <w:link w:val="3"/>
    <w:qFormat/>
    <w:uiPriority w:val="0"/>
    <w:rPr>
      <w:rFonts w:ascii="Arial" w:hAnsi="Arial" w:eastAsia="黑体"/>
      <w:kern w:val="2"/>
      <w:sz w:val="32"/>
      <w:szCs w:val="28"/>
    </w:rPr>
  </w:style>
  <w:style w:type="character" w:customStyle="1" w:styleId="64">
    <w:name w:val="正文文本缩进 2 字符"/>
    <w:link w:val="22"/>
    <w:qFormat/>
    <w:uiPriority w:val="0"/>
    <w:rPr>
      <w:bCs/>
      <w:kern w:val="2"/>
      <w:sz w:val="24"/>
      <w:szCs w:val="24"/>
    </w:rPr>
  </w:style>
  <w:style w:type="character" w:customStyle="1" w:styleId="65">
    <w:name w:val="标题 3 字符"/>
    <w:link w:val="4"/>
    <w:qFormat/>
    <w:uiPriority w:val="9"/>
    <w:rPr>
      <w:rFonts w:ascii="Arial" w:hAnsi="Arial" w:eastAsia="黑体"/>
      <w:sz w:val="28"/>
      <w:szCs w:val="24"/>
    </w:rPr>
  </w:style>
  <w:style w:type="character" w:customStyle="1" w:styleId="66">
    <w:name w:val="标题 字符"/>
    <w:link w:val="36"/>
    <w:qFormat/>
    <w:uiPriority w:val="10"/>
    <w:rPr>
      <w:b/>
      <w:bCs/>
      <w:kern w:val="2"/>
      <w:sz w:val="21"/>
      <w:szCs w:val="24"/>
    </w:rPr>
  </w:style>
  <w:style w:type="character" w:customStyle="1" w:styleId="67">
    <w:name w:val="apple-converted-space"/>
    <w:basedOn w:val="40"/>
    <w:qFormat/>
    <w:uiPriority w:val="0"/>
  </w:style>
  <w:style w:type="character" w:customStyle="1" w:styleId="68">
    <w:name w:val="批注文字 字符"/>
    <w:link w:val="14"/>
    <w:semiHidden/>
    <w:qFormat/>
    <w:uiPriority w:val="0"/>
    <w:rPr>
      <w:kern w:val="2"/>
      <w:sz w:val="21"/>
      <w:szCs w:val="24"/>
    </w:rPr>
  </w:style>
  <w:style w:type="character" w:customStyle="1" w:styleId="69">
    <w:name w:val="正文文本 2 字符"/>
    <w:link w:val="33"/>
    <w:qFormat/>
    <w:uiPriority w:val="0"/>
    <w:rPr>
      <w:kern w:val="2"/>
      <w:sz w:val="21"/>
      <w:szCs w:val="24"/>
    </w:rPr>
  </w:style>
  <w:style w:type="character" w:customStyle="1" w:styleId="70">
    <w:name w:val="文档结构图 字符"/>
    <w:link w:val="13"/>
    <w:semiHidden/>
    <w:qFormat/>
    <w:uiPriority w:val="99"/>
    <w:rPr>
      <w:kern w:val="2"/>
      <w:sz w:val="21"/>
      <w:szCs w:val="24"/>
      <w:shd w:val="clear" w:color="auto" w:fill="000080"/>
    </w:rPr>
  </w:style>
  <w:style w:type="character" w:customStyle="1" w:styleId="71">
    <w:name w:val="keyword"/>
    <w:basedOn w:val="40"/>
    <w:qFormat/>
    <w:uiPriority w:val="0"/>
  </w:style>
  <w:style w:type="paragraph" w:customStyle="1" w:styleId="72">
    <w:name w:val="Char Char"/>
    <w:basedOn w:val="1"/>
    <w:qFormat/>
    <w:uiPriority w:val="0"/>
    <w:rPr>
      <w:szCs w:val="20"/>
    </w:rPr>
  </w:style>
  <w:style w:type="paragraph" w:customStyle="1" w:styleId="73">
    <w:name w:val="1"/>
    <w:basedOn w:val="1"/>
    <w:qFormat/>
    <w:uiPriority w:val="0"/>
    <w:pPr>
      <w:snapToGrid w:val="0"/>
      <w:spacing w:before="120" w:after="120" w:line="360" w:lineRule="auto"/>
      <w:jc w:val="center"/>
    </w:pPr>
    <w:rPr>
      <w:rFonts w:ascii="Arial" w:hAnsi="Arial" w:eastAsia="黑体" w:cs="Arial"/>
      <w:bCs/>
    </w:rPr>
  </w:style>
  <w:style w:type="character" w:customStyle="1" w:styleId="74">
    <w:name w:val="未处理的提及1"/>
    <w:basedOn w:val="4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75">
    <w:name w:val="文献编号"/>
    <w:basedOn w:val="28"/>
    <w:qFormat/>
    <w:uiPriority w:val="0"/>
    <w:pPr>
      <w:tabs>
        <w:tab w:val="left" w:pos="425"/>
      </w:tabs>
      <w:spacing w:line="300" w:lineRule="auto"/>
      <w:ind w:left="425" w:hanging="425"/>
    </w:pPr>
  </w:style>
  <w:style w:type="paragraph" w:customStyle="1" w:styleId="76">
    <w:name w:val="TOC 标题1"/>
    <w:basedOn w:val="2"/>
    <w:next w:val="1"/>
    <w:qFormat/>
    <w:uiPriority w:val="39"/>
    <w:pPr>
      <w:pageBreakBefore w:val="0"/>
      <w:widowControl/>
      <w:spacing w:before="480" w:line="276" w:lineRule="auto"/>
      <w:jc w:val="left"/>
      <w:outlineLvl w:val="9"/>
    </w:pPr>
    <w:rPr>
      <w:rFonts w:ascii="Cambria" w:hAnsi="Cambria" w:eastAsia="宋体"/>
      <w:bCs/>
      <w:caps w:val="0"/>
      <w:color w:val="365F91"/>
      <w:kern w:val="0"/>
      <w:sz w:val="28"/>
      <w:szCs w:val="28"/>
    </w:rPr>
  </w:style>
  <w:style w:type="paragraph" w:customStyle="1" w:styleId="77">
    <w:name w:val="宋体小四"/>
    <w:link w:val="79"/>
    <w:qFormat/>
    <w:uiPriority w:val="0"/>
    <w:pPr>
      <w:spacing w:line="400" w:lineRule="exact"/>
      <w:ind w:firstLine="200" w:firstLineChars="200"/>
      <w:jc w:val="both"/>
    </w:pPr>
    <w:rPr>
      <w:rFonts w:ascii="Times New Roman" w:hAnsi="Times New Roman" w:eastAsia="宋体" w:cs="Times New Roman"/>
      <w:spacing w:val="4"/>
      <w:kern w:val="2"/>
      <w:sz w:val="24"/>
      <w:szCs w:val="24"/>
      <w:lang w:val="en-US" w:eastAsia="zh-CN" w:bidi="ar-SA"/>
    </w:rPr>
  </w:style>
  <w:style w:type="paragraph" w:customStyle="1" w:styleId="78">
    <w:name w:val="无编号标题"/>
    <w:basedOn w:val="1"/>
    <w:link w:val="80"/>
    <w:qFormat/>
    <w:uiPriority w:val="0"/>
    <w:pPr>
      <w:spacing w:before="468" w:beforeLines="150" w:after="312" w:afterLines="100"/>
      <w:jc w:val="center"/>
    </w:pPr>
    <w:rPr>
      <w:rFonts w:ascii="Arial" w:hAnsi="Arial" w:eastAsia="黑体"/>
      <w:bCs/>
      <w:spacing w:val="4"/>
      <w:sz w:val="44"/>
      <w:szCs w:val="44"/>
    </w:rPr>
  </w:style>
  <w:style w:type="character" w:customStyle="1" w:styleId="79">
    <w:name w:val="宋体小四 字符"/>
    <w:link w:val="77"/>
    <w:qFormat/>
    <w:uiPriority w:val="0"/>
    <w:rPr>
      <w:spacing w:val="4"/>
      <w:kern w:val="2"/>
      <w:sz w:val="24"/>
      <w:szCs w:val="24"/>
    </w:rPr>
  </w:style>
  <w:style w:type="character" w:customStyle="1" w:styleId="80">
    <w:name w:val="无编号标题 Char"/>
    <w:link w:val="78"/>
    <w:qFormat/>
    <w:uiPriority w:val="0"/>
    <w:rPr>
      <w:rFonts w:ascii="Arial" w:hAnsi="Arial" w:eastAsia="黑体"/>
      <w:bCs/>
      <w:spacing w:val="4"/>
      <w:kern w:val="2"/>
      <w:sz w:val="44"/>
      <w:szCs w:val="44"/>
    </w:rPr>
  </w:style>
  <w:style w:type="character" w:customStyle="1" w:styleId="81">
    <w:name w:val="标题 4 字符"/>
    <w:link w:val="5"/>
    <w:qFormat/>
    <w:uiPriority w:val="0"/>
    <w:rPr>
      <w:b/>
      <w:bCs/>
      <w:kern w:val="2"/>
      <w:sz w:val="24"/>
      <w:szCs w:val="28"/>
    </w:rPr>
  </w:style>
  <w:style w:type="character" w:customStyle="1" w:styleId="82">
    <w:name w:val="标题 5 字符"/>
    <w:link w:val="6"/>
    <w:semiHidden/>
    <w:qFormat/>
    <w:uiPriority w:val="0"/>
    <w:rPr>
      <w:b/>
      <w:bCs/>
      <w:kern w:val="2"/>
      <w:sz w:val="28"/>
      <w:szCs w:val="28"/>
    </w:rPr>
  </w:style>
  <w:style w:type="character" w:customStyle="1" w:styleId="83">
    <w:name w:val="标题 6 字符"/>
    <w:link w:val="7"/>
    <w:semiHidden/>
    <w:qFormat/>
    <w:uiPriority w:val="0"/>
    <w:rPr>
      <w:rFonts w:ascii="Cambria" w:hAnsi="Cambria"/>
      <w:b/>
      <w:bCs/>
      <w:kern w:val="2"/>
      <w:sz w:val="24"/>
      <w:szCs w:val="24"/>
    </w:rPr>
  </w:style>
  <w:style w:type="character" w:customStyle="1" w:styleId="84">
    <w:name w:val="标题 7 字符"/>
    <w:link w:val="8"/>
    <w:semiHidden/>
    <w:qFormat/>
    <w:uiPriority w:val="0"/>
    <w:rPr>
      <w:b/>
      <w:bCs/>
      <w:kern w:val="2"/>
      <w:sz w:val="24"/>
      <w:szCs w:val="24"/>
    </w:rPr>
  </w:style>
  <w:style w:type="character" w:customStyle="1" w:styleId="85">
    <w:name w:val="标题 8 字符"/>
    <w:link w:val="9"/>
    <w:semiHidden/>
    <w:qFormat/>
    <w:uiPriority w:val="0"/>
    <w:rPr>
      <w:rFonts w:ascii="Cambria" w:hAnsi="Cambria"/>
      <w:kern w:val="2"/>
      <w:sz w:val="24"/>
      <w:szCs w:val="24"/>
    </w:rPr>
  </w:style>
  <w:style w:type="character" w:customStyle="1" w:styleId="86">
    <w:name w:val="题注 字符"/>
    <w:basedOn w:val="40"/>
    <w:link w:val="12"/>
    <w:qFormat/>
    <w:uiPriority w:val="0"/>
    <w:rPr>
      <w:kern w:val="2"/>
      <w:sz w:val="21"/>
      <w:szCs w:val="21"/>
    </w:rPr>
  </w:style>
  <w:style w:type="paragraph" w:customStyle="1" w:styleId="87">
    <w:name w:val="公式"/>
    <w:basedOn w:val="1"/>
    <w:qFormat/>
    <w:uiPriority w:val="0"/>
    <w:pPr>
      <w:tabs>
        <w:tab w:val="center" w:pos="4140"/>
        <w:tab w:val="right" w:pos="8280"/>
      </w:tabs>
      <w:adjustRightInd w:val="0"/>
      <w:snapToGrid w:val="0"/>
      <w:spacing w:line="312" w:lineRule="auto"/>
    </w:pPr>
    <w:rPr>
      <w:sz w:val="24"/>
    </w:rPr>
  </w:style>
  <w:style w:type="paragraph" w:customStyle="1" w:styleId="88">
    <w:name w:val="图片居中"/>
    <w:basedOn w:val="77"/>
    <w:link w:val="90"/>
    <w:qFormat/>
    <w:uiPriority w:val="0"/>
    <w:pPr>
      <w:ind w:firstLine="0" w:firstLineChars="0"/>
      <w:jc w:val="center"/>
    </w:pPr>
  </w:style>
  <w:style w:type="paragraph" w:customStyle="1" w:styleId="89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sz w:val="24"/>
      <w:szCs w:val="24"/>
      <w:lang w:val="en-US" w:eastAsia="zh-CN" w:bidi="ar-SA"/>
    </w:rPr>
  </w:style>
  <w:style w:type="character" w:customStyle="1" w:styleId="90">
    <w:name w:val="图片居中 Char"/>
    <w:basedOn w:val="79"/>
    <w:link w:val="88"/>
    <w:qFormat/>
    <w:uiPriority w:val="0"/>
    <w:rPr>
      <w:spacing w:val="4"/>
      <w:kern w:val="2"/>
      <w:sz w:val="24"/>
      <w:szCs w:val="24"/>
    </w:rPr>
  </w:style>
  <w:style w:type="paragraph" w:customStyle="1" w:styleId="91">
    <w:name w:val="CM1"/>
    <w:basedOn w:val="89"/>
    <w:next w:val="89"/>
    <w:qFormat/>
    <w:uiPriority w:val="99"/>
    <w:rPr>
      <w:rFonts w:cstheme="minorBidi"/>
      <w:color w:val="auto"/>
    </w:rPr>
  </w:style>
  <w:style w:type="paragraph" w:customStyle="1" w:styleId="92">
    <w:name w:val="CM72"/>
    <w:basedOn w:val="89"/>
    <w:next w:val="89"/>
    <w:qFormat/>
    <w:uiPriority w:val="99"/>
    <w:rPr>
      <w:rFonts w:cstheme="minorBidi"/>
      <w:color w:val="auto"/>
    </w:rPr>
  </w:style>
  <w:style w:type="paragraph" w:customStyle="1" w:styleId="93">
    <w:name w:val="CM74"/>
    <w:basedOn w:val="89"/>
    <w:next w:val="89"/>
    <w:qFormat/>
    <w:uiPriority w:val="99"/>
    <w:rPr>
      <w:rFonts w:cstheme="minorBidi"/>
      <w:color w:val="auto"/>
    </w:rPr>
  </w:style>
  <w:style w:type="paragraph" w:customStyle="1" w:styleId="94">
    <w:name w:val="CM77"/>
    <w:basedOn w:val="89"/>
    <w:next w:val="89"/>
    <w:qFormat/>
    <w:uiPriority w:val="99"/>
    <w:rPr>
      <w:rFonts w:cstheme="minorBidi"/>
      <w:color w:val="auto"/>
    </w:rPr>
  </w:style>
  <w:style w:type="paragraph" w:customStyle="1" w:styleId="95">
    <w:name w:val="CM78"/>
    <w:basedOn w:val="89"/>
    <w:next w:val="89"/>
    <w:qFormat/>
    <w:uiPriority w:val="99"/>
    <w:rPr>
      <w:rFonts w:cstheme="minorBidi"/>
      <w:color w:val="auto"/>
    </w:rPr>
  </w:style>
  <w:style w:type="paragraph" w:customStyle="1" w:styleId="96">
    <w:name w:val="CM79"/>
    <w:basedOn w:val="89"/>
    <w:next w:val="89"/>
    <w:qFormat/>
    <w:uiPriority w:val="99"/>
    <w:rPr>
      <w:rFonts w:cstheme="minorBidi"/>
      <w:color w:val="auto"/>
    </w:rPr>
  </w:style>
  <w:style w:type="paragraph" w:customStyle="1" w:styleId="97">
    <w:name w:val="CM80"/>
    <w:basedOn w:val="89"/>
    <w:next w:val="89"/>
    <w:qFormat/>
    <w:uiPriority w:val="99"/>
    <w:rPr>
      <w:rFonts w:cstheme="minorBidi"/>
      <w:color w:val="auto"/>
    </w:rPr>
  </w:style>
  <w:style w:type="paragraph" w:customStyle="1" w:styleId="98">
    <w:name w:val="CM5"/>
    <w:basedOn w:val="89"/>
    <w:next w:val="89"/>
    <w:qFormat/>
    <w:uiPriority w:val="99"/>
    <w:pPr>
      <w:spacing w:line="360" w:lineRule="atLeast"/>
    </w:pPr>
    <w:rPr>
      <w:rFonts w:cstheme="minorBidi"/>
      <w:color w:val="auto"/>
    </w:rPr>
  </w:style>
  <w:style w:type="paragraph" w:customStyle="1" w:styleId="99">
    <w:name w:val="CM6"/>
    <w:basedOn w:val="89"/>
    <w:next w:val="89"/>
    <w:qFormat/>
    <w:uiPriority w:val="99"/>
    <w:pPr>
      <w:spacing w:line="360" w:lineRule="atLeast"/>
    </w:pPr>
    <w:rPr>
      <w:rFonts w:cstheme="minorBidi"/>
      <w:color w:val="auto"/>
    </w:rPr>
  </w:style>
  <w:style w:type="paragraph" w:customStyle="1" w:styleId="100">
    <w:name w:val="CM82"/>
    <w:basedOn w:val="89"/>
    <w:next w:val="89"/>
    <w:qFormat/>
    <w:uiPriority w:val="99"/>
    <w:rPr>
      <w:rFonts w:cstheme="minorBidi"/>
      <w:color w:val="auto"/>
    </w:rPr>
  </w:style>
  <w:style w:type="paragraph" w:customStyle="1" w:styleId="101">
    <w:name w:val="CM84"/>
    <w:basedOn w:val="89"/>
    <w:next w:val="89"/>
    <w:qFormat/>
    <w:uiPriority w:val="99"/>
    <w:rPr>
      <w:rFonts w:cstheme="minorBidi"/>
      <w:color w:val="auto"/>
    </w:rPr>
  </w:style>
  <w:style w:type="paragraph" w:customStyle="1" w:styleId="102">
    <w:name w:val="CM22"/>
    <w:basedOn w:val="89"/>
    <w:next w:val="89"/>
    <w:qFormat/>
    <w:uiPriority w:val="99"/>
    <w:pPr>
      <w:spacing w:line="358" w:lineRule="atLeast"/>
    </w:pPr>
    <w:rPr>
      <w:rFonts w:cstheme="minorBidi"/>
      <w:color w:val="auto"/>
    </w:rPr>
  </w:style>
  <w:style w:type="paragraph" w:customStyle="1" w:styleId="103">
    <w:name w:val="CM23"/>
    <w:basedOn w:val="89"/>
    <w:next w:val="89"/>
    <w:qFormat/>
    <w:uiPriority w:val="99"/>
    <w:pPr>
      <w:spacing w:line="358" w:lineRule="atLeast"/>
    </w:pPr>
    <w:rPr>
      <w:rFonts w:cstheme="minorBidi"/>
      <w:color w:val="auto"/>
    </w:rPr>
  </w:style>
  <w:style w:type="paragraph" w:customStyle="1" w:styleId="104">
    <w:name w:val="CM24"/>
    <w:basedOn w:val="89"/>
    <w:next w:val="89"/>
    <w:qFormat/>
    <w:uiPriority w:val="99"/>
    <w:pPr>
      <w:spacing w:line="358" w:lineRule="atLeast"/>
    </w:pPr>
    <w:rPr>
      <w:rFonts w:cstheme="minorBidi"/>
      <w:color w:val="auto"/>
    </w:rPr>
  </w:style>
  <w:style w:type="paragraph" w:customStyle="1" w:styleId="105">
    <w:name w:val="CM27"/>
    <w:basedOn w:val="89"/>
    <w:next w:val="89"/>
    <w:qFormat/>
    <w:uiPriority w:val="99"/>
    <w:pPr>
      <w:spacing w:line="360" w:lineRule="atLeast"/>
    </w:pPr>
    <w:rPr>
      <w:rFonts w:cstheme="minorBidi"/>
      <w:color w:val="auto"/>
    </w:rPr>
  </w:style>
  <w:style w:type="paragraph" w:customStyle="1" w:styleId="106">
    <w:name w:val="CM87"/>
    <w:basedOn w:val="89"/>
    <w:next w:val="89"/>
    <w:qFormat/>
    <w:uiPriority w:val="99"/>
    <w:rPr>
      <w:rFonts w:cstheme="minorBidi"/>
      <w:color w:val="auto"/>
    </w:rPr>
  </w:style>
  <w:style w:type="paragraph" w:customStyle="1" w:styleId="107">
    <w:name w:val="CM83"/>
    <w:basedOn w:val="89"/>
    <w:next w:val="89"/>
    <w:qFormat/>
    <w:uiPriority w:val="99"/>
    <w:rPr>
      <w:rFonts w:cstheme="minorBidi"/>
      <w:color w:val="auto"/>
    </w:rPr>
  </w:style>
  <w:style w:type="paragraph" w:customStyle="1" w:styleId="108">
    <w:name w:val="CM33"/>
    <w:basedOn w:val="89"/>
    <w:next w:val="89"/>
    <w:qFormat/>
    <w:uiPriority w:val="99"/>
    <w:pPr>
      <w:spacing w:line="360" w:lineRule="atLeast"/>
    </w:pPr>
    <w:rPr>
      <w:rFonts w:cstheme="minorBidi"/>
      <w:color w:val="auto"/>
    </w:rPr>
  </w:style>
  <w:style w:type="paragraph" w:customStyle="1" w:styleId="109">
    <w:name w:val="CM90"/>
    <w:basedOn w:val="89"/>
    <w:next w:val="89"/>
    <w:qFormat/>
    <w:uiPriority w:val="99"/>
    <w:rPr>
      <w:rFonts w:cstheme="minorBidi"/>
      <w:color w:val="auto"/>
    </w:rPr>
  </w:style>
  <w:style w:type="paragraph" w:customStyle="1" w:styleId="110">
    <w:name w:val="CM36"/>
    <w:basedOn w:val="89"/>
    <w:next w:val="89"/>
    <w:qFormat/>
    <w:uiPriority w:val="99"/>
    <w:pPr>
      <w:spacing w:line="358" w:lineRule="atLeast"/>
    </w:pPr>
    <w:rPr>
      <w:rFonts w:cstheme="minorBidi"/>
      <w:color w:val="auto"/>
    </w:rPr>
  </w:style>
  <w:style w:type="paragraph" w:customStyle="1" w:styleId="111">
    <w:name w:val="正文首行缩进2字"/>
    <w:basedOn w:val="1"/>
    <w:qFormat/>
    <w:uiPriority w:val="0"/>
    <w:pPr>
      <w:adjustRightInd w:val="0"/>
      <w:snapToGrid w:val="0"/>
      <w:spacing w:line="312" w:lineRule="auto"/>
      <w:ind w:firstLine="200" w:firstLineChars="200"/>
    </w:pPr>
    <w:rPr>
      <w:sz w:val="24"/>
    </w:rPr>
  </w:style>
  <w:style w:type="character" w:customStyle="1" w:styleId="112">
    <w:name w:val="页眉 Char"/>
    <w:qFormat/>
    <w:uiPriority w:val="99"/>
    <w:rPr>
      <w:kern w:val="2"/>
      <w:sz w:val="18"/>
      <w:szCs w:val="18"/>
    </w:rPr>
  </w:style>
  <w:style w:type="character" w:customStyle="1" w:styleId="113">
    <w:name w:val="页脚 Char"/>
    <w:qFormat/>
    <w:uiPriority w:val="99"/>
    <w:rPr>
      <w:kern w:val="2"/>
      <w:sz w:val="18"/>
      <w:szCs w:val="18"/>
    </w:rPr>
  </w:style>
  <w:style w:type="paragraph" w:customStyle="1" w:styleId="114">
    <w:name w:val="报告正文"/>
    <w:qFormat/>
    <w:uiPriority w:val="0"/>
    <w:pPr>
      <w:spacing w:line="264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宋体小四 Char"/>
    <w:qFormat/>
    <w:uiPriority w:val="0"/>
    <w:rPr>
      <w:spacing w:val="4"/>
      <w:kern w:val="2"/>
      <w:sz w:val="24"/>
      <w:szCs w:val="24"/>
    </w:rPr>
  </w:style>
  <w:style w:type="paragraph" w:customStyle="1" w:styleId="116">
    <w:name w:val="566ba9ff-a5b0-4b6f-bbdf-c3ab41993fc2"/>
    <w:basedOn w:val="5"/>
    <w:next w:val="117"/>
    <w:link w:val="118"/>
    <w:qFormat/>
    <w:uiPriority w:val="0"/>
    <w:pPr>
      <w:adjustRightInd w:val="0"/>
      <w:spacing w:line="288" w:lineRule="auto"/>
      <w:ind w:left="864" w:hanging="864"/>
      <w:jc w:val="left"/>
    </w:pPr>
    <w:rPr>
      <w:rFonts w:ascii="微软雅黑" w:hAnsi="微软雅黑" w:eastAsia="微软雅黑"/>
      <w:color w:val="000000"/>
    </w:rPr>
  </w:style>
  <w:style w:type="paragraph" w:customStyle="1" w:styleId="117">
    <w:name w:val="acbfdd8b-e11b-4d36-88ff-6049b138f862"/>
    <w:basedOn w:val="1"/>
    <w:link w:val="119"/>
    <w:qFormat/>
    <w:uiPriority w:val="0"/>
    <w:pPr>
      <w:adjustRightInd w:val="0"/>
      <w:spacing w:line="288" w:lineRule="auto"/>
      <w:jc w:val="left"/>
    </w:pPr>
    <w:rPr>
      <w:rFonts w:ascii="微软雅黑" w:hAnsi="微软雅黑" w:eastAsia="微软雅黑"/>
      <w:color w:val="000000"/>
      <w:sz w:val="22"/>
    </w:rPr>
  </w:style>
  <w:style w:type="character" w:customStyle="1" w:styleId="118">
    <w:name w:val="566ba9ff-a5b0-4b6f-bbdf-c3ab41993fc2 字符"/>
    <w:basedOn w:val="40"/>
    <w:link w:val="116"/>
    <w:qFormat/>
    <w:uiPriority w:val="0"/>
    <w:rPr>
      <w:rFonts w:ascii="微软雅黑" w:hAnsi="微软雅黑" w:eastAsia="微软雅黑"/>
      <w:b/>
      <w:bCs/>
      <w:color w:val="000000"/>
      <w:kern w:val="2"/>
      <w:sz w:val="24"/>
      <w:szCs w:val="28"/>
    </w:rPr>
  </w:style>
  <w:style w:type="character" w:customStyle="1" w:styleId="119">
    <w:name w:val="acbfdd8b-e11b-4d36-88ff-6049b138f862 字符"/>
    <w:basedOn w:val="40"/>
    <w:link w:val="117"/>
    <w:qFormat/>
    <w:uiPriority w:val="0"/>
    <w:rPr>
      <w:rFonts w:ascii="微软雅黑" w:hAnsi="微软雅黑" w:eastAsia="微软雅黑"/>
      <w:color w:val="000000"/>
      <w:kern w:val="2"/>
      <w:sz w:val="22"/>
      <w:szCs w:val="24"/>
    </w:rPr>
  </w:style>
  <w:style w:type="character" w:customStyle="1" w:styleId="120">
    <w:name w:val="Unresolved Mention"/>
    <w:basedOn w:val="4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A543B-7B72-4129-892D-C2BAB54263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3644</Words>
  <Characters>5222</Characters>
  <Lines>580</Lines>
  <Paragraphs>569</Paragraphs>
  <TotalTime>5</TotalTime>
  <ScaleCrop>false</ScaleCrop>
  <LinksUpToDate>false</LinksUpToDate>
  <CharactersWithSpaces>5698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2025-06-19T11:10:00Z</dcterms:created>
  <dc:creator>marong</dc:creator>
  <dc:description>NE.Rep</dc:description>
  <cp:lastModifiedBy>月光曲</cp:lastModifiedBy>
  <cp:lastPrinted>2025-06-19T22:55:00Z</cp:lastPrinted>
  <dcterms:modified xsi:type="dcterms:W3CDTF">2026-06-02T13:36:22Z</dcterms:modified>
  <dc:title>分类号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A5F1F33986877B18B5361E6AB004187F_43</vt:lpwstr>
  </property>
  <property fmtid="{D5CDD505-2E9C-101B-9397-08002B2CF9AE}" pid="4" name="KSOTemplateDocerSaveRecord">
    <vt:lpwstr>eyJoZGlkIjoiOTVhNmQxODcxY2ZmYThiZjRmNDg0OWNjNGNhMDUwYjUiLCJ1c2VySWQiOiIxOTc0NjA0MTMifQ==</vt:lpwstr>
  </property>
</Properties>
</file>