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542EC" w14:textId="77777777" w:rsidR="00EF1C0D" w:rsidRDefault="00000000">
      <w:r>
        <w:rPr>
          <w:noProof/>
          <w:sz w:val="20"/>
        </w:rPr>
        <w:drawing>
          <wp:anchor distT="0" distB="0" distL="114300" distR="114300" simplePos="0" relativeHeight="251659264" behindDoc="0" locked="0" layoutInCell="1" allowOverlap="1" wp14:anchorId="7762ED75" wp14:editId="293C9E90">
            <wp:simplePos x="0" y="0"/>
            <wp:positionH relativeFrom="column">
              <wp:posOffset>1257300</wp:posOffset>
            </wp:positionH>
            <wp:positionV relativeFrom="paragraph">
              <wp:posOffset>99060</wp:posOffset>
            </wp:positionV>
            <wp:extent cx="2743200" cy="539115"/>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7" cstate="print">
                      <a:lum bright="-18000" contrast="60000"/>
                      <a:extLst>
                        <a:ext uri="{28A0092B-C50C-407E-A947-70E740481C1C}">
                          <a14:useLocalDpi xmlns:a14="http://schemas.microsoft.com/office/drawing/2010/main" val="0"/>
                        </a:ext>
                      </a:extLst>
                    </a:blip>
                    <a:srcRect/>
                    <a:stretch>
                      <a:fillRect/>
                    </a:stretch>
                  </pic:blipFill>
                  <pic:spPr>
                    <a:xfrm>
                      <a:off x="0" y="0"/>
                      <a:ext cx="2743200" cy="539115"/>
                    </a:xfrm>
                    <a:prstGeom prst="rect">
                      <a:avLst/>
                    </a:prstGeom>
                    <a:noFill/>
                    <a:ln>
                      <a:noFill/>
                    </a:ln>
                  </pic:spPr>
                </pic:pic>
              </a:graphicData>
            </a:graphic>
          </wp:anchor>
        </w:drawing>
      </w:r>
    </w:p>
    <w:p w14:paraId="5BD5007E" w14:textId="77777777" w:rsidR="00EF1C0D" w:rsidRDefault="00EF1C0D"/>
    <w:p w14:paraId="1580DAC9" w14:textId="77777777" w:rsidR="00EF1C0D" w:rsidRDefault="00EF1C0D">
      <w:pPr>
        <w:jc w:val="center"/>
      </w:pPr>
    </w:p>
    <w:p w14:paraId="0B5611E9" w14:textId="77777777" w:rsidR="00EF1C0D" w:rsidRDefault="00000000">
      <w:pPr>
        <w:jc w:val="center"/>
        <w:rPr>
          <w:rFonts w:ascii="Times" w:hAnsi="Times"/>
        </w:rPr>
      </w:pPr>
      <w:r>
        <w:rPr>
          <w:rFonts w:ascii="Times" w:hAnsi="Times" w:hint="eastAsia"/>
        </w:rPr>
        <w:t>CHANGZHOU   INSTITUTE   OF   TECHNOLOGY</w:t>
      </w:r>
    </w:p>
    <w:p w14:paraId="7FF9D6A8" w14:textId="77777777" w:rsidR="00EF1C0D" w:rsidRDefault="00EF1C0D">
      <w:pPr>
        <w:jc w:val="center"/>
        <w:rPr>
          <w:rFonts w:ascii="Times" w:hAnsi="Times"/>
        </w:rPr>
      </w:pPr>
    </w:p>
    <w:p w14:paraId="2EACE205" w14:textId="77777777" w:rsidR="00EF1C0D" w:rsidRDefault="00000000">
      <w:pPr>
        <w:pStyle w:val="1"/>
        <w:spacing w:line="240" w:lineRule="auto"/>
        <w:jc w:val="center"/>
        <w:rPr>
          <w:rFonts w:ascii="微软雅黑" w:eastAsia="微软雅黑" w:hAnsi="微软雅黑"/>
          <w:sz w:val="52"/>
          <w:szCs w:val="52"/>
        </w:rPr>
      </w:pPr>
      <w:r>
        <w:rPr>
          <w:rFonts w:ascii="微软雅黑" w:eastAsia="微软雅黑" w:hAnsi="微软雅黑" w:hint="eastAsia"/>
          <w:sz w:val="52"/>
          <w:szCs w:val="52"/>
        </w:rPr>
        <w:t>专业方向课程设计</w:t>
      </w:r>
    </w:p>
    <w:p w14:paraId="39679E60" w14:textId="77777777" w:rsidR="00EF1C0D" w:rsidRDefault="00000000">
      <w:pPr>
        <w:pStyle w:val="1"/>
        <w:spacing w:line="240" w:lineRule="auto"/>
        <w:jc w:val="center"/>
        <w:rPr>
          <w:rFonts w:ascii="微软雅黑" w:eastAsia="微软雅黑" w:hAnsi="微软雅黑"/>
          <w:sz w:val="52"/>
          <w:szCs w:val="52"/>
        </w:rPr>
      </w:pPr>
      <w:r>
        <w:rPr>
          <w:rFonts w:ascii="微软雅黑" w:eastAsia="微软雅黑" w:hAnsi="微软雅黑" w:hint="eastAsia"/>
          <w:sz w:val="52"/>
          <w:szCs w:val="52"/>
        </w:rPr>
        <w:t>周报告</w:t>
      </w:r>
    </w:p>
    <w:p w14:paraId="5733AA6E" w14:textId="77777777" w:rsidR="00EF1C0D" w:rsidRDefault="00EF1C0D"/>
    <w:p w14:paraId="741E2AD4" w14:textId="77777777" w:rsidR="00EF1C0D" w:rsidRDefault="00EF1C0D"/>
    <w:p w14:paraId="445E044C" w14:textId="77777777" w:rsidR="00EF1C0D" w:rsidRDefault="00000000">
      <w:pPr>
        <w:spacing w:line="480" w:lineRule="auto"/>
        <w:ind w:left="840" w:firstLine="420"/>
        <w:rPr>
          <w:spacing w:val="60"/>
          <w:sz w:val="30"/>
          <w:u w:val="single"/>
        </w:rPr>
      </w:pPr>
      <w:r>
        <w:rPr>
          <w:rFonts w:hint="eastAsia"/>
          <w:b/>
          <w:sz w:val="30"/>
        </w:rPr>
        <w:t>学院名称</w:t>
      </w:r>
      <w:r>
        <w:rPr>
          <w:rFonts w:hint="eastAsia"/>
          <w:sz w:val="30"/>
        </w:rPr>
        <w:t xml:space="preserve"> </w:t>
      </w:r>
      <w:r>
        <w:rPr>
          <w:rFonts w:hint="eastAsia"/>
          <w:sz w:val="30"/>
          <w:u w:val="single"/>
        </w:rPr>
        <w:t xml:space="preserve">  </w:t>
      </w:r>
      <w:r>
        <w:rPr>
          <w:rFonts w:hint="eastAsia"/>
          <w:spacing w:val="60"/>
          <w:sz w:val="30"/>
          <w:u w:val="single"/>
        </w:rPr>
        <w:t>计算机信息工程学院</w:t>
      </w:r>
      <w:r>
        <w:rPr>
          <w:rFonts w:hint="eastAsia"/>
          <w:spacing w:val="60"/>
          <w:sz w:val="30"/>
          <w:u w:val="single"/>
        </w:rPr>
        <w:t xml:space="preserve"> </w:t>
      </w:r>
    </w:p>
    <w:p w14:paraId="65D7A60F" w14:textId="77777777" w:rsidR="00EF1C0D" w:rsidRDefault="00000000">
      <w:pPr>
        <w:spacing w:line="480" w:lineRule="auto"/>
        <w:ind w:left="840" w:firstLine="420"/>
        <w:rPr>
          <w:sz w:val="30"/>
          <w:u w:val="single"/>
        </w:rPr>
      </w:pPr>
      <w:r>
        <w:rPr>
          <w:rFonts w:hint="eastAsia"/>
          <w:b/>
          <w:sz w:val="30"/>
        </w:rPr>
        <w:t>专业名称</w:t>
      </w:r>
      <w:r>
        <w:rPr>
          <w:rFonts w:hint="eastAsia"/>
          <w:sz w:val="30"/>
        </w:rPr>
        <w:t xml:space="preserve"> </w:t>
      </w:r>
      <w:r>
        <w:rPr>
          <w:rFonts w:hint="eastAsia"/>
          <w:sz w:val="30"/>
          <w:u w:val="single"/>
        </w:rPr>
        <w:t xml:space="preserve">         </w:t>
      </w:r>
      <w:r>
        <w:rPr>
          <w:rFonts w:hint="eastAsia"/>
          <w:spacing w:val="60"/>
          <w:sz w:val="30"/>
          <w:u w:val="single"/>
        </w:rPr>
        <w:t>软件工程</w:t>
      </w:r>
      <w:r>
        <w:rPr>
          <w:rFonts w:hint="eastAsia"/>
          <w:spacing w:val="60"/>
          <w:sz w:val="30"/>
          <w:u w:val="single"/>
        </w:rPr>
        <w:t xml:space="preserve"> </w:t>
      </w:r>
      <w:r>
        <w:rPr>
          <w:rFonts w:hint="eastAsia"/>
          <w:sz w:val="30"/>
          <w:u w:val="single"/>
        </w:rPr>
        <w:t xml:space="preserve">       </w:t>
      </w:r>
    </w:p>
    <w:p w14:paraId="2021C1C1" w14:textId="77777777" w:rsidR="00AB6763" w:rsidRDefault="00AB6763" w:rsidP="00AB6763">
      <w:pPr>
        <w:spacing w:line="480" w:lineRule="auto"/>
        <w:ind w:left="840" w:firstLine="420"/>
        <w:rPr>
          <w:sz w:val="30"/>
          <w:u w:val="single"/>
        </w:rPr>
      </w:pPr>
      <w:r>
        <w:rPr>
          <w:rFonts w:hint="eastAsia"/>
          <w:b/>
          <w:sz w:val="30"/>
        </w:rPr>
        <w:t>班</w:t>
      </w:r>
      <w:r>
        <w:rPr>
          <w:rFonts w:hint="eastAsia"/>
          <w:b/>
          <w:sz w:val="30"/>
        </w:rPr>
        <w:t xml:space="preserve">    </w:t>
      </w:r>
      <w:r>
        <w:rPr>
          <w:rFonts w:hint="eastAsia"/>
          <w:b/>
          <w:sz w:val="30"/>
        </w:rPr>
        <w:t>级：</w:t>
      </w:r>
      <w:r>
        <w:rPr>
          <w:rFonts w:hint="eastAsia"/>
          <w:bCs/>
          <w:sz w:val="30"/>
          <w:u w:val="single"/>
        </w:rPr>
        <w:t xml:space="preserve">     </w:t>
      </w:r>
      <w:r w:rsidRPr="00E32E1F">
        <w:rPr>
          <w:rFonts w:hint="eastAsia"/>
          <w:bCs/>
          <w:sz w:val="30"/>
          <w:u w:val="single"/>
        </w:rPr>
        <w:t xml:space="preserve"> </w:t>
      </w:r>
      <w:r>
        <w:rPr>
          <w:rFonts w:hint="eastAsia"/>
          <w:bCs/>
          <w:sz w:val="30"/>
          <w:u w:val="single"/>
        </w:rPr>
        <w:t xml:space="preserve">   </w:t>
      </w:r>
      <w:r w:rsidRPr="00E32E1F">
        <w:rPr>
          <w:rFonts w:hint="eastAsia"/>
          <w:bCs/>
          <w:sz w:val="30"/>
          <w:u w:val="single"/>
        </w:rPr>
        <w:t>23</w:t>
      </w:r>
      <w:r w:rsidRPr="00E32E1F">
        <w:rPr>
          <w:rFonts w:hint="eastAsia"/>
          <w:bCs/>
          <w:sz w:val="30"/>
          <w:u w:val="single"/>
        </w:rPr>
        <w:t>软件一</w:t>
      </w:r>
      <w:r>
        <w:rPr>
          <w:rFonts w:hint="eastAsia"/>
          <w:bCs/>
          <w:sz w:val="30"/>
          <w:u w:val="single"/>
        </w:rPr>
        <w:t xml:space="preserve">           </w:t>
      </w:r>
    </w:p>
    <w:p w14:paraId="4A12BBB1" w14:textId="77777777" w:rsidR="00AB6763" w:rsidRDefault="00AB6763" w:rsidP="00AB6763">
      <w:pPr>
        <w:spacing w:line="480" w:lineRule="auto"/>
        <w:ind w:left="840" w:firstLine="420"/>
        <w:rPr>
          <w:sz w:val="30"/>
          <w:u w:val="single"/>
        </w:rPr>
      </w:pPr>
      <w:r>
        <w:rPr>
          <w:rFonts w:hint="eastAsia"/>
          <w:b/>
          <w:sz w:val="30"/>
        </w:rPr>
        <w:t>学</w:t>
      </w:r>
      <w:r>
        <w:rPr>
          <w:rFonts w:hint="eastAsia"/>
          <w:b/>
          <w:sz w:val="30"/>
        </w:rPr>
        <w:t xml:space="preserve">    </w:t>
      </w:r>
      <w:r>
        <w:rPr>
          <w:rFonts w:hint="eastAsia"/>
          <w:b/>
          <w:sz w:val="30"/>
        </w:rPr>
        <w:t>号：</w:t>
      </w:r>
      <w:r>
        <w:rPr>
          <w:rFonts w:hint="eastAsia"/>
          <w:bCs/>
          <w:sz w:val="30"/>
          <w:u w:val="single"/>
        </w:rPr>
        <w:t xml:space="preserve">         </w:t>
      </w:r>
      <w:r w:rsidRPr="00E32E1F">
        <w:rPr>
          <w:rFonts w:hint="eastAsia"/>
          <w:bCs/>
          <w:sz w:val="30"/>
          <w:u w:val="single"/>
        </w:rPr>
        <w:t>23030301</w:t>
      </w:r>
      <w:r>
        <w:rPr>
          <w:rFonts w:hint="eastAsia"/>
          <w:bCs/>
          <w:sz w:val="30"/>
          <w:u w:val="single"/>
        </w:rPr>
        <w:t xml:space="preserve">           </w:t>
      </w:r>
    </w:p>
    <w:p w14:paraId="4BB74014" w14:textId="77777777" w:rsidR="00AB6763" w:rsidRDefault="00AB6763" w:rsidP="00AB6763">
      <w:pPr>
        <w:spacing w:line="480" w:lineRule="auto"/>
        <w:ind w:left="840" w:firstLine="420"/>
        <w:rPr>
          <w:sz w:val="30"/>
          <w:u w:val="single"/>
        </w:rPr>
      </w:pPr>
      <w:r>
        <w:rPr>
          <w:rFonts w:hint="eastAsia"/>
          <w:b/>
          <w:sz w:val="30"/>
        </w:rPr>
        <w:t>姓</w:t>
      </w:r>
      <w:r>
        <w:rPr>
          <w:rFonts w:hint="eastAsia"/>
          <w:b/>
          <w:sz w:val="30"/>
        </w:rPr>
        <w:t xml:space="preserve">    </w:t>
      </w:r>
      <w:r>
        <w:rPr>
          <w:rFonts w:hint="eastAsia"/>
          <w:b/>
          <w:sz w:val="30"/>
        </w:rPr>
        <w:t>名：</w:t>
      </w:r>
      <w:r>
        <w:rPr>
          <w:rFonts w:hint="eastAsia"/>
          <w:bCs/>
          <w:sz w:val="30"/>
          <w:u w:val="single"/>
        </w:rPr>
        <w:t xml:space="preserve">          </w:t>
      </w:r>
      <w:r w:rsidRPr="00E32E1F">
        <w:rPr>
          <w:rFonts w:hint="eastAsia"/>
          <w:bCs/>
          <w:sz w:val="30"/>
          <w:u w:val="single"/>
        </w:rPr>
        <w:t>曹</w:t>
      </w:r>
      <w:r>
        <w:rPr>
          <w:rFonts w:hint="eastAsia"/>
          <w:bCs/>
          <w:sz w:val="30"/>
          <w:u w:val="single"/>
        </w:rPr>
        <w:t xml:space="preserve">  </w:t>
      </w:r>
      <w:r w:rsidRPr="00E32E1F">
        <w:rPr>
          <w:rFonts w:hint="eastAsia"/>
          <w:bCs/>
          <w:sz w:val="30"/>
          <w:u w:val="single"/>
        </w:rPr>
        <w:t>磊</w:t>
      </w:r>
      <w:r>
        <w:rPr>
          <w:rFonts w:hint="eastAsia"/>
          <w:bCs/>
          <w:sz w:val="30"/>
          <w:u w:val="single"/>
        </w:rPr>
        <w:t xml:space="preserve">            </w:t>
      </w:r>
    </w:p>
    <w:p w14:paraId="4E31927F" w14:textId="75AD7CB3" w:rsidR="00EF1C0D" w:rsidRDefault="00000000">
      <w:pPr>
        <w:spacing w:line="480" w:lineRule="auto"/>
        <w:ind w:left="840" w:firstLine="420"/>
        <w:rPr>
          <w:sz w:val="30"/>
          <w:u w:val="single"/>
        </w:rPr>
      </w:pPr>
      <w:r>
        <w:rPr>
          <w:rFonts w:hint="eastAsia"/>
          <w:b/>
          <w:sz w:val="30"/>
        </w:rPr>
        <w:t>学校导师</w:t>
      </w:r>
      <w:r>
        <w:rPr>
          <w:rFonts w:hint="eastAsia"/>
          <w:b/>
          <w:sz w:val="30"/>
        </w:rPr>
        <w:t xml:space="preserve"> </w:t>
      </w:r>
      <w:r>
        <w:rPr>
          <w:rFonts w:hint="eastAsia"/>
          <w:sz w:val="30"/>
          <w:u w:val="single"/>
        </w:rPr>
        <w:t xml:space="preserve">     </w:t>
      </w:r>
      <w:r>
        <w:rPr>
          <w:rFonts w:hint="eastAsia"/>
          <w:color w:val="C00000"/>
          <w:sz w:val="30"/>
          <w:u w:val="single"/>
        </w:rPr>
        <w:t xml:space="preserve">    </w:t>
      </w:r>
      <w:r>
        <w:rPr>
          <w:rFonts w:hint="eastAsia"/>
          <w:sz w:val="30"/>
          <w:u w:val="single"/>
        </w:rPr>
        <w:t xml:space="preserve">  </w:t>
      </w:r>
      <w:r>
        <w:rPr>
          <w:rFonts w:hint="eastAsia"/>
          <w:sz w:val="30"/>
          <w:u w:val="single"/>
        </w:rPr>
        <w:t>蒋</w:t>
      </w:r>
      <w:r>
        <w:rPr>
          <w:rFonts w:hint="eastAsia"/>
          <w:sz w:val="30"/>
          <w:u w:val="single"/>
        </w:rPr>
        <w:t xml:space="preserve">  </w:t>
      </w:r>
      <w:r>
        <w:rPr>
          <w:rFonts w:hint="eastAsia"/>
          <w:sz w:val="30"/>
          <w:u w:val="single"/>
        </w:rPr>
        <w:t>巍</w:t>
      </w:r>
      <w:r>
        <w:rPr>
          <w:sz w:val="30"/>
          <w:u w:val="single"/>
        </w:rPr>
        <w:t xml:space="preserve"> </w:t>
      </w:r>
      <w:r>
        <w:rPr>
          <w:rFonts w:hint="eastAsia"/>
          <w:color w:val="C00000"/>
          <w:sz w:val="30"/>
          <w:u w:val="single"/>
        </w:rPr>
        <w:t xml:space="preserve">  </w:t>
      </w:r>
      <w:r>
        <w:rPr>
          <w:rFonts w:hint="eastAsia"/>
          <w:sz w:val="30"/>
          <w:u w:val="single"/>
        </w:rPr>
        <w:t xml:space="preserve">   </w:t>
      </w:r>
      <w:r w:rsidR="00AB6763">
        <w:rPr>
          <w:sz w:val="30"/>
          <w:u w:val="single"/>
        </w:rPr>
        <w:t xml:space="preserve"> </w:t>
      </w:r>
      <w:r>
        <w:rPr>
          <w:rFonts w:hint="eastAsia"/>
          <w:sz w:val="30"/>
          <w:u w:val="single"/>
        </w:rPr>
        <w:t xml:space="preserve">     </w:t>
      </w:r>
    </w:p>
    <w:p w14:paraId="5ECDF6B0" w14:textId="77777777" w:rsidR="00EF1C0D" w:rsidRDefault="00EF1C0D">
      <w:pPr>
        <w:jc w:val="center"/>
        <w:rPr>
          <w:sz w:val="30"/>
        </w:rPr>
      </w:pPr>
    </w:p>
    <w:p w14:paraId="1E7DB500" w14:textId="77777777" w:rsidR="00EF1C0D" w:rsidRDefault="00EF1C0D">
      <w:pPr>
        <w:jc w:val="center"/>
        <w:rPr>
          <w:sz w:val="30"/>
        </w:rPr>
      </w:pPr>
    </w:p>
    <w:p w14:paraId="57958C87" w14:textId="77777777" w:rsidR="00EF1C0D" w:rsidRDefault="00EF1C0D">
      <w:pPr>
        <w:rPr>
          <w:sz w:val="30"/>
        </w:rPr>
      </w:pPr>
    </w:p>
    <w:p w14:paraId="1F3CF47B" w14:textId="77777777" w:rsidR="00EF1C0D" w:rsidRDefault="00EF1C0D">
      <w:pPr>
        <w:rPr>
          <w:sz w:val="30"/>
        </w:rPr>
      </w:pPr>
    </w:p>
    <w:p w14:paraId="007BD992" w14:textId="77777777" w:rsidR="00EF1C0D" w:rsidRDefault="00000000">
      <w:pPr>
        <w:jc w:val="center"/>
      </w:pPr>
      <w:r>
        <w:rPr>
          <w:rFonts w:hint="eastAsia"/>
          <w:b/>
          <w:sz w:val="30"/>
        </w:rPr>
        <w:t>实训时间：</w:t>
      </w:r>
      <w:r>
        <w:rPr>
          <w:rFonts w:hint="eastAsia"/>
          <w:sz w:val="30"/>
        </w:rPr>
        <w:t xml:space="preserve"> 2026</w:t>
      </w:r>
      <w:r>
        <w:rPr>
          <w:rFonts w:hint="eastAsia"/>
          <w:sz w:val="30"/>
        </w:rPr>
        <w:t>年</w:t>
      </w:r>
      <w:r>
        <w:rPr>
          <w:rFonts w:hint="eastAsia"/>
          <w:sz w:val="30"/>
        </w:rPr>
        <w:t>6</w:t>
      </w:r>
      <w:r>
        <w:rPr>
          <w:rFonts w:hint="eastAsia"/>
          <w:sz w:val="30"/>
        </w:rPr>
        <w:t>月</w:t>
      </w:r>
      <w:r>
        <w:rPr>
          <w:rFonts w:hint="eastAsia"/>
          <w:sz w:val="30"/>
        </w:rPr>
        <w:t>15</w:t>
      </w:r>
      <w:r>
        <w:rPr>
          <w:rFonts w:hint="eastAsia"/>
          <w:sz w:val="30"/>
        </w:rPr>
        <w:t>日</w:t>
      </w:r>
      <w:r>
        <w:rPr>
          <w:rFonts w:hint="eastAsia"/>
          <w:sz w:val="30"/>
        </w:rPr>
        <w:t xml:space="preserve"> - 2026</w:t>
      </w:r>
      <w:r>
        <w:rPr>
          <w:rFonts w:hint="eastAsia"/>
          <w:sz w:val="30"/>
        </w:rPr>
        <w:t>年</w:t>
      </w:r>
      <w:r>
        <w:rPr>
          <w:rFonts w:hint="eastAsia"/>
          <w:sz w:val="30"/>
        </w:rPr>
        <w:t>7</w:t>
      </w:r>
      <w:r>
        <w:rPr>
          <w:rFonts w:hint="eastAsia"/>
          <w:sz w:val="30"/>
        </w:rPr>
        <w:t>月</w:t>
      </w:r>
      <w:r>
        <w:rPr>
          <w:rFonts w:hint="eastAsia"/>
          <w:sz w:val="30"/>
        </w:rPr>
        <w:t>10</w:t>
      </w:r>
      <w:r>
        <w:rPr>
          <w:rFonts w:hint="eastAsia"/>
          <w:sz w:val="30"/>
        </w:rPr>
        <w:t>日</w:t>
      </w:r>
    </w:p>
    <w:p w14:paraId="2A566313" w14:textId="77777777" w:rsidR="00EF1C0D" w:rsidRDefault="00000000">
      <w:pPr>
        <w:pStyle w:val="1"/>
        <w:spacing w:line="240" w:lineRule="auto"/>
        <w:jc w:val="center"/>
      </w:pPr>
      <w:r>
        <w:rPr>
          <w:rFonts w:hint="eastAsia"/>
        </w:rPr>
        <w:lastRenderedPageBreak/>
        <w:t>第二周周报告</w:t>
      </w:r>
    </w:p>
    <w:tbl>
      <w:tblPr>
        <w:tblStyle w:val="a7"/>
        <w:tblW w:w="0" w:type="auto"/>
        <w:tblLook w:val="04A0" w:firstRow="1" w:lastRow="0" w:firstColumn="1" w:lastColumn="0" w:noHBand="0" w:noVBand="1"/>
      </w:tblPr>
      <w:tblGrid>
        <w:gridCol w:w="1526"/>
        <w:gridCol w:w="6996"/>
      </w:tblGrid>
      <w:tr w:rsidR="00EF1C0D" w14:paraId="3A2EB5ED" w14:textId="77777777">
        <w:tc>
          <w:tcPr>
            <w:tcW w:w="1526" w:type="dxa"/>
            <w:vAlign w:val="center"/>
          </w:tcPr>
          <w:p w14:paraId="4F2389BF" w14:textId="77777777" w:rsidR="00EF1C0D" w:rsidRDefault="00000000">
            <w:pPr>
              <w:jc w:val="center"/>
            </w:pPr>
            <w:r>
              <w:t>日期</w:t>
            </w:r>
          </w:p>
        </w:tc>
        <w:tc>
          <w:tcPr>
            <w:tcW w:w="6996" w:type="dxa"/>
            <w:vAlign w:val="center"/>
          </w:tcPr>
          <w:p w14:paraId="2168526C" w14:textId="77777777" w:rsidR="00EF1C0D" w:rsidRDefault="00000000">
            <w:pPr>
              <w:jc w:val="center"/>
            </w:pPr>
            <w:r>
              <w:rPr>
                <w:rFonts w:hint="eastAsia"/>
                <w:sz w:val="30"/>
              </w:rPr>
              <w:t>2026</w:t>
            </w:r>
            <w:r>
              <w:rPr>
                <w:rFonts w:hint="eastAsia"/>
                <w:sz w:val="30"/>
              </w:rPr>
              <w:t>年</w:t>
            </w:r>
            <w:r>
              <w:rPr>
                <w:rFonts w:hint="eastAsia"/>
                <w:sz w:val="30"/>
              </w:rPr>
              <w:t>6</w:t>
            </w:r>
            <w:r>
              <w:rPr>
                <w:rFonts w:hint="eastAsia"/>
                <w:sz w:val="30"/>
              </w:rPr>
              <w:t>月</w:t>
            </w:r>
            <w:r>
              <w:rPr>
                <w:rFonts w:hint="eastAsia"/>
                <w:sz w:val="30"/>
              </w:rPr>
              <w:t>22</w:t>
            </w:r>
            <w:r>
              <w:rPr>
                <w:rFonts w:hint="eastAsia"/>
                <w:sz w:val="30"/>
              </w:rPr>
              <w:t>日</w:t>
            </w:r>
            <w:r>
              <w:rPr>
                <w:rFonts w:hint="eastAsia"/>
                <w:sz w:val="30"/>
              </w:rPr>
              <w:t xml:space="preserve"> - 2026</w:t>
            </w:r>
            <w:r>
              <w:rPr>
                <w:rFonts w:hint="eastAsia"/>
                <w:sz w:val="30"/>
              </w:rPr>
              <w:t>年</w:t>
            </w:r>
            <w:r>
              <w:rPr>
                <w:rFonts w:hint="eastAsia"/>
                <w:sz w:val="30"/>
              </w:rPr>
              <w:t>6</w:t>
            </w:r>
            <w:r>
              <w:rPr>
                <w:rFonts w:hint="eastAsia"/>
                <w:sz w:val="30"/>
              </w:rPr>
              <w:t>月</w:t>
            </w:r>
            <w:r>
              <w:rPr>
                <w:rFonts w:hint="eastAsia"/>
                <w:sz w:val="30"/>
              </w:rPr>
              <w:t>26</w:t>
            </w:r>
            <w:r>
              <w:rPr>
                <w:rFonts w:hint="eastAsia"/>
                <w:sz w:val="30"/>
              </w:rPr>
              <w:t>日</w:t>
            </w:r>
          </w:p>
        </w:tc>
      </w:tr>
      <w:tr w:rsidR="00EF1C0D" w14:paraId="38C1DE29" w14:textId="77777777">
        <w:trPr>
          <w:trHeight w:val="9346"/>
        </w:trPr>
        <w:tc>
          <w:tcPr>
            <w:tcW w:w="1526" w:type="dxa"/>
            <w:vAlign w:val="center"/>
          </w:tcPr>
          <w:p w14:paraId="2D0623E2" w14:textId="77777777" w:rsidR="00EF1C0D" w:rsidRDefault="00000000">
            <w:pPr>
              <w:jc w:val="center"/>
            </w:pPr>
            <w:r>
              <w:t>工作情况</w:t>
            </w:r>
          </w:p>
          <w:p w14:paraId="5F9B6652" w14:textId="77777777" w:rsidR="00EF1C0D" w:rsidRDefault="00000000">
            <w:pPr>
              <w:jc w:val="center"/>
            </w:pPr>
            <w:r>
              <w:t>记录</w:t>
            </w:r>
          </w:p>
        </w:tc>
        <w:tc>
          <w:tcPr>
            <w:tcW w:w="6996" w:type="dxa"/>
            <w:vAlign w:val="center"/>
          </w:tcPr>
          <w:p w14:paraId="67B15418" w14:textId="7FF9D6A9" w:rsidR="00EF1C0D" w:rsidRDefault="00000000" w:rsidP="004D0480">
            <w:pPr>
              <w:pStyle w:val="1"/>
              <w:spacing w:before="40" w:after="40" w:line="360" w:lineRule="auto"/>
              <w:rPr>
                <w:b w:val="0"/>
                <w:sz w:val="24"/>
                <w:szCs w:val="24"/>
                <w:lang w:val="zh-CN"/>
              </w:rPr>
            </w:pPr>
            <w:r w:rsidRPr="00AB6763">
              <w:rPr>
                <w:b w:val="0"/>
                <w:sz w:val="24"/>
                <w:szCs w:val="24"/>
              </w:rPr>
              <w:t>1</w:t>
            </w:r>
            <w:r w:rsidRPr="004D0480">
              <w:rPr>
                <w:b w:val="0"/>
                <w:sz w:val="24"/>
                <w:szCs w:val="24"/>
                <w:lang w:val="zh-CN"/>
              </w:rPr>
              <w:t xml:space="preserve">. </w:t>
            </w:r>
            <w:r w:rsidRPr="004D0480">
              <w:rPr>
                <w:b w:val="0"/>
                <w:sz w:val="24"/>
                <w:szCs w:val="24"/>
                <w:lang w:val="zh-CN"/>
              </w:rPr>
              <w:t>搭建分布式微服务基础开发环境。在本地和测试服务器启动</w:t>
            </w:r>
            <w:r w:rsidRPr="004D0480">
              <w:rPr>
                <w:b w:val="0"/>
                <w:sz w:val="24"/>
                <w:szCs w:val="24"/>
                <w:lang w:val="zh-CN"/>
              </w:rPr>
              <w:t xml:space="preserve"> Nacos </w:t>
            </w:r>
            <w:r w:rsidRPr="004D0480">
              <w:rPr>
                <w:b w:val="0"/>
                <w:sz w:val="24"/>
                <w:szCs w:val="24"/>
                <w:lang w:val="zh-CN"/>
              </w:rPr>
              <w:t>作为服务的注册中心与配置中心，实现微服务的自动发现与动态配置加载。完成统一</w:t>
            </w:r>
            <w:r w:rsidRPr="004D0480">
              <w:rPr>
                <w:b w:val="0"/>
                <w:sz w:val="24"/>
                <w:szCs w:val="24"/>
                <w:lang w:val="zh-CN"/>
              </w:rPr>
              <w:t xml:space="preserve"> API </w:t>
            </w:r>
            <w:r w:rsidRPr="004D0480">
              <w:rPr>
                <w:b w:val="0"/>
                <w:sz w:val="24"/>
                <w:szCs w:val="24"/>
                <w:lang w:val="zh-CN"/>
              </w:rPr>
              <w:t>网关服务</w:t>
            </w:r>
            <w:r w:rsidRPr="004D0480">
              <w:rPr>
                <w:b w:val="0"/>
                <w:sz w:val="24"/>
                <w:szCs w:val="24"/>
                <w:lang w:val="zh-CN"/>
              </w:rPr>
              <w:t xml:space="preserve"> `lgg-gateway` </w:t>
            </w:r>
            <w:r w:rsidRPr="004D0480">
              <w:rPr>
                <w:b w:val="0"/>
                <w:sz w:val="24"/>
                <w:szCs w:val="24"/>
                <w:lang w:val="zh-CN"/>
              </w:rPr>
              <w:t>的配置，在</w:t>
            </w:r>
            <w:r w:rsidRPr="004D0480">
              <w:rPr>
                <w:b w:val="0"/>
                <w:sz w:val="24"/>
                <w:szCs w:val="24"/>
                <w:lang w:val="zh-CN"/>
              </w:rPr>
              <w:t xml:space="preserve"> `application.yml` </w:t>
            </w:r>
            <w:r w:rsidRPr="004D0480">
              <w:rPr>
                <w:b w:val="0"/>
                <w:sz w:val="24"/>
                <w:szCs w:val="24"/>
                <w:lang w:val="zh-CN"/>
              </w:rPr>
              <w:t>中编写了针对</w:t>
            </w:r>
            <w:r w:rsidRPr="004D0480">
              <w:rPr>
                <w:b w:val="0"/>
                <w:sz w:val="24"/>
                <w:szCs w:val="24"/>
                <w:lang w:val="zh-CN"/>
              </w:rPr>
              <w:t xml:space="preserve"> `/admin`</w:t>
            </w:r>
            <w:r w:rsidRPr="004D0480">
              <w:rPr>
                <w:b w:val="0"/>
                <w:sz w:val="24"/>
                <w:szCs w:val="24"/>
                <w:lang w:val="zh-CN"/>
              </w:rPr>
              <w:t>、</w:t>
            </w:r>
            <w:r w:rsidRPr="004D0480">
              <w:rPr>
                <w:b w:val="0"/>
                <w:sz w:val="24"/>
                <w:szCs w:val="24"/>
                <w:lang w:val="zh-CN"/>
              </w:rPr>
              <w:t>`/user`</w:t>
            </w:r>
            <w:r w:rsidRPr="004D0480">
              <w:rPr>
                <w:b w:val="0"/>
                <w:sz w:val="24"/>
                <w:szCs w:val="24"/>
                <w:lang w:val="zh-CN"/>
              </w:rPr>
              <w:t>、</w:t>
            </w:r>
            <w:r w:rsidRPr="004D0480">
              <w:rPr>
                <w:b w:val="0"/>
                <w:sz w:val="24"/>
                <w:szCs w:val="24"/>
                <w:lang w:val="zh-CN"/>
              </w:rPr>
              <w:t xml:space="preserve">`/pay` </w:t>
            </w:r>
            <w:r w:rsidRPr="004D0480">
              <w:rPr>
                <w:b w:val="0"/>
                <w:sz w:val="24"/>
                <w:szCs w:val="24"/>
                <w:lang w:val="zh-CN"/>
              </w:rPr>
              <w:t>等不同微服务服务前缀的路径路由断言规则。例如，配置路由</w:t>
            </w:r>
            <w:r w:rsidRPr="004D0480">
              <w:rPr>
                <w:b w:val="0"/>
                <w:sz w:val="24"/>
                <w:szCs w:val="24"/>
                <w:lang w:val="zh-CN"/>
              </w:rPr>
              <w:t xml:space="preserve"> ID </w:t>
            </w:r>
            <w:r w:rsidRPr="004D0480">
              <w:rPr>
                <w:b w:val="0"/>
                <w:sz w:val="24"/>
                <w:szCs w:val="24"/>
                <w:lang w:val="zh-CN"/>
              </w:rPr>
              <w:t>为</w:t>
            </w:r>
            <w:r w:rsidRPr="004D0480">
              <w:rPr>
                <w:b w:val="0"/>
                <w:sz w:val="24"/>
                <w:szCs w:val="24"/>
                <w:lang w:val="zh-CN"/>
              </w:rPr>
              <w:t xml:space="preserve"> `business-route`</w:t>
            </w:r>
            <w:r w:rsidRPr="004D0480">
              <w:rPr>
                <w:b w:val="0"/>
                <w:sz w:val="24"/>
                <w:szCs w:val="24"/>
                <w:lang w:val="zh-CN"/>
              </w:rPr>
              <w:t>，通过</w:t>
            </w:r>
            <w:r w:rsidRPr="004D0480">
              <w:rPr>
                <w:b w:val="0"/>
                <w:sz w:val="24"/>
                <w:szCs w:val="24"/>
                <w:lang w:val="zh-CN"/>
              </w:rPr>
              <w:t xml:space="preserve"> `Path=/business/**` </w:t>
            </w:r>
            <w:r w:rsidRPr="004D0480">
              <w:rPr>
                <w:b w:val="0"/>
                <w:sz w:val="24"/>
                <w:szCs w:val="24"/>
                <w:lang w:val="zh-CN"/>
              </w:rPr>
              <w:t>断言匹配，将其动态转发至注册在</w:t>
            </w:r>
            <w:r w:rsidRPr="004D0480">
              <w:rPr>
                <w:b w:val="0"/>
                <w:sz w:val="24"/>
                <w:szCs w:val="24"/>
                <w:lang w:val="zh-CN"/>
              </w:rPr>
              <w:t xml:space="preserve"> Nacos </w:t>
            </w:r>
            <w:r w:rsidRPr="004D0480">
              <w:rPr>
                <w:b w:val="0"/>
                <w:sz w:val="24"/>
                <w:szCs w:val="24"/>
                <w:lang w:val="zh-CN"/>
              </w:rPr>
              <w:t>中的</w:t>
            </w:r>
            <w:r w:rsidRPr="004D0480">
              <w:rPr>
                <w:b w:val="0"/>
                <w:sz w:val="24"/>
                <w:szCs w:val="24"/>
                <w:lang w:val="zh-CN"/>
              </w:rPr>
              <w:t xml:space="preserve"> `lgg-business` </w:t>
            </w:r>
            <w:r w:rsidRPr="004D0480">
              <w:rPr>
                <w:b w:val="0"/>
                <w:sz w:val="24"/>
                <w:szCs w:val="24"/>
                <w:lang w:val="zh-CN"/>
              </w:rPr>
              <w:t>服务实例，同时通过</w:t>
            </w:r>
            <w:r w:rsidRPr="004D0480">
              <w:rPr>
                <w:b w:val="0"/>
                <w:sz w:val="24"/>
                <w:szCs w:val="24"/>
                <w:lang w:val="zh-CN"/>
              </w:rPr>
              <w:t xml:space="preserve"> Nacos LoadBalancer </w:t>
            </w:r>
            <w:r w:rsidRPr="004D0480">
              <w:rPr>
                <w:b w:val="0"/>
                <w:sz w:val="24"/>
                <w:szCs w:val="24"/>
                <w:lang w:val="zh-CN"/>
              </w:rPr>
              <w:t>实现多实例下的负载均衡。为解决前后端分离架构下的跨域请求问题，在网关层编写了全局</w:t>
            </w:r>
            <w:r w:rsidRPr="004D0480">
              <w:rPr>
                <w:b w:val="0"/>
                <w:sz w:val="24"/>
                <w:szCs w:val="24"/>
                <w:lang w:val="zh-CN"/>
              </w:rPr>
              <w:t xml:space="preserve"> CORS </w:t>
            </w:r>
            <w:r w:rsidRPr="004D0480">
              <w:rPr>
                <w:b w:val="0"/>
                <w:sz w:val="24"/>
                <w:szCs w:val="24"/>
                <w:lang w:val="zh-CN"/>
              </w:rPr>
              <w:t>跨域请求放行过滤器</w:t>
            </w:r>
            <w:r w:rsidRPr="004D0480">
              <w:rPr>
                <w:b w:val="0"/>
                <w:sz w:val="24"/>
                <w:szCs w:val="24"/>
                <w:lang w:val="zh-CN"/>
              </w:rPr>
              <w:t xml:space="preserve"> `CorsConfig`</w:t>
            </w:r>
            <w:r w:rsidRPr="004D0480">
              <w:rPr>
                <w:b w:val="0"/>
                <w:sz w:val="24"/>
                <w:szCs w:val="24"/>
                <w:lang w:val="zh-CN"/>
              </w:rPr>
              <w:t>，统一配置允许的</w:t>
            </w:r>
            <w:r w:rsidRPr="004D0480">
              <w:rPr>
                <w:b w:val="0"/>
                <w:sz w:val="24"/>
                <w:szCs w:val="24"/>
                <w:lang w:val="zh-CN"/>
              </w:rPr>
              <w:t xml:space="preserve"> HTTP </w:t>
            </w:r>
            <w:r w:rsidRPr="004D0480">
              <w:rPr>
                <w:b w:val="0"/>
                <w:sz w:val="24"/>
                <w:szCs w:val="24"/>
                <w:lang w:val="zh-CN"/>
              </w:rPr>
              <w:t>方法（</w:t>
            </w:r>
            <w:r w:rsidRPr="004D0480">
              <w:rPr>
                <w:b w:val="0"/>
                <w:sz w:val="24"/>
                <w:szCs w:val="24"/>
                <w:lang w:val="zh-CN"/>
              </w:rPr>
              <w:t>GET, POST, PUT, DELETE, OPTIONS</w:t>
            </w:r>
            <w:r w:rsidRPr="004D0480">
              <w:rPr>
                <w:b w:val="0"/>
                <w:sz w:val="24"/>
                <w:szCs w:val="24"/>
                <w:lang w:val="zh-CN"/>
              </w:rPr>
              <w:t>）、允许的</w:t>
            </w:r>
            <w:r w:rsidRPr="004D0480">
              <w:rPr>
                <w:b w:val="0"/>
                <w:sz w:val="24"/>
                <w:szCs w:val="24"/>
                <w:lang w:val="zh-CN"/>
              </w:rPr>
              <w:t xml:space="preserve"> Header </w:t>
            </w:r>
            <w:r w:rsidRPr="004D0480">
              <w:rPr>
                <w:b w:val="0"/>
                <w:sz w:val="24"/>
                <w:szCs w:val="24"/>
                <w:lang w:val="zh-CN"/>
              </w:rPr>
              <w:t>头部信息（</w:t>
            </w:r>
            <w:r w:rsidRPr="004D0480">
              <w:rPr>
                <w:b w:val="0"/>
                <w:sz w:val="24"/>
                <w:szCs w:val="24"/>
                <w:lang w:val="zh-CN"/>
              </w:rPr>
              <w:t>Content-Type, Authorization</w:t>
            </w:r>
            <w:r w:rsidRPr="004D0480">
              <w:rPr>
                <w:b w:val="0"/>
                <w:sz w:val="24"/>
                <w:szCs w:val="24"/>
                <w:lang w:val="zh-CN"/>
              </w:rPr>
              <w:t>）以及源站地址，避免了每个微服务单独配置跨域的繁琐工作。</w:t>
            </w:r>
            <w:r w:rsidRPr="004D0480">
              <w:rPr>
                <w:b w:val="0"/>
                <w:sz w:val="24"/>
                <w:szCs w:val="24"/>
                <w:lang w:val="zh-CN"/>
              </w:rPr>
              <w:br/>
              <w:t xml:space="preserve">2. </w:t>
            </w:r>
            <w:r w:rsidRPr="004D0480">
              <w:rPr>
                <w:b w:val="0"/>
                <w:sz w:val="24"/>
                <w:szCs w:val="24"/>
                <w:lang w:val="zh-CN"/>
              </w:rPr>
              <w:t>开发核心业务服务</w:t>
            </w:r>
            <w:r w:rsidRPr="004D0480">
              <w:rPr>
                <w:b w:val="0"/>
                <w:sz w:val="24"/>
                <w:szCs w:val="24"/>
                <w:lang w:val="zh-CN"/>
              </w:rPr>
              <w:t xml:space="preserve"> `lgg-business` </w:t>
            </w:r>
            <w:r w:rsidRPr="004D0480">
              <w:rPr>
                <w:b w:val="0"/>
                <w:sz w:val="24"/>
                <w:szCs w:val="24"/>
                <w:lang w:val="zh-CN"/>
              </w:rPr>
              <w:t>的核心控制层与业务逻辑层</w:t>
            </w:r>
            <w:r w:rsidRPr="004D0480">
              <w:rPr>
                <w:b w:val="0"/>
                <w:sz w:val="24"/>
                <w:szCs w:val="24"/>
                <w:lang w:val="zh-CN"/>
              </w:rPr>
              <w:t xml:space="preserve"> API</w:t>
            </w:r>
            <w:r w:rsidRPr="004D0480">
              <w:rPr>
                <w:b w:val="0"/>
                <w:sz w:val="24"/>
                <w:szCs w:val="24"/>
                <w:lang w:val="zh-CN"/>
              </w:rPr>
              <w:t>。实现了生鲜分类管理（</w:t>
            </w:r>
            <w:r w:rsidRPr="004D0480">
              <w:rPr>
                <w:b w:val="0"/>
                <w:sz w:val="24"/>
                <w:szCs w:val="24"/>
                <w:lang w:val="zh-CN"/>
              </w:rPr>
              <w:t>CategoryController</w:t>
            </w:r>
            <w:r w:rsidRPr="004D0480">
              <w:rPr>
                <w:b w:val="0"/>
                <w:sz w:val="24"/>
                <w:szCs w:val="24"/>
                <w:lang w:val="zh-CN"/>
              </w:rPr>
              <w:t>），提供分类的添加、修改、分页查询、删除以及起售</w:t>
            </w:r>
            <w:r w:rsidRPr="004D0480">
              <w:rPr>
                <w:b w:val="0"/>
                <w:sz w:val="24"/>
                <w:szCs w:val="24"/>
                <w:lang w:val="zh-CN"/>
              </w:rPr>
              <w:t>/</w:t>
            </w:r>
            <w:r w:rsidRPr="004D0480">
              <w:rPr>
                <w:b w:val="0"/>
                <w:sz w:val="24"/>
                <w:szCs w:val="24"/>
                <w:lang w:val="zh-CN"/>
              </w:rPr>
              <w:t>停售状态切换接口。为保障数据完整性，在删除分类接口中引入了关联校验机制：在执行持久层删除前，首先注入</w:t>
            </w:r>
            <w:r w:rsidRPr="004D0480">
              <w:rPr>
                <w:b w:val="0"/>
                <w:sz w:val="24"/>
                <w:szCs w:val="24"/>
                <w:lang w:val="zh-CN"/>
              </w:rPr>
              <w:t xml:space="preserve"> `DishService` </w:t>
            </w:r>
            <w:r w:rsidRPr="004D0480">
              <w:rPr>
                <w:b w:val="0"/>
                <w:sz w:val="24"/>
                <w:szCs w:val="24"/>
                <w:lang w:val="zh-CN"/>
              </w:rPr>
              <w:t>和</w:t>
            </w:r>
            <w:r w:rsidRPr="004D0480">
              <w:rPr>
                <w:b w:val="0"/>
                <w:sz w:val="24"/>
                <w:szCs w:val="24"/>
                <w:lang w:val="zh-CN"/>
              </w:rPr>
              <w:t xml:space="preserve"> `SetmealService`</w:t>
            </w:r>
            <w:r w:rsidRPr="004D0480">
              <w:rPr>
                <w:b w:val="0"/>
                <w:sz w:val="24"/>
                <w:szCs w:val="24"/>
                <w:lang w:val="zh-CN"/>
              </w:rPr>
              <w:t>，分别查询当前分类</w:t>
            </w:r>
            <w:r w:rsidRPr="004D0480">
              <w:rPr>
                <w:b w:val="0"/>
                <w:sz w:val="24"/>
                <w:szCs w:val="24"/>
                <w:lang w:val="zh-CN"/>
              </w:rPr>
              <w:t xml:space="preserve"> ID </w:t>
            </w:r>
            <w:r w:rsidRPr="004D0480">
              <w:rPr>
                <w:b w:val="0"/>
                <w:sz w:val="24"/>
                <w:szCs w:val="24"/>
                <w:lang w:val="zh-CN"/>
              </w:rPr>
              <w:t>下是否存在已关联的水果商品（</w:t>
            </w:r>
            <w:r w:rsidRPr="004D0480">
              <w:rPr>
                <w:b w:val="0"/>
                <w:sz w:val="24"/>
                <w:szCs w:val="24"/>
                <w:lang w:val="zh-CN"/>
              </w:rPr>
              <w:t>Dish</w:t>
            </w:r>
            <w:r w:rsidRPr="004D0480">
              <w:rPr>
                <w:b w:val="0"/>
                <w:sz w:val="24"/>
                <w:szCs w:val="24"/>
                <w:lang w:val="zh-CN"/>
              </w:rPr>
              <w:t>）或果篮套餐（</w:t>
            </w:r>
            <w:r w:rsidRPr="004D0480">
              <w:rPr>
                <w:b w:val="0"/>
                <w:sz w:val="24"/>
                <w:szCs w:val="24"/>
                <w:lang w:val="zh-CN"/>
              </w:rPr>
              <w:t>Setmeal</w:t>
            </w:r>
            <w:r w:rsidRPr="004D0480">
              <w:rPr>
                <w:b w:val="0"/>
                <w:sz w:val="24"/>
                <w:szCs w:val="24"/>
                <w:lang w:val="zh-CN"/>
              </w:rPr>
              <w:t>）。若存在引用记录，则直接拦截并抛出自定义的业务异常</w:t>
            </w:r>
            <w:r w:rsidRPr="004D0480">
              <w:rPr>
                <w:b w:val="0"/>
                <w:sz w:val="24"/>
                <w:szCs w:val="24"/>
                <w:lang w:val="zh-CN"/>
              </w:rPr>
              <w:t xml:space="preserve"> `DeletionNotAllowedException`</w:t>
            </w:r>
            <w:r w:rsidRPr="004D0480">
              <w:rPr>
                <w:b w:val="0"/>
                <w:sz w:val="24"/>
                <w:szCs w:val="24"/>
                <w:lang w:val="zh-CN"/>
              </w:rPr>
              <w:t>，由全局异常处理器统一捕获并返回包含错误信息的</w:t>
            </w:r>
            <w:r w:rsidRPr="004D0480">
              <w:rPr>
                <w:b w:val="0"/>
                <w:sz w:val="24"/>
                <w:szCs w:val="24"/>
                <w:lang w:val="zh-CN"/>
              </w:rPr>
              <w:t xml:space="preserve"> Result </w:t>
            </w:r>
            <w:r w:rsidRPr="004D0480">
              <w:rPr>
                <w:b w:val="0"/>
                <w:sz w:val="24"/>
                <w:szCs w:val="24"/>
                <w:lang w:val="zh-CN"/>
              </w:rPr>
              <w:t>对象，阻止非法物理删除。此外，开发了水果商品品种管理接口，支持多口味规格（如甜度、分量）在前端页面的动态绑定，并实现基于</w:t>
            </w:r>
            <w:r w:rsidRPr="004D0480">
              <w:rPr>
                <w:b w:val="0"/>
                <w:sz w:val="24"/>
                <w:szCs w:val="24"/>
                <w:lang w:val="zh-CN"/>
              </w:rPr>
              <w:t xml:space="preserve"> MinIO </w:t>
            </w:r>
            <w:r w:rsidRPr="004D0480">
              <w:rPr>
                <w:b w:val="0"/>
                <w:sz w:val="24"/>
                <w:szCs w:val="24"/>
                <w:lang w:val="zh-CN"/>
              </w:rPr>
              <w:t>本地对象存储的图片上传功能。</w:t>
            </w:r>
            <w:r w:rsidRPr="004D0480">
              <w:rPr>
                <w:b w:val="0"/>
                <w:sz w:val="24"/>
                <w:szCs w:val="24"/>
                <w:lang w:val="zh-CN"/>
              </w:rPr>
              <w:br/>
              <w:t xml:space="preserve">3. </w:t>
            </w:r>
            <w:r w:rsidRPr="004D0480">
              <w:rPr>
                <w:b w:val="0"/>
                <w:sz w:val="24"/>
                <w:szCs w:val="24"/>
                <w:lang w:val="zh-CN"/>
              </w:rPr>
              <w:t>针对生鲜商品和分类信息高频的更新与维护需求，设计并编写</w:t>
            </w:r>
            <w:r w:rsidRPr="004D0480">
              <w:rPr>
                <w:b w:val="0"/>
                <w:sz w:val="24"/>
                <w:szCs w:val="24"/>
                <w:lang w:val="zh-CN"/>
              </w:rPr>
              <w:lastRenderedPageBreak/>
              <w:t>了基于</w:t>
            </w:r>
            <w:r w:rsidRPr="004D0480">
              <w:rPr>
                <w:b w:val="0"/>
                <w:sz w:val="24"/>
                <w:szCs w:val="24"/>
                <w:lang w:val="zh-CN"/>
              </w:rPr>
              <w:t xml:space="preserve"> AOP </w:t>
            </w:r>
            <w:r w:rsidRPr="004D0480">
              <w:rPr>
                <w:b w:val="0"/>
                <w:sz w:val="24"/>
                <w:szCs w:val="24"/>
                <w:lang w:val="zh-CN"/>
              </w:rPr>
              <w:t>切面拦截的公共字段自动填充逻辑。为了避免在每个新增（</w:t>
            </w:r>
            <w:r w:rsidRPr="004D0480">
              <w:rPr>
                <w:b w:val="0"/>
                <w:sz w:val="24"/>
                <w:szCs w:val="24"/>
                <w:lang w:val="zh-CN"/>
              </w:rPr>
              <w:t>insert</w:t>
            </w:r>
            <w:r w:rsidRPr="004D0480">
              <w:rPr>
                <w:b w:val="0"/>
                <w:sz w:val="24"/>
                <w:szCs w:val="24"/>
                <w:lang w:val="zh-CN"/>
              </w:rPr>
              <w:t>）和更新（</w:t>
            </w:r>
            <w:r w:rsidRPr="004D0480">
              <w:rPr>
                <w:b w:val="0"/>
                <w:sz w:val="24"/>
                <w:szCs w:val="24"/>
                <w:lang w:val="zh-CN"/>
              </w:rPr>
              <w:t>update</w:t>
            </w:r>
            <w:r w:rsidRPr="004D0480">
              <w:rPr>
                <w:b w:val="0"/>
                <w:sz w:val="24"/>
                <w:szCs w:val="24"/>
                <w:lang w:val="zh-CN"/>
              </w:rPr>
              <w:t>）业务代码中反复手动调用</w:t>
            </w:r>
            <w:r w:rsidRPr="004D0480">
              <w:rPr>
                <w:b w:val="0"/>
                <w:sz w:val="24"/>
                <w:szCs w:val="24"/>
                <w:lang w:val="zh-CN"/>
              </w:rPr>
              <w:t xml:space="preserve"> setter </w:t>
            </w:r>
            <w:r w:rsidRPr="004D0480">
              <w:rPr>
                <w:b w:val="0"/>
                <w:sz w:val="24"/>
                <w:szCs w:val="24"/>
                <w:lang w:val="zh-CN"/>
              </w:rPr>
              <w:t>方法为</w:t>
            </w:r>
            <w:r w:rsidRPr="004D0480">
              <w:rPr>
                <w:b w:val="0"/>
                <w:sz w:val="24"/>
                <w:szCs w:val="24"/>
                <w:lang w:val="zh-CN"/>
              </w:rPr>
              <w:t xml:space="preserve"> `createTime`</w:t>
            </w:r>
            <w:r w:rsidRPr="004D0480">
              <w:rPr>
                <w:b w:val="0"/>
                <w:sz w:val="24"/>
                <w:szCs w:val="24"/>
                <w:lang w:val="zh-CN"/>
              </w:rPr>
              <w:t>、</w:t>
            </w:r>
            <w:r w:rsidRPr="004D0480">
              <w:rPr>
                <w:b w:val="0"/>
                <w:sz w:val="24"/>
                <w:szCs w:val="24"/>
                <w:lang w:val="zh-CN"/>
              </w:rPr>
              <w:t>`updateTime`</w:t>
            </w:r>
            <w:r w:rsidRPr="004D0480">
              <w:rPr>
                <w:b w:val="0"/>
                <w:sz w:val="24"/>
                <w:szCs w:val="24"/>
                <w:lang w:val="zh-CN"/>
              </w:rPr>
              <w:t>、</w:t>
            </w:r>
            <w:r w:rsidRPr="004D0480">
              <w:rPr>
                <w:b w:val="0"/>
                <w:sz w:val="24"/>
                <w:szCs w:val="24"/>
                <w:lang w:val="zh-CN"/>
              </w:rPr>
              <w:t xml:space="preserve">`createUser` </w:t>
            </w:r>
            <w:r w:rsidRPr="004D0480">
              <w:rPr>
                <w:b w:val="0"/>
                <w:sz w:val="24"/>
                <w:szCs w:val="24"/>
                <w:lang w:val="zh-CN"/>
              </w:rPr>
              <w:t>与</w:t>
            </w:r>
            <w:r w:rsidRPr="004D0480">
              <w:rPr>
                <w:b w:val="0"/>
                <w:sz w:val="24"/>
                <w:szCs w:val="24"/>
                <w:lang w:val="zh-CN"/>
              </w:rPr>
              <w:t xml:space="preserve"> `updateUser` </w:t>
            </w:r>
            <w:r w:rsidRPr="004D0480">
              <w:rPr>
                <w:b w:val="0"/>
                <w:sz w:val="24"/>
                <w:szCs w:val="24"/>
                <w:lang w:val="zh-CN"/>
              </w:rPr>
              <w:t>字段赋值，我们定义了自定义注解</w:t>
            </w:r>
            <w:r w:rsidRPr="004D0480">
              <w:rPr>
                <w:b w:val="0"/>
                <w:sz w:val="24"/>
                <w:szCs w:val="24"/>
                <w:lang w:val="zh-CN"/>
              </w:rPr>
              <w:t xml:space="preserve"> `@AutoFill`</w:t>
            </w:r>
            <w:r w:rsidRPr="004D0480">
              <w:rPr>
                <w:b w:val="0"/>
                <w:sz w:val="24"/>
                <w:szCs w:val="24"/>
                <w:lang w:val="zh-CN"/>
              </w:rPr>
              <w:t>，其中包含一个属性</w:t>
            </w:r>
            <w:r w:rsidRPr="004D0480">
              <w:rPr>
                <w:b w:val="0"/>
                <w:sz w:val="24"/>
                <w:szCs w:val="24"/>
                <w:lang w:val="zh-CN"/>
              </w:rPr>
              <w:t xml:space="preserve"> `value`</w:t>
            </w:r>
            <w:r w:rsidRPr="004D0480">
              <w:rPr>
                <w:b w:val="0"/>
                <w:sz w:val="24"/>
                <w:szCs w:val="24"/>
                <w:lang w:val="zh-CN"/>
              </w:rPr>
              <w:t>，用于区分当前操作是</w:t>
            </w:r>
            <w:r w:rsidRPr="004D0480">
              <w:rPr>
                <w:b w:val="0"/>
                <w:sz w:val="24"/>
                <w:szCs w:val="24"/>
                <w:lang w:val="zh-CN"/>
              </w:rPr>
              <w:t xml:space="preserve"> `OperationType.INSERT` </w:t>
            </w:r>
            <w:r w:rsidRPr="004D0480">
              <w:rPr>
                <w:b w:val="0"/>
                <w:sz w:val="24"/>
                <w:szCs w:val="24"/>
                <w:lang w:val="zh-CN"/>
              </w:rPr>
              <w:t>还是</w:t>
            </w:r>
            <w:r w:rsidRPr="004D0480">
              <w:rPr>
                <w:b w:val="0"/>
                <w:sz w:val="24"/>
                <w:szCs w:val="24"/>
                <w:lang w:val="zh-CN"/>
              </w:rPr>
              <w:t xml:space="preserve"> `OperationType.UPDATE`</w:t>
            </w:r>
            <w:r w:rsidRPr="004D0480">
              <w:rPr>
                <w:b w:val="0"/>
                <w:sz w:val="24"/>
                <w:szCs w:val="24"/>
                <w:lang w:val="zh-CN"/>
              </w:rPr>
              <w:t>。随后编写了切面处理类</w:t>
            </w:r>
            <w:r w:rsidRPr="004D0480">
              <w:rPr>
                <w:b w:val="0"/>
                <w:sz w:val="24"/>
                <w:szCs w:val="24"/>
                <w:lang w:val="zh-CN"/>
              </w:rPr>
              <w:t xml:space="preserve"> `AutoFillAspect`</w:t>
            </w:r>
            <w:r w:rsidRPr="004D0480">
              <w:rPr>
                <w:b w:val="0"/>
                <w:sz w:val="24"/>
                <w:szCs w:val="24"/>
                <w:lang w:val="zh-CN"/>
              </w:rPr>
              <w:t>，利用</w:t>
            </w:r>
            <w:r w:rsidRPr="004D0480">
              <w:rPr>
                <w:b w:val="0"/>
                <w:sz w:val="24"/>
                <w:szCs w:val="24"/>
                <w:lang w:val="zh-CN"/>
              </w:rPr>
              <w:t xml:space="preserve"> AspectJ </w:t>
            </w:r>
            <w:r w:rsidRPr="004D0480">
              <w:rPr>
                <w:b w:val="0"/>
                <w:sz w:val="24"/>
                <w:szCs w:val="24"/>
                <w:lang w:val="zh-CN"/>
              </w:rPr>
              <w:t>的</w:t>
            </w:r>
            <w:r w:rsidRPr="004D0480">
              <w:rPr>
                <w:b w:val="0"/>
                <w:sz w:val="24"/>
                <w:szCs w:val="24"/>
                <w:lang w:val="zh-CN"/>
              </w:rPr>
              <w:t xml:space="preserve"> `@Before` </w:t>
            </w:r>
            <w:r w:rsidRPr="004D0480">
              <w:rPr>
                <w:b w:val="0"/>
                <w:sz w:val="24"/>
                <w:szCs w:val="24"/>
                <w:lang w:val="zh-CN"/>
              </w:rPr>
              <w:t>通知，拦截所有在</w:t>
            </w:r>
            <w:r w:rsidRPr="004D0480">
              <w:rPr>
                <w:b w:val="0"/>
                <w:sz w:val="24"/>
                <w:szCs w:val="24"/>
                <w:lang w:val="zh-CN"/>
              </w:rPr>
              <w:t xml:space="preserve"> Mapper </w:t>
            </w:r>
            <w:r w:rsidRPr="004D0480">
              <w:rPr>
                <w:b w:val="0"/>
                <w:sz w:val="24"/>
                <w:szCs w:val="24"/>
                <w:lang w:val="zh-CN"/>
              </w:rPr>
              <w:t>接口中被</w:t>
            </w:r>
            <w:r w:rsidRPr="004D0480">
              <w:rPr>
                <w:b w:val="0"/>
                <w:sz w:val="24"/>
                <w:szCs w:val="24"/>
                <w:lang w:val="zh-CN"/>
              </w:rPr>
              <w:t xml:space="preserve"> `@AutoFill` </w:t>
            </w:r>
            <w:r w:rsidRPr="004D0480">
              <w:rPr>
                <w:b w:val="0"/>
                <w:sz w:val="24"/>
                <w:szCs w:val="24"/>
                <w:lang w:val="zh-CN"/>
              </w:rPr>
              <w:t>注解标识的方法。在切面方法中，首先通过反射技术获取被拦截方法的参数列表，提取出需要填充的实体类对象（如</w:t>
            </w:r>
            <w:r w:rsidRPr="004D0480">
              <w:rPr>
                <w:b w:val="0"/>
                <w:sz w:val="24"/>
                <w:szCs w:val="24"/>
                <w:lang w:val="zh-CN"/>
              </w:rPr>
              <w:t xml:space="preserve"> Dish </w:t>
            </w:r>
            <w:r w:rsidRPr="004D0480">
              <w:rPr>
                <w:b w:val="0"/>
                <w:sz w:val="24"/>
                <w:szCs w:val="24"/>
                <w:lang w:val="zh-CN"/>
              </w:rPr>
              <w:t>或</w:t>
            </w:r>
            <w:r w:rsidRPr="004D0480">
              <w:rPr>
                <w:b w:val="0"/>
                <w:sz w:val="24"/>
                <w:szCs w:val="24"/>
                <w:lang w:val="zh-CN"/>
              </w:rPr>
              <w:t xml:space="preserve"> Category</w:t>
            </w:r>
            <w:r w:rsidRPr="004D0480">
              <w:rPr>
                <w:b w:val="0"/>
                <w:sz w:val="24"/>
                <w:szCs w:val="24"/>
                <w:lang w:val="zh-CN"/>
              </w:rPr>
              <w:t>）；接着，根据不同的操作类型，通过反射获取实体类的</w:t>
            </w:r>
            <w:r w:rsidRPr="004D0480">
              <w:rPr>
                <w:b w:val="0"/>
                <w:sz w:val="24"/>
                <w:szCs w:val="24"/>
                <w:lang w:val="zh-CN"/>
              </w:rPr>
              <w:t xml:space="preserve"> `setCreateTime`</w:t>
            </w:r>
            <w:r w:rsidRPr="004D0480">
              <w:rPr>
                <w:b w:val="0"/>
                <w:sz w:val="24"/>
                <w:szCs w:val="24"/>
                <w:lang w:val="zh-CN"/>
              </w:rPr>
              <w:t>、</w:t>
            </w:r>
            <w:r w:rsidRPr="004D0480">
              <w:rPr>
                <w:b w:val="0"/>
                <w:sz w:val="24"/>
                <w:szCs w:val="24"/>
                <w:lang w:val="zh-CN"/>
              </w:rPr>
              <w:t xml:space="preserve">`setUpdateTime` </w:t>
            </w:r>
            <w:r w:rsidRPr="004D0480">
              <w:rPr>
                <w:b w:val="0"/>
                <w:sz w:val="24"/>
                <w:szCs w:val="24"/>
                <w:lang w:val="zh-CN"/>
              </w:rPr>
              <w:t>等方法对象，并利用</w:t>
            </w:r>
            <w:r w:rsidRPr="004D0480">
              <w:rPr>
                <w:b w:val="0"/>
                <w:sz w:val="24"/>
                <w:szCs w:val="24"/>
                <w:lang w:val="zh-CN"/>
              </w:rPr>
              <w:t xml:space="preserve"> `BaseContext.getCurrentId()`</w:t>
            </w:r>
            <w:r w:rsidRPr="004D0480">
              <w:rPr>
                <w:b w:val="0"/>
                <w:sz w:val="24"/>
                <w:szCs w:val="24"/>
                <w:lang w:val="zh-CN"/>
              </w:rPr>
              <w:t>（通过</w:t>
            </w:r>
            <w:r w:rsidRPr="004D0480">
              <w:rPr>
                <w:b w:val="0"/>
                <w:sz w:val="24"/>
                <w:szCs w:val="24"/>
                <w:lang w:val="zh-CN"/>
              </w:rPr>
              <w:t xml:space="preserve"> ThreadLocal </w:t>
            </w:r>
            <w:r w:rsidRPr="004D0480">
              <w:rPr>
                <w:b w:val="0"/>
                <w:sz w:val="24"/>
                <w:szCs w:val="24"/>
                <w:lang w:val="zh-CN"/>
              </w:rPr>
              <w:t>存储当前登录用户的管理员</w:t>
            </w:r>
            <w:r w:rsidRPr="004D0480">
              <w:rPr>
                <w:b w:val="0"/>
                <w:sz w:val="24"/>
                <w:szCs w:val="24"/>
                <w:lang w:val="zh-CN"/>
              </w:rPr>
              <w:t xml:space="preserve"> ID</w:t>
            </w:r>
            <w:r w:rsidRPr="004D0480">
              <w:rPr>
                <w:b w:val="0"/>
                <w:sz w:val="24"/>
                <w:szCs w:val="24"/>
                <w:lang w:val="zh-CN"/>
              </w:rPr>
              <w:t>）获取当前操作人。最终利用</w:t>
            </w:r>
            <w:r w:rsidRPr="004D0480">
              <w:rPr>
                <w:b w:val="0"/>
                <w:sz w:val="24"/>
                <w:szCs w:val="24"/>
                <w:lang w:val="zh-CN"/>
              </w:rPr>
              <w:t xml:space="preserve"> `Method.invoke()` </w:t>
            </w:r>
            <w:r w:rsidRPr="004D0480">
              <w:rPr>
                <w:b w:val="0"/>
                <w:sz w:val="24"/>
                <w:szCs w:val="24"/>
                <w:lang w:val="zh-CN"/>
              </w:rPr>
              <w:t>动态为实体对象的相应属性注入数值。这一机制省去了业务层中大量的冗余</w:t>
            </w:r>
            <w:r w:rsidRPr="004D0480">
              <w:rPr>
                <w:b w:val="0"/>
                <w:sz w:val="24"/>
                <w:szCs w:val="24"/>
                <w:lang w:val="zh-CN"/>
              </w:rPr>
              <w:t xml:space="preserve"> setter </w:t>
            </w:r>
            <w:r w:rsidRPr="004D0480">
              <w:rPr>
                <w:b w:val="0"/>
                <w:sz w:val="24"/>
                <w:szCs w:val="24"/>
                <w:lang w:val="zh-CN"/>
              </w:rPr>
              <w:t>调用，将公共字段的填充逻辑高度内聚到切面类中，极大地提高了代码的优雅性与易维护性。</w:t>
            </w:r>
          </w:p>
          <w:p w14:paraId="18F403AC" w14:textId="77777777" w:rsidR="00EF1C0D" w:rsidRDefault="00EF1C0D">
            <w:pPr>
              <w:rPr>
                <w:lang w:val="zh-CN"/>
              </w:rPr>
            </w:pPr>
          </w:p>
          <w:p w14:paraId="643DA6FD" w14:textId="77777777" w:rsidR="00EF1C0D" w:rsidRDefault="00EF1C0D">
            <w:pPr>
              <w:rPr>
                <w:lang w:val="zh-CN"/>
              </w:rPr>
            </w:pPr>
          </w:p>
          <w:p w14:paraId="2C3C1905" w14:textId="77777777" w:rsidR="00EF1C0D" w:rsidRDefault="00EF1C0D">
            <w:pPr>
              <w:rPr>
                <w:lang w:val="zh-CN"/>
              </w:rPr>
            </w:pPr>
          </w:p>
          <w:p w14:paraId="189897E1" w14:textId="77777777" w:rsidR="00EF1C0D" w:rsidRDefault="00EF1C0D">
            <w:pPr>
              <w:rPr>
                <w:lang w:val="zh-CN"/>
              </w:rPr>
            </w:pPr>
          </w:p>
          <w:p w14:paraId="31075C05" w14:textId="77777777" w:rsidR="00EF1C0D" w:rsidRDefault="00EF1C0D">
            <w:pPr>
              <w:rPr>
                <w:lang w:val="zh-CN"/>
              </w:rPr>
            </w:pPr>
          </w:p>
          <w:p w14:paraId="0261F806" w14:textId="77777777" w:rsidR="00EF1C0D" w:rsidRDefault="00EF1C0D">
            <w:pPr>
              <w:rPr>
                <w:lang w:val="zh-CN"/>
              </w:rPr>
            </w:pPr>
          </w:p>
          <w:p w14:paraId="0374A73F" w14:textId="77777777" w:rsidR="00EF1C0D" w:rsidRDefault="00EF1C0D">
            <w:pPr>
              <w:rPr>
                <w:lang w:val="zh-CN"/>
              </w:rPr>
            </w:pPr>
          </w:p>
          <w:p w14:paraId="2D40BDAF" w14:textId="77777777" w:rsidR="00EF1C0D" w:rsidRDefault="00EF1C0D">
            <w:pPr>
              <w:rPr>
                <w:lang w:val="zh-CN"/>
              </w:rPr>
            </w:pPr>
          </w:p>
          <w:p w14:paraId="27B9A9FA" w14:textId="77777777" w:rsidR="00EF1C0D" w:rsidRDefault="00EF1C0D">
            <w:pPr>
              <w:rPr>
                <w:lang w:val="zh-CN"/>
              </w:rPr>
            </w:pPr>
          </w:p>
          <w:p w14:paraId="18BAB1FE" w14:textId="77777777" w:rsidR="00EF1C0D" w:rsidRDefault="00EF1C0D">
            <w:pPr>
              <w:rPr>
                <w:lang w:val="zh-CN"/>
              </w:rPr>
            </w:pPr>
          </w:p>
          <w:p w14:paraId="4D4B0C67" w14:textId="77777777" w:rsidR="00EF1C0D" w:rsidRDefault="00EF1C0D">
            <w:pPr>
              <w:rPr>
                <w:lang w:val="zh-CN"/>
              </w:rPr>
            </w:pPr>
          </w:p>
          <w:p w14:paraId="5327AEEC" w14:textId="77777777" w:rsidR="00EF1C0D" w:rsidRDefault="00EF1C0D">
            <w:pPr>
              <w:rPr>
                <w:lang w:val="zh-CN"/>
              </w:rPr>
            </w:pPr>
          </w:p>
          <w:p w14:paraId="346E75F7" w14:textId="77777777" w:rsidR="00EF1C0D" w:rsidRDefault="00EF1C0D">
            <w:pPr>
              <w:rPr>
                <w:lang w:val="zh-CN"/>
              </w:rPr>
            </w:pPr>
          </w:p>
          <w:p w14:paraId="709C56FB" w14:textId="77777777" w:rsidR="00EF1C0D" w:rsidRDefault="00EF1C0D">
            <w:pPr>
              <w:rPr>
                <w:rFonts w:hint="eastAsia"/>
                <w:lang w:val="zh-CN"/>
              </w:rPr>
            </w:pPr>
          </w:p>
        </w:tc>
      </w:tr>
      <w:tr w:rsidR="00EF1C0D" w14:paraId="4A836016" w14:textId="77777777">
        <w:trPr>
          <w:trHeight w:val="8354"/>
        </w:trPr>
        <w:tc>
          <w:tcPr>
            <w:tcW w:w="1526" w:type="dxa"/>
            <w:vAlign w:val="center"/>
          </w:tcPr>
          <w:p w14:paraId="007491DB" w14:textId="77777777" w:rsidR="00EF1C0D" w:rsidRDefault="00000000">
            <w:pPr>
              <w:jc w:val="left"/>
            </w:pPr>
            <w:r>
              <w:lastRenderedPageBreak/>
              <w:t>工作</w:t>
            </w:r>
            <w:r>
              <w:rPr>
                <w:rFonts w:hint="eastAsia"/>
              </w:rPr>
              <w:t>、</w:t>
            </w:r>
            <w:r>
              <w:t>学习体会及收获</w:t>
            </w:r>
          </w:p>
        </w:tc>
        <w:tc>
          <w:tcPr>
            <w:tcW w:w="6996" w:type="dxa"/>
            <w:vAlign w:val="center"/>
          </w:tcPr>
          <w:p w14:paraId="130C3290" w14:textId="7FF9D6AA" w:rsidR="00EF1C0D" w:rsidRDefault="00000000">
            <w:pPr>
              <w:spacing w:before="40" w:after="40" w:line="480" w:lineRule="auto"/>
              <w:jc w:val="left"/>
            </w:pPr>
            <w:r>
              <w:t>本周的开发重点在于服务治理与切面编程的落地实践。通过配置</w:t>
            </w:r>
            <w:r>
              <w:t xml:space="preserve"> Nacos </w:t>
            </w:r>
            <w:r>
              <w:t>注册中心与统一网关</w:t>
            </w:r>
            <w:r>
              <w:t xml:space="preserve"> Gateway</w:t>
            </w:r>
            <w:r>
              <w:t>，我切身领略到了微服务架构的灵活性，体会到动态路由分发与统一网关鉴权、跨域过滤在保障系统安全性与降低微服务内部开发复杂度方面的独特优势。在攻坚</w:t>
            </w:r>
            <w:r>
              <w:t xml:space="preserve"> AOP </w:t>
            </w:r>
            <w:r>
              <w:t>自动填充逻辑时，我不仅深入理解了</w:t>
            </w:r>
            <w:r>
              <w:t xml:space="preserve"> Spring </w:t>
            </w:r>
            <w:r>
              <w:t>基于动态代理（</w:t>
            </w:r>
            <w:r>
              <w:t xml:space="preserve">JDK </w:t>
            </w:r>
            <w:r>
              <w:t>代理与</w:t>
            </w:r>
            <w:r>
              <w:t xml:space="preserve"> CGLIB </w:t>
            </w:r>
            <w:r>
              <w:t>代理）的</w:t>
            </w:r>
            <w:r>
              <w:t xml:space="preserve"> AOP </w:t>
            </w:r>
            <w:r>
              <w:t>拦截机制，更深入探究了</w:t>
            </w:r>
            <w:r>
              <w:t xml:space="preserve"> Java </w:t>
            </w:r>
            <w:r>
              <w:t>反射机制的底层原理。在编写切面代码时，为了解决反射带来的潜在性能损耗，我对反射调用进行了局部优化，例如对需要高频调用的</w:t>
            </w:r>
            <w:r>
              <w:t xml:space="preserve"> Method </w:t>
            </w:r>
            <w:r>
              <w:t>对象执行</w:t>
            </w:r>
            <w:r>
              <w:t xml:space="preserve"> `setAccessible(true)` </w:t>
            </w:r>
            <w:r>
              <w:t>以绕过</w:t>
            </w:r>
            <w:r>
              <w:t xml:space="preserve"> Java </w:t>
            </w:r>
            <w:r>
              <w:t>的安全检查提升执行速度，并且只对特定的参数对象进行动态设值。通过本周的学习，我认识到声明式切面编程在消减重复模板化代码、提升整个系统层开发规范性上的巨大威力。这种优雅的架构设计让业务开发者可以</w:t>
            </w:r>
            <w:r>
              <w:t xml:space="preserve"> 100% </w:t>
            </w:r>
            <w:r>
              <w:t>专注于核心业务逻辑，而不需要在繁琐的元数据填充上耗费精力，为后续高效率开发打下了坚实的技术基础。</w:t>
            </w:r>
          </w:p>
          <w:p w14:paraId="55FC7409" w14:textId="77777777" w:rsidR="00EF1C0D" w:rsidRDefault="00EF1C0D">
            <w:pPr>
              <w:jc w:val="left"/>
            </w:pPr>
          </w:p>
          <w:p w14:paraId="50FC6BAD" w14:textId="77777777" w:rsidR="00EF1C0D" w:rsidRDefault="00EF1C0D">
            <w:pPr>
              <w:jc w:val="left"/>
            </w:pPr>
          </w:p>
          <w:p w14:paraId="7EBBAB61" w14:textId="77777777" w:rsidR="00EF1C0D" w:rsidRDefault="00EF1C0D">
            <w:pPr>
              <w:jc w:val="left"/>
            </w:pPr>
          </w:p>
          <w:p w14:paraId="00AA98C9" w14:textId="77777777" w:rsidR="00EF1C0D" w:rsidRDefault="00EF1C0D">
            <w:pPr>
              <w:jc w:val="left"/>
            </w:pPr>
          </w:p>
          <w:p w14:paraId="2BB403C1" w14:textId="77777777" w:rsidR="00EF1C0D" w:rsidRDefault="00EF1C0D">
            <w:pPr>
              <w:jc w:val="left"/>
            </w:pPr>
          </w:p>
          <w:p w14:paraId="3400C773" w14:textId="77777777" w:rsidR="00EF1C0D" w:rsidRDefault="00EF1C0D">
            <w:pPr>
              <w:jc w:val="left"/>
            </w:pPr>
          </w:p>
          <w:p w14:paraId="1CF05EEF" w14:textId="77777777" w:rsidR="00EF1C0D" w:rsidRDefault="00EF1C0D">
            <w:pPr>
              <w:jc w:val="left"/>
            </w:pPr>
          </w:p>
          <w:p w14:paraId="4C76B1FB" w14:textId="77777777" w:rsidR="00EF1C0D" w:rsidRDefault="00EF1C0D">
            <w:pPr>
              <w:jc w:val="left"/>
            </w:pPr>
          </w:p>
          <w:p w14:paraId="05198381" w14:textId="77777777" w:rsidR="00EF1C0D" w:rsidRDefault="00EF1C0D">
            <w:pPr>
              <w:jc w:val="left"/>
              <w:rPr>
                <w:rFonts w:hint="eastAsia"/>
              </w:rPr>
            </w:pPr>
          </w:p>
          <w:p w14:paraId="3ED69E4A" w14:textId="77777777" w:rsidR="00EF1C0D" w:rsidRDefault="00EF1C0D">
            <w:pPr>
              <w:jc w:val="left"/>
            </w:pPr>
          </w:p>
        </w:tc>
      </w:tr>
    </w:tbl>
    <w:p w14:paraId="2D0A18B7" w14:textId="77777777" w:rsidR="00EF1C0D" w:rsidRDefault="00EF1C0D">
      <w:pPr>
        <w:tabs>
          <w:tab w:val="left" w:pos="2361"/>
        </w:tabs>
      </w:pPr>
    </w:p>
    <w:sectPr w:rsidR="00EF1C0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86ED6" w14:textId="77777777" w:rsidR="00981AE5" w:rsidRDefault="00981AE5">
      <w:pPr>
        <w:spacing w:line="240" w:lineRule="auto"/>
      </w:pPr>
      <w:r>
        <w:separator/>
      </w:r>
    </w:p>
  </w:endnote>
  <w:endnote w:type="continuationSeparator" w:id="0">
    <w:p w14:paraId="3688CA07" w14:textId="77777777" w:rsidR="00981AE5" w:rsidRDefault="00981A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0"/>
    <w:family w:val="roman"/>
    <w:pitch w:val="default"/>
    <w:sig w:usb0="00000000" w:usb1="00000000"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A44A6" w14:textId="77777777" w:rsidR="00981AE5" w:rsidRDefault="00981AE5">
      <w:r>
        <w:separator/>
      </w:r>
    </w:p>
  </w:footnote>
  <w:footnote w:type="continuationSeparator" w:id="0">
    <w:p w14:paraId="2A3ED19F" w14:textId="77777777" w:rsidR="00981AE5" w:rsidRDefault="00981AE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565F9C"/>
    <w:rsid w:val="0000398C"/>
    <w:rsid w:val="00005195"/>
    <w:rsid w:val="00075F72"/>
    <w:rsid w:val="00124302"/>
    <w:rsid w:val="001C17EE"/>
    <w:rsid w:val="00212FE2"/>
    <w:rsid w:val="00267F65"/>
    <w:rsid w:val="002F7980"/>
    <w:rsid w:val="0037723D"/>
    <w:rsid w:val="003934DE"/>
    <w:rsid w:val="003C51EC"/>
    <w:rsid w:val="003E7E40"/>
    <w:rsid w:val="004711D2"/>
    <w:rsid w:val="004A1D42"/>
    <w:rsid w:val="004D0480"/>
    <w:rsid w:val="004F01D9"/>
    <w:rsid w:val="005174D5"/>
    <w:rsid w:val="00565F9C"/>
    <w:rsid w:val="005C2D82"/>
    <w:rsid w:val="00615A1C"/>
    <w:rsid w:val="0062637B"/>
    <w:rsid w:val="006353D5"/>
    <w:rsid w:val="007278CB"/>
    <w:rsid w:val="00745B44"/>
    <w:rsid w:val="007966F1"/>
    <w:rsid w:val="007D2101"/>
    <w:rsid w:val="007E4781"/>
    <w:rsid w:val="00813F83"/>
    <w:rsid w:val="00833292"/>
    <w:rsid w:val="00834B07"/>
    <w:rsid w:val="0088004D"/>
    <w:rsid w:val="0088619B"/>
    <w:rsid w:val="008955CB"/>
    <w:rsid w:val="008C6034"/>
    <w:rsid w:val="008E3656"/>
    <w:rsid w:val="00941E60"/>
    <w:rsid w:val="00960594"/>
    <w:rsid w:val="00981AE5"/>
    <w:rsid w:val="009923AF"/>
    <w:rsid w:val="009F5E1F"/>
    <w:rsid w:val="00AB6763"/>
    <w:rsid w:val="00AF0F2D"/>
    <w:rsid w:val="00B154C5"/>
    <w:rsid w:val="00B4149B"/>
    <w:rsid w:val="00B521E5"/>
    <w:rsid w:val="00B72130"/>
    <w:rsid w:val="00BB23D8"/>
    <w:rsid w:val="00BC3571"/>
    <w:rsid w:val="00BD0FF9"/>
    <w:rsid w:val="00C13787"/>
    <w:rsid w:val="00C22464"/>
    <w:rsid w:val="00C3777C"/>
    <w:rsid w:val="00C80D45"/>
    <w:rsid w:val="00CF7B63"/>
    <w:rsid w:val="00DA3352"/>
    <w:rsid w:val="00DC70A3"/>
    <w:rsid w:val="00DE4425"/>
    <w:rsid w:val="00E57B39"/>
    <w:rsid w:val="00EC7FA0"/>
    <w:rsid w:val="00EF1C0D"/>
    <w:rsid w:val="00F12F50"/>
    <w:rsid w:val="00F41100"/>
    <w:rsid w:val="00FA625F"/>
    <w:rsid w:val="00FC080F"/>
    <w:rsid w:val="00FD46CB"/>
    <w:rsid w:val="00FF04D2"/>
    <w:rsid w:val="0BC428C3"/>
    <w:rsid w:val="0C0810FF"/>
    <w:rsid w:val="0F286098"/>
    <w:rsid w:val="181162E3"/>
    <w:rsid w:val="2BAC535C"/>
    <w:rsid w:val="3463198D"/>
    <w:rsid w:val="3A6429BD"/>
    <w:rsid w:val="42482CDD"/>
    <w:rsid w:val="42E303BC"/>
    <w:rsid w:val="4364147D"/>
    <w:rsid w:val="4B353B0D"/>
    <w:rsid w:val="4D6C57F0"/>
    <w:rsid w:val="505A77E4"/>
    <w:rsid w:val="5C836119"/>
    <w:rsid w:val="61D96F96"/>
    <w:rsid w:val="62740BD9"/>
    <w:rsid w:val="654C1999"/>
    <w:rsid w:val="6DA0063A"/>
    <w:rsid w:val="6FAA29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1B74573"/>
  <w15:docId w15:val="{91642548-DD89-A046-8784-58BD51A79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djustRightInd w:val="0"/>
      <w:snapToGrid w:val="0"/>
      <w:spacing w:line="360" w:lineRule="auto"/>
      <w:jc w:val="both"/>
    </w:pPr>
    <w:rPr>
      <w:rFonts w:ascii="Times New Roman" w:eastAsia="宋体" w:hAnsi="Times New Roman" w:cs="宋体"/>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pacing w:line="240" w:lineRule="auto"/>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pacing w:line="240" w:lineRule="auto"/>
      <w:jc w:val="center"/>
    </w:pPr>
    <w:rPr>
      <w:sz w:val="18"/>
      <w:szCs w:val="18"/>
    </w:rPr>
  </w:style>
  <w:style w:type="table" w:styleId="a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imes New Roman" w:eastAsia="宋体" w:hAnsi="Times New Roman" w:cs="宋体"/>
      <w:b/>
      <w:bCs/>
      <w:kern w:val="44"/>
      <w:sz w:val="44"/>
      <w:szCs w:val="44"/>
    </w:rPr>
  </w:style>
  <w:style w:type="paragraph" w:styleId="a8">
    <w:name w:val="List Paragraph"/>
    <w:basedOn w:val="a"/>
    <w:uiPriority w:val="34"/>
    <w:qFormat/>
    <w:pPr>
      <w:ind w:firstLineChars="200" w:firstLine="420"/>
    </w:pPr>
  </w:style>
  <w:style w:type="character" w:customStyle="1" w:styleId="a6">
    <w:name w:val="页眉 字符"/>
    <w:basedOn w:val="a0"/>
    <w:link w:val="a5"/>
    <w:uiPriority w:val="99"/>
    <w:qFormat/>
    <w:rPr>
      <w:rFonts w:ascii="Times New Roman" w:eastAsia="宋体" w:hAnsi="Times New Roman" w:cs="宋体"/>
      <w:kern w:val="0"/>
      <w:sz w:val="18"/>
      <w:szCs w:val="18"/>
    </w:rPr>
  </w:style>
  <w:style w:type="character" w:customStyle="1" w:styleId="a4">
    <w:name w:val="页脚 字符"/>
    <w:basedOn w:val="a0"/>
    <w:link w:val="a3"/>
    <w:uiPriority w:val="99"/>
    <w:qFormat/>
    <w:rPr>
      <w:rFonts w:ascii="Times New Roman" w:eastAsia="宋体" w:hAnsi="Times New Roman" w:cs="宋体"/>
      <w:kern w:val="0"/>
      <w:sz w:val="18"/>
      <w:szCs w:val="18"/>
    </w:rPr>
  </w:style>
  <w:style w:type="character" w:customStyle="1" w:styleId="20">
    <w:name w:val="标题 2 字符"/>
    <w:basedOn w:val="a0"/>
    <w:link w:val="2"/>
    <w:uiPriority w:val="9"/>
    <w:semiHidden/>
    <w:qFormat/>
    <w:rPr>
      <w:rFonts w:asciiTheme="majorHAnsi" w:eastAsiaTheme="majorEastAsia" w:hAnsiTheme="majorHAnsi" w:cstheme="majorBidi"/>
      <w:b/>
      <w:bCs/>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57DBE9-69D3-43E9-8FF5-26724E4DC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349</Words>
  <Characters>1994</Characters>
  <Application>Microsoft Office Word</Application>
  <DocSecurity>0</DocSecurity>
  <Lines>16</Lines>
  <Paragraphs>4</Paragraphs>
  <ScaleCrop>false</ScaleCrop>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HIPAA</dc:creator>
  <cp:lastModifiedBy>1745399028.abc@gmail.com</cp:lastModifiedBy>
  <cp:revision>43</cp:revision>
  <dcterms:created xsi:type="dcterms:W3CDTF">2021-11-22T06:49:00Z</dcterms:created>
  <dcterms:modified xsi:type="dcterms:W3CDTF">2026-07-02T07:11:00Z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A67090CFFED64704904E8213FFC69F6F</vt:lpwstr>
  </property>
  <property fmtid="{D5CDD505-2E9C-101B-9397-08002B2CF9AE}" pid="4" name="KSOTemplateDocerSaveRecord">
    <vt:lpwstr>eyJoZGlkIjoiZTA4NzIyN2MxYTlmMzQ1NGE2MjU5NWRkMjhlOGMxYTAiLCJ1c2VySWQiOiI0MDkwNjA5NzcifQ==</vt:lpwstr>
  </property>
  <property fmtid="{D5CDD505-2E9C-101B-9397-08002B2CF9AE}" pid="5" name="OfficeCLI.Version">
    <vt:lpwstr>1.0.126</vt:lpwstr>
  </property>
  <property fmtid="{D5CDD505-2E9C-101B-9397-08002B2CF9AE}" pid="6" name="OfficeCLI.LastModified">
    <vt:lpwstr>2026-07-02T07:05:04Z</vt:lpwstr>
  </property>
</Properties>
</file>