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5672" w14:textId="009B1BFB" w:rsidR="003755F3" w:rsidRPr="00D57B95" w:rsidRDefault="00883734" w:rsidP="003755F3">
      <w:pPr>
        <w:jc w:val="center"/>
        <w:rPr>
          <w:rFonts w:eastAsia="Gulim" w:cs="DaunPenh"/>
          <w:sz w:val="44"/>
          <w:szCs w:val="44"/>
          <w14:textFill>
            <w14:gradFill>
              <w14:gsLst>
                <w14:gs w14:pos="0">
                  <w14:srgbClr w14:val="E7A0C0"/>
                </w14:gs>
                <w14:gs w14:pos="10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0" w14:scaled="0"/>
            </w14:gradFill>
          </w14:textFill>
        </w:rPr>
      </w:pPr>
      <w:r w:rsidRPr="00D57B95">
        <w:rPr>
          <w:rFonts w:ascii="Didot" w:eastAsia="Gulim" w:hAnsi="Didot" w:cs="Didot" w:hint="cs"/>
          <w:b/>
          <w:bCs/>
          <w:color w:val="425A4D"/>
          <w:sz w:val="44"/>
          <w:szCs w:val="44"/>
          <w14:textFill>
            <w14:gradFill>
              <w14:gsLst>
                <w14:gs w14:pos="0">
                  <w14:srgbClr w14:val="E7A0C0"/>
                </w14:gs>
                <w14:gs w14:pos="10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0" w14:scaled="0"/>
            </w14:gradFill>
          </w14:textFill>
        </w:rPr>
        <w:t>Digital Forensics Essentials</w:t>
      </w:r>
      <w:r w:rsidRPr="00D57B95">
        <w:rPr>
          <w:rFonts w:ascii="Baguet Script" w:eastAsia="Gulim" w:hAnsi="Baguet Script" w:cs="DaunPenh"/>
          <w:sz w:val="44"/>
          <w:szCs w:val="44"/>
          <w14:textFill>
            <w14:gradFill>
              <w14:gsLst>
                <w14:gs w14:pos="0">
                  <w14:srgbClr w14:val="E7A0C0"/>
                </w14:gs>
                <w14:gs w14:pos="10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0" w14:scaled="0"/>
            </w14:gradFill>
          </w14:textFill>
        </w:rPr>
        <w:t xml:space="preserve"> </w:t>
      </w:r>
      <w:r w:rsidR="007140ED" w:rsidRPr="00D57B95">
        <w:rPr>
          <w:rFonts w:ascii="Baguet Script" w:eastAsia="Gulim" w:hAnsi="Baguet Script" w:cs="DaunPenh"/>
          <w:sz w:val="44"/>
          <w:szCs w:val="44"/>
          <w14:textFill>
            <w14:gradFill>
              <w14:gsLst>
                <w14:gs w14:pos="0">
                  <w14:srgbClr w14:val="E7A0C0"/>
                </w14:gs>
                <w14:gs w14:pos="10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0" w14:scaled="0"/>
            </w14:gradFill>
          </w14:textFill>
        </w:rPr>
        <w:br/>
      </w:r>
      <w:r w:rsidRPr="00D57B95">
        <w:rPr>
          <w:rFonts w:ascii="Aboreto" w:eastAsia="Gulim" w:hAnsi="Aboreto" w:cs="DaunPenh"/>
          <w:color w:val="3B3838" w:themeColor="background2" w:themeShade="40"/>
          <w:sz w:val="24"/>
          <w14:textFill>
            <w14:gradFill>
              <w14:gsLst>
                <w14:gs w14:pos="0">
                  <w14:srgbClr w14:val="E7A0C0"/>
                </w14:gs>
                <w14:gs w14:pos="10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0" w14:scaled="0"/>
            </w14:gradFill>
          </w14:textFill>
        </w:rPr>
        <w:t>Module</w:t>
      </w:r>
      <w:r w:rsidR="007140ED" w:rsidRPr="00D57B95">
        <w:rPr>
          <w:rFonts w:ascii="Aboreto" w:eastAsia="Gulim" w:hAnsi="Aboreto" w:cs="DaunPenh"/>
          <w:color w:val="3B3838" w:themeColor="background2" w:themeShade="40"/>
          <w:sz w:val="24"/>
          <w14:textFill>
            <w14:gradFill>
              <w14:gsLst>
                <w14:gs w14:pos="0">
                  <w14:srgbClr w14:val="E7A0C0"/>
                </w14:gs>
                <w14:gs w14:pos="10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0" w14:scaled="0"/>
            </w14:gradFill>
          </w14:textFill>
        </w:rPr>
        <w:t xml:space="preserve"> Notes</w:t>
      </w:r>
    </w:p>
    <w:p w14:paraId="75798009" w14:textId="3277D96D" w:rsidR="00FD6D4A" w:rsidRDefault="00FD6D4A" w:rsidP="003755F3">
      <w:pPr>
        <w:jc w:val="both"/>
        <w:rPr>
          <w:rFonts w:eastAsia="Gulim" w:cs="Didot"/>
          <w:sz w:val="18"/>
          <w:szCs w:val="18"/>
        </w:rPr>
      </w:pPr>
    </w:p>
    <w:p w14:paraId="49B5B721" w14:textId="77777777" w:rsidR="003755F3" w:rsidRPr="00717078" w:rsidRDefault="003755F3" w:rsidP="003755F3">
      <w:pPr>
        <w:jc w:val="both"/>
        <w:rPr>
          <w:rFonts w:eastAsia="Gulim" w:cs="Didot"/>
          <w:sz w:val="18"/>
          <w:szCs w:val="18"/>
        </w:rPr>
      </w:pPr>
    </w:p>
    <w:p w14:paraId="30DEB61B" w14:textId="264DE504" w:rsidR="00B10ABB" w:rsidRDefault="00B10ABB" w:rsidP="00B10ABB">
      <w:pPr>
        <w:pStyle w:val="Title"/>
        <w:rPr>
          <w:rFonts w:eastAsia="Gulim"/>
        </w:rPr>
      </w:pPr>
      <w:r w:rsidRPr="00B10ABB">
        <w:rPr>
          <w:rFonts w:eastAsia="Gulim"/>
          <w:sz w:val="22"/>
          <w:szCs w:val="96"/>
        </w:rPr>
        <w:t>Table of Contents</w:t>
      </w:r>
      <w:r>
        <w:rPr>
          <w:rFonts w:eastAsia="Gulim"/>
        </w:rPr>
        <w:br/>
      </w:r>
    </w:p>
    <w:p w14:paraId="7E5C758A" w14:textId="0EC528FB" w:rsidR="007E794F" w:rsidRDefault="007D281B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r>
        <w:rPr>
          <w:rFonts w:eastAsia="Gulim"/>
        </w:rPr>
        <w:fldChar w:fldCharType="begin"/>
      </w:r>
      <w:r>
        <w:rPr>
          <w:rFonts w:eastAsia="Gulim"/>
        </w:rPr>
        <w:instrText xml:space="preserve"> TOC \o "1-3" \h \z \u </w:instrText>
      </w:r>
      <w:r>
        <w:rPr>
          <w:rFonts w:eastAsia="Gulim"/>
        </w:rPr>
        <w:fldChar w:fldCharType="separate"/>
      </w:r>
      <w:hyperlink w:anchor="_Toc141115390" w:history="1">
        <w:r w:rsidR="007E794F" w:rsidRPr="009629CE">
          <w:rPr>
            <w:rStyle w:val="Hyperlink"/>
            <w:rFonts w:eastAsia="Gulim"/>
            <w:noProof/>
          </w:rPr>
          <w:t>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rFonts w:eastAsia="Gulim"/>
            <w:noProof/>
          </w:rPr>
          <w:t>Computer Forensics Fundamentals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_Toc141115390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3</w:t>
        </w:r>
        <w:r w:rsidR="007E794F">
          <w:rPr>
            <w:noProof/>
            <w:webHidden/>
          </w:rPr>
          <w:fldChar w:fldCharType="end"/>
        </w:r>
      </w:hyperlink>
    </w:p>
    <w:p w14:paraId="3C163DB9" w14:textId="5E966E82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391" w:history="1">
        <w:r w:rsidR="007E794F" w:rsidRPr="009629CE">
          <w:rPr>
            <w:rStyle w:val="Hyperlink"/>
            <w:noProof/>
          </w:rPr>
          <w:t>1.1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Fundamentals of Computer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_Toc141115391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3</w:t>
        </w:r>
        <w:r w:rsidR="007E794F">
          <w:rPr>
            <w:noProof/>
            <w:webHidden/>
          </w:rPr>
          <w:fldChar w:fldCharType="end"/>
        </w:r>
      </w:hyperlink>
    </w:p>
    <w:p w14:paraId="3C4AAF29" w14:textId="49F38EC5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392" w:history="1">
        <w:r w:rsidR="007E794F" w:rsidRPr="009629CE">
          <w:rPr>
            <w:rStyle w:val="Hyperlink"/>
            <w:noProof/>
          </w:rPr>
          <w:t>1.2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Digital Evidence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_Toc141115392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4</w:t>
        </w:r>
        <w:r w:rsidR="007E794F">
          <w:rPr>
            <w:noProof/>
            <w:webHidden/>
          </w:rPr>
          <w:fldChar w:fldCharType="end"/>
        </w:r>
      </w:hyperlink>
    </w:p>
    <w:p w14:paraId="182E8047" w14:textId="34BF5D24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393" w:history="1">
        <w:r w:rsidR="007E794F" w:rsidRPr="009629CE">
          <w:rPr>
            <w:rStyle w:val="Hyperlink"/>
            <w:noProof/>
          </w:rPr>
          <w:t>1.3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Forensic Readiness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_Toc141115393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4</w:t>
        </w:r>
        <w:r w:rsidR="007E794F">
          <w:rPr>
            <w:noProof/>
            <w:webHidden/>
          </w:rPr>
          <w:fldChar w:fldCharType="end"/>
        </w:r>
      </w:hyperlink>
    </w:p>
    <w:p w14:paraId="4AFBE91A" w14:textId="6F50E65F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394" w:history="1">
        <w:r w:rsidR="007E794F" w:rsidRPr="009629CE">
          <w:rPr>
            <w:rStyle w:val="Hyperlink"/>
            <w:noProof/>
          </w:rPr>
          <w:t>1.4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Roles and Responsibilities of a Forensic Investigator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_Toc141115394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4</w:t>
        </w:r>
        <w:r w:rsidR="007E794F">
          <w:rPr>
            <w:noProof/>
            <w:webHidden/>
          </w:rPr>
          <w:fldChar w:fldCharType="end"/>
        </w:r>
      </w:hyperlink>
    </w:p>
    <w:p w14:paraId="3D2A64F6" w14:textId="359B3B81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395" w:history="1">
        <w:r w:rsidR="007E794F" w:rsidRPr="009629CE">
          <w:rPr>
            <w:rStyle w:val="Hyperlink"/>
            <w:noProof/>
          </w:rPr>
          <w:t>1.5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Legal Compliance in Computer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_Toc141115395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4</w:t>
        </w:r>
        <w:r w:rsidR="007E794F">
          <w:rPr>
            <w:noProof/>
            <w:webHidden/>
          </w:rPr>
          <w:fldChar w:fldCharType="end"/>
        </w:r>
      </w:hyperlink>
    </w:p>
    <w:p w14:paraId="1E6FF508" w14:textId="59D6C7E9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396" w:history="1">
        <w:r w:rsidR="007E794F" w:rsidRPr="009629CE">
          <w:rPr>
            <w:rStyle w:val="Hyperlink"/>
            <w:noProof/>
          </w:rPr>
          <w:t>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Computer Forensics Investigation Process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_Toc141115396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5</w:t>
        </w:r>
        <w:r w:rsidR="007E794F">
          <w:rPr>
            <w:noProof/>
            <w:webHidden/>
          </w:rPr>
          <w:fldChar w:fldCharType="end"/>
        </w:r>
      </w:hyperlink>
    </w:p>
    <w:p w14:paraId="4817E835" w14:textId="15E37DAF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397" w:history="1">
        <w:r w:rsidR="007E794F" w:rsidRPr="009629CE">
          <w:rPr>
            <w:rStyle w:val="Hyperlink"/>
            <w:noProof/>
          </w:rPr>
          <w:t>2.1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Forensic Investigation Process and its Importance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_Toc141115397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5</w:t>
        </w:r>
        <w:r w:rsidR="007E794F">
          <w:rPr>
            <w:noProof/>
            <w:webHidden/>
          </w:rPr>
          <w:fldChar w:fldCharType="end"/>
        </w:r>
      </w:hyperlink>
    </w:p>
    <w:p w14:paraId="58340ADA" w14:textId="147B373A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398" w:history="1">
        <w:r w:rsidR="007E794F" w:rsidRPr="009629CE">
          <w:rPr>
            <w:rStyle w:val="Hyperlink"/>
            <w:noProof/>
          </w:rPr>
          <w:t>2.2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Forensic Investigation Process - Pre-investigation Phase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_Toc141115398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5</w:t>
        </w:r>
        <w:r w:rsidR="007E794F">
          <w:rPr>
            <w:noProof/>
            <w:webHidden/>
          </w:rPr>
          <w:fldChar w:fldCharType="end"/>
        </w:r>
      </w:hyperlink>
    </w:p>
    <w:p w14:paraId="5F911F9D" w14:textId="54735676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399" w:history="1">
        <w:r w:rsidR="007E794F" w:rsidRPr="009629CE">
          <w:rPr>
            <w:rStyle w:val="Hyperlink"/>
            <w:noProof/>
          </w:rPr>
          <w:t>2.3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Forensic Investigation Process - Investigation Phase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_Toc141115399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5</w:t>
        </w:r>
        <w:r w:rsidR="007E794F">
          <w:rPr>
            <w:noProof/>
            <w:webHidden/>
          </w:rPr>
          <w:fldChar w:fldCharType="end"/>
        </w:r>
      </w:hyperlink>
    </w:p>
    <w:p w14:paraId="5D76C2BE" w14:textId="6CBE9039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00" w:history="1">
        <w:r w:rsidR="007E794F" w:rsidRPr="009629CE">
          <w:rPr>
            <w:rStyle w:val="Hyperlink"/>
            <w:noProof/>
          </w:rPr>
          <w:t>2.4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Forensic Investigation Process - Post-investigation Phase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_Toc141115400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5</w:t>
        </w:r>
        <w:r w:rsidR="007E794F">
          <w:rPr>
            <w:noProof/>
            <w:webHidden/>
          </w:rPr>
          <w:fldChar w:fldCharType="end"/>
        </w:r>
      </w:hyperlink>
    </w:p>
    <w:p w14:paraId="3019E4C4" w14:textId="7C8E44CC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01" w:history="1">
        <w:r w:rsidR="007E794F" w:rsidRPr="009629CE">
          <w:rPr>
            <w:rStyle w:val="Hyperlink"/>
            <w:noProof/>
          </w:rPr>
          <w:t>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Understanding Hard Disks and File Systems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_Toc141115401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6</w:t>
        </w:r>
        <w:r w:rsidR="007E794F">
          <w:rPr>
            <w:noProof/>
            <w:webHidden/>
          </w:rPr>
          <w:fldChar w:fldCharType="end"/>
        </w:r>
      </w:hyperlink>
    </w:p>
    <w:p w14:paraId="6C6A02B3" w14:textId="634CE737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02" w:history="1">
        <w:r w:rsidR="007E794F" w:rsidRPr="009629CE">
          <w:rPr>
            <w:rStyle w:val="Hyperlink"/>
            <w:noProof/>
          </w:rPr>
          <w:t>3.1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Different Types of Disk Drives and their Characteristics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_Toc141115402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6</w:t>
        </w:r>
        <w:r w:rsidR="007E794F">
          <w:rPr>
            <w:noProof/>
            <w:webHidden/>
          </w:rPr>
          <w:fldChar w:fldCharType="end"/>
        </w:r>
      </w:hyperlink>
    </w:p>
    <w:p w14:paraId="39F68284" w14:textId="2664366D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03" w:history="1">
        <w:r w:rsidR="007E794F" w:rsidRPr="009629CE">
          <w:rPr>
            <w:rStyle w:val="Hyperlink"/>
            <w:noProof/>
          </w:rPr>
          <w:t>3.2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Logical Structure of a Disk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_Toc141115403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6</w:t>
        </w:r>
        <w:r w:rsidR="007E794F">
          <w:rPr>
            <w:noProof/>
            <w:webHidden/>
          </w:rPr>
          <w:fldChar w:fldCharType="end"/>
        </w:r>
      </w:hyperlink>
    </w:p>
    <w:p w14:paraId="40F9D499" w14:textId="552D201A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04" w:history="1">
        <w:r w:rsidR="007E794F" w:rsidRPr="009629CE">
          <w:rPr>
            <w:rStyle w:val="Hyperlink"/>
            <w:noProof/>
          </w:rPr>
          <w:t>3.3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Booting Process of Windows, Linux, and Mac Operating Systems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_Toc141115404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6</w:t>
        </w:r>
        <w:r w:rsidR="007E794F">
          <w:rPr>
            <w:noProof/>
            <w:webHidden/>
          </w:rPr>
          <w:fldChar w:fldCharType="end"/>
        </w:r>
      </w:hyperlink>
    </w:p>
    <w:p w14:paraId="4B5DD8D5" w14:textId="19237428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05" w:history="1">
        <w:r w:rsidR="007E794F" w:rsidRPr="009629CE">
          <w:rPr>
            <w:rStyle w:val="Hyperlink"/>
            <w:noProof/>
          </w:rPr>
          <w:t>3.4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File Systems of Windows, Linux, and Mac Operating Systems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_Toc141115405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6</w:t>
        </w:r>
        <w:r w:rsidR="007E794F">
          <w:rPr>
            <w:noProof/>
            <w:webHidden/>
          </w:rPr>
          <w:fldChar w:fldCharType="end"/>
        </w:r>
      </w:hyperlink>
    </w:p>
    <w:p w14:paraId="6A5448C1" w14:textId="3F209753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06" w:history="1">
        <w:r w:rsidR="007E794F" w:rsidRPr="009629CE">
          <w:rPr>
            <w:rStyle w:val="Hyperlink"/>
            <w:rFonts w:cstheme="majorBidi"/>
            <w:noProof/>
          </w:rPr>
          <w:t>3.5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File System Examination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_Toc141115406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6</w:t>
        </w:r>
        <w:r w:rsidR="007E794F">
          <w:rPr>
            <w:noProof/>
            <w:webHidden/>
          </w:rPr>
          <w:fldChar w:fldCharType="end"/>
        </w:r>
      </w:hyperlink>
    </w:p>
    <w:p w14:paraId="3E780B1A" w14:textId="3EF46A50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07" w:history="1">
        <w:r w:rsidR="007E794F" w:rsidRPr="009629CE">
          <w:rPr>
            <w:rStyle w:val="Hyperlink"/>
            <w:noProof/>
          </w:rPr>
          <w:t>4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Data Acquisition and Duplication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_Toc141115407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7</w:t>
        </w:r>
        <w:r w:rsidR="007E794F">
          <w:rPr>
            <w:noProof/>
            <w:webHidden/>
          </w:rPr>
          <w:fldChar w:fldCharType="end"/>
        </w:r>
      </w:hyperlink>
    </w:p>
    <w:p w14:paraId="1E4EA902" w14:textId="5C3721CD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08" w:history="1">
        <w:r w:rsidR="007E794F" w:rsidRPr="009629CE">
          <w:rPr>
            <w:rStyle w:val="Hyperlink"/>
            <w:noProof/>
          </w:rPr>
          <w:t>4.1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Data Acquisition Fundamentals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_Toc141115408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7</w:t>
        </w:r>
        <w:r w:rsidR="007E794F">
          <w:rPr>
            <w:noProof/>
            <w:webHidden/>
          </w:rPr>
          <w:fldChar w:fldCharType="end"/>
        </w:r>
      </w:hyperlink>
    </w:p>
    <w:p w14:paraId="4AB66CEB" w14:textId="0C13C474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09" w:history="1">
        <w:r w:rsidR="007E794F" w:rsidRPr="009629CE">
          <w:rPr>
            <w:rStyle w:val="Hyperlink"/>
            <w:noProof/>
          </w:rPr>
          <w:t>4.2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Types of Data Acquisition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_Toc141115409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7</w:t>
        </w:r>
        <w:r w:rsidR="007E794F">
          <w:rPr>
            <w:noProof/>
            <w:webHidden/>
          </w:rPr>
          <w:fldChar w:fldCharType="end"/>
        </w:r>
      </w:hyperlink>
    </w:p>
    <w:p w14:paraId="537D603E" w14:textId="235AD3B6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10" w:history="1">
        <w:r w:rsidR="007E794F" w:rsidRPr="009629CE">
          <w:rPr>
            <w:rStyle w:val="Hyperlink"/>
            <w:noProof/>
          </w:rPr>
          <w:t>4.3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Data Acquisition Format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_Toc141115410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7</w:t>
        </w:r>
        <w:r w:rsidR="007E794F">
          <w:rPr>
            <w:noProof/>
            <w:webHidden/>
          </w:rPr>
          <w:fldChar w:fldCharType="end"/>
        </w:r>
      </w:hyperlink>
    </w:p>
    <w:p w14:paraId="0BE20172" w14:textId="0174AA2C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11" w:history="1">
        <w:r w:rsidR="007E794F" w:rsidRPr="009629CE">
          <w:rPr>
            <w:rStyle w:val="Hyperlink"/>
            <w:rFonts w:cstheme="majorBidi"/>
            <w:noProof/>
          </w:rPr>
          <w:t>4.4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Data Acquisition Methodology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_Toc141115411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7</w:t>
        </w:r>
        <w:r w:rsidR="007E794F">
          <w:rPr>
            <w:noProof/>
            <w:webHidden/>
          </w:rPr>
          <w:fldChar w:fldCharType="end"/>
        </w:r>
      </w:hyperlink>
    </w:p>
    <w:p w14:paraId="785E1A7F" w14:textId="462E8834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12" w:history="1">
        <w:r w:rsidR="007E794F" w:rsidRPr="009629CE">
          <w:rPr>
            <w:rStyle w:val="Hyperlink"/>
            <w:noProof/>
          </w:rPr>
          <w:t>5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Defeating Anti-forensics Techniques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_Toc141115412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8</w:t>
        </w:r>
        <w:r w:rsidR="007E794F">
          <w:rPr>
            <w:noProof/>
            <w:webHidden/>
          </w:rPr>
          <w:fldChar w:fldCharType="end"/>
        </w:r>
      </w:hyperlink>
    </w:p>
    <w:p w14:paraId="4D2B8128" w14:textId="53B6C368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13" w:history="1">
        <w:r w:rsidR="007E794F" w:rsidRPr="009629CE">
          <w:rPr>
            <w:rStyle w:val="Hyperlink"/>
            <w:noProof/>
          </w:rPr>
          <w:t>5.1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Anti-forensics and its Techniques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_Toc141115413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8</w:t>
        </w:r>
        <w:r w:rsidR="007E794F">
          <w:rPr>
            <w:noProof/>
            <w:webHidden/>
          </w:rPr>
          <w:fldChar w:fldCharType="end"/>
        </w:r>
      </w:hyperlink>
    </w:p>
    <w:p w14:paraId="1906C1A9" w14:textId="1242AF80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14" w:history="1">
        <w:r w:rsidR="007E794F" w:rsidRPr="009629CE">
          <w:rPr>
            <w:rStyle w:val="Hyperlink"/>
            <w:rFonts w:cstheme="majorBidi"/>
            <w:noProof/>
          </w:rPr>
          <w:t>5.2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Anti-forensics Countermeasures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_Toc141115414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8</w:t>
        </w:r>
        <w:r w:rsidR="007E794F">
          <w:rPr>
            <w:noProof/>
            <w:webHidden/>
          </w:rPr>
          <w:fldChar w:fldCharType="end"/>
        </w:r>
      </w:hyperlink>
    </w:p>
    <w:p w14:paraId="334039FA" w14:textId="3A605A08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15" w:history="1">
        <w:r w:rsidR="007E794F" w:rsidRPr="009629CE">
          <w:rPr>
            <w:rStyle w:val="Hyperlink"/>
            <w:noProof/>
          </w:rPr>
          <w:t>6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Windows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_Toc141115415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9</w:t>
        </w:r>
        <w:r w:rsidR="007E794F">
          <w:rPr>
            <w:noProof/>
            <w:webHidden/>
          </w:rPr>
          <w:fldChar w:fldCharType="end"/>
        </w:r>
      </w:hyperlink>
    </w:p>
    <w:p w14:paraId="41FCED88" w14:textId="555A9513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16" w:history="1">
        <w:r w:rsidR="007E794F" w:rsidRPr="009629CE">
          <w:rPr>
            <w:rStyle w:val="Hyperlink"/>
            <w:noProof/>
          </w:rPr>
          <w:t>6.1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Volatile and Non-Volatile Information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_Toc141115416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9</w:t>
        </w:r>
        <w:r w:rsidR="007E794F">
          <w:rPr>
            <w:noProof/>
            <w:webHidden/>
          </w:rPr>
          <w:fldChar w:fldCharType="end"/>
        </w:r>
      </w:hyperlink>
    </w:p>
    <w:p w14:paraId="1F315FB6" w14:textId="28A55C46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17" w:history="1">
        <w:r w:rsidR="007E794F" w:rsidRPr="009629CE">
          <w:rPr>
            <w:rStyle w:val="Hyperlink"/>
            <w:noProof/>
          </w:rPr>
          <w:t>6.2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Windows Memory and Registry Analysis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_Toc141115417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9</w:t>
        </w:r>
        <w:r w:rsidR="007E794F">
          <w:rPr>
            <w:noProof/>
            <w:webHidden/>
          </w:rPr>
          <w:fldChar w:fldCharType="end"/>
        </w:r>
      </w:hyperlink>
    </w:p>
    <w:p w14:paraId="443192C6" w14:textId="02340002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18" w:history="1">
        <w:r w:rsidR="007E794F" w:rsidRPr="009629CE">
          <w:rPr>
            <w:rStyle w:val="Hyperlink"/>
            <w:noProof/>
          </w:rPr>
          <w:t>6.3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Cache, Cookie, and History Recorded in Web Browsers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_Toc141115418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9</w:t>
        </w:r>
        <w:r w:rsidR="007E794F">
          <w:rPr>
            <w:noProof/>
            <w:webHidden/>
          </w:rPr>
          <w:fldChar w:fldCharType="end"/>
        </w:r>
      </w:hyperlink>
    </w:p>
    <w:p w14:paraId="3CD87E9C" w14:textId="73D62882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19" w:history="1">
        <w:r w:rsidR="007E794F" w:rsidRPr="009629CE">
          <w:rPr>
            <w:rStyle w:val="Hyperlink"/>
            <w:rFonts w:cstheme="majorBidi"/>
            <w:noProof/>
          </w:rPr>
          <w:t>6.4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Windows Files and Metadata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_Toc141115419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9</w:t>
        </w:r>
        <w:r w:rsidR="007E794F">
          <w:rPr>
            <w:noProof/>
            <w:webHidden/>
          </w:rPr>
          <w:fldChar w:fldCharType="end"/>
        </w:r>
      </w:hyperlink>
    </w:p>
    <w:p w14:paraId="587E07DA" w14:textId="0EDBDB3E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20" w:history="1">
        <w:r w:rsidR="007E794F" w:rsidRPr="009629CE">
          <w:rPr>
            <w:rStyle w:val="Hyperlink"/>
            <w:noProof/>
          </w:rPr>
          <w:t>7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Linux and Mac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_Toc141115420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10</w:t>
        </w:r>
        <w:r w:rsidR="007E794F">
          <w:rPr>
            <w:noProof/>
            <w:webHidden/>
          </w:rPr>
          <w:fldChar w:fldCharType="end"/>
        </w:r>
      </w:hyperlink>
    </w:p>
    <w:p w14:paraId="76002696" w14:textId="78BBD7FB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21" w:history="1">
        <w:r w:rsidR="007E794F" w:rsidRPr="009629CE">
          <w:rPr>
            <w:rStyle w:val="Hyperlink"/>
            <w:noProof/>
          </w:rPr>
          <w:t>7.1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Volatile and Non-Volatile Data in Linux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_Toc141115421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10</w:t>
        </w:r>
        <w:r w:rsidR="007E794F">
          <w:rPr>
            <w:noProof/>
            <w:webHidden/>
          </w:rPr>
          <w:fldChar w:fldCharType="end"/>
        </w:r>
      </w:hyperlink>
    </w:p>
    <w:p w14:paraId="7ED53403" w14:textId="4F451AF8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22" w:history="1">
        <w:r w:rsidR="007E794F" w:rsidRPr="009629CE">
          <w:rPr>
            <w:rStyle w:val="Hyperlink"/>
            <w:noProof/>
          </w:rPr>
          <w:t>7.2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Analyse Filesystem Images Using the Sleuth Kit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_Toc141115422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10</w:t>
        </w:r>
        <w:r w:rsidR="007E794F">
          <w:rPr>
            <w:noProof/>
            <w:webHidden/>
          </w:rPr>
          <w:fldChar w:fldCharType="end"/>
        </w:r>
      </w:hyperlink>
    </w:p>
    <w:p w14:paraId="54394A1B" w14:textId="35D562FF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23" w:history="1">
        <w:r w:rsidR="007E794F" w:rsidRPr="009629CE">
          <w:rPr>
            <w:rStyle w:val="Hyperlink"/>
            <w:rFonts w:cstheme="majorBidi"/>
            <w:noProof/>
          </w:rPr>
          <w:t>7.3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Memory Forensics 402 Mac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_Toc141115423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10</w:t>
        </w:r>
        <w:r w:rsidR="007E794F">
          <w:rPr>
            <w:noProof/>
            <w:webHidden/>
          </w:rPr>
          <w:fldChar w:fldCharType="end"/>
        </w:r>
      </w:hyperlink>
    </w:p>
    <w:p w14:paraId="34DCC0C1" w14:textId="7B764FF4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24" w:history="1">
        <w:r w:rsidR="007E794F" w:rsidRPr="009629CE">
          <w:rPr>
            <w:rStyle w:val="Hyperlink"/>
            <w:noProof/>
          </w:rPr>
          <w:t>8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Network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_Toc141115424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11</w:t>
        </w:r>
        <w:r w:rsidR="007E794F">
          <w:rPr>
            <w:noProof/>
            <w:webHidden/>
          </w:rPr>
          <w:fldChar w:fldCharType="end"/>
        </w:r>
      </w:hyperlink>
    </w:p>
    <w:p w14:paraId="13DB88E1" w14:textId="3A2D08C6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25" w:history="1">
        <w:r w:rsidR="007E794F" w:rsidRPr="009629CE">
          <w:rPr>
            <w:rStyle w:val="Hyperlink"/>
            <w:noProof/>
          </w:rPr>
          <w:t>8.1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Network Forensics Fundamentals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_Toc141115425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11</w:t>
        </w:r>
        <w:r w:rsidR="007E794F">
          <w:rPr>
            <w:noProof/>
            <w:webHidden/>
          </w:rPr>
          <w:fldChar w:fldCharType="end"/>
        </w:r>
      </w:hyperlink>
    </w:p>
    <w:p w14:paraId="681ECE44" w14:textId="40A275B4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26" w:history="1">
        <w:r w:rsidR="007E794F" w:rsidRPr="009629CE">
          <w:rPr>
            <w:rStyle w:val="Hyperlink"/>
            <w:noProof/>
          </w:rPr>
          <w:t>8.2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Event Correlation Concepts and Types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_Toc141115426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11</w:t>
        </w:r>
        <w:r w:rsidR="007E794F">
          <w:rPr>
            <w:noProof/>
            <w:webHidden/>
          </w:rPr>
          <w:fldChar w:fldCharType="end"/>
        </w:r>
      </w:hyperlink>
    </w:p>
    <w:p w14:paraId="00DBFF31" w14:textId="5C9451F0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27" w:history="1">
        <w:r w:rsidR="007E794F" w:rsidRPr="009629CE">
          <w:rPr>
            <w:rStyle w:val="Hyperlink"/>
            <w:noProof/>
          </w:rPr>
          <w:t>8.3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Identify Indicators of Compromise (IoCs) from Network Logs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_Toc141115427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11</w:t>
        </w:r>
        <w:r w:rsidR="007E794F">
          <w:rPr>
            <w:noProof/>
            <w:webHidden/>
          </w:rPr>
          <w:fldChar w:fldCharType="end"/>
        </w:r>
      </w:hyperlink>
    </w:p>
    <w:p w14:paraId="12D9B147" w14:textId="2016E901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28" w:history="1">
        <w:r w:rsidR="007E794F" w:rsidRPr="009629CE">
          <w:rPr>
            <w:rStyle w:val="Hyperlink"/>
            <w:rFonts w:cstheme="majorBidi"/>
            <w:noProof/>
          </w:rPr>
          <w:t>8.4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Investigate Network Traffic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_Toc141115428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11</w:t>
        </w:r>
        <w:r w:rsidR="007E794F">
          <w:rPr>
            <w:noProof/>
            <w:webHidden/>
          </w:rPr>
          <w:fldChar w:fldCharType="end"/>
        </w:r>
      </w:hyperlink>
    </w:p>
    <w:p w14:paraId="4472A64B" w14:textId="61386DC4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29" w:history="1">
        <w:r w:rsidR="007E794F" w:rsidRPr="009629CE">
          <w:rPr>
            <w:rStyle w:val="Hyperlink"/>
            <w:noProof/>
          </w:rPr>
          <w:t>9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Investigating Web Attacks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_Toc141115429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12</w:t>
        </w:r>
        <w:r w:rsidR="007E794F">
          <w:rPr>
            <w:noProof/>
            <w:webHidden/>
          </w:rPr>
          <w:fldChar w:fldCharType="end"/>
        </w:r>
      </w:hyperlink>
    </w:p>
    <w:p w14:paraId="7D6264BF" w14:textId="39057CDD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30" w:history="1">
        <w:r w:rsidR="007E794F" w:rsidRPr="009629CE">
          <w:rPr>
            <w:rStyle w:val="Hyperlink"/>
            <w:noProof/>
          </w:rPr>
          <w:t>9.1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Web Application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_Toc141115430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12</w:t>
        </w:r>
        <w:r w:rsidR="007E794F">
          <w:rPr>
            <w:noProof/>
            <w:webHidden/>
          </w:rPr>
          <w:fldChar w:fldCharType="end"/>
        </w:r>
      </w:hyperlink>
    </w:p>
    <w:p w14:paraId="42BFDF49" w14:textId="0CFB3CAB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31" w:history="1">
        <w:r w:rsidR="007E794F" w:rsidRPr="009629CE">
          <w:rPr>
            <w:rStyle w:val="Hyperlink"/>
            <w:noProof/>
          </w:rPr>
          <w:t>9.2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IIS and Apache Web Server Logs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_Toc141115431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12</w:t>
        </w:r>
        <w:r w:rsidR="007E794F">
          <w:rPr>
            <w:noProof/>
            <w:webHidden/>
          </w:rPr>
          <w:fldChar w:fldCharType="end"/>
        </w:r>
      </w:hyperlink>
    </w:p>
    <w:p w14:paraId="55E5BC93" w14:textId="0DABE151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32" w:history="1">
        <w:r w:rsidR="007E794F" w:rsidRPr="009629CE">
          <w:rPr>
            <w:rStyle w:val="Hyperlink"/>
            <w:noProof/>
          </w:rPr>
          <w:t>9.3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Investigating Web Attacks on Windows-based Servers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_Toc141115432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12</w:t>
        </w:r>
        <w:r w:rsidR="007E794F">
          <w:rPr>
            <w:noProof/>
            <w:webHidden/>
          </w:rPr>
          <w:fldChar w:fldCharType="end"/>
        </w:r>
      </w:hyperlink>
    </w:p>
    <w:p w14:paraId="6980310F" w14:textId="6326B4C2" w:rsidR="007E794F" w:rsidRDefault="00000000">
      <w:pPr>
        <w:pStyle w:val="TOC2"/>
        <w:tabs>
          <w:tab w:val="left" w:pos="72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33" w:history="1">
        <w:r w:rsidR="007E794F" w:rsidRPr="009629CE">
          <w:rPr>
            <w:rStyle w:val="Hyperlink"/>
            <w:rFonts w:cstheme="majorBidi"/>
            <w:noProof/>
          </w:rPr>
          <w:t>9.4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Detect and Investigate Attacks on Web Applications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_Toc141115433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12</w:t>
        </w:r>
        <w:r w:rsidR="007E794F">
          <w:rPr>
            <w:noProof/>
            <w:webHidden/>
          </w:rPr>
          <w:fldChar w:fldCharType="end"/>
        </w:r>
      </w:hyperlink>
    </w:p>
    <w:p w14:paraId="75E70E99" w14:textId="49978303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34" w:history="1">
        <w:r w:rsidR="007E794F" w:rsidRPr="009629CE">
          <w:rPr>
            <w:rStyle w:val="Hyperlink"/>
            <w:noProof/>
          </w:rPr>
          <w:t>10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Dark Web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_Toc141115434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13</w:t>
        </w:r>
        <w:r w:rsidR="007E794F">
          <w:rPr>
            <w:noProof/>
            <w:webHidden/>
          </w:rPr>
          <w:fldChar w:fldCharType="end"/>
        </w:r>
      </w:hyperlink>
    </w:p>
    <w:p w14:paraId="3C27F0FA" w14:textId="00BE753F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35" w:history="1">
        <w:r w:rsidR="007E794F" w:rsidRPr="009629CE">
          <w:rPr>
            <w:rStyle w:val="Hyperlink"/>
            <w:noProof/>
          </w:rPr>
          <w:t>10.1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Dark Web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_Toc141115435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13</w:t>
        </w:r>
        <w:r w:rsidR="007E794F">
          <w:rPr>
            <w:noProof/>
            <w:webHidden/>
          </w:rPr>
          <w:fldChar w:fldCharType="end"/>
        </w:r>
      </w:hyperlink>
    </w:p>
    <w:p w14:paraId="63548826" w14:textId="4AF328D9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36" w:history="1">
        <w:r w:rsidR="007E794F" w:rsidRPr="009629CE">
          <w:rPr>
            <w:rStyle w:val="Hyperlink"/>
            <w:noProof/>
          </w:rPr>
          <w:t>10.2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Dark Web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_Toc141115436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13</w:t>
        </w:r>
        <w:r w:rsidR="007E794F">
          <w:rPr>
            <w:noProof/>
            <w:webHidden/>
          </w:rPr>
          <w:fldChar w:fldCharType="end"/>
        </w:r>
      </w:hyperlink>
    </w:p>
    <w:p w14:paraId="3CF81822" w14:textId="0F8D88E4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37" w:history="1">
        <w:r w:rsidR="007E794F" w:rsidRPr="009629CE">
          <w:rPr>
            <w:rStyle w:val="Hyperlink"/>
            <w:noProof/>
          </w:rPr>
          <w:t>10.3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Tor Browser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_Toc141115437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13</w:t>
        </w:r>
        <w:r w:rsidR="007E794F">
          <w:rPr>
            <w:noProof/>
            <w:webHidden/>
          </w:rPr>
          <w:fldChar w:fldCharType="end"/>
        </w:r>
      </w:hyperlink>
    </w:p>
    <w:p w14:paraId="14C2B3A2" w14:textId="5A938940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38" w:history="1">
        <w:r w:rsidR="007E794F" w:rsidRPr="009629CE">
          <w:rPr>
            <w:rStyle w:val="Hyperlink"/>
            <w:noProof/>
          </w:rPr>
          <w:t>11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Investigating Email Crimes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_Toc141115438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14</w:t>
        </w:r>
        <w:r w:rsidR="007E794F">
          <w:rPr>
            <w:noProof/>
            <w:webHidden/>
          </w:rPr>
          <w:fldChar w:fldCharType="end"/>
        </w:r>
      </w:hyperlink>
    </w:p>
    <w:p w14:paraId="0C721B2E" w14:textId="2ECC5284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39" w:history="1">
        <w:r w:rsidR="007E794F" w:rsidRPr="009629CE">
          <w:rPr>
            <w:rStyle w:val="Hyperlink"/>
            <w:noProof/>
          </w:rPr>
          <w:t>11.1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Email Basics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_Toc141115439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14</w:t>
        </w:r>
        <w:r w:rsidR="007E794F">
          <w:rPr>
            <w:noProof/>
            <w:webHidden/>
          </w:rPr>
          <w:fldChar w:fldCharType="end"/>
        </w:r>
      </w:hyperlink>
    </w:p>
    <w:p w14:paraId="10897893" w14:textId="65DCC61B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40" w:history="1">
        <w:r w:rsidR="007E794F" w:rsidRPr="009629CE">
          <w:rPr>
            <w:rStyle w:val="Hyperlink"/>
            <w:rFonts w:cstheme="majorBidi"/>
            <w:noProof/>
          </w:rPr>
          <w:t>11.2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Email Crime Investigation and its Steps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_Toc141115440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14</w:t>
        </w:r>
        <w:r w:rsidR="007E794F">
          <w:rPr>
            <w:noProof/>
            <w:webHidden/>
          </w:rPr>
          <w:fldChar w:fldCharType="end"/>
        </w:r>
      </w:hyperlink>
    </w:p>
    <w:p w14:paraId="04E3501C" w14:textId="621EC262" w:rsidR="007E794F" w:rsidRDefault="00000000">
      <w:pPr>
        <w:pStyle w:val="TOC1"/>
        <w:tabs>
          <w:tab w:val="left" w:pos="48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41" w:history="1">
        <w:r w:rsidR="007E794F" w:rsidRPr="009629CE">
          <w:rPr>
            <w:rStyle w:val="Hyperlink"/>
            <w:noProof/>
          </w:rPr>
          <w:t>12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Malware Forensics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_Toc141115441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15</w:t>
        </w:r>
        <w:r w:rsidR="007E794F">
          <w:rPr>
            <w:noProof/>
            <w:webHidden/>
          </w:rPr>
          <w:fldChar w:fldCharType="end"/>
        </w:r>
      </w:hyperlink>
    </w:p>
    <w:p w14:paraId="1F84F833" w14:textId="28E4F369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42" w:history="1">
        <w:r w:rsidR="007E794F" w:rsidRPr="009629CE">
          <w:rPr>
            <w:rStyle w:val="Hyperlink"/>
            <w:noProof/>
          </w:rPr>
          <w:t>12.1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Malware, its Components and Distribution Methods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_Toc141115442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15</w:t>
        </w:r>
        <w:r w:rsidR="007E794F">
          <w:rPr>
            <w:noProof/>
            <w:webHidden/>
          </w:rPr>
          <w:fldChar w:fldCharType="end"/>
        </w:r>
      </w:hyperlink>
    </w:p>
    <w:p w14:paraId="4B326E94" w14:textId="4F355AD2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43" w:history="1">
        <w:r w:rsidR="007E794F" w:rsidRPr="009629CE">
          <w:rPr>
            <w:rStyle w:val="Hyperlink"/>
            <w:noProof/>
          </w:rPr>
          <w:t>12.2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Malware Forensics Fundamentals and Recognize Types of Malware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_Toc141115443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15</w:t>
        </w:r>
        <w:r w:rsidR="007E794F">
          <w:rPr>
            <w:noProof/>
            <w:webHidden/>
          </w:rPr>
          <w:fldChar w:fldCharType="end"/>
        </w:r>
      </w:hyperlink>
    </w:p>
    <w:p w14:paraId="68C90A7D" w14:textId="1A5F8AA7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44" w:history="1">
        <w:r w:rsidR="007E794F" w:rsidRPr="009629CE">
          <w:rPr>
            <w:rStyle w:val="Hyperlink"/>
            <w:noProof/>
          </w:rPr>
          <w:t>12.3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Analysis Static Malware Analysis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_Toc141115444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15</w:t>
        </w:r>
        <w:r w:rsidR="007E794F">
          <w:rPr>
            <w:noProof/>
            <w:webHidden/>
          </w:rPr>
          <w:fldChar w:fldCharType="end"/>
        </w:r>
      </w:hyperlink>
    </w:p>
    <w:p w14:paraId="03A45EBE" w14:textId="1A5FC02F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45" w:history="1">
        <w:r w:rsidR="007E794F" w:rsidRPr="009629CE">
          <w:rPr>
            <w:rStyle w:val="Hyperlink"/>
            <w:noProof/>
          </w:rPr>
          <w:t>12.4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Analyse Suspicious Word Documents Dynamic Malware Analysis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_Toc141115445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15</w:t>
        </w:r>
        <w:r w:rsidR="007E794F">
          <w:rPr>
            <w:noProof/>
            <w:webHidden/>
          </w:rPr>
          <w:fldChar w:fldCharType="end"/>
        </w:r>
      </w:hyperlink>
    </w:p>
    <w:p w14:paraId="53D33FC4" w14:textId="56AD4BCC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46" w:history="1">
        <w:r w:rsidR="007E794F" w:rsidRPr="009629CE">
          <w:rPr>
            <w:rStyle w:val="Hyperlink"/>
            <w:noProof/>
          </w:rPr>
          <w:t>12.5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System Behaviour Analysis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_Toc141115446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15</w:t>
        </w:r>
        <w:r w:rsidR="007E794F">
          <w:rPr>
            <w:noProof/>
            <w:webHidden/>
          </w:rPr>
          <w:fldChar w:fldCharType="end"/>
        </w:r>
      </w:hyperlink>
    </w:p>
    <w:p w14:paraId="6A422A80" w14:textId="5BC225A4" w:rsidR="007E794F" w:rsidRDefault="00000000">
      <w:pPr>
        <w:pStyle w:val="TOC2"/>
        <w:tabs>
          <w:tab w:val="left" w:pos="960"/>
          <w:tab w:val="right" w:pos="1045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41115447" w:history="1">
        <w:r w:rsidR="007E794F" w:rsidRPr="009629CE">
          <w:rPr>
            <w:rStyle w:val="Hyperlink"/>
            <w:noProof/>
          </w:rPr>
          <w:t>12.6</w:t>
        </w:r>
        <w:r w:rsidR="007E794F">
          <w:rPr>
            <w:rFonts w:asciiTheme="minorHAnsi" w:eastAsiaTheme="minorEastAsia" w:hAnsiTheme="minorHAnsi"/>
            <w:noProof/>
            <w:sz w:val="24"/>
            <w:lang w:eastAsia="en-GB"/>
          </w:rPr>
          <w:tab/>
        </w:r>
        <w:r w:rsidR="007E794F" w:rsidRPr="009629CE">
          <w:rPr>
            <w:rStyle w:val="Hyperlink"/>
            <w:noProof/>
          </w:rPr>
          <w:t>Network Behaviour Analysis</w:t>
        </w:r>
        <w:r w:rsidR="007E794F">
          <w:rPr>
            <w:noProof/>
            <w:webHidden/>
          </w:rPr>
          <w:tab/>
        </w:r>
        <w:r w:rsidR="007E794F">
          <w:rPr>
            <w:noProof/>
            <w:webHidden/>
          </w:rPr>
          <w:fldChar w:fldCharType="begin"/>
        </w:r>
        <w:r w:rsidR="007E794F">
          <w:rPr>
            <w:noProof/>
            <w:webHidden/>
          </w:rPr>
          <w:instrText xml:space="preserve"> PAGEREF _Toc141115447 \h </w:instrText>
        </w:r>
        <w:r w:rsidR="007E794F">
          <w:rPr>
            <w:noProof/>
            <w:webHidden/>
          </w:rPr>
        </w:r>
        <w:r w:rsidR="007E794F">
          <w:rPr>
            <w:noProof/>
            <w:webHidden/>
          </w:rPr>
          <w:fldChar w:fldCharType="separate"/>
        </w:r>
        <w:r w:rsidR="007E794F">
          <w:rPr>
            <w:noProof/>
            <w:webHidden/>
          </w:rPr>
          <w:t>15</w:t>
        </w:r>
        <w:r w:rsidR="007E794F">
          <w:rPr>
            <w:noProof/>
            <w:webHidden/>
          </w:rPr>
          <w:fldChar w:fldCharType="end"/>
        </w:r>
      </w:hyperlink>
    </w:p>
    <w:p w14:paraId="0473C1C2" w14:textId="07656AB6" w:rsidR="00B10ABB" w:rsidRDefault="007D281B">
      <w:pPr>
        <w:rPr>
          <w:rFonts w:eastAsia="Gulim" w:cstheme="majorBidi"/>
          <w:color w:val="000000" w:themeColor="text1"/>
          <w:sz w:val="32"/>
          <w:szCs w:val="32"/>
        </w:rPr>
      </w:pPr>
      <w:r>
        <w:rPr>
          <w:rFonts w:eastAsia="Gulim"/>
        </w:rPr>
        <w:fldChar w:fldCharType="end"/>
      </w:r>
      <w:r w:rsidR="00B10ABB">
        <w:rPr>
          <w:rFonts w:eastAsia="Gulim"/>
        </w:rPr>
        <w:br w:type="page"/>
      </w:r>
    </w:p>
    <w:p w14:paraId="16D0919B" w14:textId="4BD3E33E" w:rsidR="00F03E8F" w:rsidRPr="00307B7C" w:rsidRDefault="00844F04" w:rsidP="00307B7C">
      <w:pPr>
        <w:pStyle w:val="Heading1"/>
        <w:rPr>
          <w:rFonts w:eastAsia="Gulim"/>
        </w:rPr>
      </w:pPr>
      <w:bookmarkStart w:id="0" w:name="_Toc141115390"/>
      <w:r w:rsidRPr="00307B7C">
        <w:rPr>
          <w:rFonts w:eastAsia="Gulim" w:hint="cs"/>
        </w:rPr>
        <w:lastRenderedPageBreak/>
        <w:t>Computer Forensics Fundamentals</w:t>
      </w:r>
      <w:bookmarkEnd w:id="0"/>
    </w:p>
    <w:p w14:paraId="2EEC6385" w14:textId="4491D3B3" w:rsidR="00872D65" w:rsidRDefault="00872D65" w:rsidP="00844F04">
      <w:pPr>
        <w:rPr>
          <w:rFonts w:ascii="Didot" w:hAnsi="Didot" w:cs="Didot"/>
          <w:i/>
          <w:iCs/>
          <w:szCs w:val="21"/>
          <w:shd w:val="clear" w:color="auto" w:fill="E2EFD9" w:themeFill="accent6" w:themeFillTint="33"/>
        </w:rPr>
      </w:pPr>
    </w:p>
    <w:p w14:paraId="4729AF05" w14:textId="495AD4A3" w:rsidR="00514F42" w:rsidRPr="00776A45" w:rsidRDefault="00844F04" w:rsidP="00514F42">
      <w:pPr>
        <w:pStyle w:val="Heading2"/>
      </w:pPr>
      <w:bookmarkStart w:id="1" w:name="_Toc141115391"/>
      <w:r w:rsidRPr="00307B7C">
        <w:rPr>
          <w:rFonts w:hint="cs"/>
        </w:rPr>
        <w:t>Fundamentals of Computer Forensics</w:t>
      </w:r>
      <w:bookmarkEnd w:id="1"/>
      <w:r w:rsidRPr="00307B7C">
        <w:rPr>
          <w:rFonts w:hint="cs"/>
        </w:rPr>
        <w:t xml:space="preserve"> </w:t>
      </w:r>
    </w:p>
    <w:p w14:paraId="48B17C71" w14:textId="719715F8" w:rsidR="00AB459C" w:rsidRDefault="00844F04" w:rsidP="00AB459C">
      <w:pPr>
        <w:pStyle w:val="Heading2"/>
      </w:pPr>
      <w:bookmarkStart w:id="2" w:name="_Toc141115392"/>
      <w:r w:rsidRPr="00307B7C">
        <w:rPr>
          <w:rFonts w:hint="cs"/>
        </w:rPr>
        <w:t>Digital Evidence</w:t>
      </w:r>
      <w:bookmarkEnd w:id="2"/>
      <w:r w:rsidRPr="00307B7C">
        <w:rPr>
          <w:rFonts w:hint="cs"/>
        </w:rPr>
        <w:t xml:space="preserve"> </w:t>
      </w:r>
    </w:p>
    <w:p w14:paraId="03212CA6" w14:textId="77777777" w:rsidR="00844F04" w:rsidRPr="00307B7C" w:rsidRDefault="00844F04" w:rsidP="00307B7C">
      <w:pPr>
        <w:pStyle w:val="Heading2"/>
      </w:pPr>
      <w:bookmarkStart w:id="3" w:name="_Toc141115393"/>
      <w:r w:rsidRPr="00307B7C">
        <w:rPr>
          <w:rFonts w:hint="cs"/>
        </w:rPr>
        <w:t>Forensic Readiness</w:t>
      </w:r>
      <w:bookmarkEnd w:id="3"/>
      <w:r w:rsidRPr="00307B7C">
        <w:rPr>
          <w:rFonts w:hint="cs"/>
        </w:rPr>
        <w:t xml:space="preserve"> </w:t>
      </w:r>
    </w:p>
    <w:p w14:paraId="2A068323" w14:textId="77777777" w:rsidR="00844F04" w:rsidRPr="00307B7C" w:rsidRDefault="00844F04" w:rsidP="00307B7C">
      <w:pPr>
        <w:pStyle w:val="Heading2"/>
      </w:pPr>
      <w:bookmarkStart w:id="4" w:name="_Toc141115394"/>
      <w:r w:rsidRPr="00307B7C">
        <w:rPr>
          <w:rFonts w:hint="cs"/>
        </w:rPr>
        <w:t>Roles and Responsibilities of a Forensic Investigator</w:t>
      </w:r>
      <w:bookmarkEnd w:id="4"/>
      <w:r w:rsidRPr="00307B7C">
        <w:rPr>
          <w:rFonts w:hint="cs"/>
        </w:rPr>
        <w:t xml:space="preserve"> </w:t>
      </w:r>
    </w:p>
    <w:p w14:paraId="0D287589" w14:textId="2E69C064" w:rsidR="00872D65" w:rsidRPr="00307B7C" w:rsidRDefault="00844F04" w:rsidP="00307B7C">
      <w:pPr>
        <w:pStyle w:val="Heading2"/>
      </w:pPr>
      <w:bookmarkStart w:id="5" w:name="_Toc141115395"/>
      <w:r w:rsidRPr="00307B7C">
        <w:rPr>
          <w:rFonts w:hint="cs"/>
        </w:rPr>
        <w:t>Legal Compliance in Computer Forensics</w:t>
      </w:r>
      <w:bookmarkEnd w:id="5"/>
    </w:p>
    <w:p w14:paraId="489EBABC" w14:textId="0A36C25B" w:rsidR="00844F04" w:rsidRPr="00307B7C" w:rsidRDefault="00844F04">
      <w:pPr>
        <w:rPr>
          <w:rFonts w:ascii="Didot" w:eastAsiaTheme="majorEastAsia" w:hAnsi="Didot" w:cs="Didot"/>
          <w:b/>
          <w:bCs/>
          <w:color w:val="000000" w:themeColor="text1"/>
          <w:sz w:val="28"/>
          <w:szCs w:val="32"/>
        </w:rPr>
      </w:pPr>
      <w:r w:rsidRPr="00307B7C">
        <w:rPr>
          <w:rFonts w:ascii="Didot" w:hAnsi="Didot" w:cs="Didot" w:hint="cs"/>
        </w:rPr>
        <w:br w:type="page"/>
      </w:r>
    </w:p>
    <w:p w14:paraId="16C41C68" w14:textId="2973555E" w:rsidR="00883734" w:rsidRPr="00307B7C" w:rsidRDefault="00883734" w:rsidP="00307B7C">
      <w:pPr>
        <w:pStyle w:val="Heading1"/>
      </w:pPr>
      <w:bookmarkStart w:id="6" w:name="_Toc141115396"/>
      <w:r w:rsidRPr="00307B7C">
        <w:lastRenderedPageBreak/>
        <w:t>Computer Forensics Investigation Process</w:t>
      </w:r>
      <w:bookmarkEnd w:id="6"/>
    </w:p>
    <w:p w14:paraId="0CDB200A" w14:textId="77777777" w:rsidR="00307B7C" w:rsidRPr="00307B7C" w:rsidRDefault="00307B7C">
      <w:pPr>
        <w:rPr>
          <w:sz w:val="20"/>
          <w:szCs w:val="22"/>
        </w:rPr>
      </w:pPr>
    </w:p>
    <w:p w14:paraId="1FC27B68" w14:textId="77777777" w:rsidR="00307B7C" w:rsidRPr="00307B7C" w:rsidRDefault="00307B7C" w:rsidP="00307B7C">
      <w:pPr>
        <w:pStyle w:val="Heading2"/>
        <w:rPr>
          <w:szCs w:val="28"/>
        </w:rPr>
      </w:pPr>
      <w:bookmarkStart w:id="7" w:name="_Toc141115397"/>
      <w:r w:rsidRPr="00307B7C">
        <w:rPr>
          <w:rFonts w:hint="cs"/>
          <w:szCs w:val="28"/>
        </w:rPr>
        <w:t>Forensic Investigation Process and its Importance</w:t>
      </w:r>
      <w:bookmarkEnd w:id="7"/>
      <w:r w:rsidRPr="00307B7C">
        <w:rPr>
          <w:rFonts w:hint="cs"/>
          <w:szCs w:val="28"/>
        </w:rPr>
        <w:t xml:space="preserve"> </w:t>
      </w:r>
    </w:p>
    <w:p w14:paraId="4177B054" w14:textId="77777777" w:rsidR="00307B7C" w:rsidRPr="00307B7C" w:rsidRDefault="00307B7C" w:rsidP="00307B7C">
      <w:pPr>
        <w:pStyle w:val="Heading2"/>
        <w:rPr>
          <w:szCs w:val="28"/>
        </w:rPr>
      </w:pPr>
      <w:bookmarkStart w:id="8" w:name="_Toc141115398"/>
      <w:r w:rsidRPr="00307B7C">
        <w:rPr>
          <w:rFonts w:hint="cs"/>
          <w:szCs w:val="28"/>
        </w:rPr>
        <w:t>Forensic Investigation Process - Pre-investigation Phase</w:t>
      </w:r>
      <w:bookmarkEnd w:id="8"/>
      <w:r w:rsidRPr="00307B7C">
        <w:rPr>
          <w:rFonts w:hint="cs"/>
          <w:szCs w:val="28"/>
        </w:rPr>
        <w:t xml:space="preserve"> </w:t>
      </w:r>
    </w:p>
    <w:p w14:paraId="0FAF26D3" w14:textId="77777777" w:rsidR="00307B7C" w:rsidRPr="00307B7C" w:rsidRDefault="00307B7C" w:rsidP="00307B7C">
      <w:pPr>
        <w:pStyle w:val="Heading2"/>
        <w:rPr>
          <w:szCs w:val="28"/>
        </w:rPr>
      </w:pPr>
      <w:bookmarkStart w:id="9" w:name="_Toc141115399"/>
      <w:r w:rsidRPr="00307B7C">
        <w:rPr>
          <w:rFonts w:hint="cs"/>
          <w:szCs w:val="28"/>
        </w:rPr>
        <w:t>Forensic Investigation Process - Investigation Phase</w:t>
      </w:r>
      <w:bookmarkEnd w:id="9"/>
      <w:r w:rsidRPr="00307B7C">
        <w:rPr>
          <w:rFonts w:hint="cs"/>
          <w:szCs w:val="28"/>
        </w:rPr>
        <w:t xml:space="preserve"> </w:t>
      </w:r>
    </w:p>
    <w:p w14:paraId="44A749B0" w14:textId="4D8558DE" w:rsidR="00883734" w:rsidRDefault="00307B7C" w:rsidP="00307B7C">
      <w:pPr>
        <w:pStyle w:val="Heading2"/>
        <w:rPr>
          <w:sz w:val="28"/>
          <w:szCs w:val="32"/>
        </w:rPr>
      </w:pPr>
      <w:bookmarkStart w:id="10" w:name="_Toc141115400"/>
      <w:r w:rsidRPr="00307B7C">
        <w:rPr>
          <w:rFonts w:hint="cs"/>
          <w:szCs w:val="28"/>
        </w:rPr>
        <w:t xml:space="preserve">Forensic Investigation Process - </w:t>
      </w:r>
      <w:r w:rsidRPr="00307B7C">
        <w:rPr>
          <w:szCs w:val="28"/>
        </w:rPr>
        <w:t>Post</w:t>
      </w:r>
      <w:r w:rsidRPr="00307B7C">
        <w:rPr>
          <w:rFonts w:hint="cs"/>
          <w:szCs w:val="28"/>
        </w:rPr>
        <w:t>-investigation Phase</w:t>
      </w:r>
      <w:bookmarkEnd w:id="10"/>
      <w:r w:rsidRPr="00307B7C">
        <w:rPr>
          <w:szCs w:val="28"/>
        </w:rPr>
        <w:t xml:space="preserve"> </w:t>
      </w:r>
      <w:r w:rsidR="00883734">
        <w:br w:type="page"/>
      </w:r>
    </w:p>
    <w:p w14:paraId="1E2E2BF8" w14:textId="7F49354A" w:rsidR="00883734" w:rsidRDefault="00883734" w:rsidP="00307B7C">
      <w:pPr>
        <w:pStyle w:val="Heading1"/>
      </w:pPr>
      <w:bookmarkStart w:id="11" w:name="_Toc141115401"/>
      <w:r w:rsidRPr="00883734">
        <w:lastRenderedPageBreak/>
        <w:t>Understanding Hard Disks and File Systems</w:t>
      </w:r>
      <w:bookmarkEnd w:id="11"/>
    </w:p>
    <w:p w14:paraId="71E8B0B6" w14:textId="77777777" w:rsidR="00C26539" w:rsidRDefault="00C26539"/>
    <w:p w14:paraId="0A4C2E3C" w14:textId="77777777" w:rsidR="00C26539" w:rsidRDefault="00C26539" w:rsidP="00C26539">
      <w:pPr>
        <w:pStyle w:val="Heading2"/>
      </w:pPr>
      <w:bookmarkStart w:id="12" w:name="_Toc141115402"/>
      <w:r w:rsidRPr="00C26539">
        <w:t>Different Types of Disk Drives and their Characteristics</w:t>
      </w:r>
      <w:bookmarkEnd w:id="12"/>
      <w:r w:rsidRPr="00C26539">
        <w:t xml:space="preserve"> </w:t>
      </w:r>
    </w:p>
    <w:p w14:paraId="782FEA74" w14:textId="77777777" w:rsidR="00C26539" w:rsidRDefault="00C26539" w:rsidP="00C26539">
      <w:pPr>
        <w:pStyle w:val="Heading2"/>
      </w:pPr>
      <w:bookmarkStart w:id="13" w:name="_Toc141115403"/>
      <w:r w:rsidRPr="00C26539">
        <w:t>Logical Structure of a Disk</w:t>
      </w:r>
      <w:bookmarkEnd w:id="13"/>
      <w:r w:rsidRPr="00C26539">
        <w:t xml:space="preserve"> </w:t>
      </w:r>
    </w:p>
    <w:p w14:paraId="0BDDF90C" w14:textId="77777777" w:rsidR="00C26539" w:rsidRDefault="00C26539" w:rsidP="00C26539">
      <w:pPr>
        <w:pStyle w:val="Heading2"/>
      </w:pPr>
      <w:bookmarkStart w:id="14" w:name="_Toc141115404"/>
      <w:r w:rsidRPr="00C26539">
        <w:t>Booting Process of Windows, Linux, and Mac Operating Systems</w:t>
      </w:r>
      <w:bookmarkEnd w:id="14"/>
      <w:r w:rsidRPr="00C26539">
        <w:t xml:space="preserve"> </w:t>
      </w:r>
    </w:p>
    <w:p w14:paraId="3C2BC93D" w14:textId="76D40804" w:rsidR="00C26539" w:rsidRDefault="00C26539" w:rsidP="00C26539">
      <w:pPr>
        <w:pStyle w:val="Heading2"/>
      </w:pPr>
      <w:bookmarkStart w:id="15" w:name="_Toc141115405"/>
      <w:r w:rsidRPr="00C26539">
        <w:t>File Systems of Windows, Linux, and Mac Operating Systems</w:t>
      </w:r>
      <w:bookmarkEnd w:id="15"/>
      <w:r w:rsidRPr="00C26539">
        <w:t xml:space="preserve"> </w:t>
      </w:r>
    </w:p>
    <w:p w14:paraId="368E4B6C" w14:textId="0EC1CEEB" w:rsidR="00883734" w:rsidRDefault="00C26539" w:rsidP="00C26539">
      <w:pPr>
        <w:pStyle w:val="Heading2"/>
        <w:rPr>
          <w:rFonts w:cstheme="majorBidi"/>
          <w:sz w:val="28"/>
          <w:szCs w:val="32"/>
        </w:rPr>
      </w:pPr>
      <w:bookmarkStart w:id="16" w:name="_Toc141115406"/>
      <w:r w:rsidRPr="00C26539">
        <w:t>File System Examination</w:t>
      </w:r>
      <w:bookmarkEnd w:id="16"/>
      <w:r w:rsidRPr="00C26539">
        <w:t xml:space="preserve"> </w:t>
      </w:r>
      <w:r w:rsidR="00883734">
        <w:br w:type="page"/>
      </w:r>
    </w:p>
    <w:p w14:paraId="47D63201" w14:textId="108393ED" w:rsidR="00883734" w:rsidRDefault="00883734" w:rsidP="00307B7C">
      <w:pPr>
        <w:pStyle w:val="Heading1"/>
      </w:pPr>
      <w:bookmarkStart w:id="17" w:name="_Toc141115407"/>
      <w:r w:rsidRPr="00883734">
        <w:lastRenderedPageBreak/>
        <w:t>Data Acquisition and Duplication</w:t>
      </w:r>
      <w:bookmarkEnd w:id="17"/>
    </w:p>
    <w:p w14:paraId="6D61A902" w14:textId="77777777" w:rsidR="00C26539" w:rsidRDefault="00C26539"/>
    <w:p w14:paraId="7808C71D" w14:textId="77777777" w:rsidR="00C26539" w:rsidRDefault="00C26539" w:rsidP="00C26539">
      <w:pPr>
        <w:pStyle w:val="Heading2"/>
      </w:pPr>
      <w:bookmarkStart w:id="18" w:name="_Toc141115408"/>
      <w:r w:rsidRPr="00C26539">
        <w:t>Data Acquisition Fundamentals</w:t>
      </w:r>
      <w:bookmarkEnd w:id="18"/>
      <w:r w:rsidRPr="00C26539">
        <w:t xml:space="preserve"> </w:t>
      </w:r>
    </w:p>
    <w:p w14:paraId="52226DD5" w14:textId="77777777" w:rsidR="00C26539" w:rsidRDefault="00C26539" w:rsidP="00C26539">
      <w:pPr>
        <w:pStyle w:val="Heading2"/>
      </w:pPr>
      <w:bookmarkStart w:id="19" w:name="_Toc141115409"/>
      <w:r w:rsidRPr="00C26539">
        <w:t>Types of Data Acquisition</w:t>
      </w:r>
      <w:bookmarkEnd w:id="19"/>
      <w:r w:rsidRPr="00C26539">
        <w:t xml:space="preserve"> </w:t>
      </w:r>
    </w:p>
    <w:p w14:paraId="5324C53F" w14:textId="77777777" w:rsidR="00C26539" w:rsidRDefault="00C26539" w:rsidP="00C26539">
      <w:pPr>
        <w:pStyle w:val="Heading2"/>
      </w:pPr>
      <w:bookmarkStart w:id="20" w:name="_Toc141115410"/>
      <w:r w:rsidRPr="00C26539">
        <w:t>Data Acquisition Format</w:t>
      </w:r>
      <w:bookmarkEnd w:id="20"/>
      <w:r w:rsidRPr="00C26539">
        <w:t xml:space="preserve"> </w:t>
      </w:r>
    </w:p>
    <w:p w14:paraId="22CEB654" w14:textId="59D81EDC" w:rsidR="00883734" w:rsidRDefault="00C26539" w:rsidP="00C26539">
      <w:pPr>
        <w:pStyle w:val="Heading2"/>
        <w:rPr>
          <w:rFonts w:cstheme="majorBidi"/>
          <w:sz w:val="28"/>
          <w:szCs w:val="32"/>
        </w:rPr>
      </w:pPr>
      <w:bookmarkStart w:id="21" w:name="_Toc141115411"/>
      <w:r w:rsidRPr="00C26539">
        <w:t>Data Acquisition Methodology</w:t>
      </w:r>
      <w:bookmarkEnd w:id="21"/>
      <w:r w:rsidRPr="00C26539">
        <w:t xml:space="preserve"> </w:t>
      </w:r>
      <w:r w:rsidR="00883734">
        <w:br w:type="page"/>
      </w:r>
    </w:p>
    <w:p w14:paraId="488424C6" w14:textId="4830B90F" w:rsidR="00883734" w:rsidRDefault="00883734" w:rsidP="00307B7C">
      <w:pPr>
        <w:pStyle w:val="Heading1"/>
      </w:pPr>
      <w:bookmarkStart w:id="22" w:name="_Toc141115412"/>
      <w:r w:rsidRPr="00883734">
        <w:lastRenderedPageBreak/>
        <w:t>Defeating Anti-forensics Techniques</w:t>
      </w:r>
      <w:bookmarkEnd w:id="22"/>
    </w:p>
    <w:p w14:paraId="7B098329" w14:textId="77777777" w:rsidR="00C26539" w:rsidRDefault="00C26539"/>
    <w:p w14:paraId="2E263A83" w14:textId="3BB71E13" w:rsidR="00C26539" w:rsidRDefault="00C26539" w:rsidP="00C26539">
      <w:pPr>
        <w:pStyle w:val="Heading2"/>
      </w:pPr>
      <w:bookmarkStart w:id="23" w:name="_Toc141115413"/>
      <w:r w:rsidRPr="00C26539">
        <w:t>Anti-forensics and its Techniques</w:t>
      </w:r>
      <w:bookmarkEnd w:id="23"/>
    </w:p>
    <w:p w14:paraId="10384E5E" w14:textId="3B184BF1" w:rsidR="00883734" w:rsidRDefault="00C26539" w:rsidP="00C26539">
      <w:pPr>
        <w:pStyle w:val="Heading2"/>
        <w:rPr>
          <w:rFonts w:cstheme="majorBidi"/>
          <w:sz w:val="28"/>
          <w:szCs w:val="32"/>
        </w:rPr>
      </w:pPr>
      <w:bookmarkStart w:id="24" w:name="_Toc141115414"/>
      <w:r w:rsidRPr="00C26539">
        <w:t>Anti-forensics Countermeasures</w:t>
      </w:r>
      <w:bookmarkEnd w:id="24"/>
      <w:r w:rsidRPr="00C26539">
        <w:t xml:space="preserve"> </w:t>
      </w:r>
      <w:r w:rsidR="00883734">
        <w:br w:type="page"/>
      </w:r>
    </w:p>
    <w:p w14:paraId="1F457F48" w14:textId="13EA404B" w:rsidR="00883734" w:rsidRDefault="00883734" w:rsidP="00307B7C">
      <w:pPr>
        <w:pStyle w:val="Heading1"/>
      </w:pPr>
      <w:bookmarkStart w:id="25" w:name="_Toc141115415"/>
      <w:r w:rsidRPr="00883734">
        <w:lastRenderedPageBreak/>
        <w:t>Windows Forensics</w:t>
      </w:r>
      <w:bookmarkEnd w:id="25"/>
    </w:p>
    <w:p w14:paraId="307F53FA" w14:textId="77777777" w:rsidR="00C26539" w:rsidRDefault="00C26539"/>
    <w:p w14:paraId="7B6B9A49" w14:textId="77777777" w:rsidR="00C26539" w:rsidRDefault="00C26539" w:rsidP="00C26539">
      <w:pPr>
        <w:pStyle w:val="Heading2"/>
      </w:pPr>
      <w:bookmarkStart w:id="26" w:name="_Toc141115416"/>
      <w:r>
        <w:t>Volatile and Non-Volatile Information</w:t>
      </w:r>
      <w:bookmarkEnd w:id="26"/>
      <w:r>
        <w:t xml:space="preserve"> </w:t>
      </w:r>
    </w:p>
    <w:p w14:paraId="3D66F260" w14:textId="77777777" w:rsidR="00C26539" w:rsidRDefault="00C26539" w:rsidP="00C26539">
      <w:pPr>
        <w:pStyle w:val="Heading2"/>
      </w:pPr>
      <w:bookmarkStart w:id="27" w:name="_Toc141115417"/>
      <w:r>
        <w:t>Windows Memory and Registry Analysis</w:t>
      </w:r>
      <w:bookmarkEnd w:id="27"/>
      <w:r>
        <w:t xml:space="preserve"> </w:t>
      </w:r>
    </w:p>
    <w:p w14:paraId="33AB255F" w14:textId="427057CB" w:rsidR="00C26539" w:rsidRDefault="00C26539" w:rsidP="00C26539">
      <w:pPr>
        <w:pStyle w:val="Heading2"/>
      </w:pPr>
      <w:bookmarkStart w:id="28" w:name="_Toc141115418"/>
      <w:r>
        <w:t>Cache, Cookie, and History Recorded in Web Browsers</w:t>
      </w:r>
      <w:bookmarkEnd w:id="28"/>
    </w:p>
    <w:p w14:paraId="1CB12D47" w14:textId="7D20594F" w:rsidR="00883734" w:rsidRDefault="00C26539" w:rsidP="00C26539">
      <w:pPr>
        <w:pStyle w:val="Heading2"/>
        <w:rPr>
          <w:rFonts w:cstheme="majorBidi"/>
          <w:sz w:val="28"/>
          <w:szCs w:val="32"/>
        </w:rPr>
      </w:pPr>
      <w:bookmarkStart w:id="29" w:name="_Toc141115419"/>
      <w:r>
        <w:t>Windows Files and Metadata</w:t>
      </w:r>
      <w:bookmarkEnd w:id="29"/>
      <w:r>
        <w:t xml:space="preserve"> </w:t>
      </w:r>
      <w:r w:rsidR="00883734">
        <w:br w:type="page"/>
      </w:r>
    </w:p>
    <w:p w14:paraId="7A43BE58" w14:textId="1F7AEC7F" w:rsidR="00883734" w:rsidRDefault="00883734" w:rsidP="00307B7C">
      <w:pPr>
        <w:pStyle w:val="Heading1"/>
      </w:pPr>
      <w:bookmarkStart w:id="30" w:name="_Toc141115420"/>
      <w:r w:rsidRPr="00883734">
        <w:lastRenderedPageBreak/>
        <w:t>Linux and Mac Forensics</w:t>
      </w:r>
      <w:bookmarkEnd w:id="30"/>
    </w:p>
    <w:p w14:paraId="62F4D554" w14:textId="77777777" w:rsidR="00C26539" w:rsidRDefault="00C26539"/>
    <w:p w14:paraId="4A41606E" w14:textId="77777777" w:rsidR="00C26539" w:rsidRDefault="00C26539" w:rsidP="00C26539">
      <w:pPr>
        <w:pStyle w:val="Heading2"/>
      </w:pPr>
      <w:bookmarkStart w:id="31" w:name="_Toc141115421"/>
      <w:r w:rsidRPr="00C26539">
        <w:t>Volatile and Non-Volatile Data in Linux</w:t>
      </w:r>
      <w:bookmarkEnd w:id="31"/>
      <w:r w:rsidRPr="00C26539">
        <w:t xml:space="preserve"> </w:t>
      </w:r>
    </w:p>
    <w:p w14:paraId="4BD0D82A" w14:textId="0B67A4A2" w:rsidR="00C26539" w:rsidRDefault="00C26539" w:rsidP="00C26539">
      <w:pPr>
        <w:pStyle w:val="Heading2"/>
      </w:pPr>
      <w:bookmarkStart w:id="32" w:name="_Toc141115422"/>
      <w:r w:rsidRPr="00C26539">
        <w:t>Analy</w:t>
      </w:r>
      <w:r>
        <w:t>s</w:t>
      </w:r>
      <w:r w:rsidRPr="00C26539">
        <w:t>e Filesystem Images Using the Sleuth Kit</w:t>
      </w:r>
      <w:bookmarkEnd w:id="32"/>
      <w:r w:rsidRPr="00C26539">
        <w:t xml:space="preserve"> </w:t>
      </w:r>
    </w:p>
    <w:p w14:paraId="49CF8F97" w14:textId="020D1AFC" w:rsidR="00883734" w:rsidRDefault="00C26539" w:rsidP="00C26539">
      <w:pPr>
        <w:pStyle w:val="Heading2"/>
        <w:rPr>
          <w:rFonts w:cstheme="majorBidi"/>
          <w:sz w:val="28"/>
          <w:szCs w:val="32"/>
        </w:rPr>
      </w:pPr>
      <w:bookmarkStart w:id="33" w:name="_Toc141115423"/>
      <w:r w:rsidRPr="00C26539">
        <w:t>Memory Forensics 402 Mac Forensics</w:t>
      </w:r>
      <w:bookmarkEnd w:id="33"/>
      <w:r w:rsidRPr="00C26539">
        <w:t xml:space="preserve"> </w:t>
      </w:r>
      <w:r w:rsidR="00883734">
        <w:br w:type="page"/>
      </w:r>
    </w:p>
    <w:p w14:paraId="742DE36E" w14:textId="62153997" w:rsidR="00883734" w:rsidRDefault="00883734" w:rsidP="00307B7C">
      <w:pPr>
        <w:pStyle w:val="Heading1"/>
      </w:pPr>
      <w:bookmarkStart w:id="34" w:name="_Toc141115424"/>
      <w:r w:rsidRPr="00883734">
        <w:lastRenderedPageBreak/>
        <w:t>Network Forensics</w:t>
      </w:r>
      <w:bookmarkEnd w:id="34"/>
    </w:p>
    <w:p w14:paraId="0C6A44E5" w14:textId="77777777" w:rsidR="00763379" w:rsidRDefault="00763379"/>
    <w:p w14:paraId="7002CAC0" w14:textId="77777777" w:rsidR="00763379" w:rsidRDefault="00763379" w:rsidP="00763379">
      <w:pPr>
        <w:pStyle w:val="Heading2"/>
      </w:pPr>
      <w:bookmarkStart w:id="35" w:name="_Toc141115425"/>
      <w:r w:rsidRPr="00763379">
        <w:t>Network Forensics Fundamentals</w:t>
      </w:r>
      <w:bookmarkEnd w:id="35"/>
      <w:r w:rsidRPr="00763379">
        <w:t xml:space="preserve"> </w:t>
      </w:r>
    </w:p>
    <w:p w14:paraId="189947C3" w14:textId="77777777" w:rsidR="00763379" w:rsidRDefault="00763379" w:rsidP="00763379">
      <w:pPr>
        <w:pStyle w:val="Heading2"/>
      </w:pPr>
      <w:bookmarkStart w:id="36" w:name="_Toc141115426"/>
      <w:r w:rsidRPr="00763379">
        <w:t>Event Correlation Concepts and Types</w:t>
      </w:r>
      <w:bookmarkEnd w:id="36"/>
      <w:r w:rsidRPr="00763379">
        <w:t xml:space="preserve"> </w:t>
      </w:r>
    </w:p>
    <w:p w14:paraId="3BACEDA4" w14:textId="77777777" w:rsidR="00763379" w:rsidRDefault="00763379" w:rsidP="00763379">
      <w:pPr>
        <w:pStyle w:val="Heading2"/>
      </w:pPr>
      <w:bookmarkStart w:id="37" w:name="_Toc141115427"/>
      <w:r w:rsidRPr="00763379">
        <w:t>Identify Indicators of Compromise (IoCs) from Network Logs</w:t>
      </w:r>
      <w:bookmarkEnd w:id="37"/>
      <w:r w:rsidRPr="00763379">
        <w:t xml:space="preserve"> </w:t>
      </w:r>
    </w:p>
    <w:p w14:paraId="634F4F9D" w14:textId="284A0BA1" w:rsidR="00883734" w:rsidRDefault="00763379" w:rsidP="00763379">
      <w:pPr>
        <w:pStyle w:val="Heading2"/>
        <w:rPr>
          <w:rFonts w:cstheme="majorBidi"/>
          <w:sz w:val="28"/>
          <w:szCs w:val="32"/>
        </w:rPr>
      </w:pPr>
      <w:bookmarkStart w:id="38" w:name="_Toc141115428"/>
      <w:r w:rsidRPr="00763379">
        <w:t>Investigate Network Traffic</w:t>
      </w:r>
      <w:bookmarkEnd w:id="38"/>
      <w:r w:rsidRPr="00763379">
        <w:t xml:space="preserve"> </w:t>
      </w:r>
      <w:r w:rsidR="00883734">
        <w:br w:type="page"/>
      </w:r>
    </w:p>
    <w:p w14:paraId="1A12E62E" w14:textId="7E508507" w:rsidR="00883734" w:rsidRDefault="00883734" w:rsidP="00307B7C">
      <w:pPr>
        <w:pStyle w:val="Heading1"/>
      </w:pPr>
      <w:bookmarkStart w:id="39" w:name="_Toc141115429"/>
      <w:r w:rsidRPr="00883734">
        <w:lastRenderedPageBreak/>
        <w:t>Investigating Web Attacks</w:t>
      </w:r>
      <w:bookmarkEnd w:id="39"/>
    </w:p>
    <w:p w14:paraId="5F67D5D8" w14:textId="77777777" w:rsidR="00763379" w:rsidRDefault="00763379"/>
    <w:p w14:paraId="022148D2" w14:textId="77777777" w:rsidR="00763379" w:rsidRDefault="00763379" w:rsidP="00763379">
      <w:pPr>
        <w:pStyle w:val="Heading2"/>
      </w:pPr>
      <w:bookmarkStart w:id="40" w:name="_Toc141115430"/>
      <w:r w:rsidRPr="00763379">
        <w:t>Web Application Forensics</w:t>
      </w:r>
      <w:bookmarkEnd w:id="40"/>
      <w:r w:rsidRPr="00763379">
        <w:t xml:space="preserve">  </w:t>
      </w:r>
    </w:p>
    <w:p w14:paraId="39B4B40C" w14:textId="77777777" w:rsidR="00763379" w:rsidRDefault="00763379" w:rsidP="00763379">
      <w:pPr>
        <w:pStyle w:val="Heading2"/>
      </w:pPr>
      <w:bookmarkStart w:id="41" w:name="_Toc141115431"/>
      <w:r w:rsidRPr="00763379">
        <w:t>IIS and Apache Web Server Logs</w:t>
      </w:r>
      <w:bookmarkEnd w:id="41"/>
      <w:r w:rsidRPr="00763379">
        <w:t xml:space="preserve"> </w:t>
      </w:r>
    </w:p>
    <w:p w14:paraId="75719C4B" w14:textId="77777777" w:rsidR="00763379" w:rsidRDefault="00763379" w:rsidP="00763379">
      <w:pPr>
        <w:pStyle w:val="Heading2"/>
      </w:pPr>
      <w:bookmarkStart w:id="42" w:name="_Toc141115432"/>
      <w:r w:rsidRPr="00763379">
        <w:t>Investigating Web Attacks on Windows-based Servers</w:t>
      </w:r>
      <w:bookmarkEnd w:id="42"/>
      <w:r w:rsidRPr="00763379">
        <w:t xml:space="preserve"> </w:t>
      </w:r>
    </w:p>
    <w:p w14:paraId="720C5F2B" w14:textId="20CD0CD2" w:rsidR="00883734" w:rsidRDefault="00763379" w:rsidP="00763379">
      <w:pPr>
        <w:pStyle w:val="Heading2"/>
        <w:rPr>
          <w:rFonts w:cstheme="majorBidi"/>
          <w:sz w:val="28"/>
          <w:szCs w:val="32"/>
        </w:rPr>
      </w:pPr>
      <w:bookmarkStart w:id="43" w:name="_Toc141115433"/>
      <w:r w:rsidRPr="00763379">
        <w:t>Detect and Investigate Attacks on Web Applications</w:t>
      </w:r>
      <w:bookmarkEnd w:id="43"/>
      <w:r w:rsidRPr="00763379">
        <w:t xml:space="preserve"> </w:t>
      </w:r>
      <w:r w:rsidR="00883734">
        <w:br w:type="page"/>
      </w:r>
    </w:p>
    <w:p w14:paraId="58959A62" w14:textId="467884E1" w:rsidR="00883734" w:rsidRDefault="00883734" w:rsidP="00307B7C">
      <w:pPr>
        <w:pStyle w:val="Heading1"/>
      </w:pPr>
      <w:bookmarkStart w:id="44" w:name="_Toc141115434"/>
      <w:r w:rsidRPr="00883734">
        <w:lastRenderedPageBreak/>
        <w:t>Dark Web Forensics</w:t>
      </w:r>
      <w:bookmarkEnd w:id="44"/>
    </w:p>
    <w:p w14:paraId="188E777E" w14:textId="2BDDEC82" w:rsidR="00883734" w:rsidRDefault="00883734"/>
    <w:p w14:paraId="27B3E131" w14:textId="77777777" w:rsidR="00763379" w:rsidRDefault="00763379" w:rsidP="00763379">
      <w:pPr>
        <w:pStyle w:val="Heading2"/>
      </w:pPr>
      <w:bookmarkStart w:id="45" w:name="_Toc141115435"/>
      <w:r w:rsidRPr="00763379">
        <w:t>Dark Web</w:t>
      </w:r>
      <w:bookmarkEnd w:id="45"/>
      <w:r w:rsidRPr="00763379">
        <w:t xml:space="preserve"> </w:t>
      </w:r>
    </w:p>
    <w:p w14:paraId="15C29818" w14:textId="77777777" w:rsidR="00763379" w:rsidRDefault="00763379" w:rsidP="00763379">
      <w:pPr>
        <w:pStyle w:val="Heading2"/>
      </w:pPr>
      <w:bookmarkStart w:id="46" w:name="_Toc141115436"/>
      <w:r w:rsidRPr="00763379">
        <w:t>Dark Web Forensics</w:t>
      </w:r>
      <w:bookmarkEnd w:id="46"/>
      <w:r w:rsidRPr="00763379">
        <w:t xml:space="preserve"> </w:t>
      </w:r>
    </w:p>
    <w:p w14:paraId="1BD5CE28" w14:textId="487042E1" w:rsidR="00763379" w:rsidRDefault="00763379" w:rsidP="00763379">
      <w:pPr>
        <w:pStyle w:val="Heading2"/>
      </w:pPr>
      <w:bookmarkStart w:id="47" w:name="_Toc141115437"/>
      <w:r w:rsidRPr="00763379">
        <w:t>Tor Browser Forensics</w:t>
      </w:r>
      <w:bookmarkEnd w:id="47"/>
    </w:p>
    <w:p w14:paraId="661FBC8F" w14:textId="23EFC801" w:rsidR="00763379" w:rsidRDefault="00763379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p w14:paraId="388AF8D3" w14:textId="50B86C60" w:rsidR="00883734" w:rsidRDefault="00883734" w:rsidP="00307B7C">
      <w:pPr>
        <w:pStyle w:val="Heading1"/>
      </w:pPr>
      <w:bookmarkStart w:id="48" w:name="_Toc141115438"/>
      <w:r w:rsidRPr="00883734">
        <w:lastRenderedPageBreak/>
        <w:t>Investigating Email Crimes</w:t>
      </w:r>
      <w:bookmarkEnd w:id="48"/>
    </w:p>
    <w:p w14:paraId="7F37D4AC" w14:textId="77777777" w:rsidR="00833252" w:rsidRDefault="00833252"/>
    <w:p w14:paraId="1AEC2B22" w14:textId="77777777" w:rsidR="00833252" w:rsidRDefault="00833252" w:rsidP="00833252">
      <w:pPr>
        <w:pStyle w:val="Heading2"/>
      </w:pPr>
      <w:bookmarkStart w:id="49" w:name="_Toc141115439"/>
      <w:r w:rsidRPr="00833252">
        <w:t>Email Basics</w:t>
      </w:r>
      <w:bookmarkEnd w:id="49"/>
      <w:r w:rsidRPr="00833252">
        <w:t xml:space="preserve"> </w:t>
      </w:r>
    </w:p>
    <w:p w14:paraId="4E2287B3" w14:textId="2C036FFE" w:rsidR="00883734" w:rsidRDefault="00833252" w:rsidP="00833252">
      <w:pPr>
        <w:pStyle w:val="Heading2"/>
        <w:rPr>
          <w:rFonts w:cstheme="majorBidi"/>
          <w:sz w:val="28"/>
          <w:szCs w:val="32"/>
        </w:rPr>
      </w:pPr>
      <w:bookmarkStart w:id="50" w:name="_Toc141115440"/>
      <w:r w:rsidRPr="00833252">
        <w:t>Email Crime Investigation and its Steps</w:t>
      </w:r>
      <w:bookmarkEnd w:id="50"/>
      <w:r w:rsidRPr="00833252">
        <w:t xml:space="preserve"> </w:t>
      </w:r>
      <w:r w:rsidR="00883734">
        <w:br w:type="page"/>
      </w:r>
    </w:p>
    <w:p w14:paraId="7E9261A1" w14:textId="5411EF49" w:rsidR="00872D65" w:rsidRDefault="00883734" w:rsidP="00307B7C">
      <w:pPr>
        <w:pStyle w:val="Heading1"/>
      </w:pPr>
      <w:bookmarkStart w:id="51" w:name="_Toc141115441"/>
      <w:r w:rsidRPr="00883734">
        <w:lastRenderedPageBreak/>
        <w:t>Malware Forensics</w:t>
      </w:r>
      <w:bookmarkEnd w:id="51"/>
    </w:p>
    <w:p w14:paraId="12C6F4CE" w14:textId="77777777" w:rsidR="00833252" w:rsidRDefault="00833252" w:rsidP="00833252"/>
    <w:p w14:paraId="795AA32E" w14:textId="015C56B2" w:rsidR="00833252" w:rsidRDefault="00833252" w:rsidP="00833252">
      <w:pPr>
        <w:pStyle w:val="Heading2"/>
      </w:pPr>
      <w:bookmarkStart w:id="52" w:name="_Toc141115442"/>
      <w:r>
        <w:t>Malware, its Components and Distribution Methods</w:t>
      </w:r>
      <w:bookmarkEnd w:id="52"/>
      <w:r>
        <w:t xml:space="preserve"> </w:t>
      </w:r>
    </w:p>
    <w:p w14:paraId="07230433" w14:textId="77777777" w:rsidR="00833252" w:rsidRDefault="00833252" w:rsidP="00833252">
      <w:pPr>
        <w:pStyle w:val="Heading2"/>
      </w:pPr>
      <w:bookmarkStart w:id="53" w:name="_Toc141115443"/>
      <w:r>
        <w:t xml:space="preserve">Malware Forensics Fundamentals and Recognize Types of </w:t>
      </w:r>
      <w:proofErr w:type="gramStart"/>
      <w:r>
        <w:t>Malware</w:t>
      </w:r>
      <w:bookmarkEnd w:id="53"/>
      <w:proofErr w:type="gramEnd"/>
      <w:r>
        <w:t xml:space="preserve"> </w:t>
      </w:r>
    </w:p>
    <w:p w14:paraId="330AE59E" w14:textId="649D2EEF" w:rsidR="00833252" w:rsidRDefault="00833252" w:rsidP="00833252">
      <w:pPr>
        <w:pStyle w:val="Heading2"/>
      </w:pPr>
      <w:bookmarkStart w:id="54" w:name="_Toc141115444"/>
      <w:r>
        <w:t>Analysis Static Malware Analysis</w:t>
      </w:r>
      <w:bookmarkEnd w:id="54"/>
    </w:p>
    <w:p w14:paraId="4417B012" w14:textId="1357D573" w:rsidR="00833252" w:rsidRDefault="00833252" w:rsidP="00833252">
      <w:pPr>
        <w:pStyle w:val="Heading2"/>
      </w:pPr>
      <w:bookmarkStart w:id="55" w:name="_Toc141115445"/>
      <w:r>
        <w:t>Analyse Suspicious Word Documents Dynamic Malware Analysis</w:t>
      </w:r>
      <w:bookmarkEnd w:id="55"/>
    </w:p>
    <w:p w14:paraId="5BCA7BED" w14:textId="64AB665A" w:rsidR="00833252" w:rsidRDefault="00833252" w:rsidP="00833252">
      <w:pPr>
        <w:pStyle w:val="Heading2"/>
      </w:pPr>
      <w:bookmarkStart w:id="56" w:name="_Toc141115446"/>
      <w:r>
        <w:t>System Behaviour Analysis</w:t>
      </w:r>
      <w:bookmarkEnd w:id="56"/>
    </w:p>
    <w:p w14:paraId="1FDDF69F" w14:textId="4014A437" w:rsidR="00833252" w:rsidRPr="00833252" w:rsidRDefault="00833252" w:rsidP="00833252">
      <w:pPr>
        <w:pStyle w:val="Heading2"/>
      </w:pPr>
      <w:bookmarkStart w:id="57" w:name="_Toc141115447"/>
      <w:r>
        <w:t>Network Behaviour Analysis</w:t>
      </w:r>
      <w:bookmarkEnd w:id="57"/>
    </w:p>
    <w:sectPr w:rsidR="00833252" w:rsidRPr="00833252" w:rsidSect="00473AAF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5C7F" w14:textId="77777777" w:rsidR="001A311B" w:rsidRDefault="001A311B" w:rsidP="00162BF3">
      <w:r>
        <w:separator/>
      </w:r>
    </w:p>
  </w:endnote>
  <w:endnote w:type="continuationSeparator" w:id="0">
    <w:p w14:paraId="3F266DFB" w14:textId="77777777" w:rsidR="001A311B" w:rsidRDefault="001A311B" w:rsidP="0016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boreto">
    <w:altName w:val="Calibri"/>
    <w:panose1 w:val="020B0604020202020204"/>
    <w:charset w:val="4D"/>
    <w:family w:val="auto"/>
    <w:pitch w:val="variable"/>
    <w:sig w:usb0="A00000FF" w:usb1="0000206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4674783"/>
      <w:docPartObj>
        <w:docPartGallery w:val="Page Numbers (Bottom of Page)"/>
        <w:docPartUnique/>
      </w:docPartObj>
    </w:sdtPr>
    <w:sdtContent>
      <w:p w14:paraId="316670C1" w14:textId="245F0FD3" w:rsidR="00162BF3" w:rsidRDefault="00162BF3" w:rsidP="00E3117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41E6C1" w14:textId="77777777" w:rsidR="00162BF3" w:rsidRDefault="00162B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8810354"/>
      <w:docPartObj>
        <w:docPartGallery w:val="Page Numbers (Bottom of Page)"/>
        <w:docPartUnique/>
      </w:docPartObj>
    </w:sdtPr>
    <w:sdtContent>
      <w:p w14:paraId="0A4D6C2F" w14:textId="11DEC3D8" w:rsidR="00162BF3" w:rsidRDefault="00162BF3" w:rsidP="00E3117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0ACA9A" w14:textId="77777777" w:rsidR="00162BF3" w:rsidRDefault="00162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A856" w14:textId="77777777" w:rsidR="001A311B" w:rsidRDefault="001A311B" w:rsidP="00162BF3">
      <w:r>
        <w:separator/>
      </w:r>
    </w:p>
  </w:footnote>
  <w:footnote w:type="continuationSeparator" w:id="0">
    <w:p w14:paraId="39C445DC" w14:textId="77777777" w:rsidR="001A311B" w:rsidRDefault="001A311B" w:rsidP="00162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91C"/>
    <w:multiLevelType w:val="hybridMultilevel"/>
    <w:tmpl w:val="F7DE96E4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2DAD"/>
    <w:multiLevelType w:val="hybridMultilevel"/>
    <w:tmpl w:val="F8882714"/>
    <w:lvl w:ilvl="0" w:tplc="B03EE60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21FFF"/>
    <w:multiLevelType w:val="hybridMultilevel"/>
    <w:tmpl w:val="7ED06322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E4F60"/>
    <w:multiLevelType w:val="hybridMultilevel"/>
    <w:tmpl w:val="C4CA00A8"/>
    <w:lvl w:ilvl="0" w:tplc="B03EE60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405463"/>
    <w:multiLevelType w:val="hybridMultilevel"/>
    <w:tmpl w:val="41E671E4"/>
    <w:lvl w:ilvl="0" w:tplc="E8CEED6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FD4264"/>
    <w:multiLevelType w:val="hybridMultilevel"/>
    <w:tmpl w:val="E654A1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EB63A9"/>
    <w:multiLevelType w:val="hybridMultilevel"/>
    <w:tmpl w:val="2962F6A0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F08EE"/>
    <w:multiLevelType w:val="hybridMultilevel"/>
    <w:tmpl w:val="77C08750"/>
    <w:lvl w:ilvl="0" w:tplc="E8CEED6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1C2D40"/>
    <w:multiLevelType w:val="hybridMultilevel"/>
    <w:tmpl w:val="5B7C2BA0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8577F3"/>
    <w:multiLevelType w:val="hybridMultilevel"/>
    <w:tmpl w:val="DF5E9F9C"/>
    <w:lvl w:ilvl="0" w:tplc="E8CEED66">
      <w:start w:val="1"/>
      <w:numFmt w:val="bullet"/>
      <w:lvlText w:val="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0CDE5124"/>
    <w:multiLevelType w:val="hybridMultilevel"/>
    <w:tmpl w:val="50DA4DDE"/>
    <w:lvl w:ilvl="0" w:tplc="E8CEED66">
      <w:start w:val="1"/>
      <w:numFmt w:val="bullet"/>
      <w:lvlText w:val="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0DA52C84"/>
    <w:multiLevelType w:val="hybridMultilevel"/>
    <w:tmpl w:val="F0163346"/>
    <w:lvl w:ilvl="0" w:tplc="E8CEED6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B87637"/>
    <w:multiLevelType w:val="hybridMultilevel"/>
    <w:tmpl w:val="1B2A70F2"/>
    <w:lvl w:ilvl="0" w:tplc="B03EE60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5628D5"/>
    <w:multiLevelType w:val="hybridMultilevel"/>
    <w:tmpl w:val="7C068A5C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67613"/>
    <w:multiLevelType w:val="hybridMultilevel"/>
    <w:tmpl w:val="02E8DB24"/>
    <w:lvl w:ilvl="0" w:tplc="E8CEED6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F236536"/>
    <w:multiLevelType w:val="hybridMultilevel"/>
    <w:tmpl w:val="28E093BE"/>
    <w:lvl w:ilvl="0" w:tplc="E8CEED6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31108F"/>
    <w:multiLevelType w:val="hybridMultilevel"/>
    <w:tmpl w:val="EB2A5E90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EB3BFA"/>
    <w:multiLevelType w:val="hybridMultilevel"/>
    <w:tmpl w:val="5F1E6BDA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A803CD"/>
    <w:multiLevelType w:val="multilevel"/>
    <w:tmpl w:val="E4DE9B64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121B4B48"/>
    <w:multiLevelType w:val="hybridMultilevel"/>
    <w:tmpl w:val="832CC790"/>
    <w:lvl w:ilvl="0" w:tplc="B03EE60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D821D9"/>
    <w:multiLevelType w:val="hybridMultilevel"/>
    <w:tmpl w:val="8E92E306"/>
    <w:lvl w:ilvl="0" w:tplc="E8CEED66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13ED3033"/>
    <w:multiLevelType w:val="hybridMultilevel"/>
    <w:tmpl w:val="B7B87FDC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7512AC"/>
    <w:multiLevelType w:val="hybridMultilevel"/>
    <w:tmpl w:val="262E2F8A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1A3E16"/>
    <w:multiLevelType w:val="hybridMultilevel"/>
    <w:tmpl w:val="3192F440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55064F"/>
    <w:multiLevelType w:val="hybridMultilevel"/>
    <w:tmpl w:val="65FE546C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5B32FB6"/>
    <w:multiLevelType w:val="hybridMultilevel"/>
    <w:tmpl w:val="B1161A9E"/>
    <w:lvl w:ilvl="0" w:tplc="B03EE60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B200600">
      <w:numFmt w:val="bullet"/>
      <w:lvlText w:val="•"/>
      <w:lvlJc w:val="left"/>
      <w:pPr>
        <w:ind w:left="1440" w:hanging="360"/>
      </w:pPr>
      <w:rPr>
        <w:rFonts w:ascii="Baskerville" w:eastAsiaTheme="minorHAnsi" w:hAnsi="Baskerville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5377BC"/>
    <w:multiLevelType w:val="hybridMultilevel"/>
    <w:tmpl w:val="772EA418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96187A"/>
    <w:multiLevelType w:val="hybridMultilevel"/>
    <w:tmpl w:val="8D0C6748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233495"/>
    <w:multiLevelType w:val="hybridMultilevel"/>
    <w:tmpl w:val="0518DDFE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9A66B3"/>
    <w:multiLevelType w:val="hybridMultilevel"/>
    <w:tmpl w:val="542EF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3B4C59"/>
    <w:multiLevelType w:val="hybridMultilevel"/>
    <w:tmpl w:val="880E0CFA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8E0730"/>
    <w:multiLevelType w:val="hybridMultilevel"/>
    <w:tmpl w:val="F3A6C6BC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FB4D68"/>
    <w:multiLevelType w:val="hybridMultilevel"/>
    <w:tmpl w:val="6B203152"/>
    <w:lvl w:ilvl="0" w:tplc="FFFFFFFF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0D776B"/>
    <w:multiLevelType w:val="multilevel"/>
    <w:tmpl w:val="61DA6AE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1FDC7AC5"/>
    <w:multiLevelType w:val="hybridMultilevel"/>
    <w:tmpl w:val="6CA6B756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494C7F"/>
    <w:multiLevelType w:val="hybridMultilevel"/>
    <w:tmpl w:val="F02EDBA8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10742F6"/>
    <w:multiLevelType w:val="hybridMultilevel"/>
    <w:tmpl w:val="3C4E0E58"/>
    <w:lvl w:ilvl="0" w:tplc="E8CEED66">
      <w:start w:val="1"/>
      <w:numFmt w:val="bullet"/>
      <w:lvlText w:val="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 w15:restartNumberingAfterBreak="0">
    <w:nsid w:val="223C0EE6"/>
    <w:multiLevelType w:val="hybridMultilevel"/>
    <w:tmpl w:val="9FF893DE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3904E5"/>
    <w:multiLevelType w:val="multilevel"/>
    <w:tmpl w:val="DAB4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35708DD"/>
    <w:multiLevelType w:val="hybridMultilevel"/>
    <w:tmpl w:val="8CD6709C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E12B72"/>
    <w:multiLevelType w:val="hybridMultilevel"/>
    <w:tmpl w:val="BE2E92AA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6320F6D"/>
    <w:multiLevelType w:val="hybridMultilevel"/>
    <w:tmpl w:val="0CE27BD6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6827523"/>
    <w:multiLevelType w:val="hybridMultilevel"/>
    <w:tmpl w:val="40E87098"/>
    <w:lvl w:ilvl="0" w:tplc="B03EE60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580164"/>
    <w:multiLevelType w:val="hybridMultilevel"/>
    <w:tmpl w:val="7E6A191C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8CEED6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872525D"/>
    <w:multiLevelType w:val="hybridMultilevel"/>
    <w:tmpl w:val="09369B84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0B4BEC"/>
    <w:multiLevelType w:val="hybridMultilevel"/>
    <w:tmpl w:val="A1F84506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B1F6DA7"/>
    <w:multiLevelType w:val="hybridMultilevel"/>
    <w:tmpl w:val="BCE8899A"/>
    <w:lvl w:ilvl="0" w:tplc="E8CEED6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C016436"/>
    <w:multiLevelType w:val="hybridMultilevel"/>
    <w:tmpl w:val="565C9FB4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D513477"/>
    <w:multiLevelType w:val="multilevel"/>
    <w:tmpl w:val="6AD29968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9" w15:restartNumberingAfterBreak="0">
    <w:nsid w:val="303B1502"/>
    <w:multiLevelType w:val="hybridMultilevel"/>
    <w:tmpl w:val="C352C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7EC4F20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996DE0"/>
    <w:multiLevelType w:val="hybridMultilevel"/>
    <w:tmpl w:val="CE8EDCBA"/>
    <w:lvl w:ilvl="0" w:tplc="6E588C4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88C46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6E588C46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41139A8"/>
    <w:multiLevelType w:val="hybridMultilevel"/>
    <w:tmpl w:val="46DE3BC2"/>
    <w:lvl w:ilvl="0" w:tplc="6E588C4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9336AC"/>
    <w:multiLevelType w:val="hybridMultilevel"/>
    <w:tmpl w:val="63EAA08A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62F67B5"/>
    <w:multiLevelType w:val="hybridMultilevel"/>
    <w:tmpl w:val="AC76AB34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6481FBD"/>
    <w:multiLevelType w:val="hybridMultilevel"/>
    <w:tmpl w:val="8506C4E6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2B23D7"/>
    <w:multiLevelType w:val="hybridMultilevel"/>
    <w:tmpl w:val="71E6E916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2D7FE3"/>
    <w:multiLevelType w:val="hybridMultilevel"/>
    <w:tmpl w:val="EB0A9FC2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5270D0"/>
    <w:multiLevelType w:val="hybridMultilevel"/>
    <w:tmpl w:val="54489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B338D9F6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8" w15:restartNumberingAfterBreak="0">
    <w:nsid w:val="3B8171DA"/>
    <w:multiLevelType w:val="hybridMultilevel"/>
    <w:tmpl w:val="2030244E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C8A44B0"/>
    <w:multiLevelType w:val="hybridMultilevel"/>
    <w:tmpl w:val="97E230E2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D424D05"/>
    <w:multiLevelType w:val="hybridMultilevel"/>
    <w:tmpl w:val="F2565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E255AB3"/>
    <w:multiLevelType w:val="hybridMultilevel"/>
    <w:tmpl w:val="C4E06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D958D8"/>
    <w:multiLevelType w:val="hybridMultilevel"/>
    <w:tmpl w:val="2C7017B2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F2F2581"/>
    <w:multiLevelType w:val="hybridMultilevel"/>
    <w:tmpl w:val="05E47CC8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0320328"/>
    <w:multiLevelType w:val="hybridMultilevel"/>
    <w:tmpl w:val="73FAAB12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8CEED6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677B89"/>
    <w:multiLevelType w:val="multilevel"/>
    <w:tmpl w:val="E4701890"/>
    <w:styleLink w:val="CurrentList7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6" w15:restartNumberingAfterBreak="0">
    <w:nsid w:val="40DB640E"/>
    <w:multiLevelType w:val="hybridMultilevel"/>
    <w:tmpl w:val="68A4E5DC"/>
    <w:lvl w:ilvl="0" w:tplc="E8CEED66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7" w15:restartNumberingAfterBreak="0">
    <w:nsid w:val="40E01F19"/>
    <w:multiLevelType w:val="hybridMultilevel"/>
    <w:tmpl w:val="5568046A"/>
    <w:lvl w:ilvl="0" w:tplc="E8CEED66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8" w15:restartNumberingAfterBreak="0">
    <w:nsid w:val="4183109B"/>
    <w:multiLevelType w:val="hybridMultilevel"/>
    <w:tmpl w:val="7A14C610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323C34"/>
    <w:multiLevelType w:val="hybridMultilevel"/>
    <w:tmpl w:val="E0C454AA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457E89"/>
    <w:multiLevelType w:val="hybridMultilevel"/>
    <w:tmpl w:val="23BC5ED6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57A18A1"/>
    <w:multiLevelType w:val="hybridMultilevel"/>
    <w:tmpl w:val="14D240AA"/>
    <w:lvl w:ilvl="0" w:tplc="E8CEED66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2" w15:restartNumberingAfterBreak="0">
    <w:nsid w:val="4AD62893"/>
    <w:multiLevelType w:val="hybridMultilevel"/>
    <w:tmpl w:val="6DDCF59E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BA533F7"/>
    <w:multiLevelType w:val="multilevel"/>
    <w:tmpl w:val="61DA6AEC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4C161B95"/>
    <w:multiLevelType w:val="hybridMultilevel"/>
    <w:tmpl w:val="D4869F7A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CB9098F"/>
    <w:multiLevelType w:val="hybridMultilevel"/>
    <w:tmpl w:val="BDD66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E3F0C57"/>
    <w:multiLevelType w:val="hybridMultilevel"/>
    <w:tmpl w:val="40462E66"/>
    <w:lvl w:ilvl="0" w:tplc="6E588C4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EAB471E"/>
    <w:multiLevelType w:val="hybridMultilevel"/>
    <w:tmpl w:val="1B58548C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E83AAF"/>
    <w:multiLevelType w:val="hybridMultilevel"/>
    <w:tmpl w:val="A4223D36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0D71D63"/>
    <w:multiLevelType w:val="multilevel"/>
    <w:tmpl w:val="A1024188"/>
    <w:styleLink w:val="CurrentList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0" w15:restartNumberingAfterBreak="0">
    <w:nsid w:val="53191D50"/>
    <w:multiLevelType w:val="hybridMultilevel"/>
    <w:tmpl w:val="9B580D84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3896D31"/>
    <w:multiLevelType w:val="hybridMultilevel"/>
    <w:tmpl w:val="E96C54B0"/>
    <w:lvl w:ilvl="0" w:tplc="E8CEED66">
      <w:start w:val="1"/>
      <w:numFmt w:val="bullet"/>
      <w:lvlText w:val="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2" w15:restartNumberingAfterBreak="0">
    <w:nsid w:val="55EB6465"/>
    <w:multiLevelType w:val="hybridMultilevel"/>
    <w:tmpl w:val="6354E9D8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6484812"/>
    <w:multiLevelType w:val="hybridMultilevel"/>
    <w:tmpl w:val="1CD22F20"/>
    <w:lvl w:ilvl="0" w:tplc="FFFFFFFF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7923F63"/>
    <w:multiLevelType w:val="hybridMultilevel"/>
    <w:tmpl w:val="F104CDF6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7C739DB"/>
    <w:multiLevelType w:val="hybridMultilevel"/>
    <w:tmpl w:val="B0564FBC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9141FA3"/>
    <w:multiLevelType w:val="hybridMultilevel"/>
    <w:tmpl w:val="C6F2D824"/>
    <w:lvl w:ilvl="0" w:tplc="6E588C4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A4D7DF7"/>
    <w:multiLevelType w:val="multilevel"/>
    <w:tmpl w:val="8C9E0FFC"/>
    <w:styleLink w:val="CurrentList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8" w15:restartNumberingAfterBreak="0">
    <w:nsid w:val="5C171B5C"/>
    <w:multiLevelType w:val="hybridMultilevel"/>
    <w:tmpl w:val="796814FA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EB75A3E"/>
    <w:multiLevelType w:val="hybridMultilevel"/>
    <w:tmpl w:val="8954EEF4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EE376C8"/>
    <w:multiLevelType w:val="hybridMultilevel"/>
    <w:tmpl w:val="41F813DE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FBC0991"/>
    <w:multiLevelType w:val="hybridMultilevel"/>
    <w:tmpl w:val="3C282372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1B244E1"/>
    <w:multiLevelType w:val="hybridMultilevel"/>
    <w:tmpl w:val="7FF42A40"/>
    <w:lvl w:ilvl="0" w:tplc="E8CEED6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624C5C2B"/>
    <w:multiLevelType w:val="hybridMultilevel"/>
    <w:tmpl w:val="489E3B54"/>
    <w:lvl w:ilvl="0" w:tplc="E8CEED6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64B96B89"/>
    <w:multiLevelType w:val="multilevel"/>
    <w:tmpl w:val="08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66FC2630"/>
    <w:multiLevelType w:val="hybridMultilevel"/>
    <w:tmpl w:val="5DE8EE30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7A869F9"/>
    <w:multiLevelType w:val="hybridMultilevel"/>
    <w:tmpl w:val="8E247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96756C6"/>
    <w:multiLevelType w:val="hybridMultilevel"/>
    <w:tmpl w:val="70F0436E"/>
    <w:lvl w:ilvl="0" w:tplc="6E588C4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9885A95"/>
    <w:multiLevelType w:val="hybridMultilevel"/>
    <w:tmpl w:val="AD24AE1C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ABB5AC1"/>
    <w:multiLevelType w:val="hybridMultilevel"/>
    <w:tmpl w:val="6A246B94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ADC358B"/>
    <w:multiLevelType w:val="hybridMultilevel"/>
    <w:tmpl w:val="A82ABC66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B6B28EB"/>
    <w:multiLevelType w:val="hybridMultilevel"/>
    <w:tmpl w:val="0400CA00"/>
    <w:lvl w:ilvl="0" w:tplc="E8CEED66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2" w15:restartNumberingAfterBreak="0">
    <w:nsid w:val="6E7556CA"/>
    <w:multiLevelType w:val="hybridMultilevel"/>
    <w:tmpl w:val="877ACB32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0147EEF"/>
    <w:multiLevelType w:val="hybridMultilevel"/>
    <w:tmpl w:val="DF7AEE92"/>
    <w:lvl w:ilvl="0" w:tplc="B03EE60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3A9682E"/>
    <w:multiLevelType w:val="hybridMultilevel"/>
    <w:tmpl w:val="087CB62E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A70596"/>
    <w:multiLevelType w:val="hybridMultilevel"/>
    <w:tmpl w:val="F6F4B654"/>
    <w:lvl w:ilvl="0" w:tplc="E8CEED66">
      <w:start w:val="1"/>
      <w:numFmt w:val="bullet"/>
      <w:lvlText w:val="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6" w15:restartNumberingAfterBreak="0">
    <w:nsid w:val="79F739E1"/>
    <w:multiLevelType w:val="hybridMultilevel"/>
    <w:tmpl w:val="58F2D812"/>
    <w:lvl w:ilvl="0" w:tplc="E8CE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E2C36D5"/>
    <w:multiLevelType w:val="hybridMultilevel"/>
    <w:tmpl w:val="2D206A24"/>
    <w:lvl w:ilvl="0" w:tplc="6E588C4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4B5ED9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05313313">
    <w:abstractNumId w:val="108"/>
  </w:num>
  <w:num w:numId="2" w16cid:durableId="2139101046">
    <w:abstractNumId w:val="18"/>
  </w:num>
  <w:num w:numId="3" w16cid:durableId="105806859">
    <w:abstractNumId w:val="33"/>
  </w:num>
  <w:num w:numId="4" w16cid:durableId="1991862393">
    <w:abstractNumId w:val="70"/>
  </w:num>
  <w:num w:numId="5" w16cid:durableId="897740692">
    <w:abstractNumId w:val="73"/>
  </w:num>
  <w:num w:numId="6" w16cid:durableId="1058212077">
    <w:abstractNumId w:val="87"/>
  </w:num>
  <w:num w:numId="7" w16cid:durableId="782580121">
    <w:abstractNumId w:val="94"/>
  </w:num>
  <w:num w:numId="8" w16cid:durableId="1735353094">
    <w:abstractNumId w:val="48"/>
  </w:num>
  <w:num w:numId="9" w16cid:durableId="155000025">
    <w:abstractNumId w:val="65"/>
  </w:num>
  <w:num w:numId="10" w16cid:durableId="484391920">
    <w:abstractNumId w:val="79"/>
  </w:num>
  <w:num w:numId="11" w16cid:durableId="99955067">
    <w:abstractNumId w:val="103"/>
  </w:num>
  <w:num w:numId="12" w16cid:durableId="1633366669">
    <w:abstractNumId w:val="107"/>
  </w:num>
  <w:num w:numId="13" w16cid:durableId="2028670853">
    <w:abstractNumId w:val="42"/>
  </w:num>
  <w:num w:numId="14" w16cid:durableId="500198924">
    <w:abstractNumId w:val="25"/>
  </w:num>
  <w:num w:numId="15" w16cid:durableId="1933278862">
    <w:abstractNumId w:val="97"/>
  </w:num>
  <w:num w:numId="16" w16cid:durableId="1264992724">
    <w:abstractNumId w:val="36"/>
  </w:num>
  <w:num w:numId="17" w16cid:durableId="870843634">
    <w:abstractNumId w:val="81"/>
  </w:num>
  <w:num w:numId="18" w16cid:durableId="942956933">
    <w:abstractNumId w:val="105"/>
  </w:num>
  <w:num w:numId="19" w16cid:durableId="598104364">
    <w:abstractNumId w:val="57"/>
  </w:num>
  <w:num w:numId="20" w16cid:durableId="546182518">
    <w:abstractNumId w:val="3"/>
  </w:num>
  <w:num w:numId="21" w16cid:durableId="267348771">
    <w:abstractNumId w:val="86"/>
  </w:num>
  <w:num w:numId="22" w16cid:durableId="1051268901">
    <w:abstractNumId w:val="19"/>
  </w:num>
  <w:num w:numId="23" w16cid:durableId="450632870">
    <w:abstractNumId w:val="76"/>
  </w:num>
  <w:num w:numId="24" w16cid:durableId="983243110">
    <w:abstractNumId w:val="1"/>
  </w:num>
  <w:num w:numId="25" w16cid:durableId="1261375666">
    <w:abstractNumId w:val="51"/>
  </w:num>
  <w:num w:numId="26" w16cid:durableId="2073581453">
    <w:abstractNumId w:val="9"/>
  </w:num>
  <w:num w:numId="27" w16cid:durableId="28577970">
    <w:abstractNumId w:val="56"/>
  </w:num>
  <w:num w:numId="28" w16cid:durableId="1373576650">
    <w:abstractNumId w:val="2"/>
  </w:num>
  <w:num w:numId="29" w16cid:durableId="396710166">
    <w:abstractNumId w:val="83"/>
  </w:num>
  <w:num w:numId="30" w16cid:durableId="113596619">
    <w:abstractNumId w:val="30"/>
  </w:num>
  <w:num w:numId="31" w16cid:durableId="840201010">
    <w:abstractNumId w:val="10"/>
  </w:num>
  <w:num w:numId="32" w16cid:durableId="1055086221">
    <w:abstractNumId w:val="54"/>
  </w:num>
  <w:num w:numId="33" w16cid:durableId="1141464231">
    <w:abstractNumId w:val="77"/>
  </w:num>
  <w:num w:numId="34" w16cid:durableId="1897202393">
    <w:abstractNumId w:val="95"/>
  </w:num>
  <w:num w:numId="35" w16cid:durableId="1565021557">
    <w:abstractNumId w:val="41"/>
  </w:num>
  <w:num w:numId="36" w16cid:durableId="1499690283">
    <w:abstractNumId w:val="66"/>
  </w:num>
  <w:num w:numId="37" w16cid:durableId="322398110">
    <w:abstractNumId w:val="102"/>
  </w:num>
  <w:num w:numId="38" w16cid:durableId="386221818">
    <w:abstractNumId w:val="52"/>
  </w:num>
  <w:num w:numId="39" w16cid:durableId="2074964819">
    <w:abstractNumId w:val="101"/>
  </w:num>
  <w:num w:numId="40" w16cid:durableId="1341543530">
    <w:abstractNumId w:val="49"/>
  </w:num>
  <w:num w:numId="41" w16cid:durableId="1109855870">
    <w:abstractNumId w:val="29"/>
  </w:num>
  <w:num w:numId="42" w16cid:durableId="1108501661">
    <w:abstractNumId w:val="37"/>
  </w:num>
  <w:num w:numId="43" w16cid:durableId="1715538247">
    <w:abstractNumId w:val="47"/>
  </w:num>
  <w:num w:numId="44" w16cid:durableId="731657267">
    <w:abstractNumId w:val="78"/>
  </w:num>
  <w:num w:numId="45" w16cid:durableId="743526425">
    <w:abstractNumId w:val="44"/>
  </w:num>
  <w:num w:numId="46" w16cid:durableId="1475024977">
    <w:abstractNumId w:val="0"/>
  </w:num>
  <w:num w:numId="47" w16cid:durableId="1315404903">
    <w:abstractNumId w:val="62"/>
  </w:num>
  <w:num w:numId="48" w16cid:durableId="19404953">
    <w:abstractNumId w:val="90"/>
  </w:num>
  <w:num w:numId="49" w16cid:durableId="1726951282">
    <w:abstractNumId w:val="80"/>
  </w:num>
  <w:num w:numId="50" w16cid:durableId="2026706463">
    <w:abstractNumId w:val="74"/>
  </w:num>
  <w:num w:numId="51" w16cid:durableId="1865751488">
    <w:abstractNumId w:val="59"/>
  </w:num>
  <w:num w:numId="52" w16cid:durableId="1609696334">
    <w:abstractNumId w:val="67"/>
  </w:num>
  <w:num w:numId="53" w16cid:durableId="1725371263">
    <w:abstractNumId w:val="22"/>
  </w:num>
  <w:num w:numId="54" w16cid:durableId="703823094">
    <w:abstractNumId w:val="46"/>
  </w:num>
  <w:num w:numId="55" w16cid:durableId="786660036">
    <w:abstractNumId w:val="15"/>
  </w:num>
  <w:num w:numId="56" w16cid:durableId="1310669560">
    <w:abstractNumId w:val="11"/>
  </w:num>
  <w:num w:numId="57" w16cid:durableId="1601526786">
    <w:abstractNumId w:val="14"/>
  </w:num>
  <w:num w:numId="58" w16cid:durableId="777680896">
    <w:abstractNumId w:val="92"/>
  </w:num>
  <w:num w:numId="59" w16cid:durableId="1143694108">
    <w:abstractNumId w:val="93"/>
  </w:num>
  <w:num w:numId="60" w16cid:durableId="1112481267">
    <w:abstractNumId w:val="40"/>
  </w:num>
  <w:num w:numId="61" w16cid:durableId="537937511">
    <w:abstractNumId w:val="45"/>
  </w:num>
  <w:num w:numId="62" w16cid:durableId="396901649">
    <w:abstractNumId w:val="104"/>
  </w:num>
  <w:num w:numId="63" w16cid:durableId="1140534803">
    <w:abstractNumId w:val="82"/>
  </w:num>
  <w:num w:numId="64" w16cid:durableId="731655405">
    <w:abstractNumId w:val="71"/>
  </w:num>
  <w:num w:numId="65" w16cid:durableId="991132997">
    <w:abstractNumId w:val="31"/>
  </w:num>
  <w:num w:numId="66" w16cid:durableId="1853256885">
    <w:abstractNumId w:val="6"/>
  </w:num>
  <w:num w:numId="67" w16cid:durableId="874540799">
    <w:abstractNumId w:val="8"/>
  </w:num>
  <w:num w:numId="68" w16cid:durableId="684944370">
    <w:abstractNumId w:val="98"/>
  </w:num>
  <w:num w:numId="69" w16cid:durableId="408963751">
    <w:abstractNumId w:val="43"/>
  </w:num>
  <w:num w:numId="70" w16cid:durableId="1974871322">
    <w:abstractNumId w:val="7"/>
  </w:num>
  <w:num w:numId="71" w16cid:durableId="1859850557">
    <w:abstractNumId w:val="12"/>
  </w:num>
  <w:num w:numId="72" w16cid:durableId="1910923451">
    <w:abstractNumId w:val="50"/>
  </w:num>
  <w:num w:numId="73" w16cid:durableId="378476875">
    <w:abstractNumId w:val="4"/>
  </w:num>
  <w:num w:numId="74" w16cid:durableId="85275266">
    <w:abstractNumId w:val="85"/>
  </w:num>
  <w:num w:numId="75" w16cid:durableId="1136920363">
    <w:abstractNumId w:val="53"/>
  </w:num>
  <w:num w:numId="76" w16cid:durableId="1572428396">
    <w:abstractNumId w:val="35"/>
  </w:num>
  <w:num w:numId="77" w16cid:durableId="1638681872">
    <w:abstractNumId w:val="26"/>
  </w:num>
  <w:num w:numId="78" w16cid:durableId="248779608">
    <w:abstractNumId w:val="88"/>
  </w:num>
  <w:num w:numId="79" w16cid:durableId="20669605">
    <w:abstractNumId w:val="84"/>
  </w:num>
  <w:num w:numId="80" w16cid:durableId="1278291879">
    <w:abstractNumId w:val="89"/>
  </w:num>
  <w:num w:numId="81" w16cid:durableId="2050103691">
    <w:abstractNumId w:val="20"/>
  </w:num>
  <w:num w:numId="82" w16cid:durableId="2012950304">
    <w:abstractNumId w:val="28"/>
  </w:num>
  <w:num w:numId="83" w16cid:durableId="618342015">
    <w:abstractNumId w:val="34"/>
  </w:num>
  <w:num w:numId="84" w16cid:durableId="1506552798">
    <w:abstractNumId w:val="27"/>
  </w:num>
  <w:num w:numId="85" w16cid:durableId="2060396761">
    <w:abstractNumId w:val="58"/>
  </w:num>
  <w:num w:numId="86" w16cid:durableId="1289316526">
    <w:abstractNumId w:val="32"/>
  </w:num>
  <w:num w:numId="87" w16cid:durableId="180627341">
    <w:abstractNumId w:val="16"/>
  </w:num>
  <w:num w:numId="88" w16cid:durableId="1278367581">
    <w:abstractNumId w:val="72"/>
  </w:num>
  <w:num w:numId="89" w16cid:durableId="1094983466">
    <w:abstractNumId w:val="63"/>
  </w:num>
  <w:num w:numId="90" w16cid:durableId="924874260">
    <w:abstractNumId w:val="39"/>
  </w:num>
  <w:num w:numId="91" w16cid:durableId="942229650">
    <w:abstractNumId w:val="69"/>
  </w:num>
  <w:num w:numId="92" w16cid:durableId="319161063">
    <w:abstractNumId w:val="13"/>
  </w:num>
  <w:num w:numId="93" w16cid:durableId="478546078">
    <w:abstractNumId w:val="68"/>
  </w:num>
  <w:num w:numId="94" w16cid:durableId="1609309542">
    <w:abstractNumId w:val="21"/>
  </w:num>
  <w:num w:numId="95" w16cid:durableId="2108386623">
    <w:abstractNumId w:val="91"/>
  </w:num>
  <w:num w:numId="96" w16cid:durableId="1692687610">
    <w:abstractNumId w:val="60"/>
  </w:num>
  <w:num w:numId="97" w16cid:durableId="262032874">
    <w:abstractNumId w:val="99"/>
  </w:num>
  <w:num w:numId="98" w16cid:durableId="1054238461">
    <w:abstractNumId w:val="55"/>
  </w:num>
  <w:num w:numId="99" w16cid:durableId="700057756">
    <w:abstractNumId w:val="106"/>
  </w:num>
  <w:num w:numId="100" w16cid:durableId="2092964390">
    <w:abstractNumId w:val="75"/>
  </w:num>
  <w:num w:numId="101" w16cid:durableId="738601790">
    <w:abstractNumId w:val="23"/>
  </w:num>
  <w:num w:numId="102" w16cid:durableId="646326196">
    <w:abstractNumId w:val="38"/>
  </w:num>
  <w:num w:numId="103" w16cid:durableId="586310905">
    <w:abstractNumId w:val="100"/>
  </w:num>
  <w:num w:numId="104" w16cid:durableId="2107385881">
    <w:abstractNumId w:val="17"/>
  </w:num>
  <w:num w:numId="105" w16cid:durableId="2139451549">
    <w:abstractNumId w:val="24"/>
  </w:num>
  <w:num w:numId="106" w16cid:durableId="1593004052">
    <w:abstractNumId w:val="61"/>
  </w:num>
  <w:num w:numId="107" w16cid:durableId="1426077347">
    <w:abstractNumId w:val="64"/>
  </w:num>
  <w:num w:numId="108" w16cid:durableId="1500844895">
    <w:abstractNumId w:val="96"/>
  </w:num>
  <w:num w:numId="109" w16cid:durableId="1332565857">
    <w:abstractNumId w:val="5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F6"/>
    <w:rsid w:val="00003F46"/>
    <w:rsid w:val="000128FD"/>
    <w:rsid w:val="00015D6F"/>
    <w:rsid w:val="000259C0"/>
    <w:rsid w:val="00032753"/>
    <w:rsid w:val="000418F4"/>
    <w:rsid w:val="00041EB5"/>
    <w:rsid w:val="00046138"/>
    <w:rsid w:val="00053D53"/>
    <w:rsid w:val="00055500"/>
    <w:rsid w:val="00055A5D"/>
    <w:rsid w:val="00056D26"/>
    <w:rsid w:val="00066433"/>
    <w:rsid w:val="00070FBD"/>
    <w:rsid w:val="00073241"/>
    <w:rsid w:val="0007496B"/>
    <w:rsid w:val="000820BE"/>
    <w:rsid w:val="00084A2A"/>
    <w:rsid w:val="000851E7"/>
    <w:rsid w:val="00090ED4"/>
    <w:rsid w:val="000958CB"/>
    <w:rsid w:val="000967A1"/>
    <w:rsid w:val="000A22E4"/>
    <w:rsid w:val="000A61AD"/>
    <w:rsid w:val="000B3385"/>
    <w:rsid w:val="000B3EE6"/>
    <w:rsid w:val="000C3FC8"/>
    <w:rsid w:val="000C407D"/>
    <w:rsid w:val="000D1C3A"/>
    <w:rsid w:val="000E134A"/>
    <w:rsid w:val="000F4909"/>
    <w:rsid w:val="001137BC"/>
    <w:rsid w:val="001418C1"/>
    <w:rsid w:val="00141C0E"/>
    <w:rsid w:val="001422B6"/>
    <w:rsid w:val="0015771F"/>
    <w:rsid w:val="00162BF3"/>
    <w:rsid w:val="0016507B"/>
    <w:rsid w:val="00172514"/>
    <w:rsid w:val="001742ED"/>
    <w:rsid w:val="001750E2"/>
    <w:rsid w:val="00175623"/>
    <w:rsid w:val="00181297"/>
    <w:rsid w:val="00184693"/>
    <w:rsid w:val="0018578E"/>
    <w:rsid w:val="001A311B"/>
    <w:rsid w:val="001B2572"/>
    <w:rsid w:val="001B59EA"/>
    <w:rsid w:val="001C6F58"/>
    <w:rsid w:val="001C7008"/>
    <w:rsid w:val="001C79AC"/>
    <w:rsid w:val="001D49B6"/>
    <w:rsid w:val="001E2B89"/>
    <w:rsid w:val="001E7C45"/>
    <w:rsid w:val="001F2F54"/>
    <w:rsid w:val="001F4A83"/>
    <w:rsid w:val="001F7DA4"/>
    <w:rsid w:val="002021BD"/>
    <w:rsid w:val="00207247"/>
    <w:rsid w:val="00221029"/>
    <w:rsid w:val="002254B5"/>
    <w:rsid w:val="00226664"/>
    <w:rsid w:val="00235026"/>
    <w:rsid w:val="00242416"/>
    <w:rsid w:val="002437AE"/>
    <w:rsid w:val="002438C9"/>
    <w:rsid w:val="002466BF"/>
    <w:rsid w:val="00260EA2"/>
    <w:rsid w:val="00261791"/>
    <w:rsid w:val="002750CC"/>
    <w:rsid w:val="00281C0B"/>
    <w:rsid w:val="00290814"/>
    <w:rsid w:val="002964BE"/>
    <w:rsid w:val="002A5F5C"/>
    <w:rsid w:val="002A765D"/>
    <w:rsid w:val="002C263F"/>
    <w:rsid w:val="002C4536"/>
    <w:rsid w:val="002C7DE7"/>
    <w:rsid w:val="002D52A3"/>
    <w:rsid w:val="002F0245"/>
    <w:rsid w:val="00301E67"/>
    <w:rsid w:val="00305C0C"/>
    <w:rsid w:val="00307B7C"/>
    <w:rsid w:val="0031610E"/>
    <w:rsid w:val="0031681F"/>
    <w:rsid w:val="0031765D"/>
    <w:rsid w:val="0032166A"/>
    <w:rsid w:val="00353561"/>
    <w:rsid w:val="00355F68"/>
    <w:rsid w:val="003611EA"/>
    <w:rsid w:val="00361232"/>
    <w:rsid w:val="003700C6"/>
    <w:rsid w:val="003755F3"/>
    <w:rsid w:val="00377002"/>
    <w:rsid w:val="003831AB"/>
    <w:rsid w:val="0038355C"/>
    <w:rsid w:val="00391732"/>
    <w:rsid w:val="0039530C"/>
    <w:rsid w:val="003A1AF9"/>
    <w:rsid w:val="003B0EC6"/>
    <w:rsid w:val="003B4D0F"/>
    <w:rsid w:val="003B5BDE"/>
    <w:rsid w:val="003C1921"/>
    <w:rsid w:val="003D259F"/>
    <w:rsid w:val="003D266D"/>
    <w:rsid w:val="003D2A2E"/>
    <w:rsid w:val="003E2198"/>
    <w:rsid w:val="003E243D"/>
    <w:rsid w:val="003E5009"/>
    <w:rsid w:val="003F22E0"/>
    <w:rsid w:val="003F4412"/>
    <w:rsid w:val="003F6E27"/>
    <w:rsid w:val="003F6F72"/>
    <w:rsid w:val="00400421"/>
    <w:rsid w:val="00400562"/>
    <w:rsid w:val="004025AE"/>
    <w:rsid w:val="00402B44"/>
    <w:rsid w:val="00402F12"/>
    <w:rsid w:val="0040304A"/>
    <w:rsid w:val="004067DC"/>
    <w:rsid w:val="004072EE"/>
    <w:rsid w:val="00416293"/>
    <w:rsid w:val="004233C4"/>
    <w:rsid w:val="00431BA2"/>
    <w:rsid w:val="004322D9"/>
    <w:rsid w:val="00433836"/>
    <w:rsid w:val="00437189"/>
    <w:rsid w:val="00442289"/>
    <w:rsid w:val="004605F2"/>
    <w:rsid w:val="00464D26"/>
    <w:rsid w:val="0047140C"/>
    <w:rsid w:val="0047346B"/>
    <w:rsid w:val="00473AAF"/>
    <w:rsid w:val="00480B75"/>
    <w:rsid w:val="00482D4F"/>
    <w:rsid w:val="00485A52"/>
    <w:rsid w:val="00492791"/>
    <w:rsid w:val="00494F04"/>
    <w:rsid w:val="00495D8A"/>
    <w:rsid w:val="0049759D"/>
    <w:rsid w:val="004C1220"/>
    <w:rsid w:val="004E54B1"/>
    <w:rsid w:val="0051044A"/>
    <w:rsid w:val="00514D9D"/>
    <w:rsid w:val="00514F42"/>
    <w:rsid w:val="00527D0C"/>
    <w:rsid w:val="00534FF0"/>
    <w:rsid w:val="00537A78"/>
    <w:rsid w:val="00541FAE"/>
    <w:rsid w:val="005527C1"/>
    <w:rsid w:val="00554D9F"/>
    <w:rsid w:val="005675C2"/>
    <w:rsid w:val="00574FA7"/>
    <w:rsid w:val="005762A5"/>
    <w:rsid w:val="00585F8F"/>
    <w:rsid w:val="00590B15"/>
    <w:rsid w:val="0059351B"/>
    <w:rsid w:val="00596F8C"/>
    <w:rsid w:val="005A0A50"/>
    <w:rsid w:val="005B2759"/>
    <w:rsid w:val="005B334A"/>
    <w:rsid w:val="005C1C54"/>
    <w:rsid w:val="005C3FD1"/>
    <w:rsid w:val="005D10BD"/>
    <w:rsid w:val="005D4BB3"/>
    <w:rsid w:val="005D5929"/>
    <w:rsid w:val="005D6EA7"/>
    <w:rsid w:val="005E02E5"/>
    <w:rsid w:val="005E0CC5"/>
    <w:rsid w:val="005E3156"/>
    <w:rsid w:val="005F25A7"/>
    <w:rsid w:val="005F5077"/>
    <w:rsid w:val="00603C51"/>
    <w:rsid w:val="00607291"/>
    <w:rsid w:val="0061628F"/>
    <w:rsid w:val="0063042D"/>
    <w:rsid w:val="00630C59"/>
    <w:rsid w:val="00632145"/>
    <w:rsid w:val="00632A4F"/>
    <w:rsid w:val="00640336"/>
    <w:rsid w:val="0064470E"/>
    <w:rsid w:val="006459A4"/>
    <w:rsid w:val="00645FF3"/>
    <w:rsid w:val="00653A89"/>
    <w:rsid w:val="00656E35"/>
    <w:rsid w:val="00662170"/>
    <w:rsid w:val="00662E09"/>
    <w:rsid w:val="00666A25"/>
    <w:rsid w:val="00667202"/>
    <w:rsid w:val="006700EF"/>
    <w:rsid w:val="00675E31"/>
    <w:rsid w:val="00676AF3"/>
    <w:rsid w:val="006776EA"/>
    <w:rsid w:val="006814DF"/>
    <w:rsid w:val="00683102"/>
    <w:rsid w:val="00687B60"/>
    <w:rsid w:val="006913A5"/>
    <w:rsid w:val="00691FA5"/>
    <w:rsid w:val="00692F67"/>
    <w:rsid w:val="00694924"/>
    <w:rsid w:val="00696B53"/>
    <w:rsid w:val="00697280"/>
    <w:rsid w:val="006A46E7"/>
    <w:rsid w:val="006B16A0"/>
    <w:rsid w:val="006C1584"/>
    <w:rsid w:val="006C32B6"/>
    <w:rsid w:val="006C6F70"/>
    <w:rsid w:val="006C713E"/>
    <w:rsid w:val="006D5CF4"/>
    <w:rsid w:val="006D684A"/>
    <w:rsid w:val="006E22BA"/>
    <w:rsid w:val="006E757A"/>
    <w:rsid w:val="006F3DB3"/>
    <w:rsid w:val="007140ED"/>
    <w:rsid w:val="00717078"/>
    <w:rsid w:val="00726108"/>
    <w:rsid w:val="00727A2C"/>
    <w:rsid w:val="0073551F"/>
    <w:rsid w:val="007541FF"/>
    <w:rsid w:val="00756B11"/>
    <w:rsid w:val="00763379"/>
    <w:rsid w:val="00771001"/>
    <w:rsid w:val="00771C56"/>
    <w:rsid w:val="00776A45"/>
    <w:rsid w:val="007803B4"/>
    <w:rsid w:val="007813E6"/>
    <w:rsid w:val="00784F6A"/>
    <w:rsid w:val="0079206B"/>
    <w:rsid w:val="0079263C"/>
    <w:rsid w:val="00794C9B"/>
    <w:rsid w:val="007A235C"/>
    <w:rsid w:val="007A2915"/>
    <w:rsid w:val="007A357D"/>
    <w:rsid w:val="007B135C"/>
    <w:rsid w:val="007B31B6"/>
    <w:rsid w:val="007C4379"/>
    <w:rsid w:val="007C51A7"/>
    <w:rsid w:val="007D1136"/>
    <w:rsid w:val="007D281B"/>
    <w:rsid w:val="007D600A"/>
    <w:rsid w:val="007D77A3"/>
    <w:rsid w:val="007E367B"/>
    <w:rsid w:val="007E421E"/>
    <w:rsid w:val="007E794F"/>
    <w:rsid w:val="007E7CC4"/>
    <w:rsid w:val="007F0D6A"/>
    <w:rsid w:val="007F66E4"/>
    <w:rsid w:val="008105E5"/>
    <w:rsid w:val="00821E32"/>
    <w:rsid w:val="008261E4"/>
    <w:rsid w:val="0082761D"/>
    <w:rsid w:val="008309F6"/>
    <w:rsid w:val="00833252"/>
    <w:rsid w:val="008370CC"/>
    <w:rsid w:val="00844C84"/>
    <w:rsid w:val="00844F04"/>
    <w:rsid w:val="00847266"/>
    <w:rsid w:val="0085090F"/>
    <w:rsid w:val="00852E66"/>
    <w:rsid w:val="00861BC2"/>
    <w:rsid w:val="0086203E"/>
    <w:rsid w:val="008641E8"/>
    <w:rsid w:val="00872B14"/>
    <w:rsid w:val="00872D65"/>
    <w:rsid w:val="00874B66"/>
    <w:rsid w:val="00880CD6"/>
    <w:rsid w:val="00882A1B"/>
    <w:rsid w:val="008833C4"/>
    <w:rsid w:val="00883734"/>
    <w:rsid w:val="00885BD3"/>
    <w:rsid w:val="008A2E37"/>
    <w:rsid w:val="008B0C19"/>
    <w:rsid w:val="008B33D1"/>
    <w:rsid w:val="008B5D9B"/>
    <w:rsid w:val="008C06F3"/>
    <w:rsid w:val="008C6674"/>
    <w:rsid w:val="008D3FC9"/>
    <w:rsid w:val="008D7DD4"/>
    <w:rsid w:val="008E166C"/>
    <w:rsid w:val="008E45DF"/>
    <w:rsid w:val="008E45E6"/>
    <w:rsid w:val="008E5EDD"/>
    <w:rsid w:val="008F09E9"/>
    <w:rsid w:val="008F21D9"/>
    <w:rsid w:val="008F40C1"/>
    <w:rsid w:val="008F7D60"/>
    <w:rsid w:val="0090516F"/>
    <w:rsid w:val="00907953"/>
    <w:rsid w:val="00920105"/>
    <w:rsid w:val="0092159B"/>
    <w:rsid w:val="00924265"/>
    <w:rsid w:val="00926F76"/>
    <w:rsid w:val="00930C33"/>
    <w:rsid w:val="009315D5"/>
    <w:rsid w:val="009374B1"/>
    <w:rsid w:val="00943B60"/>
    <w:rsid w:val="009459B8"/>
    <w:rsid w:val="009464B9"/>
    <w:rsid w:val="0094750D"/>
    <w:rsid w:val="00947A7C"/>
    <w:rsid w:val="0095242C"/>
    <w:rsid w:val="00953CC7"/>
    <w:rsid w:val="00955D6D"/>
    <w:rsid w:val="00961551"/>
    <w:rsid w:val="00963193"/>
    <w:rsid w:val="00980845"/>
    <w:rsid w:val="00986ACD"/>
    <w:rsid w:val="009908AB"/>
    <w:rsid w:val="00991B01"/>
    <w:rsid w:val="00994469"/>
    <w:rsid w:val="009A65BA"/>
    <w:rsid w:val="009B057F"/>
    <w:rsid w:val="009B152A"/>
    <w:rsid w:val="009B3154"/>
    <w:rsid w:val="009C14B9"/>
    <w:rsid w:val="009D1826"/>
    <w:rsid w:val="009E3AAA"/>
    <w:rsid w:val="009E3BA8"/>
    <w:rsid w:val="009F1716"/>
    <w:rsid w:val="009F1B9A"/>
    <w:rsid w:val="00A03F1E"/>
    <w:rsid w:val="00A05CDF"/>
    <w:rsid w:val="00A132C5"/>
    <w:rsid w:val="00A17320"/>
    <w:rsid w:val="00A22565"/>
    <w:rsid w:val="00A24A7D"/>
    <w:rsid w:val="00A2772E"/>
    <w:rsid w:val="00A27BA8"/>
    <w:rsid w:val="00A3402F"/>
    <w:rsid w:val="00A47CAA"/>
    <w:rsid w:val="00A50B56"/>
    <w:rsid w:val="00A575C5"/>
    <w:rsid w:val="00A61DC4"/>
    <w:rsid w:val="00A63C9C"/>
    <w:rsid w:val="00A650B7"/>
    <w:rsid w:val="00A65DBD"/>
    <w:rsid w:val="00A6651A"/>
    <w:rsid w:val="00A6652B"/>
    <w:rsid w:val="00A677BB"/>
    <w:rsid w:val="00A75657"/>
    <w:rsid w:val="00A8367B"/>
    <w:rsid w:val="00A85008"/>
    <w:rsid w:val="00A90D67"/>
    <w:rsid w:val="00AA05FC"/>
    <w:rsid w:val="00AA44EA"/>
    <w:rsid w:val="00AB459C"/>
    <w:rsid w:val="00AB5095"/>
    <w:rsid w:val="00AC1015"/>
    <w:rsid w:val="00AC384D"/>
    <w:rsid w:val="00AD1107"/>
    <w:rsid w:val="00AD3D75"/>
    <w:rsid w:val="00AD6B4C"/>
    <w:rsid w:val="00AE44E5"/>
    <w:rsid w:val="00AE5F0B"/>
    <w:rsid w:val="00AE5FA4"/>
    <w:rsid w:val="00AE67B6"/>
    <w:rsid w:val="00AF0F69"/>
    <w:rsid w:val="00AF3510"/>
    <w:rsid w:val="00B02D9E"/>
    <w:rsid w:val="00B10ABB"/>
    <w:rsid w:val="00B16711"/>
    <w:rsid w:val="00B23CB2"/>
    <w:rsid w:val="00B252F1"/>
    <w:rsid w:val="00B260BD"/>
    <w:rsid w:val="00B27F0C"/>
    <w:rsid w:val="00B3610F"/>
    <w:rsid w:val="00B41795"/>
    <w:rsid w:val="00B62457"/>
    <w:rsid w:val="00B64263"/>
    <w:rsid w:val="00B666F3"/>
    <w:rsid w:val="00B80C9E"/>
    <w:rsid w:val="00B85735"/>
    <w:rsid w:val="00B96702"/>
    <w:rsid w:val="00BA6F98"/>
    <w:rsid w:val="00BB5B63"/>
    <w:rsid w:val="00BC4B80"/>
    <w:rsid w:val="00BC6416"/>
    <w:rsid w:val="00BD1022"/>
    <w:rsid w:val="00BD2A26"/>
    <w:rsid w:val="00BD36C4"/>
    <w:rsid w:val="00BD45AD"/>
    <w:rsid w:val="00BD697A"/>
    <w:rsid w:val="00BE1458"/>
    <w:rsid w:val="00BE244A"/>
    <w:rsid w:val="00BF047D"/>
    <w:rsid w:val="00BF08C8"/>
    <w:rsid w:val="00BF2B91"/>
    <w:rsid w:val="00BF3513"/>
    <w:rsid w:val="00BF4D2E"/>
    <w:rsid w:val="00C01CDD"/>
    <w:rsid w:val="00C26539"/>
    <w:rsid w:val="00C36748"/>
    <w:rsid w:val="00C46CE9"/>
    <w:rsid w:val="00C54253"/>
    <w:rsid w:val="00C60598"/>
    <w:rsid w:val="00C60CD0"/>
    <w:rsid w:val="00C62601"/>
    <w:rsid w:val="00C6507E"/>
    <w:rsid w:val="00C65755"/>
    <w:rsid w:val="00C8135F"/>
    <w:rsid w:val="00C83085"/>
    <w:rsid w:val="00C84074"/>
    <w:rsid w:val="00C91F8C"/>
    <w:rsid w:val="00C9225C"/>
    <w:rsid w:val="00C95F95"/>
    <w:rsid w:val="00CB1800"/>
    <w:rsid w:val="00CB1B3C"/>
    <w:rsid w:val="00CB2A2E"/>
    <w:rsid w:val="00CB30C6"/>
    <w:rsid w:val="00CC0751"/>
    <w:rsid w:val="00CC12DB"/>
    <w:rsid w:val="00CD0CAC"/>
    <w:rsid w:val="00CD2D6C"/>
    <w:rsid w:val="00CD53F5"/>
    <w:rsid w:val="00CE4CF0"/>
    <w:rsid w:val="00CE60D9"/>
    <w:rsid w:val="00CE6545"/>
    <w:rsid w:val="00CE7C7B"/>
    <w:rsid w:val="00D02BD5"/>
    <w:rsid w:val="00D053D8"/>
    <w:rsid w:val="00D07787"/>
    <w:rsid w:val="00D11FE2"/>
    <w:rsid w:val="00D13D0D"/>
    <w:rsid w:val="00D21441"/>
    <w:rsid w:val="00D21EF7"/>
    <w:rsid w:val="00D27000"/>
    <w:rsid w:val="00D3013C"/>
    <w:rsid w:val="00D42D57"/>
    <w:rsid w:val="00D45760"/>
    <w:rsid w:val="00D50C68"/>
    <w:rsid w:val="00D57B95"/>
    <w:rsid w:val="00D63069"/>
    <w:rsid w:val="00D64FAD"/>
    <w:rsid w:val="00D66A40"/>
    <w:rsid w:val="00D66C89"/>
    <w:rsid w:val="00D90344"/>
    <w:rsid w:val="00DA217E"/>
    <w:rsid w:val="00DA37DF"/>
    <w:rsid w:val="00DB52AF"/>
    <w:rsid w:val="00DB7BD7"/>
    <w:rsid w:val="00DD0987"/>
    <w:rsid w:val="00DD11F1"/>
    <w:rsid w:val="00DD4CCD"/>
    <w:rsid w:val="00DE3336"/>
    <w:rsid w:val="00E02792"/>
    <w:rsid w:val="00E05D8D"/>
    <w:rsid w:val="00E06543"/>
    <w:rsid w:val="00E1265C"/>
    <w:rsid w:val="00E12F61"/>
    <w:rsid w:val="00E22587"/>
    <w:rsid w:val="00E31209"/>
    <w:rsid w:val="00E31D49"/>
    <w:rsid w:val="00E34FD5"/>
    <w:rsid w:val="00E40488"/>
    <w:rsid w:val="00E477B8"/>
    <w:rsid w:val="00E5476D"/>
    <w:rsid w:val="00E563F8"/>
    <w:rsid w:val="00E62253"/>
    <w:rsid w:val="00E66F3C"/>
    <w:rsid w:val="00E67F98"/>
    <w:rsid w:val="00E72866"/>
    <w:rsid w:val="00E72E0B"/>
    <w:rsid w:val="00E8051A"/>
    <w:rsid w:val="00E8309C"/>
    <w:rsid w:val="00E86701"/>
    <w:rsid w:val="00E87B40"/>
    <w:rsid w:val="00E953B2"/>
    <w:rsid w:val="00E979F5"/>
    <w:rsid w:val="00EA007E"/>
    <w:rsid w:val="00EA1612"/>
    <w:rsid w:val="00EA2EED"/>
    <w:rsid w:val="00EA52E1"/>
    <w:rsid w:val="00EB1F13"/>
    <w:rsid w:val="00EB6E01"/>
    <w:rsid w:val="00EC1C0B"/>
    <w:rsid w:val="00EC3070"/>
    <w:rsid w:val="00ED7D5A"/>
    <w:rsid w:val="00EE0568"/>
    <w:rsid w:val="00EE437E"/>
    <w:rsid w:val="00EE7FCE"/>
    <w:rsid w:val="00EF0663"/>
    <w:rsid w:val="00F00880"/>
    <w:rsid w:val="00F010AC"/>
    <w:rsid w:val="00F03E8F"/>
    <w:rsid w:val="00F16425"/>
    <w:rsid w:val="00F32E6D"/>
    <w:rsid w:val="00F54F23"/>
    <w:rsid w:val="00F64DC4"/>
    <w:rsid w:val="00F74FC1"/>
    <w:rsid w:val="00F823CE"/>
    <w:rsid w:val="00F824F2"/>
    <w:rsid w:val="00F82684"/>
    <w:rsid w:val="00FA1E82"/>
    <w:rsid w:val="00FA3FAB"/>
    <w:rsid w:val="00FA420C"/>
    <w:rsid w:val="00FB6221"/>
    <w:rsid w:val="00FC2276"/>
    <w:rsid w:val="00FC6EA6"/>
    <w:rsid w:val="00FD6D4A"/>
    <w:rsid w:val="00FE2EC6"/>
    <w:rsid w:val="00FE40A5"/>
    <w:rsid w:val="00FE4CAE"/>
    <w:rsid w:val="00F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87AB"/>
  <w15:chartTrackingRefBased/>
  <w15:docId w15:val="{BDAC837D-D7D8-034C-B67D-5E2FD405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31"/>
    <w:rPr>
      <w:rFonts w:ascii="Baskerville" w:hAnsi="Baskerville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B7C"/>
    <w:pPr>
      <w:keepNext/>
      <w:keepLines/>
      <w:numPr>
        <w:numId w:val="8"/>
      </w:numPr>
      <w:spacing w:before="240"/>
      <w:outlineLvl w:val="0"/>
    </w:pPr>
    <w:rPr>
      <w:rFonts w:ascii="Didot" w:eastAsiaTheme="majorEastAsia" w:hAnsi="Didot" w:cs="Didot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7B7C"/>
    <w:pPr>
      <w:keepNext/>
      <w:keepLines/>
      <w:numPr>
        <w:ilvl w:val="1"/>
        <w:numId w:val="8"/>
      </w:numPr>
      <w:spacing w:before="40"/>
      <w:outlineLvl w:val="1"/>
    </w:pPr>
    <w:rPr>
      <w:rFonts w:ascii="Didot" w:eastAsiaTheme="majorEastAsia" w:hAnsi="Didot" w:cs="Didot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51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51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51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51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51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51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51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F6"/>
    <w:pPr>
      <w:ind w:left="720"/>
      <w:contextualSpacing/>
    </w:pPr>
  </w:style>
  <w:style w:type="table" w:styleId="TableGrid">
    <w:name w:val="Table Grid"/>
    <w:basedOn w:val="TableNormal"/>
    <w:uiPriority w:val="39"/>
    <w:rsid w:val="00FD6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7B7C"/>
    <w:rPr>
      <w:rFonts w:ascii="Didot" w:eastAsiaTheme="majorEastAsia" w:hAnsi="Didot" w:cs="Didot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B7C"/>
    <w:rPr>
      <w:rFonts w:ascii="Didot" w:eastAsiaTheme="majorEastAsia" w:hAnsi="Didot" w:cs="Didot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601"/>
    <w:rPr>
      <w:rFonts w:asciiTheme="majorHAnsi" w:eastAsiaTheme="majorEastAsia" w:hAnsiTheme="majorHAnsi" w:cstheme="majorBidi"/>
      <w:color w:val="1F3763" w:themeColor="accent1" w:themeShade="7F"/>
    </w:rPr>
  </w:style>
  <w:style w:type="numbering" w:customStyle="1" w:styleId="CurrentList1">
    <w:name w:val="Current List1"/>
    <w:uiPriority w:val="99"/>
    <w:rsid w:val="00A650B7"/>
    <w:pPr>
      <w:numPr>
        <w:numId w:val="1"/>
      </w:numPr>
    </w:pPr>
  </w:style>
  <w:style w:type="numbering" w:customStyle="1" w:styleId="CurrentList2">
    <w:name w:val="Current List2"/>
    <w:uiPriority w:val="99"/>
    <w:rsid w:val="00A650B7"/>
    <w:pPr>
      <w:numPr>
        <w:numId w:val="2"/>
      </w:numPr>
    </w:pPr>
  </w:style>
  <w:style w:type="numbering" w:customStyle="1" w:styleId="CurrentList3">
    <w:name w:val="Current List3"/>
    <w:uiPriority w:val="99"/>
    <w:rsid w:val="00A650B7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62601"/>
    <w:pPr>
      <w:contextualSpacing/>
    </w:pPr>
    <w:rPr>
      <w:rFonts w:ascii="Didot" w:eastAsiaTheme="majorEastAsia" w:hAnsi="Didot" w:cstheme="majorBidi"/>
      <w:b/>
      <w:spacing w:val="-10"/>
      <w:kern w:val="28"/>
      <w:sz w:val="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601"/>
    <w:rPr>
      <w:rFonts w:ascii="Didot" w:eastAsiaTheme="majorEastAsia" w:hAnsi="Didot" w:cstheme="majorBidi"/>
      <w:b/>
      <w:spacing w:val="-10"/>
      <w:kern w:val="28"/>
      <w:sz w:val="20"/>
      <w:szCs w:val="56"/>
    </w:rPr>
  </w:style>
  <w:style w:type="paragraph" w:styleId="NoSpacing">
    <w:name w:val="No Spacing"/>
    <w:uiPriority w:val="1"/>
    <w:qFormat/>
    <w:rsid w:val="005675C2"/>
    <w:rPr>
      <w:rFonts w:ascii="Baskerville" w:hAnsi="Baskerville"/>
      <w:sz w:val="21"/>
    </w:rPr>
  </w:style>
  <w:style w:type="table" w:styleId="TableGridLight">
    <w:name w:val="Grid Table Light"/>
    <w:basedOn w:val="TableNormal"/>
    <w:uiPriority w:val="40"/>
    <w:rsid w:val="00305C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05C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305C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D11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10A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0AB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10ABB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E05D8D"/>
  </w:style>
  <w:style w:type="numbering" w:customStyle="1" w:styleId="CurrentList4">
    <w:name w:val="Current List4"/>
    <w:uiPriority w:val="99"/>
    <w:rsid w:val="003F4412"/>
    <w:pPr>
      <w:numPr>
        <w:numId w:val="5"/>
      </w:numPr>
    </w:pPr>
  </w:style>
  <w:style w:type="numbering" w:customStyle="1" w:styleId="CurrentList5">
    <w:name w:val="Current List5"/>
    <w:uiPriority w:val="99"/>
    <w:rsid w:val="003F4412"/>
    <w:pPr>
      <w:numPr>
        <w:numId w:val="6"/>
      </w:numPr>
    </w:pPr>
  </w:style>
  <w:style w:type="numbering" w:customStyle="1" w:styleId="CurrentList6">
    <w:name w:val="Current List6"/>
    <w:uiPriority w:val="99"/>
    <w:rsid w:val="003F4412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F4412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412"/>
    <w:rPr>
      <w:rFonts w:asciiTheme="majorHAnsi" w:eastAsiaTheme="majorEastAsia" w:hAnsiTheme="majorHAnsi" w:cstheme="majorBidi"/>
      <w:color w:val="2F5496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412"/>
    <w:rPr>
      <w:rFonts w:asciiTheme="majorHAnsi" w:eastAsiaTheme="majorEastAsia" w:hAnsiTheme="majorHAnsi" w:cstheme="majorBidi"/>
      <w:color w:val="1F3763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412"/>
    <w:rPr>
      <w:rFonts w:asciiTheme="majorHAnsi" w:eastAsiaTheme="majorEastAsia" w:hAnsiTheme="majorHAnsi" w:cstheme="majorBidi"/>
      <w:i/>
      <w:iCs/>
      <w:color w:val="1F3763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4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4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CurrentList7">
    <w:name w:val="Current List7"/>
    <w:uiPriority w:val="99"/>
    <w:rsid w:val="00603C51"/>
    <w:pPr>
      <w:numPr>
        <w:numId w:val="9"/>
      </w:numPr>
    </w:pPr>
  </w:style>
  <w:style w:type="numbering" w:customStyle="1" w:styleId="CurrentList8">
    <w:name w:val="Current List8"/>
    <w:uiPriority w:val="99"/>
    <w:rsid w:val="00603C51"/>
    <w:pPr>
      <w:numPr>
        <w:numId w:val="10"/>
      </w:numPr>
    </w:pPr>
  </w:style>
  <w:style w:type="character" w:styleId="PlaceholderText">
    <w:name w:val="Placeholder Text"/>
    <w:basedOn w:val="DefaultParagraphFont"/>
    <w:uiPriority w:val="99"/>
    <w:semiHidden/>
    <w:rsid w:val="007B31B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05CDF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162B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BF3"/>
    <w:rPr>
      <w:rFonts w:ascii="Baskerville" w:hAnsi="Baskerville"/>
      <w:sz w:val="21"/>
    </w:rPr>
  </w:style>
  <w:style w:type="paragraph" w:styleId="Footer">
    <w:name w:val="footer"/>
    <w:basedOn w:val="Normal"/>
    <w:link w:val="FooterChar"/>
    <w:uiPriority w:val="99"/>
    <w:unhideWhenUsed/>
    <w:rsid w:val="00162B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BF3"/>
    <w:rPr>
      <w:rFonts w:ascii="Baskerville" w:hAnsi="Baskerville"/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16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6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E2CAA6-4345-C940-914A-CDA37A07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14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Sandia, Sazmina (2021)</dc:creator>
  <cp:keywords/>
  <dc:description/>
  <cp:lastModifiedBy>Sandia, Aisha (2019)</cp:lastModifiedBy>
  <cp:revision>121</cp:revision>
  <dcterms:created xsi:type="dcterms:W3CDTF">2023-04-06T19:20:00Z</dcterms:created>
  <dcterms:modified xsi:type="dcterms:W3CDTF">2023-11-07T18:11:00Z</dcterms:modified>
</cp:coreProperties>
</file>