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F86C" w14:textId="03FD6FA5" w:rsidR="00AF607D" w:rsidRDefault="00AF607D" w:rsidP="00AF607D">
      <w:pPr>
        <w:pStyle w:val="Title"/>
      </w:pPr>
      <w:proofErr w:type="spellStart"/>
      <w:r>
        <w:t>BlueAirCo</w:t>
      </w:r>
      <w:proofErr w:type="spellEnd"/>
      <w:r>
        <w:t xml:space="preserve"> </w:t>
      </w:r>
      <w:r>
        <w:t>2024 Q1</w:t>
      </w:r>
      <w:r>
        <w:t xml:space="preserve"> Results Statement</w:t>
      </w:r>
    </w:p>
    <w:p w14:paraId="37B2983E" w14:textId="559DA421" w:rsidR="00AF607D" w:rsidRDefault="00AF607D" w:rsidP="00AF607D">
      <w:pPr>
        <w:pStyle w:val="Heading1"/>
      </w:pPr>
      <w:r>
        <w:t>Introduction:</w:t>
      </w:r>
    </w:p>
    <w:p w14:paraId="598748BB" w14:textId="62AA546C" w:rsidR="00AF607D" w:rsidRDefault="00AF607D" w:rsidP="00AF607D">
      <w:proofErr w:type="spellStart"/>
      <w:r>
        <w:t>BlueAirCo</w:t>
      </w:r>
      <w:proofErr w:type="spellEnd"/>
      <w:r>
        <w:t xml:space="preserve"> is pleased to present its first quarter results for the fiscal year </w:t>
      </w:r>
      <w:r>
        <w:t>2024</w:t>
      </w:r>
      <w:r>
        <w:t xml:space="preserve">. As a renowned airplane manufacturer, </w:t>
      </w:r>
      <w:proofErr w:type="spellStart"/>
      <w:r>
        <w:t>BlueAirCo</w:t>
      </w:r>
      <w:proofErr w:type="spellEnd"/>
      <w:r>
        <w:t xml:space="preserve"> takes pride in delivering exceptional quality products to its customers around the globe. This statement outlines the financial performance of </w:t>
      </w:r>
      <w:proofErr w:type="spellStart"/>
      <w:r>
        <w:t>BlueAirCo</w:t>
      </w:r>
      <w:proofErr w:type="spellEnd"/>
      <w:r>
        <w:t xml:space="preserve"> during the first quarter, highlighting key achievements, challenges, and </w:t>
      </w:r>
      <w:proofErr w:type="gramStart"/>
      <w:r>
        <w:t>future prospects</w:t>
      </w:r>
      <w:proofErr w:type="gramEnd"/>
      <w:r>
        <w:t>.</w:t>
      </w:r>
    </w:p>
    <w:p w14:paraId="35FE0F57" w14:textId="77777777" w:rsidR="00AF607D" w:rsidRDefault="00AF607D" w:rsidP="00AF607D"/>
    <w:p w14:paraId="72879C4A" w14:textId="1BAE7615" w:rsidR="00AF607D" w:rsidRDefault="00AF607D" w:rsidP="00AF607D">
      <w:pPr>
        <w:pStyle w:val="Heading1"/>
      </w:pPr>
      <w:r>
        <w:t>Financial Highlights:</w:t>
      </w:r>
    </w:p>
    <w:p w14:paraId="5783B718" w14:textId="77777777" w:rsidR="00AF607D" w:rsidRDefault="00AF607D" w:rsidP="00AF607D">
      <w:pPr>
        <w:pStyle w:val="Heading2"/>
      </w:pPr>
      <w:r>
        <w:t>1. Revenue:</w:t>
      </w:r>
    </w:p>
    <w:p w14:paraId="7314096E" w14:textId="000B6540" w:rsidR="00AF607D" w:rsidRDefault="00AF607D" w:rsidP="00AF607D">
      <w:r>
        <w:t xml:space="preserve">   - During the first quarter, </w:t>
      </w:r>
      <w:proofErr w:type="spellStart"/>
      <w:r>
        <w:t>BlueAirCo</w:t>
      </w:r>
      <w:proofErr w:type="spellEnd"/>
      <w:r>
        <w:t xml:space="preserve"> recorded a revenue of $</w:t>
      </w:r>
      <w:r>
        <w:t>4</w:t>
      </w:r>
      <w:r>
        <w:t>00 million. This represents a 15% increase compared to the same period last year.</w:t>
      </w:r>
    </w:p>
    <w:p w14:paraId="62BAA883" w14:textId="77777777" w:rsidR="00AF607D" w:rsidRDefault="00AF607D" w:rsidP="00AF607D">
      <w:r>
        <w:t xml:space="preserve">   - The surge in revenue is primarily attributed to a higher demand for </w:t>
      </w:r>
      <w:proofErr w:type="spellStart"/>
      <w:r>
        <w:t>BlueAirCo's</w:t>
      </w:r>
      <w:proofErr w:type="spellEnd"/>
      <w:r>
        <w:t xml:space="preserve"> aircraft models, particularly in emerging markets.</w:t>
      </w:r>
    </w:p>
    <w:p w14:paraId="2DDF84A1" w14:textId="77777777" w:rsidR="00AF607D" w:rsidRDefault="00AF607D" w:rsidP="00AF607D"/>
    <w:p w14:paraId="72EFE290" w14:textId="77777777" w:rsidR="00AF607D" w:rsidRDefault="00AF607D" w:rsidP="00AF607D">
      <w:pPr>
        <w:pStyle w:val="Heading2"/>
      </w:pPr>
      <w:r>
        <w:t>2. Profitability:</w:t>
      </w:r>
    </w:p>
    <w:p w14:paraId="77D3927D" w14:textId="77777777" w:rsidR="00AF607D" w:rsidRDefault="00AF607D" w:rsidP="00AF607D">
      <w:r>
        <w:t xml:space="preserve">   - </w:t>
      </w:r>
      <w:proofErr w:type="spellStart"/>
      <w:r>
        <w:t>BlueAirCo's</w:t>
      </w:r>
      <w:proofErr w:type="spellEnd"/>
      <w:r>
        <w:t xml:space="preserve"> gross profit margin for the first quarter stood at 30%, reflecting effective cost management practices and improved operational efficiency.</w:t>
      </w:r>
    </w:p>
    <w:p w14:paraId="0AA7C012" w14:textId="77777777" w:rsidR="00AF607D" w:rsidRDefault="00AF607D" w:rsidP="00AF607D">
      <w:r>
        <w:t xml:space="preserve">   - Net profit for the period was recorded at $50 million. This signifies a 20% increase compared to the previous year, chiefly due to enhanced production capabilities and optimized supply chain management.</w:t>
      </w:r>
    </w:p>
    <w:p w14:paraId="6080335A" w14:textId="77777777" w:rsidR="00AF607D" w:rsidRDefault="00AF607D" w:rsidP="00AF607D"/>
    <w:p w14:paraId="5474FA8D" w14:textId="0EF4D348" w:rsidR="00AF607D" w:rsidRDefault="00AF607D" w:rsidP="00AF607D">
      <w:pPr>
        <w:pStyle w:val="Heading1"/>
      </w:pPr>
      <w:r>
        <w:t>Operational Performance:</w:t>
      </w:r>
    </w:p>
    <w:p w14:paraId="26BCDDC6" w14:textId="77777777" w:rsidR="00AF607D" w:rsidRDefault="00AF607D" w:rsidP="00AF607D">
      <w:pPr>
        <w:pStyle w:val="Heading2"/>
      </w:pPr>
      <w:r>
        <w:t>1. Aircraft Deliveries:</w:t>
      </w:r>
    </w:p>
    <w:p w14:paraId="3694B3A5" w14:textId="77777777" w:rsidR="00AF607D" w:rsidRDefault="00AF607D" w:rsidP="00AF607D">
      <w:r>
        <w:t xml:space="preserve">   - In the first quarter, </w:t>
      </w:r>
      <w:proofErr w:type="spellStart"/>
      <w:r>
        <w:t>BlueAirCo</w:t>
      </w:r>
      <w:proofErr w:type="spellEnd"/>
      <w:r>
        <w:t xml:space="preserve"> successfully delivered 25 aircraft to various customers worldwide, surpassing projections by 5 units.</w:t>
      </w:r>
    </w:p>
    <w:p w14:paraId="3BBB9A21" w14:textId="615A27DA" w:rsidR="00AF607D" w:rsidRDefault="00AF607D" w:rsidP="00AF607D">
      <w:r>
        <w:t xml:space="preserve">   - This accomplishment was mainly driven by the timely completion of production cycles, as well as streamlined logistics operations.</w:t>
      </w:r>
    </w:p>
    <w:p w14:paraId="2714C40D" w14:textId="77777777" w:rsidR="00AF607D" w:rsidRDefault="00AF607D" w:rsidP="00AF607D">
      <w:pPr>
        <w:pStyle w:val="Heading2"/>
      </w:pPr>
      <w:r>
        <w:t>2. Order Book:</w:t>
      </w:r>
    </w:p>
    <w:p w14:paraId="62B1EBF4" w14:textId="2D046646" w:rsidR="00AF607D" w:rsidRDefault="00AF607D" w:rsidP="00AF607D">
      <w:r>
        <w:t xml:space="preserve">   - The order backlog for </w:t>
      </w:r>
      <w:proofErr w:type="spellStart"/>
      <w:r>
        <w:t>BlueAirCo's</w:t>
      </w:r>
      <w:proofErr w:type="spellEnd"/>
      <w:r>
        <w:t xml:space="preserve"> aircraft models has continued to expand. As of March 31, </w:t>
      </w:r>
      <w:r>
        <w:t>2024</w:t>
      </w:r>
      <w:r>
        <w:t>, the company's order book stands at 150 aircraft, reflecting a strong demand and a positive outlook for future sales.</w:t>
      </w:r>
    </w:p>
    <w:p w14:paraId="5EB5E98C" w14:textId="08229AFD" w:rsidR="00AF607D" w:rsidRDefault="00AF607D" w:rsidP="00AF607D">
      <w:r>
        <w:t xml:space="preserve">   - This robust order book provides increased visibility and stability for </w:t>
      </w:r>
      <w:proofErr w:type="spellStart"/>
      <w:r>
        <w:t>BlueAirCo's</w:t>
      </w:r>
      <w:proofErr w:type="spellEnd"/>
      <w:r>
        <w:t xml:space="preserve"> long-term growth.</w:t>
      </w:r>
      <w:r>
        <w:t>,</w:t>
      </w:r>
    </w:p>
    <w:p w14:paraId="556A31F9" w14:textId="77777777" w:rsidR="00AF607D" w:rsidRDefault="00AF607D" w:rsidP="00AF607D"/>
    <w:p w14:paraId="71705CB3" w14:textId="5AB7C6F6" w:rsidR="00AF607D" w:rsidRDefault="00AF607D" w:rsidP="00AF607D">
      <w:pPr>
        <w:pStyle w:val="Heading1"/>
      </w:pPr>
      <w:r>
        <w:lastRenderedPageBreak/>
        <w:t>Commitment to Safety Practices:</w:t>
      </w:r>
    </w:p>
    <w:p w14:paraId="0B0F0BAB" w14:textId="5758B35E" w:rsidR="00AF607D" w:rsidRDefault="00AF607D" w:rsidP="00AF607D">
      <w:proofErr w:type="spellStart"/>
      <w:r>
        <w:t>BlueAirCo</w:t>
      </w:r>
      <w:proofErr w:type="spellEnd"/>
      <w:r>
        <w:t xml:space="preserve"> places the utmost importance on the safety of its customers, passengers, and crew members. The company is dedicated to maintaining the highest standards of safety throughout its operations.</w:t>
      </w:r>
    </w:p>
    <w:p w14:paraId="5B3F48B4" w14:textId="77777777" w:rsidR="00AF607D" w:rsidRDefault="00AF607D" w:rsidP="00AF607D">
      <w:pPr>
        <w:pStyle w:val="Heading2"/>
      </w:pPr>
      <w:r>
        <w:t>1. Safety Culture:</w:t>
      </w:r>
    </w:p>
    <w:p w14:paraId="25D51A54" w14:textId="77777777" w:rsidR="00AF607D" w:rsidRDefault="00AF607D" w:rsidP="00AF607D">
      <w:r>
        <w:t xml:space="preserve">   - </w:t>
      </w:r>
      <w:proofErr w:type="spellStart"/>
      <w:r>
        <w:t>BlueAirCo</w:t>
      </w:r>
      <w:proofErr w:type="spellEnd"/>
      <w:r>
        <w:t xml:space="preserve"> fosters a culture of safety by promoting a proactive approach to identifying and mitigating potential risks. All employees are encouraged to prioritize safety in their daily tasks and operations.</w:t>
      </w:r>
    </w:p>
    <w:p w14:paraId="7B5FC26F" w14:textId="77777777" w:rsidR="00AF607D" w:rsidRDefault="00AF607D" w:rsidP="00AF607D">
      <w:r>
        <w:t xml:space="preserve">   - The company conducts regular safety training programs for its workforce, ensuring that everyone is well-informed about the latest safety protocols and procedures.</w:t>
      </w:r>
    </w:p>
    <w:p w14:paraId="23B305D3" w14:textId="77777777" w:rsidR="00AF607D" w:rsidRDefault="00AF607D" w:rsidP="00AF607D"/>
    <w:p w14:paraId="25F33FE7" w14:textId="77777777" w:rsidR="00AF607D" w:rsidRDefault="00AF607D" w:rsidP="00AF607D">
      <w:pPr>
        <w:pStyle w:val="Heading2"/>
      </w:pPr>
      <w:r>
        <w:t>2. Compliance with Regulations:</w:t>
      </w:r>
    </w:p>
    <w:p w14:paraId="7FE748FF" w14:textId="77777777" w:rsidR="00AF607D" w:rsidRDefault="00AF607D" w:rsidP="00AF607D">
      <w:r>
        <w:t xml:space="preserve">   - </w:t>
      </w:r>
      <w:proofErr w:type="spellStart"/>
      <w:r>
        <w:t>BlueAirCo</w:t>
      </w:r>
      <w:proofErr w:type="spellEnd"/>
      <w:r>
        <w:t xml:space="preserve"> strictly adheres to all applicable regulatory requirements and international safety standards set by organizations such as the International Civil Aviation Organization (ICAO) and the Federal Aviation Administration (FAA). The company proactively monitors regulatory updates and implements necessary changes to ensure compliance.</w:t>
      </w:r>
    </w:p>
    <w:p w14:paraId="66E854CC" w14:textId="77777777" w:rsidR="00AF607D" w:rsidRDefault="00AF607D" w:rsidP="00AF607D"/>
    <w:p w14:paraId="7A0A012E" w14:textId="77777777" w:rsidR="00AF607D" w:rsidRDefault="00AF607D" w:rsidP="00AF607D">
      <w:pPr>
        <w:pStyle w:val="Heading2"/>
      </w:pPr>
      <w:r>
        <w:t>3. Product Safety:</w:t>
      </w:r>
    </w:p>
    <w:p w14:paraId="6CDC3134" w14:textId="77777777" w:rsidR="00AF607D" w:rsidRDefault="00AF607D" w:rsidP="00AF607D">
      <w:r>
        <w:t xml:space="preserve">   - </w:t>
      </w:r>
      <w:proofErr w:type="spellStart"/>
      <w:r>
        <w:t>BlueAirCo's</w:t>
      </w:r>
      <w:proofErr w:type="spellEnd"/>
      <w:r>
        <w:t xml:space="preserve"> aircraft undergo rigorous testing and certification processes to ensure their compliance with safety regulations and performance standards.</w:t>
      </w:r>
    </w:p>
    <w:p w14:paraId="56587C85" w14:textId="77777777" w:rsidR="00AF607D" w:rsidRDefault="00AF607D" w:rsidP="00AF607D">
      <w:r>
        <w:t xml:space="preserve">   - The company continuously invests in research and development to enhance the safety features of its aircraft, incorporating advanced technology and systems to minimize the risk of accidents.</w:t>
      </w:r>
    </w:p>
    <w:p w14:paraId="1BADD20F" w14:textId="77777777" w:rsidR="00AF607D" w:rsidRDefault="00AF607D" w:rsidP="00AF607D"/>
    <w:p w14:paraId="766057D2" w14:textId="77777777" w:rsidR="00AF607D" w:rsidRDefault="00AF607D" w:rsidP="00AF607D">
      <w:pPr>
        <w:pStyle w:val="Heading2"/>
      </w:pPr>
      <w:r>
        <w:t>4. Maintenance and Inspections:</w:t>
      </w:r>
    </w:p>
    <w:p w14:paraId="69161357" w14:textId="77777777" w:rsidR="00AF607D" w:rsidRDefault="00AF607D" w:rsidP="00AF607D">
      <w:r>
        <w:t xml:space="preserve">   - </w:t>
      </w:r>
      <w:proofErr w:type="spellStart"/>
      <w:r>
        <w:t>BlueAirCo</w:t>
      </w:r>
      <w:proofErr w:type="spellEnd"/>
      <w:r>
        <w:t xml:space="preserve"> employs a comprehensive maintenance program to ensure the continued airworthiness and safety of its aircraft fleet. Regular inspections, routine maintenance checks, and adherence to manufacturer-recommended service intervals are prioritized.</w:t>
      </w:r>
    </w:p>
    <w:p w14:paraId="0EF0DAC8" w14:textId="77777777" w:rsidR="00AF607D" w:rsidRDefault="00AF607D" w:rsidP="00AF607D">
      <w:r>
        <w:t xml:space="preserve">   - The company follows strict guidelines for maintenance, repair, and overhaul (MRO) activities, partnering with reputable service providers to maintain the highest level of safety and reliability.</w:t>
      </w:r>
    </w:p>
    <w:p w14:paraId="4905ECE5" w14:textId="77777777" w:rsidR="00AF607D" w:rsidRDefault="00AF607D" w:rsidP="00AF607D"/>
    <w:p w14:paraId="035DD68D" w14:textId="77777777" w:rsidR="00AF607D" w:rsidRDefault="00AF607D" w:rsidP="00AF607D">
      <w:pPr>
        <w:pStyle w:val="Heading2"/>
      </w:pPr>
      <w:r>
        <w:t>5. Incident and Accident Investigation:</w:t>
      </w:r>
    </w:p>
    <w:p w14:paraId="41FC8C08" w14:textId="77777777" w:rsidR="00AF607D" w:rsidRDefault="00AF607D" w:rsidP="00AF607D">
      <w:r>
        <w:t xml:space="preserve">   - In the unfortunate event of any incident or accident, </w:t>
      </w:r>
      <w:proofErr w:type="spellStart"/>
      <w:r>
        <w:t>BlueAirCo</w:t>
      </w:r>
      <w:proofErr w:type="spellEnd"/>
      <w:r>
        <w:t xml:space="preserve"> carries out thorough investigations to identify the root causes and implement corrective actions. Lessons learned from such incidents are incorporated into the company's safety improvement initiatives.</w:t>
      </w:r>
    </w:p>
    <w:p w14:paraId="1094DA36" w14:textId="77777777" w:rsidR="00AF607D" w:rsidRDefault="00AF607D" w:rsidP="00AF607D"/>
    <w:p w14:paraId="03CD8E02" w14:textId="39841226" w:rsidR="00AF607D" w:rsidRDefault="00AF607D" w:rsidP="00AF607D">
      <w:proofErr w:type="spellStart"/>
      <w:r>
        <w:lastRenderedPageBreak/>
        <w:t>BlueAirCo's</w:t>
      </w:r>
      <w:proofErr w:type="spellEnd"/>
      <w:r>
        <w:t xml:space="preserve"> unwavering commitment to safety underscores its responsibility to provide reliable and secure aircraft to its customers. By prioritizing safety at every level of its operations, </w:t>
      </w:r>
      <w:proofErr w:type="spellStart"/>
      <w:r>
        <w:t>BlueAirCo</w:t>
      </w:r>
      <w:proofErr w:type="spellEnd"/>
      <w:r>
        <w:t xml:space="preserve"> ensures the trust and confidence of its customers and the aviation </w:t>
      </w:r>
      <w:proofErr w:type="gramStart"/>
      <w:r>
        <w:t>industry as a whole</w:t>
      </w:r>
      <w:proofErr w:type="gramEnd"/>
      <w:r>
        <w:t>.</w:t>
      </w:r>
    </w:p>
    <w:p w14:paraId="11ED91D3" w14:textId="77777777" w:rsidR="00AF607D" w:rsidRDefault="00AF607D" w:rsidP="00AF607D"/>
    <w:p w14:paraId="7FCD96A6" w14:textId="77777777" w:rsidR="00AF607D" w:rsidRDefault="00AF607D" w:rsidP="00AF607D">
      <w:pPr>
        <w:pStyle w:val="Heading1"/>
      </w:pPr>
      <w:r>
        <w:t>Market Developments:</w:t>
      </w:r>
    </w:p>
    <w:p w14:paraId="600DC1E1" w14:textId="77777777" w:rsidR="00AF607D" w:rsidRDefault="00AF607D" w:rsidP="00AF607D">
      <w:pPr>
        <w:pStyle w:val="Heading2"/>
      </w:pPr>
      <w:r>
        <w:t>1. New Market Expansion:</w:t>
      </w:r>
    </w:p>
    <w:p w14:paraId="0AD3B686" w14:textId="77777777" w:rsidR="00AF607D" w:rsidRDefault="00AF607D" w:rsidP="00AF607D">
      <w:r>
        <w:t xml:space="preserve">   - </w:t>
      </w:r>
      <w:proofErr w:type="spellStart"/>
      <w:r>
        <w:t>BlueAirCo</w:t>
      </w:r>
      <w:proofErr w:type="spellEnd"/>
      <w:r>
        <w:t xml:space="preserve"> successfully entered two new international markets, Asia-Pacific and South America, during the first quarter. This strategic move has allowed the company to diversify its customer base and tap into new revenue streams.</w:t>
      </w:r>
    </w:p>
    <w:p w14:paraId="770DE7BA" w14:textId="77777777" w:rsidR="00AF607D" w:rsidRDefault="00AF607D" w:rsidP="00AF607D">
      <w:r>
        <w:t xml:space="preserve">   - In the Asia-Pacific market, </w:t>
      </w:r>
      <w:proofErr w:type="spellStart"/>
      <w:r>
        <w:t>BlueAirCo</w:t>
      </w:r>
      <w:proofErr w:type="spellEnd"/>
      <w:r>
        <w:t xml:space="preserve"> secured a lucrative contract with a major airline, resulting in the sale of 10 aircraft and paving the way for future collaborations in the region.</w:t>
      </w:r>
    </w:p>
    <w:p w14:paraId="6B7FBB7C" w14:textId="77777777" w:rsidR="00AF607D" w:rsidRDefault="00AF607D" w:rsidP="00AF607D">
      <w:r>
        <w:t xml:space="preserve">   - In South America, </w:t>
      </w:r>
      <w:proofErr w:type="spellStart"/>
      <w:r>
        <w:t>BlueAirCo</w:t>
      </w:r>
      <w:proofErr w:type="spellEnd"/>
      <w:r>
        <w:t xml:space="preserve"> established partnerships with local airlines and leasing companies, leading to the placement of orders for 15 aircraft. The company's competitive pricing and reliable operations attracted significant interest from the region.</w:t>
      </w:r>
    </w:p>
    <w:p w14:paraId="1E487A10" w14:textId="77777777" w:rsidR="00AF607D" w:rsidRDefault="00AF607D" w:rsidP="00AF607D">
      <w:r>
        <w:t xml:space="preserve">   - By expanding into these markets, </w:t>
      </w:r>
      <w:proofErr w:type="spellStart"/>
      <w:r>
        <w:t>BlueAirCo</w:t>
      </w:r>
      <w:proofErr w:type="spellEnd"/>
      <w:r>
        <w:t xml:space="preserve"> aims to maximize its global footprint and capitalize on the growing demand for efficient and reliable aircraft in these regions.</w:t>
      </w:r>
    </w:p>
    <w:p w14:paraId="5D7F6E95" w14:textId="77777777" w:rsidR="00AF607D" w:rsidRDefault="00AF607D" w:rsidP="00AF607D"/>
    <w:p w14:paraId="7CC241DC" w14:textId="77777777" w:rsidR="00AF607D" w:rsidRDefault="00AF607D" w:rsidP="00AF607D">
      <w:pPr>
        <w:pStyle w:val="Heading2"/>
      </w:pPr>
      <w:r>
        <w:t>2. Technological Advancements:</w:t>
      </w:r>
    </w:p>
    <w:p w14:paraId="43659F2A" w14:textId="77777777" w:rsidR="00AF607D" w:rsidRDefault="00AF607D" w:rsidP="00AF607D">
      <w:r>
        <w:t xml:space="preserve">   - </w:t>
      </w:r>
      <w:proofErr w:type="spellStart"/>
      <w:r>
        <w:t>BlueAirCo</w:t>
      </w:r>
      <w:proofErr w:type="spellEnd"/>
      <w:r>
        <w:t xml:space="preserve"> continues to invest in research and development, focusing on the integration of advanced technologies and sustainable practices into its future aircraft models.</w:t>
      </w:r>
    </w:p>
    <w:p w14:paraId="2C97ED0B" w14:textId="77777777" w:rsidR="00AF607D" w:rsidRDefault="00AF607D" w:rsidP="00AF607D">
      <w:r>
        <w:t xml:space="preserve">   - The company is actively engaged in the development of hybrid aircraft models, combining traditional propulsion systems with electric power sources. This innovative approach aims to reduce emissions, improve fuel efficiency, and meet the increasing demand for environmentally friendly aviation solutions.</w:t>
      </w:r>
    </w:p>
    <w:p w14:paraId="5B6D9038" w14:textId="77777777" w:rsidR="00AF607D" w:rsidRDefault="00AF607D" w:rsidP="00AF607D">
      <w:r>
        <w:t xml:space="preserve">   - Additionally, </w:t>
      </w:r>
      <w:proofErr w:type="spellStart"/>
      <w:r>
        <w:t>BlueAirCo</w:t>
      </w:r>
      <w:proofErr w:type="spellEnd"/>
      <w:r>
        <w:t xml:space="preserve"> is exploring opportunities in the field of autonomous flight technology, aiming to revolutionize the aviation industry by developing self-piloting aircraft. This cutting-edge technology has the potential to enhance safety, efficiency, and productivity in air transportation.</w:t>
      </w:r>
    </w:p>
    <w:p w14:paraId="15428A4A" w14:textId="77777777" w:rsidR="00AF607D" w:rsidRDefault="00AF607D" w:rsidP="00AF607D">
      <w:r>
        <w:t xml:space="preserve">   - By staying at the forefront of technological advancements, </w:t>
      </w:r>
      <w:proofErr w:type="spellStart"/>
      <w:r>
        <w:t>BlueAirCo</w:t>
      </w:r>
      <w:proofErr w:type="spellEnd"/>
      <w:r>
        <w:t xml:space="preserve"> aims to maintain its competitive edge, attract new customers, and provide sustainable solutions for the aviation industry.</w:t>
      </w:r>
    </w:p>
    <w:p w14:paraId="34BFF979" w14:textId="77777777" w:rsidR="00AF607D" w:rsidRDefault="00AF607D" w:rsidP="00AF607D"/>
    <w:p w14:paraId="5B537DEA" w14:textId="43D26076" w:rsidR="00AF607D" w:rsidRDefault="00AF607D" w:rsidP="00AF607D">
      <w:r>
        <w:t xml:space="preserve">These market expansion initiatives, combined with </w:t>
      </w:r>
      <w:proofErr w:type="spellStart"/>
      <w:r>
        <w:t>BlueAirCo's</w:t>
      </w:r>
      <w:proofErr w:type="spellEnd"/>
      <w:r>
        <w:t xml:space="preserve"> commitment to technological advancements, position the company for continued growth and success in the global aviation market. The strategic entry into new markets and the pursuit of innovative technologies are integral components of </w:t>
      </w:r>
      <w:proofErr w:type="spellStart"/>
      <w:r>
        <w:t>BlueAirCo's</w:t>
      </w:r>
      <w:proofErr w:type="spellEnd"/>
      <w:r>
        <w:t xml:space="preserve"> long-term vision for sustainable profitability and customer satisfaction.</w:t>
      </w:r>
    </w:p>
    <w:p w14:paraId="2F938CE2" w14:textId="77777777" w:rsidR="00AF607D" w:rsidRDefault="00AF607D" w:rsidP="00AF607D"/>
    <w:p w14:paraId="33A03813" w14:textId="07FE7481" w:rsidR="00AF607D" w:rsidRDefault="00AF607D" w:rsidP="00AF607D">
      <w:pPr>
        <w:pStyle w:val="Heading1"/>
      </w:pPr>
      <w:r>
        <w:lastRenderedPageBreak/>
        <w:t>Challenges and Strategies:</w:t>
      </w:r>
    </w:p>
    <w:p w14:paraId="2493F6AA" w14:textId="77777777" w:rsidR="00AF607D" w:rsidRDefault="00AF607D" w:rsidP="00AF607D">
      <w:pPr>
        <w:pStyle w:val="Heading2"/>
      </w:pPr>
      <w:r>
        <w:t>1. Supply Chain Disruptions:</w:t>
      </w:r>
    </w:p>
    <w:p w14:paraId="5B6A8F5A" w14:textId="77777777" w:rsidR="00AF607D" w:rsidRDefault="00AF607D" w:rsidP="00AF607D">
      <w:r>
        <w:t xml:space="preserve">   - </w:t>
      </w:r>
      <w:proofErr w:type="spellStart"/>
      <w:r>
        <w:t>BlueAirCo</w:t>
      </w:r>
      <w:proofErr w:type="spellEnd"/>
      <w:r>
        <w:t xml:space="preserve"> encountered temporary disruptions in its supply chain during the first quarter due to global events. However, the company swiftly implemented contingency plans to mitigate the impact, resulting in minimal delays and production setbacks.</w:t>
      </w:r>
    </w:p>
    <w:p w14:paraId="220A675C" w14:textId="77777777" w:rsidR="00AF607D" w:rsidRDefault="00AF607D" w:rsidP="00AF607D"/>
    <w:p w14:paraId="042BEAF9" w14:textId="77777777" w:rsidR="00AF607D" w:rsidRDefault="00AF607D" w:rsidP="00AF607D">
      <w:pPr>
        <w:pStyle w:val="Heading2"/>
      </w:pPr>
      <w:r>
        <w:t>2. Currency Fluctuations:</w:t>
      </w:r>
    </w:p>
    <w:p w14:paraId="23E20EED" w14:textId="77777777" w:rsidR="00AF607D" w:rsidRDefault="00AF607D" w:rsidP="00AF607D">
      <w:r>
        <w:t xml:space="preserve">   - </w:t>
      </w:r>
      <w:proofErr w:type="spellStart"/>
      <w:r>
        <w:t>BlueAirCo</w:t>
      </w:r>
      <w:proofErr w:type="spellEnd"/>
      <w:r>
        <w:t xml:space="preserve"> experienced adverse effects from currency fluctuations during the first quarter. To manage this challenge, the company focused on pricing strategies, currency hedging, and procurement optimization to minimize the impact on profitability.</w:t>
      </w:r>
    </w:p>
    <w:p w14:paraId="326363FA" w14:textId="77777777" w:rsidR="00AF607D" w:rsidRDefault="00AF607D" w:rsidP="00AF607D"/>
    <w:p w14:paraId="41FCA99A" w14:textId="36FD0596" w:rsidR="00AF607D" w:rsidRDefault="00AF607D" w:rsidP="00AF607D">
      <w:pPr>
        <w:pStyle w:val="Heading1"/>
      </w:pPr>
      <w:r>
        <w:t>Outlook and Future Initiatives:</w:t>
      </w:r>
    </w:p>
    <w:p w14:paraId="1503441A" w14:textId="77777777" w:rsidR="00AF607D" w:rsidRDefault="00AF607D" w:rsidP="00AF607D">
      <w:pPr>
        <w:pStyle w:val="Heading2"/>
      </w:pPr>
      <w:r>
        <w:t>1. Market Expansion:</w:t>
      </w:r>
    </w:p>
    <w:p w14:paraId="3958540A" w14:textId="77777777" w:rsidR="00AF607D" w:rsidRDefault="00AF607D" w:rsidP="00AF607D">
      <w:r>
        <w:t xml:space="preserve">   - </w:t>
      </w:r>
      <w:proofErr w:type="spellStart"/>
      <w:r>
        <w:t>BlueAirCo</w:t>
      </w:r>
      <w:proofErr w:type="spellEnd"/>
      <w:r>
        <w:t xml:space="preserve"> plans to further enhance its presence in existing markets while seeking opportunities in new territories.</w:t>
      </w:r>
    </w:p>
    <w:p w14:paraId="0C9CDF20" w14:textId="77777777" w:rsidR="00AF607D" w:rsidRDefault="00AF607D" w:rsidP="00AF607D">
      <w:r>
        <w:t xml:space="preserve">   - The company's sales and marketing efforts will concentrate on delivering value-added services, fuel-efficient aircraft, and exceptional customer experience to maintain and expand its market share.</w:t>
      </w:r>
    </w:p>
    <w:p w14:paraId="792879C8" w14:textId="77777777" w:rsidR="00AF607D" w:rsidRDefault="00AF607D" w:rsidP="00AF607D"/>
    <w:p w14:paraId="20D4DF79" w14:textId="77777777" w:rsidR="00AF607D" w:rsidRDefault="00AF607D" w:rsidP="00AF607D">
      <w:pPr>
        <w:pStyle w:val="Heading2"/>
      </w:pPr>
      <w:r>
        <w:t>2. Sustainable Practices:</w:t>
      </w:r>
    </w:p>
    <w:p w14:paraId="218DFB80" w14:textId="77777777" w:rsidR="00AF607D" w:rsidRDefault="00AF607D" w:rsidP="00AF607D">
      <w:r>
        <w:t xml:space="preserve">   - </w:t>
      </w:r>
      <w:proofErr w:type="spellStart"/>
      <w:r>
        <w:t>BlueAirCo</w:t>
      </w:r>
      <w:proofErr w:type="spellEnd"/>
      <w:r>
        <w:t xml:space="preserve"> remains committed to environmental stewardship and sustainable manufacturing.</w:t>
      </w:r>
    </w:p>
    <w:p w14:paraId="5EF62F78" w14:textId="77777777" w:rsidR="00AF607D" w:rsidRDefault="00AF607D" w:rsidP="00AF607D">
      <w:r>
        <w:t xml:space="preserve">   - The company plans to continue investing in eco-friendly technologies, reducing carbon emissions, and promoting the development of electric aircraft models.</w:t>
      </w:r>
    </w:p>
    <w:p w14:paraId="258803DC" w14:textId="77777777" w:rsidR="00AF607D" w:rsidRDefault="00AF607D" w:rsidP="00AF607D"/>
    <w:p w14:paraId="62A06302" w14:textId="23CC1FDD" w:rsidR="00AF607D" w:rsidRDefault="00AF607D" w:rsidP="00AF607D">
      <w:pPr>
        <w:pStyle w:val="Heading1"/>
      </w:pPr>
      <w:r>
        <w:t>Conclusion:</w:t>
      </w:r>
    </w:p>
    <w:p w14:paraId="5D4A5314" w14:textId="3E03280E" w:rsidR="005B4250" w:rsidRDefault="00AF607D" w:rsidP="00AF607D">
      <w:proofErr w:type="spellStart"/>
      <w:r>
        <w:t>BlueAirCo's</w:t>
      </w:r>
      <w:proofErr w:type="spellEnd"/>
      <w:r>
        <w:t xml:space="preserve"> first quarter results demonstrate its strong financial performance, which is driven by increased revenue, improved profitability, and successful aircraft deliveries. Despite challenges, </w:t>
      </w:r>
      <w:proofErr w:type="spellStart"/>
      <w:r>
        <w:t>BlueAirCo</w:t>
      </w:r>
      <w:proofErr w:type="spellEnd"/>
      <w:r>
        <w:t xml:space="preserve"> remains optimistic about its </w:t>
      </w:r>
      <w:proofErr w:type="gramStart"/>
      <w:r>
        <w:t>future prospects</w:t>
      </w:r>
      <w:proofErr w:type="gramEnd"/>
      <w:r>
        <w:t>, sustaining growth through market expansion and sustainable practices. The company's commitment to innovation and customer satisfaction ensures its position as a leading aircraft manufacturer in the global market.</w:t>
      </w:r>
    </w:p>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607D"/>
    <w:rsid w:val="005B4250"/>
    <w:rsid w:val="00A054EA"/>
    <w:rsid w:val="00AF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167F"/>
  <w15:chartTrackingRefBased/>
  <w15:docId w15:val="{F9A3ABF0-B599-406A-B956-D699D7B4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0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0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0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2024-05-05T20:57:00Z</dcterms:created>
  <dcterms:modified xsi:type="dcterms:W3CDTF">2024-05-05T21:06:00Z</dcterms:modified>
</cp:coreProperties>
</file>