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Activity的生命周期和启动模式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正常情况下的生命周期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Activity从启动到退出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onCreate——onStart——onResume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onPause——onStop——onDestroy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Activity1启动Activity2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onPause   :Activity1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onCreate   :Activity2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onStart     :Activity2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onResume   :Activity2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onStop      :Activity1（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若Activity2为透明主题，则此处的onStop不会有！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从Activity2返回到Activity1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onPause    :Activity2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onRestart   :Activity1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onStart     :Activity1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onResume   :Activity1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onStop     :Activity2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onDestroy  :Activity2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异常情况下的生命周期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系统配置发生变化（屏幕尺寸、屏幕方向发生改变），默认情况下，销毁Activity后，会再重新创建。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被销毁时：onSaveInstanceState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重新创建时：onRestoreInstanceState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但是如果配置了android:configChanges则不会被重新创建。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系统配置改变时：onConfigurationChanged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Intent-filter匹配规则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如果有多个Intent-filter，只需要匹配其中任意一个即可启动Activity。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但是一个Intent-filter中包含多种类，如&lt;action&gt;、&lt;category&gt;、&lt;data&gt;都有，则这几类都需要同时匹配上，才能启动Activity。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如果一个Intent-filter中的&lt;category&gt;有多个，则给intent添加category时，所有的category都必须在&lt;category&gt;列表中，才能匹配上从而启动Activity。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启动模式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Standard （缺省）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每次启动，创建新的Activity。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singleTop 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栈顶复用（如果不在栈顶，则创建新的。如果在栈顶，则不创建，调用onNewIntent。）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singleTask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栈内复用（无论在不在栈顶，都不会创建新的。将其上方的Activity全部出栈，在调用自身的onNewIntent。）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singleInstance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系统为其单独创建一个任务栈，其独享此栈。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故系统中仅存在一个它的实例，除非任务栈被销毁，否则不会创建新的实例。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IPC机制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多进程：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:remote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和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xxx.remote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的区别？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:remote 其他应用的组件不可以和它跑在同一个进程，而xxx.remote则可以通过shareUserId的方式让其他应用的组件和它跑在同一个进程，从而互相访问对方的私有数据。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Parcelable和Serializable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Parcelable主要用在内存序列化上，而如果要用于序列化到存储设备，或者是在网络上传输，则建议使用Serializable过程更显方便。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Binder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Transact() 客户端发请求 。如果是同一进程，则不会有transact()的调用。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onTransact() 服务端调用完成数据处理或服务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IDL不是Binder的必需品，只是提供代码规范化及开发速度。客户端实现可以将IXXX.java中的Stub单独提成一个类，代码和AIDL的方式完成一致，然后服务端使用相同的Stub来创建对象并在服务端的Service的onBind()中返回即可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远程服务出现异常，导致客户端连接中断怎们处理？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给binder设置死亡代理，一旦出现binderDied，重新绑定远程Service。涉及方法和代码如下：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mDeathRecipient = new IBinder.DeathRecipient(){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@Override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public void binderDied()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unlinkToDeath(mDeathRecipient , 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 这里重新绑定远程Service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mService = IMessageBoxManager.Stub.asInterface(binder);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Binder.linkToDeath(mDeathRecipient, 0);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Android中的IPC方式有哪些？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使用Bundle</w:t>
      </w:r>
    </w:p>
    <w:p>
      <w:pPr>
        <w:pStyle w:val="5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文件共享（进程间通信中不建议使用SharedPreference）</w:t>
      </w:r>
    </w:p>
    <w:p>
      <w:pPr>
        <w:pStyle w:val="5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Messenger（Message + Binder + Handler）</w:t>
      </w:r>
    </w:p>
    <w:p>
      <w:pPr>
        <w:pStyle w:val="5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AIDL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这是进程间通信方式的首选！（划重点）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5、Content Provider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&gt;&gt;URL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schem://android:authories/table/...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清单文件中指定android:authorites，唯一标识此Provider。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指定权限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指定为单独的进程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6、Socket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TCP套接字 UDP套接字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客户端 服务端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字节流传输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输入流 输出流</w:t>
      </w:r>
    </w:p>
    <w:p>
      <w:pPr>
        <w:pStyle w:val="5"/>
        <w:numPr>
          <w:ilvl w:val="0"/>
          <w:numId w:val="3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Binder连接池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63420"/>
            <wp:effectExtent l="0" t="0" r="3810" b="17780"/>
            <wp:docPr id="1" name="图片 1" descr="15930017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300175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服务端提供一个queryBinder接口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在一个应用内，多个AIDL拥有同一个BinderPool的单例。只需要和服务端连接一次（发生在构造时，当然异常断开除外，有重连机制），连接后获得一个BinderPoolImpl（相当于是过渡），通过这个BinderPoolImpl要去获取对应某个业务模块的Binder，然后再通过这个Binder去调用远程服务的相关业务方法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这就实现了一个Service满足了多个AIDL的需求！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View的事件体系</w:t>
      </w:r>
    </w:p>
    <w:p>
      <w:pPr>
        <w:pStyle w:val="5"/>
        <w:numPr>
          <w:ilvl w:val="0"/>
          <w:numId w:val="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1、View的基础知识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519170"/>
            <wp:effectExtent l="0" t="0" r="6985" b="5080"/>
            <wp:docPr id="2" name="图片 2" descr="1593066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306696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x = left + translationX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y = top + translationY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以上几个都是View的属性</w:t>
      </w:r>
    </w:p>
    <w:p>
      <w:pPr>
        <w:numPr>
          <w:ilvl w:val="0"/>
          <w:numId w:val="0"/>
        </w:numPr>
        <w:ind w:leftChars="0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left和top是不会发生改变的初始的值，x和y是随translationX和translationY变化而变化的。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View的滑动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滑动1、scrollTo和scrollBy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scrollTo(int x, int y) 基于给定参数的绝对滑动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scrollBy(int x, int y) 基于当前位置的相对滑动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scrollTo和scrollBy这两个方法只能将View的内容移动，而不能将View本身移动，谨记！！！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滑动2、动画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View动画、属性动画可以实现View本身的移动。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但两者是有区别的：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View动画只是对View的影像做操作，View本身并没有改变。（如新位置上会有事件无响应等问题！）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而属性动画则是对View本身的更改。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滑动3、改变View的布局参数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获取View的LayoutParams，设置相关的布局属性，在请求父容器重新布局。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参考下面的代码：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LayoutParams params = view.getLayoutParams();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params.width += 100;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params.leftMargin += 100;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view.requestLayout(); //或者view.setLayoutParams(params);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弹性滑动（Smooth Scroll）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使用Scroller（View内容的滑动）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Scroller本身并不能实现滑动，而是配合自定义View的computeScroll()这个方法，通过不断让View重绘而重复调用scrollTo()来完成滑动的工作。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所以个人认为，Scroller只是为执行滑动而提供的计算工具。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通过动画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用值动画（ValueAnimator）来控制fraction的变化，进而控制每次调用scrollTo(x, y)时参数值的变化，达到滑动效果。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参考下面的代码：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Final int startX = 0;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Final int deltaX = 100;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ValueAnimator animator = ValueAnimator.ofInt(0, 1).setDuration(1000);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Animator.addUpdateListener(new AnimatorUpdateListener(){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@Override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Public void onAnimationUpdate(ValueAnimator animator)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Float fraction = animator.getAnimatedFraction();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mButton1.scrollTo(startx+deltaX*fraction, 0);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使用Handler#postDelayed或者View#postDelayed的方式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比如1000ms内，分成30帧来执行scrollTo完成滑动，就是每33ms会发送一次消息来重复调用。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View的事件分发机制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MotionEvent是指的点击事件。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Activity——Window——DecorView——rootView（ViewGroup）——...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dispatchTouchEvent()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onTouchEvent()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三类事件：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ACTION_DOWN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ACTION_MOVE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ACTION_UP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事件传递机制的11个结论：</w:t>
      </w:r>
    </w:p>
    <w:p>
      <w:pPr>
        <w:numPr>
          <w:ilvl w:val="0"/>
          <w:numId w:val="5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同一个时间序列是指从手指接触屏幕的那一刻起，到手指离开屏幕的那一刻结束，在这个过程中所产生的一系列事件（DOWN/MOVE/UP），这个事件序列以DOWN事件开始，中间含有数量不定的MOVE事件，最终以UP事件结束。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5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正常情况下，一个事件序列只能被一个View拦截。这一条的原因可以参考（3），因为一旦一个元素拦截了某次事件，那么同一个事件序列内的所有事件都会直接交给它处理，因此同一个事件序列中的事件不能分别由两个View同时处理，但是通过特殊手段可以做到，比如一个View将本该自己处理的事件通过onTouchEvent强行传递给其他View处理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（关于拦截的）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某个View一旦决定拦截，那么这一个事件序列都只能有他来处理（如果事件序列能够传递给他的话），并且它的onInterceptTouchEvent不会再被调用。这条也很好理解，就是说当一个View决定拦截一个事件后，那么系统会把同一个事件序列内的其他方法都直接交给他来处理，因此就不需要拦截其他的事件了，也就不用再调用这个View的onInterceptTouchEvent去询问他是否要拦截了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（关于拦截的）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某个View一旦开始处理事件，如果它不消耗ACTION_DOWN事件（onTouchEvent返回了false），那么同一事件序列中的其他事件就都不会再交给它来处理，并且事件将重新交给它的父元素去处理，即父元素的onTouchEvent会被调用。意思就是事件一旦交给一个View处理，那么它就必须消耗掉，否则同一事件序列中剩下的事件就不再交给它来处理了，这就好比上级交给程序员一件事，如果这件事没有处理好，短期内上级就不敢再把事情交给这个程序员做了，二者是类似的道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（关于处理的）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果View不消耗除ACTION_DOWN以外的其他事件（只消耗DOWN事件不消耗其他事件也不行），那么这个点击事件会消失，此时父元素的onTouchEvent并不会被调用，并且当前View可以持续收到后续的事件，最终这些消失的点击事件会传递给Activity处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（关于处理的）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ViewGroup默认不拦截任何事件。Android源码中ViewGroup的onInterceptTouchEvent方法默认返回false。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7、View没有onInterceptTouchEvent方法，一旦有点击事件传递给它，那么它的onTouchEvent方法就会被调用。（事件传递过来，没法拦截那只能处理喽！）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、View的onTouchEvent默认都会消耗事件（返回true），除非它是不可点击的（clickable和longClickable同时为false）。View的longClickable属性默认为false，clickable属性要分情况，比如Button的clickable属性默认为true，而TextView的clickable属性默认为false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9、View的enable属性不影响onTouchEvent的默认返回值。哪怕一个View是disable状态的，只要它的clickable或者longClickable有一个为true，那么它的onTouchEvent就返回true。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10、onClick会发生的前提是当前View是可点击的，并且它收到了DOWN和UP的事件。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事件传递过程是由外向内的，即事件总是先传递给父元素，然后再由父元素分发给子View，通过requestDisallowInterceptTouchEvent方法可以在子元素中干预父元素的事件分发过程，但是ACTION_DOWN事件除外。（干预不了父元素的ACTION_DOWN事件！）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lang w:val="en-US" w:eastAsia="zh-CN"/>
        </w:rPr>
        <w:t>View的滑动冲突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界面中只要内外两层同时可以滑动，就会产生滑动冲突。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不难，有固定套路可以解决这个问题！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场景1 外部和内部滑动方向不一致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场景2 内部和外部滑动方向一致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场景3 场景1和场景2两种的嵌套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外部拦截法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内部拦截法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View的工作原理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1、ViewRoot &amp; DecorView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030345"/>
            <wp:effectExtent l="0" t="0" r="444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7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理解MeasureSpec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958850"/>
            <wp:effectExtent l="0" t="0" r="1206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MeasureSpec = SpecMode + SpecSize （由SpecMode和SpecSize两部分组成）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SpecMode分三类：UNSPECIFIED | EXACTLY | AT_MOST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MeasureSpec和LayoutParams的对应关系：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View的MeasureSpec由父容器的MeasureSpec和View自身的LayoutParams一同来决定。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参看ViewGroup#measureChildWithMargins()和getChildMeasureSpec()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7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View的工作流程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》measure过程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measure完成后，可以通过getMeasuredWidth/getMeasuredHeight正确获取View的测量宽/高。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但是比较好的习惯是在onLayout中去获取。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正确获取宽高的四种方法：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（1）Activity/View#onWindowFocusChanged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（2）view.post(runnable)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（3）ViewTreeObserver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（4）view.measure() 不推荐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》layout过程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测量宽/高：View#getMeasuredWidth()/View#getMeasuredHeight()。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最终宽/高：View#getWidth()/View#getHeight()。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测量宽高的赋值时机要早于最终宽高的赋值。前者是在View的measure过程，后者则是形成于View的layout过程。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在View的默认实现中，View的测量宽/高 == View的最终宽/高。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特殊情况下的实现会导致两者不相等：重写View#onLayout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》draw过程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（1）绘制背景background.draw(canvas)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（2）绘制自（onDraw）</w:t>
      </w: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（3）绘制children（dispatchDraw）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（4）绘制装饰（onDrawScrollBars）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》setWillNotDraw(boolean willNotDraw)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如果继承ViewGroup的自定义View不需要绘制任何内容，则启动该标记位，置为true。如果需要绘制内容，则应该关闭此标记位，而默认就是关闭的。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7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自定义View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》自定义View的分类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继承View （需要自己支持wrap_content，padding也需要自己处理）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继承ViewGroup （需要分别处理自身及子元素的测量和布局两个过程）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继承特定View（如TextView）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继承特定ViewGroup（如LinearLayout）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》自定义View须知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（1）处理wrap_content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（2）最好处理padding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（3）不要Handler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（4）需要停止线程或动画，考虑View#onDetachedFromWindow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（5）有嵌套滑动时，处理好滑动冲突。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》自定义View的示例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》自定义View的思想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理解RemoteViews</w:t>
      </w:r>
    </w:p>
    <w:p>
      <w:pPr>
        <w:pStyle w:val="5"/>
        <w:numPr>
          <w:ilvl w:val="0"/>
          <w:numId w:val="8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RemoteViews的应用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》RemoteViews在通知栏上的应用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》RemoteViews在桌面小部件上的应用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》PendingIntent概述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PendingIntent：即将发生的意图，在将来的某个不确定时刻发生。Intent则是即刻发生的意图。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PendingIntent的典型使用场景：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给RemoteViews添加单击事件。（setOnClickPendingIntent(PendingIntent)）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PendingIntent支持三种待定意图，对应其三个静态方法：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启动Activity：static getActivity(context, requestCode, intent, flags)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启动Service：static getService(context, requestCode, intent, flags)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发送广播：static getBroadcast(context, requestCode, intent, flags)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flags常见的类型有：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FLAG_ONE_SHOT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FLAG_NO_CREATE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FLAG_CACEL_CURRENT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FLAG_UPDATE_CURRENT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8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RemoteView的内部机制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RemoteViews主要用于通知栏和桌面小部件中。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工作流程：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139315"/>
            <wp:effectExtent l="0" t="0" r="762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内部机制：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240982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RemoteViews的意义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可以实现跨进程的UI更新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》和AIDL方式的对比选型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（1）不用频繁更新UI、接口简单，可使用AIDL来跨进程更新UI。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（2）需要频繁更新UI，且布局文件中的View都是RemoteView所支持的，则考虑使用RemoteViews来实现，可提高效率。但是如果有定义RemoteViews不支持的View类型，就不适合使用RemoteViews了。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注意：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RemoteViews是本地进程中定义实现的！远程进程只是接收并使用而已！！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如果本地进程A和远程进程B分别在两个不同应用中，则从本地进程A传到远程进程B的布局文件的资源id不太可能一样，所以需要约定好布局文件名称，在远程进程B中使用如下代码来获取并加载本地进程A中的布局文件。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Int layoutId = getResources().getIdentifier(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布局名称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, 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layout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, getPackageName());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View layoutView = getLayoutInflater.infalte(layoutId, mRemoteViewsContent, false);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Android中的Drawable</w:t>
      </w:r>
    </w:p>
    <w:p>
      <w:pPr>
        <w:pStyle w:val="5"/>
        <w:numPr>
          <w:ilvl w:val="0"/>
          <w:numId w:val="0"/>
        </w:numPr>
        <w:bidi w:val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Drawable是图像的抽象概念，包括颜色、图片都可以是Drawable。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》学习意义</w:t>
      </w:r>
    </w:p>
    <w:p>
      <w:pPr>
        <w:pStyle w:val="5"/>
        <w:numPr>
          <w:ilvl w:val="0"/>
          <w:numId w:val="0"/>
        </w:numPr>
        <w:bidi w:val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可以做一些特殊的UI效果，这个UI开发中尤其重要。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（1）使用非图片类型的Drawble，可以帮助减小APK的大小。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（2）学习成本低，比使用自定义View实现图形更简单。</w:t>
      </w:r>
    </w:p>
    <w:p>
      <w:pPr>
        <w:pStyle w:val="5"/>
        <w:numPr>
          <w:ilvl w:val="0"/>
          <w:numId w:val="9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Drawable简介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可使用xml来描述Drawable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&lt;bitmap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android:src   ---资源id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android:antialias  ---抗锯齿（启用）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android:dither   ---抖动（启用）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android:filter   ---过滤（启用）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android:gravity   ---对齐方式（决定图像在容器中的位置定位、缩放方式）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android:mipMap  ---纹理映射（不常用）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android:titleMode   ---平铺模式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/&gt;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关注其中属性对于图像和容器之间关系的影响。</w:t>
      </w:r>
    </w:p>
    <w:p>
      <w:pPr>
        <w:pStyle w:val="5"/>
        <w:numPr>
          <w:ilvl w:val="0"/>
          <w:numId w:val="9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Drawable的分类</w:t>
      </w:r>
    </w:p>
    <w:p>
      <w:pPr>
        <w:numPr>
          <w:ilvl w:val="0"/>
          <w:numId w:val="1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BitmapDrawable 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它表示的就是一张图片。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&lt;bitmap /&gt;如上1中</w:t>
      </w:r>
    </w:p>
    <w:p>
      <w:pPr>
        <w:numPr>
          <w:ilvl w:val="0"/>
          <w:numId w:val="11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ShapeDrawable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可以理解为通过颜色来构造的图形。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&lt;shape&gt;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&lt;corners/&gt;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&lt;gradient/&gt;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&lt;padding/&gt;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&lt;size/&gt;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&lt;solid/&gt;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&lt;stroke/&gt;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&lt;/shape&gt;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LayerDrawable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它表示一种层次化的Drawable集合。可以实现复杂的叠加效果。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&lt;layer-list&gt;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&lt;item/&gt;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&lt;item/&gt;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&lt;/layer-list&gt;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每个item表示一个Drawable，下面的item覆盖上面的item。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StateListDrawble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对应的就是我们最熟悉的&lt;selector&gt;，也是一个Drawble集合。每个Drawble对应着View的一种状态。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&lt;selector&gt;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&lt;item/&gt; //如按下时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&lt;item/&gt; //如获得焦点时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......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&lt;item/&gt; 默认的item都应该放在最后一条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&lt;/selector&gt;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LevelListDrawble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&lt;level-list&gt;，集合中每个Drawable都有一个等级（Level）的概念。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根据不同的等级，LevelListDrawble会切换不同的Drawable。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TransitionDrawable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&lt;transition&gt; 用于实现</w:t>
      </w: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两个Drawable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之间的淡入淡出效果。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InsetDrawable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&lt;inset&gt; 可以将其他Drawable内嵌到自己当中。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当View需要自己的背景比自己的实际区域小的时候，可以用InsetDrawable。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ScaleDrawable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&lt;scale&gt; 可以根据自己的等级将指定的Drawable缩放到一定的比例。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ClipDrawable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&lt;clip&gt; 根据自己的等级来裁剪另一个Drawable，裁剪方向有android:clipOrientation和android:gravity两个属性共同控制。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9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自定义Drawable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（1）自定义Drawable的使用范围很单一，一个是作为ImageView的图像来显示，一个是作为View的背景。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（2）在xml中不允许使用自定义View。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Android动画深入分析</w:t>
      </w:r>
    </w:p>
    <w:p>
      <w:pPr>
        <w:pStyle w:val="5"/>
        <w:numPr>
          <w:ilvl w:val="0"/>
          <w:numId w:val="1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View动画</w:t>
      </w:r>
    </w:p>
    <w:p>
      <w:pPr>
        <w:widowControl w:val="0"/>
        <w:numPr>
          <w:ilvl w:val="0"/>
          <w:numId w:val="13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View动画的种类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TranslateAnimation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ScaleAnimation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RotateAnimation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AlphaAniamation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自定义View动画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不常用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帧动画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图片多图片大时，容易造成OOM问题。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2、View动画的特殊使用场景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（1）LayoutAnimation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（2）Activity的切换效果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startActivity()和finish()之后，再调用overridePendingTransiTion()才能生效！！！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3、属性动画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ObjectAnimator（可以是View，也可以是其他任何有set方法的类对象）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ValueAnimation 值动画（作用于值，和具体的View无关）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AnimatorSet 属性动画集合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插值器（时间插值器TimeInterpolator）时间流逝的百分比float——》属性值变化的百分比float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类型估值算法（TypeEvaluator）属性值变化的百分比float——》最终的属性值</w:t>
      </w:r>
    </w:p>
    <w:p>
      <w:pPr>
        <w:pStyle w:val="5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使用动画的注意事项</w:t>
      </w:r>
    </w:p>
    <w:p>
      <w:pPr>
        <w:widowControl w:val="0"/>
        <w:numPr>
          <w:ilvl w:val="0"/>
          <w:numId w:val="14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OOM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尽量避免使用帧动画，特别是图片较多且较大的时候。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内存泄漏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属性动画时，无限循环的动画切记要在退出时停止，否则导致Activity无法释放导致内存泄漏。View动画则无此问题。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（3）兼容性问题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做好3.0以下版本的适配工作。</w:t>
      </w:r>
    </w:p>
    <w:p>
      <w:pPr>
        <w:widowControl w:val="0"/>
        <w:numPr>
          <w:ilvl w:val="0"/>
          <w:numId w:val="13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View动画的问题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view#clearAnimation</w:t>
      </w:r>
    </w:p>
    <w:p>
      <w:pPr>
        <w:widowControl w:val="0"/>
        <w:numPr>
          <w:ilvl w:val="0"/>
          <w:numId w:val="13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不要使用px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使用dp</w:t>
      </w:r>
    </w:p>
    <w:p>
      <w:pPr>
        <w:widowControl w:val="0"/>
        <w:numPr>
          <w:ilvl w:val="0"/>
          <w:numId w:val="13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动画元素的交互（View的事件响应，如单击事件）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3.0以后，使用属性动画View事件触发的位置在移动后的位置，而使用View动画则还是原位置触发。</w:t>
      </w:r>
    </w:p>
    <w:p>
      <w:pPr>
        <w:widowControl w:val="0"/>
        <w:numPr>
          <w:ilvl w:val="0"/>
          <w:numId w:val="13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硬件加速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建议开启硬件加速，可提升动画的流畅度。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理解Window和WindowManager</w:t>
      </w:r>
    </w:p>
    <w:p>
      <w:pPr>
        <w:pStyle w:val="5"/>
        <w:numPr>
          <w:ilvl w:val="0"/>
          <w:numId w:val="1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Window和WindowManager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Window有三种类型：应用的Window、子Window、系统的Window。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Window是分层级的：每个Window都有对应的z-ordered，层级大的Window覆盖在层级小的Window上面。</w:t>
      </w:r>
    </w:p>
    <w:p>
      <w:pPr>
        <w:pStyle w:val="5"/>
        <w:numPr>
          <w:ilvl w:val="0"/>
          <w:numId w:val="1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Window的内部机制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IPC实现机制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（1）Window的添加过程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（2）Window的删除过程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（3）Window的更新过程</w:t>
      </w:r>
    </w:p>
    <w:p>
      <w:pPr>
        <w:pStyle w:val="5"/>
        <w:numPr>
          <w:ilvl w:val="0"/>
          <w:numId w:val="15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Window的创建过程</w:t>
      </w:r>
    </w:p>
    <w:p>
      <w:pPr>
        <w:widowControl w:val="0"/>
        <w:numPr>
          <w:ilvl w:val="0"/>
          <w:numId w:val="16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Activity的Window创建过程</w:t>
      </w:r>
    </w:p>
    <w:p>
      <w:pPr>
        <w:widowControl w:val="0"/>
        <w:numPr>
          <w:ilvl w:val="0"/>
          <w:numId w:val="16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Dialog的Window创建过程</w:t>
      </w:r>
    </w:p>
    <w:p>
      <w:pPr>
        <w:widowControl w:val="0"/>
        <w:numPr>
          <w:ilvl w:val="0"/>
          <w:numId w:val="16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Toast的Window创建过程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四大组件的工作过程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ActivityManagerNative#getDefault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ActivityManagerService（AMS）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ActivtyThread#attach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ActivityClientRecord——》Activity.class.newInstance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Activity#onCreate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Activity#onResume</w:t>
      </w:r>
    </w:p>
    <w:p>
      <w:pPr>
        <w:pStyle w:val="5"/>
        <w:numPr>
          <w:ilvl w:val="0"/>
          <w:numId w:val="17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四大组件的运行状态</w:t>
      </w:r>
    </w:p>
    <w:p>
      <w:pPr>
        <w:pStyle w:val="5"/>
        <w:numPr>
          <w:ilvl w:val="0"/>
          <w:numId w:val="17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Activity的工作过程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ActivtyThread#attach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ActivityClientRecord——》Activity.class.newInstance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Activity#onCreate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Activity#onResume</w:t>
      </w:r>
    </w:p>
    <w:p>
      <w:pPr>
        <w:pStyle w:val="5"/>
        <w:numPr>
          <w:ilvl w:val="0"/>
          <w:numId w:val="17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Service的工作过程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ActivtyThread#attach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ServiceClientRecord——》Service.class.newInstance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Service#onCreate</w:t>
      </w:r>
    </w:p>
    <w:p>
      <w:pPr>
        <w:pStyle w:val="5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BroadcastReceiver的工作过程</w:t>
      </w:r>
    </w:p>
    <w:p>
      <w:pPr>
        <w:pStyle w:val="5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ContentProvider的工作过程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ContentProvider#onCreate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Application#onCreate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Android的消息机制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ThreadLocal的工作原理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消息队列MessageQueue的工作原理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Looper的工作原理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Handler的工作原理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主线程的消息循环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Android的线程和线程池</w:t>
      </w:r>
    </w:p>
    <w:p>
      <w:pPr>
        <w:pStyle w:val="5"/>
        <w:numPr>
          <w:ilvl w:val="0"/>
          <w:numId w:val="18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主线程和子线程</w:t>
      </w:r>
    </w:p>
    <w:p>
      <w:pPr>
        <w:pStyle w:val="5"/>
        <w:numPr>
          <w:ilvl w:val="0"/>
          <w:numId w:val="18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Android中的线程形态</w:t>
      </w:r>
    </w:p>
    <w:p>
      <w:pPr>
        <w:widowControl w:val="0"/>
        <w:numPr>
          <w:ilvl w:val="0"/>
          <w:numId w:val="19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AyncTask</w:t>
      </w:r>
    </w:p>
    <w:p>
      <w:pPr>
        <w:widowControl w:val="0"/>
        <w:numPr>
          <w:ilvl w:val="0"/>
          <w:numId w:val="19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HandlerThread</w:t>
      </w:r>
    </w:p>
    <w:p>
      <w:pPr>
        <w:widowControl w:val="0"/>
        <w:numPr>
          <w:ilvl w:val="0"/>
          <w:numId w:val="19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IntentService</w:t>
      </w:r>
    </w:p>
    <w:p>
      <w:pPr>
        <w:pStyle w:val="5"/>
        <w:numPr>
          <w:ilvl w:val="0"/>
          <w:numId w:val="18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Android中的线程池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（1）ThreadPoolExecutor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（2）线程池的分类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Bitmap的加载和cache</w:t>
      </w:r>
    </w:p>
    <w:p>
      <w:pPr>
        <w:pStyle w:val="5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Bitmap的高效加载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依据ImageView按需加载相应尺寸大小的图片。</w:t>
      </w:r>
    </w:p>
    <w:p>
      <w:pPr>
        <w:pStyle w:val="5"/>
        <w:numPr>
          <w:ilvl w:val="0"/>
          <w:numId w:val="2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Android中的缓存策略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LruCahe（内存缓存）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DiskLruCache（磁盘缓存）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ImageLoader的实现</w:t>
      </w:r>
    </w:p>
    <w:p>
      <w:pPr>
        <w:pStyle w:val="5"/>
        <w:numPr>
          <w:ilvl w:val="0"/>
          <w:numId w:val="2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ImageLoader的使用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照片墙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列表的卡顿优化（</w:t>
      </w:r>
      <w:r>
        <w:rPr>
          <w:rFonts w:hint="eastAsia" w:cstheme="minorBidi"/>
          <w:b/>
          <w:bCs/>
          <w:color w:val="C00000"/>
          <w:kern w:val="2"/>
          <w:sz w:val="24"/>
          <w:szCs w:val="24"/>
          <w:lang w:val="en-US" w:eastAsia="zh-CN" w:bidi="ar-SA"/>
        </w:rPr>
        <w:t>开启硬件加速、ViewHolder、getView不执行耗时操作、快速滑动时控制任务的执行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综合技术</w:t>
      </w:r>
    </w:p>
    <w:p>
      <w:pPr>
        <w:pStyle w:val="5"/>
        <w:numPr>
          <w:ilvl w:val="0"/>
          <w:numId w:val="2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CrashHandler获取应用的Crash信息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存本地sdcard（运维可以获取到运异常信息）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上传服务器（后台随时可查看，利于开发人员升级版本时分析解决发布）</w:t>
      </w:r>
    </w:p>
    <w:p>
      <w:pPr>
        <w:pStyle w:val="5"/>
        <w:numPr>
          <w:ilvl w:val="0"/>
          <w:numId w:val="2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Mutidex解决方法数越界（65536）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三种方案给应用加上mutidex的功能：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Manifest中指定com.android.support.MutiDexApplication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Application继承MutiDexApplication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实现attachBaseContext()方法，执行MutiDex.install(this)。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可以配置主dex需要打包的类，如在maindexlist.txt文件中配置。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但是，mutidex也有些许问题，如应用启动速率会降低，dex很大时甚至会出现ANR。（所以避免生成较大的dex文件）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/>
          <w:bCs/>
          <w:color w:val="00B05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B050"/>
          <w:kern w:val="2"/>
          <w:sz w:val="24"/>
          <w:szCs w:val="24"/>
          <w:lang w:val="en-US" w:eastAsia="zh-CN" w:bidi="ar-SA"/>
        </w:rPr>
        <w:t>综合来说mutidex还是一个非常好的解决方法数越界的方案。（OK！）</w:t>
      </w:r>
    </w:p>
    <w:p>
      <w:pPr>
        <w:pStyle w:val="5"/>
        <w:numPr>
          <w:ilvl w:val="0"/>
          <w:numId w:val="2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Android的动态加载技术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插件化技术</w:t>
      </w:r>
    </w:p>
    <w:p>
      <w:pPr>
        <w:pStyle w:val="5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反编译初步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apktool: 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"http://ibotpeaches.github.io/Apktool/" </w:instrTex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8"/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http://ibotpeaches.github.io/Apktool/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dex2jar: 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"https://github.com/pxb1988/dex2jar" </w:instrTex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8"/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https://github.com/pxb1988/dex2jar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jd-gui: 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"http://jd.benow.ca/" </w:instrTex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8"/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http://jd.benow.ca/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Android逆向工程-破解 哈皮妹-萝莉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"https://blog.csdn.net/singwhatiwanna/article/details/18797493"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https://blog.csdn.net/singwhatiwanna/article/details/18797493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24AD1"/>
    <w:multiLevelType w:val="singleLevel"/>
    <w:tmpl w:val="89A24AD1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94503F35"/>
    <w:multiLevelType w:val="singleLevel"/>
    <w:tmpl w:val="94503F3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22FDD5F"/>
    <w:multiLevelType w:val="singleLevel"/>
    <w:tmpl w:val="A22FDD5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2EE00B6"/>
    <w:multiLevelType w:val="singleLevel"/>
    <w:tmpl w:val="A2EE00B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35523AB"/>
    <w:multiLevelType w:val="singleLevel"/>
    <w:tmpl w:val="B35523AB"/>
    <w:lvl w:ilvl="0" w:tentative="0">
      <w:start w:val="11"/>
      <w:numFmt w:val="decimal"/>
      <w:suff w:val="nothing"/>
      <w:lvlText w:val="%1、"/>
      <w:lvlJc w:val="left"/>
    </w:lvl>
  </w:abstractNum>
  <w:abstractNum w:abstractNumId="5">
    <w:nsid w:val="C150C36F"/>
    <w:multiLevelType w:val="singleLevel"/>
    <w:tmpl w:val="C150C36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4ADB744"/>
    <w:multiLevelType w:val="singleLevel"/>
    <w:tmpl w:val="D4ADB74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583F3FC"/>
    <w:multiLevelType w:val="singleLevel"/>
    <w:tmpl w:val="D583F3F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DB68EC44"/>
    <w:multiLevelType w:val="singleLevel"/>
    <w:tmpl w:val="DB68EC44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E9B114CB"/>
    <w:multiLevelType w:val="singleLevel"/>
    <w:tmpl w:val="E9B114C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361BD37"/>
    <w:multiLevelType w:val="singleLevel"/>
    <w:tmpl w:val="F361BD3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B8B21C3"/>
    <w:multiLevelType w:val="singleLevel"/>
    <w:tmpl w:val="FB8B21C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2">
    <w:nsid w:val="00BC5D1B"/>
    <w:multiLevelType w:val="singleLevel"/>
    <w:tmpl w:val="00BC5D1B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0308A3C1"/>
    <w:multiLevelType w:val="singleLevel"/>
    <w:tmpl w:val="0308A3C1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1677A3ED"/>
    <w:multiLevelType w:val="singleLevel"/>
    <w:tmpl w:val="1677A3ED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21F888BE"/>
    <w:multiLevelType w:val="singleLevel"/>
    <w:tmpl w:val="21F888BE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24C179C9"/>
    <w:multiLevelType w:val="singleLevel"/>
    <w:tmpl w:val="24C179C9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2E5CB7C4"/>
    <w:multiLevelType w:val="singleLevel"/>
    <w:tmpl w:val="2E5CB7C4"/>
    <w:lvl w:ilvl="0" w:tentative="0">
      <w:start w:val="2"/>
      <w:numFmt w:val="decimal"/>
      <w:suff w:val="nothing"/>
      <w:lvlText w:val="%1、"/>
      <w:lvlJc w:val="left"/>
    </w:lvl>
  </w:abstractNum>
  <w:abstractNum w:abstractNumId="18">
    <w:nsid w:val="4EE6E676"/>
    <w:multiLevelType w:val="singleLevel"/>
    <w:tmpl w:val="4EE6E676"/>
    <w:lvl w:ilvl="0" w:tentative="0">
      <w:start w:val="2"/>
      <w:numFmt w:val="decimal"/>
      <w:suff w:val="nothing"/>
      <w:lvlText w:val="（%1）"/>
      <w:lvlJc w:val="left"/>
    </w:lvl>
  </w:abstractNum>
  <w:abstractNum w:abstractNumId="19">
    <w:nsid w:val="6438687F"/>
    <w:multiLevelType w:val="singleLevel"/>
    <w:tmpl w:val="6438687F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7143BA88"/>
    <w:multiLevelType w:val="singleLevel"/>
    <w:tmpl w:val="7143BA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17"/>
  </w:num>
  <w:num w:numId="8">
    <w:abstractNumId w:val="15"/>
  </w:num>
  <w:num w:numId="9">
    <w:abstractNumId w:val="3"/>
  </w:num>
  <w:num w:numId="10">
    <w:abstractNumId w:val="1"/>
  </w:num>
  <w:num w:numId="11">
    <w:abstractNumId w:val="18"/>
  </w:num>
  <w:num w:numId="12">
    <w:abstractNumId w:val="6"/>
  </w:num>
  <w:num w:numId="13">
    <w:abstractNumId w:val="5"/>
  </w:num>
  <w:num w:numId="14">
    <w:abstractNumId w:val="9"/>
  </w:num>
  <w:num w:numId="15">
    <w:abstractNumId w:val="20"/>
  </w:num>
  <w:num w:numId="16">
    <w:abstractNumId w:val="19"/>
  </w:num>
  <w:num w:numId="17">
    <w:abstractNumId w:val="13"/>
  </w:num>
  <w:num w:numId="18">
    <w:abstractNumId w:val="12"/>
  </w:num>
  <w:num w:numId="19">
    <w:abstractNumId w:val="7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77FC"/>
    <w:rsid w:val="0076561F"/>
    <w:rsid w:val="00782736"/>
    <w:rsid w:val="009F7BD2"/>
    <w:rsid w:val="00B835EB"/>
    <w:rsid w:val="00D855AA"/>
    <w:rsid w:val="010904CF"/>
    <w:rsid w:val="011D4EA4"/>
    <w:rsid w:val="01290BE8"/>
    <w:rsid w:val="01443344"/>
    <w:rsid w:val="01445AFF"/>
    <w:rsid w:val="015D3B03"/>
    <w:rsid w:val="01716434"/>
    <w:rsid w:val="01723A58"/>
    <w:rsid w:val="01C407AB"/>
    <w:rsid w:val="01FC0F49"/>
    <w:rsid w:val="020758E7"/>
    <w:rsid w:val="0232095A"/>
    <w:rsid w:val="02B16E66"/>
    <w:rsid w:val="030300AF"/>
    <w:rsid w:val="033C61B7"/>
    <w:rsid w:val="034D2DA3"/>
    <w:rsid w:val="038F539B"/>
    <w:rsid w:val="039517DC"/>
    <w:rsid w:val="03A4422C"/>
    <w:rsid w:val="03B220A0"/>
    <w:rsid w:val="043D2B61"/>
    <w:rsid w:val="044657B9"/>
    <w:rsid w:val="04596D03"/>
    <w:rsid w:val="04672B84"/>
    <w:rsid w:val="047C2FFC"/>
    <w:rsid w:val="04B41AEB"/>
    <w:rsid w:val="04B82FC7"/>
    <w:rsid w:val="04F4014E"/>
    <w:rsid w:val="05007FD5"/>
    <w:rsid w:val="050E70C0"/>
    <w:rsid w:val="050F71B3"/>
    <w:rsid w:val="053A7EC0"/>
    <w:rsid w:val="053C5415"/>
    <w:rsid w:val="05712888"/>
    <w:rsid w:val="05D07A7C"/>
    <w:rsid w:val="05D160CC"/>
    <w:rsid w:val="05EE420C"/>
    <w:rsid w:val="06277662"/>
    <w:rsid w:val="06984D6D"/>
    <w:rsid w:val="069B4CD7"/>
    <w:rsid w:val="06DE3321"/>
    <w:rsid w:val="070E0CDB"/>
    <w:rsid w:val="07402F2F"/>
    <w:rsid w:val="074A1F9C"/>
    <w:rsid w:val="074D70EA"/>
    <w:rsid w:val="076B0DAB"/>
    <w:rsid w:val="076B5C44"/>
    <w:rsid w:val="07A309B6"/>
    <w:rsid w:val="07B6317E"/>
    <w:rsid w:val="08620134"/>
    <w:rsid w:val="08667B3A"/>
    <w:rsid w:val="08D106E2"/>
    <w:rsid w:val="08D53AF7"/>
    <w:rsid w:val="08DF3521"/>
    <w:rsid w:val="08FD7A00"/>
    <w:rsid w:val="092569A1"/>
    <w:rsid w:val="099960F1"/>
    <w:rsid w:val="09EE55EA"/>
    <w:rsid w:val="0A552120"/>
    <w:rsid w:val="0AB972EF"/>
    <w:rsid w:val="0AC30CA3"/>
    <w:rsid w:val="0B0A73CB"/>
    <w:rsid w:val="0B0B7620"/>
    <w:rsid w:val="0B354F56"/>
    <w:rsid w:val="0B5C5967"/>
    <w:rsid w:val="0B9D5C34"/>
    <w:rsid w:val="0BAA060F"/>
    <w:rsid w:val="0C054138"/>
    <w:rsid w:val="0C462A26"/>
    <w:rsid w:val="0CCA01A8"/>
    <w:rsid w:val="0CD2426E"/>
    <w:rsid w:val="0CDA3C3D"/>
    <w:rsid w:val="0D0630D3"/>
    <w:rsid w:val="0D4C1C05"/>
    <w:rsid w:val="0D60167B"/>
    <w:rsid w:val="0D6B4431"/>
    <w:rsid w:val="0D7A0347"/>
    <w:rsid w:val="0DBB1917"/>
    <w:rsid w:val="0DDB442A"/>
    <w:rsid w:val="0E620C66"/>
    <w:rsid w:val="0E622E35"/>
    <w:rsid w:val="0E746CBF"/>
    <w:rsid w:val="0E9073DB"/>
    <w:rsid w:val="0EC92A91"/>
    <w:rsid w:val="0F127E4B"/>
    <w:rsid w:val="0F883B89"/>
    <w:rsid w:val="0F904FB3"/>
    <w:rsid w:val="0F9E7037"/>
    <w:rsid w:val="0FBD1C94"/>
    <w:rsid w:val="0FDB1277"/>
    <w:rsid w:val="10561045"/>
    <w:rsid w:val="105A1635"/>
    <w:rsid w:val="10667E21"/>
    <w:rsid w:val="10D52B52"/>
    <w:rsid w:val="10DA2696"/>
    <w:rsid w:val="11337C7F"/>
    <w:rsid w:val="114C603B"/>
    <w:rsid w:val="11AA53CD"/>
    <w:rsid w:val="11B31AD6"/>
    <w:rsid w:val="11E73815"/>
    <w:rsid w:val="11E87959"/>
    <w:rsid w:val="11F52720"/>
    <w:rsid w:val="120C13E7"/>
    <w:rsid w:val="12154D10"/>
    <w:rsid w:val="121704DB"/>
    <w:rsid w:val="123E3DAE"/>
    <w:rsid w:val="126017D0"/>
    <w:rsid w:val="126129E5"/>
    <w:rsid w:val="12984593"/>
    <w:rsid w:val="12E015BA"/>
    <w:rsid w:val="12F47C67"/>
    <w:rsid w:val="130216E3"/>
    <w:rsid w:val="130A2405"/>
    <w:rsid w:val="13D26F65"/>
    <w:rsid w:val="13EE69BB"/>
    <w:rsid w:val="144C527A"/>
    <w:rsid w:val="14975FC5"/>
    <w:rsid w:val="14E15F78"/>
    <w:rsid w:val="15B82ECD"/>
    <w:rsid w:val="173D632E"/>
    <w:rsid w:val="17471DA5"/>
    <w:rsid w:val="17AE358F"/>
    <w:rsid w:val="17FF326A"/>
    <w:rsid w:val="18003519"/>
    <w:rsid w:val="186E6500"/>
    <w:rsid w:val="188A3D3D"/>
    <w:rsid w:val="18980B9C"/>
    <w:rsid w:val="19052425"/>
    <w:rsid w:val="19645F66"/>
    <w:rsid w:val="197A1D1B"/>
    <w:rsid w:val="197E68AE"/>
    <w:rsid w:val="19AB7DAA"/>
    <w:rsid w:val="19BC1360"/>
    <w:rsid w:val="19C83595"/>
    <w:rsid w:val="1A8E1D2E"/>
    <w:rsid w:val="1A954B5E"/>
    <w:rsid w:val="1AD075CD"/>
    <w:rsid w:val="1AF35897"/>
    <w:rsid w:val="1B60555F"/>
    <w:rsid w:val="1B6C3F4C"/>
    <w:rsid w:val="1B834552"/>
    <w:rsid w:val="1B84127E"/>
    <w:rsid w:val="1B8B6426"/>
    <w:rsid w:val="1BA22B51"/>
    <w:rsid w:val="1BDE6960"/>
    <w:rsid w:val="1C05341D"/>
    <w:rsid w:val="1C5F12C3"/>
    <w:rsid w:val="1C8B0418"/>
    <w:rsid w:val="1CC0498D"/>
    <w:rsid w:val="1CDC5345"/>
    <w:rsid w:val="1CE01A30"/>
    <w:rsid w:val="1D0B0A46"/>
    <w:rsid w:val="1DB03E9E"/>
    <w:rsid w:val="1DD70285"/>
    <w:rsid w:val="1DDF48C3"/>
    <w:rsid w:val="1E375554"/>
    <w:rsid w:val="1E3A533B"/>
    <w:rsid w:val="1E8D552D"/>
    <w:rsid w:val="1EA63373"/>
    <w:rsid w:val="1EDD509B"/>
    <w:rsid w:val="1F2438F3"/>
    <w:rsid w:val="1F4000D2"/>
    <w:rsid w:val="1F5E23EA"/>
    <w:rsid w:val="1FA54D73"/>
    <w:rsid w:val="20514279"/>
    <w:rsid w:val="20662888"/>
    <w:rsid w:val="2090508D"/>
    <w:rsid w:val="20922109"/>
    <w:rsid w:val="2105476E"/>
    <w:rsid w:val="211C5E3D"/>
    <w:rsid w:val="21633E06"/>
    <w:rsid w:val="21B5610E"/>
    <w:rsid w:val="21E120D0"/>
    <w:rsid w:val="21E31F77"/>
    <w:rsid w:val="21E83FBC"/>
    <w:rsid w:val="21EA4A30"/>
    <w:rsid w:val="22331F7A"/>
    <w:rsid w:val="22921BE0"/>
    <w:rsid w:val="2293214B"/>
    <w:rsid w:val="231F492E"/>
    <w:rsid w:val="23675C29"/>
    <w:rsid w:val="23D157E6"/>
    <w:rsid w:val="23D364A1"/>
    <w:rsid w:val="24147D65"/>
    <w:rsid w:val="246D2273"/>
    <w:rsid w:val="24754F87"/>
    <w:rsid w:val="24857C8E"/>
    <w:rsid w:val="24947C93"/>
    <w:rsid w:val="24B7740C"/>
    <w:rsid w:val="24CE157E"/>
    <w:rsid w:val="24CF465B"/>
    <w:rsid w:val="24EE4276"/>
    <w:rsid w:val="252F06B7"/>
    <w:rsid w:val="25554839"/>
    <w:rsid w:val="25E46329"/>
    <w:rsid w:val="25EC12A5"/>
    <w:rsid w:val="260B045C"/>
    <w:rsid w:val="26FA7444"/>
    <w:rsid w:val="27043FBA"/>
    <w:rsid w:val="27500295"/>
    <w:rsid w:val="2759347C"/>
    <w:rsid w:val="279924E1"/>
    <w:rsid w:val="27BF3CF0"/>
    <w:rsid w:val="287C0934"/>
    <w:rsid w:val="28E85123"/>
    <w:rsid w:val="28EB4DB3"/>
    <w:rsid w:val="294B7A41"/>
    <w:rsid w:val="29721B79"/>
    <w:rsid w:val="297A4612"/>
    <w:rsid w:val="2A347DF7"/>
    <w:rsid w:val="2AC03916"/>
    <w:rsid w:val="2AF25399"/>
    <w:rsid w:val="2BD334E2"/>
    <w:rsid w:val="2BDA6E4D"/>
    <w:rsid w:val="2C2612C7"/>
    <w:rsid w:val="2C4D7CF9"/>
    <w:rsid w:val="2CA465FA"/>
    <w:rsid w:val="2CD33321"/>
    <w:rsid w:val="2CE76C49"/>
    <w:rsid w:val="2D143EC1"/>
    <w:rsid w:val="2D2E799A"/>
    <w:rsid w:val="2D39044E"/>
    <w:rsid w:val="2D5D219E"/>
    <w:rsid w:val="2DA41CC7"/>
    <w:rsid w:val="2DCA12AD"/>
    <w:rsid w:val="2DF91472"/>
    <w:rsid w:val="2E2E7FF5"/>
    <w:rsid w:val="2E872C34"/>
    <w:rsid w:val="2E9C62DF"/>
    <w:rsid w:val="2ECE4F13"/>
    <w:rsid w:val="2ED23563"/>
    <w:rsid w:val="2F064EF4"/>
    <w:rsid w:val="2FBA58E6"/>
    <w:rsid w:val="2FC83375"/>
    <w:rsid w:val="2FE0695E"/>
    <w:rsid w:val="30021282"/>
    <w:rsid w:val="304B33D5"/>
    <w:rsid w:val="30A83B1B"/>
    <w:rsid w:val="30DC4015"/>
    <w:rsid w:val="30E42CDD"/>
    <w:rsid w:val="30E95847"/>
    <w:rsid w:val="3104424E"/>
    <w:rsid w:val="310D320B"/>
    <w:rsid w:val="314324EA"/>
    <w:rsid w:val="314C4565"/>
    <w:rsid w:val="31657290"/>
    <w:rsid w:val="31660381"/>
    <w:rsid w:val="317344DC"/>
    <w:rsid w:val="317F6C99"/>
    <w:rsid w:val="3180376D"/>
    <w:rsid w:val="31963812"/>
    <w:rsid w:val="31AD6D20"/>
    <w:rsid w:val="31D45CF0"/>
    <w:rsid w:val="31DF083C"/>
    <w:rsid w:val="31FE33CD"/>
    <w:rsid w:val="321E0BF7"/>
    <w:rsid w:val="325B000E"/>
    <w:rsid w:val="32D93044"/>
    <w:rsid w:val="33524BEA"/>
    <w:rsid w:val="335E7782"/>
    <w:rsid w:val="33776D8B"/>
    <w:rsid w:val="338F3F1E"/>
    <w:rsid w:val="33967413"/>
    <w:rsid w:val="33AD73F1"/>
    <w:rsid w:val="33B814C4"/>
    <w:rsid w:val="33CF52D6"/>
    <w:rsid w:val="33EA5EA0"/>
    <w:rsid w:val="34684D2B"/>
    <w:rsid w:val="348D0389"/>
    <w:rsid w:val="351E16B9"/>
    <w:rsid w:val="355C39DC"/>
    <w:rsid w:val="35602EC8"/>
    <w:rsid w:val="358927F2"/>
    <w:rsid w:val="35945A34"/>
    <w:rsid w:val="35CF0AD7"/>
    <w:rsid w:val="35E92AAD"/>
    <w:rsid w:val="35E96DE7"/>
    <w:rsid w:val="35FC565A"/>
    <w:rsid w:val="36141990"/>
    <w:rsid w:val="36436B15"/>
    <w:rsid w:val="3654251D"/>
    <w:rsid w:val="36551E68"/>
    <w:rsid w:val="369A1399"/>
    <w:rsid w:val="369B75F2"/>
    <w:rsid w:val="36E42EAA"/>
    <w:rsid w:val="371E542B"/>
    <w:rsid w:val="372569FA"/>
    <w:rsid w:val="37306C66"/>
    <w:rsid w:val="37424DA2"/>
    <w:rsid w:val="3766775B"/>
    <w:rsid w:val="376901D7"/>
    <w:rsid w:val="37750593"/>
    <w:rsid w:val="379B15C6"/>
    <w:rsid w:val="37C02D3D"/>
    <w:rsid w:val="388A207E"/>
    <w:rsid w:val="388D2120"/>
    <w:rsid w:val="389247AF"/>
    <w:rsid w:val="38A166F7"/>
    <w:rsid w:val="38DF18FE"/>
    <w:rsid w:val="397518A5"/>
    <w:rsid w:val="39B9145B"/>
    <w:rsid w:val="39EF793E"/>
    <w:rsid w:val="39F7273D"/>
    <w:rsid w:val="3A1A324C"/>
    <w:rsid w:val="3A594C2E"/>
    <w:rsid w:val="3A683231"/>
    <w:rsid w:val="3A6C3F40"/>
    <w:rsid w:val="3A954D0B"/>
    <w:rsid w:val="3AD57357"/>
    <w:rsid w:val="3B1C6DAE"/>
    <w:rsid w:val="3B2A31CB"/>
    <w:rsid w:val="3B6E239C"/>
    <w:rsid w:val="3B8F55C7"/>
    <w:rsid w:val="3B993FD1"/>
    <w:rsid w:val="3BAC5937"/>
    <w:rsid w:val="3BAE755C"/>
    <w:rsid w:val="3BDE1C86"/>
    <w:rsid w:val="3BDE71C5"/>
    <w:rsid w:val="3C3104C4"/>
    <w:rsid w:val="3C4774F0"/>
    <w:rsid w:val="3CCB0CD6"/>
    <w:rsid w:val="3CCC0CF4"/>
    <w:rsid w:val="3CF26CD6"/>
    <w:rsid w:val="3CF5183E"/>
    <w:rsid w:val="3CFA400F"/>
    <w:rsid w:val="3D1217FF"/>
    <w:rsid w:val="3DD40650"/>
    <w:rsid w:val="3DF02EC6"/>
    <w:rsid w:val="3E013E85"/>
    <w:rsid w:val="3E6166C6"/>
    <w:rsid w:val="3E8F2F9E"/>
    <w:rsid w:val="3ECA2EC6"/>
    <w:rsid w:val="3F1B42B7"/>
    <w:rsid w:val="3F4E76FC"/>
    <w:rsid w:val="3FAD051B"/>
    <w:rsid w:val="3FAF57BA"/>
    <w:rsid w:val="3FE452CD"/>
    <w:rsid w:val="4003724A"/>
    <w:rsid w:val="40086489"/>
    <w:rsid w:val="401010C0"/>
    <w:rsid w:val="405A1A9B"/>
    <w:rsid w:val="406D7C70"/>
    <w:rsid w:val="4073546D"/>
    <w:rsid w:val="41023F82"/>
    <w:rsid w:val="41253201"/>
    <w:rsid w:val="41AC50F1"/>
    <w:rsid w:val="41CF43EF"/>
    <w:rsid w:val="41E4331E"/>
    <w:rsid w:val="42094ACB"/>
    <w:rsid w:val="423B2371"/>
    <w:rsid w:val="42414346"/>
    <w:rsid w:val="42BB6CA9"/>
    <w:rsid w:val="42E24948"/>
    <w:rsid w:val="431D6E7E"/>
    <w:rsid w:val="43273253"/>
    <w:rsid w:val="435F6054"/>
    <w:rsid w:val="438D178E"/>
    <w:rsid w:val="43A80624"/>
    <w:rsid w:val="43B51B2E"/>
    <w:rsid w:val="43D20A67"/>
    <w:rsid w:val="43E6627A"/>
    <w:rsid w:val="44AB0AF0"/>
    <w:rsid w:val="44C864FF"/>
    <w:rsid w:val="44D40D7E"/>
    <w:rsid w:val="44DE04B2"/>
    <w:rsid w:val="4532004A"/>
    <w:rsid w:val="45323377"/>
    <w:rsid w:val="45347651"/>
    <w:rsid w:val="456D772B"/>
    <w:rsid w:val="45751FF6"/>
    <w:rsid w:val="45841F4E"/>
    <w:rsid w:val="45CE2D56"/>
    <w:rsid w:val="45D367D8"/>
    <w:rsid w:val="45F85FDB"/>
    <w:rsid w:val="46101545"/>
    <w:rsid w:val="463A6143"/>
    <w:rsid w:val="467137BB"/>
    <w:rsid w:val="469943D1"/>
    <w:rsid w:val="471C095E"/>
    <w:rsid w:val="471F7E3E"/>
    <w:rsid w:val="47215186"/>
    <w:rsid w:val="47521BCD"/>
    <w:rsid w:val="47781C43"/>
    <w:rsid w:val="47822CA4"/>
    <w:rsid w:val="47985290"/>
    <w:rsid w:val="48A63D8A"/>
    <w:rsid w:val="48BA4712"/>
    <w:rsid w:val="49944390"/>
    <w:rsid w:val="4A185B38"/>
    <w:rsid w:val="4A801D7B"/>
    <w:rsid w:val="4AA35D8C"/>
    <w:rsid w:val="4B2D0405"/>
    <w:rsid w:val="4B592751"/>
    <w:rsid w:val="4B9345BD"/>
    <w:rsid w:val="4BB04CA0"/>
    <w:rsid w:val="4BDD3E5E"/>
    <w:rsid w:val="4C014B0B"/>
    <w:rsid w:val="4C600BD6"/>
    <w:rsid w:val="4CAC6038"/>
    <w:rsid w:val="4CDD5FE6"/>
    <w:rsid w:val="4DA774FD"/>
    <w:rsid w:val="4DE36DA3"/>
    <w:rsid w:val="4E2E0496"/>
    <w:rsid w:val="4E3302B4"/>
    <w:rsid w:val="4E5A2D43"/>
    <w:rsid w:val="4E6E7D57"/>
    <w:rsid w:val="4E7E71CF"/>
    <w:rsid w:val="4ED857BC"/>
    <w:rsid w:val="4F1C2061"/>
    <w:rsid w:val="4F48184D"/>
    <w:rsid w:val="4F4E550B"/>
    <w:rsid w:val="4F8629CB"/>
    <w:rsid w:val="4F8D217B"/>
    <w:rsid w:val="4F960B38"/>
    <w:rsid w:val="4FA26539"/>
    <w:rsid w:val="4FA62E94"/>
    <w:rsid w:val="4FB5425F"/>
    <w:rsid w:val="50397D96"/>
    <w:rsid w:val="505D50D3"/>
    <w:rsid w:val="508F5D94"/>
    <w:rsid w:val="50BB25F0"/>
    <w:rsid w:val="514621AC"/>
    <w:rsid w:val="516A67E0"/>
    <w:rsid w:val="518B33D4"/>
    <w:rsid w:val="51EC71DB"/>
    <w:rsid w:val="5220596D"/>
    <w:rsid w:val="52962F72"/>
    <w:rsid w:val="52E52C5E"/>
    <w:rsid w:val="533B4947"/>
    <w:rsid w:val="5356767B"/>
    <w:rsid w:val="53694D44"/>
    <w:rsid w:val="536B2D90"/>
    <w:rsid w:val="53721858"/>
    <w:rsid w:val="53B21447"/>
    <w:rsid w:val="53BA159C"/>
    <w:rsid w:val="53F81AD2"/>
    <w:rsid w:val="53FD4E08"/>
    <w:rsid w:val="54590F31"/>
    <w:rsid w:val="546F63E0"/>
    <w:rsid w:val="54D0716A"/>
    <w:rsid w:val="5504480F"/>
    <w:rsid w:val="559E48C4"/>
    <w:rsid w:val="55B1039B"/>
    <w:rsid w:val="55FE0A4B"/>
    <w:rsid w:val="561665B6"/>
    <w:rsid w:val="565754AC"/>
    <w:rsid w:val="566469BD"/>
    <w:rsid w:val="569F581C"/>
    <w:rsid w:val="56C3439F"/>
    <w:rsid w:val="57150C3D"/>
    <w:rsid w:val="571D13CD"/>
    <w:rsid w:val="57256710"/>
    <w:rsid w:val="574D7D0D"/>
    <w:rsid w:val="5791735A"/>
    <w:rsid w:val="579529AA"/>
    <w:rsid w:val="580F1396"/>
    <w:rsid w:val="58480245"/>
    <w:rsid w:val="58503DB7"/>
    <w:rsid w:val="586420D5"/>
    <w:rsid w:val="5866462D"/>
    <w:rsid w:val="58773A36"/>
    <w:rsid w:val="59082DAD"/>
    <w:rsid w:val="590D31EA"/>
    <w:rsid w:val="592E56C5"/>
    <w:rsid w:val="594D4C28"/>
    <w:rsid w:val="5950733C"/>
    <w:rsid w:val="59F5599C"/>
    <w:rsid w:val="5A3A2196"/>
    <w:rsid w:val="5AB84505"/>
    <w:rsid w:val="5ABE7A5E"/>
    <w:rsid w:val="5AF252A2"/>
    <w:rsid w:val="5AFB584D"/>
    <w:rsid w:val="5B2E51C3"/>
    <w:rsid w:val="5B4600FF"/>
    <w:rsid w:val="5B640095"/>
    <w:rsid w:val="5B871F3D"/>
    <w:rsid w:val="5BD639B0"/>
    <w:rsid w:val="5BE53B5E"/>
    <w:rsid w:val="5C096772"/>
    <w:rsid w:val="5C50456C"/>
    <w:rsid w:val="5C8452A3"/>
    <w:rsid w:val="5CB81BCD"/>
    <w:rsid w:val="5D0220B1"/>
    <w:rsid w:val="5D2822AF"/>
    <w:rsid w:val="5D680227"/>
    <w:rsid w:val="5D836EC2"/>
    <w:rsid w:val="5DB5097D"/>
    <w:rsid w:val="5E423EB8"/>
    <w:rsid w:val="5E5C3DCF"/>
    <w:rsid w:val="5E625F2D"/>
    <w:rsid w:val="5E9411FF"/>
    <w:rsid w:val="5EDA29C1"/>
    <w:rsid w:val="5EF40CBF"/>
    <w:rsid w:val="5F2B2DD1"/>
    <w:rsid w:val="5F5A37D1"/>
    <w:rsid w:val="5F9C5032"/>
    <w:rsid w:val="5FA91FC5"/>
    <w:rsid w:val="5FB95767"/>
    <w:rsid w:val="601B3CB0"/>
    <w:rsid w:val="602122A8"/>
    <w:rsid w:val="60534E86"/>
    <w:rsid w:val="60AA04E7"/>
    <w:rsid w:val="60BF6080"/>
    <w:rsid w:val="60D97FA0"/>
    <w:rsid w:val="60DD5629"/>
    <w:rsid w:val="60F76996"/>
    <w:rsid w:val="614973EA"/>
    <w:rsid w:val="61823BF7"/>
    <w:rsid w:val="61956100"/>
    <w:rsid w:val="61B82E0F"/>
    <w:rsid w:val="61D27671"/>
    <w:rsid w:val="61E24837"/>
    <w:rsid w:val="61E8794C"/>
    <w:rsid w:val="624C023A"/>
    <w:rsid w:val="62B2373E"/>
    <w:rsid w:val="62F4583B"/>
    <w:rsid w:val="632363F6"/>
    <w:rsid w:val="633B018D"/>
    <w:rsid w:val="635A672A"/>
    <w:rsid w:val="63D828F0"/>
    <w:rsid w:val="63DA0C76"/>
    <w:rsid w:val="63E06C22"/>
    <w:rsid w:val="63E367E7"/>
    <w:rsid w:val="64767300"/>
    <w:rsid w:val="64C13BA0"/>
    <w:rsid w:val="64EC720E"/>
    <w:rsid w:val="64EE0811"/>
    <w:rsid w:val="64F83B79"/>
    <w:rsid w:val="650F0470"/>
    <w:rsid w:val="651B1627"/>
    <w:rsid w:val="65FA1078"/>
    <w:rsid w:val="66234FCC"/>
    <w:rsid w:val="66245C81"/>
    <w:rsid w:val="664B189D"/>
    <w:rsid w:val="668F29BA"/>
    <w:rsid w:val="66AB5A21"/>
    <w:rsid w:val="66DD2FDD"/>
    <w:rsid w:val="66E22CE1"/>
    <w:rsid w:val="66EC07B7"/>
    <w:rsid w:val="67181960"/>
    <w:rsid w:val="672847D5"/>
    <w:rsid w:val="675057B6"/>
    <w:rsid w:val="676D4569"/>
    <w:rsid w:val="678A5ED7"/>
    <w:rsid w:val="67B4089D"/>
    <w:rsid w:val="67C16E81"/>
    <w:rsid w:val="67C6617E"/>
    <w:rsid w:val="67CA2E99"/>
    <w:rsid w:val="67D26F99"/>
    <w:rsid w:val="67D80A34"/>
    <w:rsid w:val="67D911A3"/>
    <w:rsid w:val="67DF60FE"/>
    <w:rsid w:val="68435D61"/>
    <w:rsid w:val="687C4702"/>
    <w:rsid w:val="68BB04B4"/>
    <w:rsid w:val="68DF20E7"/>
    <w:rsid w:val="68F135B2"/>
    <w:rsid w:val="6963349C"/>
    <w:rsid w:val="69EE620C"/>
    <w:rsid w:val="69F35EE3"/>
    <w:rsid w:val="6A236601"/>
    <w:rsid w:val="6A3F6A9C"/>
    <w:rsid w:val="6A842E6B"/>
    <w:rsid w:val="6B0766B5"/>
    <w:rsid w:val="6B282B47"/>
    <w:rsid w:val="6B465938"/>
    <w:rsid w:val="6B663939"/>
    <w:rsid w:val="6B810BEF"/>
    <w:rsid w:val="6B856768"/>
    <w:rsid w:val="6BAE56DE"/>
    <w:rsid w:val="6BD97426"/>
    <w:rsid w:val="6BE32A69"/>
    <w:rsid w:val="6C095B08"/>
    <w:rsid w:val="6C484F1E"/>
    <w:rsid w:val="6C6074D0"/>
    <w:rsid w:val="6CA02C8C"/>
    <w:rsid w:val="6CB90A60"/>
    <w:rsid w:val="6D1157CE"/>
    <w:rsid w:val="6D395E17"/>
    <w:rsid w:val="6D54354F"/>
    <w:rsid w:val="6D565E64"/>
    <w:rsid w:val="6D893CD6"/>
    <w:rsid w:val="6D937E07"/>
    <w:rsid w:val="6DC95AE9"/>
    <w:rsid w:val="6DD82F05"/>
    <w:rsid w:val="6DE83EC7"/>
    <w:rsid w:val="6DF40E9B"/>
    <w:rsid w:val="6E153D87"/>
    <w:rsid w:val="6E272778"/>
    <w:rsid w:val="6E4D4DA1"/>
    <w:rsid w:val="6E5821A4"/>
    <w:rsid w:val="6E7B6D2B"/>
    <w:rsid w:val="6E8D3B8E"/>
    <w:rsid w:val="6EA65C82"/>
    <w:rsid w:val="6EB0009D"/>
    <w:rsid w:val="6EBB1C46"/>
    <w:rsid w:val="6EBD2E78"/>
    <w:rsid w:val="6F177C5E"/>
    <w:rsid w:val="6F1E2F4A"/>
    <w:rsid w:val="6F350B9E"/>
    <w:rsid w:val="6F354AC5"/>
    <w:rsid w:val="6F714730"/>
    <w:rsid w:val="6F822977"/>
    <w:rsid w:val="6FA81A9B"/>
    <w:rsid w:val="6FBD3A29"/>
    <w:rsid w:val="706E3F83"/>
    <w:rsid w:val="706E501F"/>
    <w:rsid w:val="708C23F3"/>
    <w:rsid w:val="70B942EB"/>
    <w:rsid w:val="70E55EB7"/>
    <w:rsid w:val="71324144"/>
    <w:rsid w:val="71E11E4C"/>
    <w:rsid w:val="71E766AE"/>
    <w:rsid w:val="71F344A0"/>
    <w:rsid w:val="720D3596"/>
    <w:rsid w:val="72421F34"/>
    <w:rsid w:val="72670742"/>
    <w:rsid w:val="72BF7300"/>
    <w:rsid w:val="72E66A20"/>
    <w:rsid w:val="73472925"/>
    <w:rsid w:val="735E2D67"/>
    <w:rsid w:val="738166E8"/>
    <w:rsid w:val="73A46DAB"/>
    <w:rsid w:val="73CF60A1"/>
    <w:rsid w:val="73E63101"/>
    <w:rsid w:val="73E65DF7"/>
    <w:rsid w:val="73E9646A"/>
    <w:rsid w:val="74135A55"/>
    <w:rsid w:val="743925C9"/>
    <w:rsid w:val="745A4B81"/>
    <w:rsid w:val="74602464"/>
    <w:rsid w:val="75A8391A"/>
    <w:rsid w:val="76224CD0"/>
    <w:rsid w:val="76376328"/>
    <w:rsid w:val="763F23C7"/>
    <w:rsid w:val="76817B93"/>
    <w:rsid w:val="76874A9D"/>
    <w:rsid w:val="76AF490F"/>
    <w:rsid w:val="76BD3A0B"/>
    <w:rsid w:val="76CF5403"/>
    <w:rsid w:val="76EF2285"/>
    <w:rsid w:val="771805C3"/>
    <w:rsid w:val="774256CA"/>
    <w:rsid w:val="77566CE0"/>
    <w:rsid w:val="776A2326"/>
    <w:rsid w:val="77757ED2"/>
    <w:rsid w:val="779065C3"/>
    <w:rsid w:val="77DE3042"/>
    <w:rsid w:val="77EC6FBE"/>
    <w:rsid w:val="77F00D33"/>
    <w:rsid w:val="77FA056D"/>
    <w:rsid w:val="786A1575"/>
    <w:rsid w:val="78F15A4E"/>
    <w:rsid w:val="78F1796F"/>
    <w:rsid w:val="790A06F2"/>
    <w:rsid w:val="797462E0"/>
    <w:rsid w:val="79A36033"/>
    <w:rsid w:val="79A778D6"/>
    <w:rsid w:val="79D566CA"/>
    <w:rsid w:val="79F214A8"/>
    <w:rsid w:val="7A2F3646"/>
    <w:rsid w:val="7AA32594"/>
    <w:rsid w:val="7AAD173C"/>
    <w:rsid w:val="7AC015DD"/>
    <w:rsid w:val="7AD56436"/>
    <w:rsid w:val="7AD65BC4"/>
    <w:rsid w:val="7AF458D1"/>
    <w:rsid w:val="7B151452"/>
    <w:rsid w:val="7B421C3F"/>
    <w:rsid w:val="7B5F28D5"/>
    <w:rsid w:val="7B622D8A"/>
    <w:rsid w:val="7B8F6B03"/>
    <w:rsid w:val="7BDA0CF9"/>
    <w:rsid w:val="7BFF2227"/>
    <w:rsid w:val="7C0A09D4"/>
    <w:rsid w:val="7C3839C6"/>
    <w:rsid w:val="7C392198"/>
    <w:rsid w:val="7D262DED"/>
    <w:rsid w:val="7D4B013D"/>
    <w:rsid w:val="7D7F5804"/>
    <w:rsid w:val="7D9A01E3"/>
    <w:rsid w:val="7DD3173D"/>
    <w:rsid w:val="7DDF6C71"/>
    <w:rsid w:val="7E2373E8"/>
    <w:rsid w:val="7EB20971"/>
    <w:rsid w:val="7EB96862"/>
    <w:rsid w:val="7EEB59ED"/>
    <w:rsid w:val="7EF834F1"/>
    <w:rsid w:val="7F36481E"/>
    <w:rsid w:val="7F3D65DB"/>
    <w:rsid w:val="7F503B36"/>
    <w:rsid w:val="7F6F4951"/>
    <w:rsid w:val="7F7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2020-06-22T11:17:00Z</dcterms:created>
  <dc:creator>Administrator</dc:creator>
  <cp:lastModifiedBy>ali-J</cp:lastModifiedBy>
  <dcterms:modified xsi:type="dcterms:W3CDTF">2020-07-27T22:20:02Z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