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color w:val="374151"/>
          <w:sz w:val="24"/>
          <w:szCs w:val="24"/>
        </w:rPr>
      </w:pPr>
      <w:bookmarkStart w:colFirst="0" w:colLast="0" w:name="_b2hb0oljd745" w:id="0"/>
      <w:bookmarkEnd w:id="0"/>
      <w:r w:rsidDel="00000000" w:rsidR="00000000" w:rsidRPr="00000000">
        <w:rPr>
          <w:rFonts w:ascii="Roboto" w:cs="Roboto" w:eastAsia="Roboto" w:hAnsi="Roboto"/>
          <w:b w:val="1"/>
          <w:sz w:val="34"/>
          <w:szCs w:val="34"/>
          <w:rtl w:val="0"/>
        </w:rPr>
        <w:t xml:space="preserve">YouTube İçerik Üretiminde Yapay Zeka</w:t>
      </w: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000000"/>
          <w:sz w:val="33"/>
          <w:szCs w:val="33"/>
        </w:rPr>
      </w:pPr>
      <w:r w:rsidDel="00000000" w:rsidR="00000000" w:rsidRPr="00000000">
        <w:rPr>
          <w:rFonts w:ascii="Roboto" w:cs="Roboto" w:eastAsia="Roboto" w:hAnsi="Roboto"/>
          <w:color w:val="374151"/>
          <w:sz w:val="24"/>
          <w:szCs w:val="24"/>
          <w:rtl w:val="0"/>
        </w:rPr>
        <w:t xml:space="preserve">Dijital çağ, özellikle YouTube gibi platformlarda içerik üretimini kökten değiştirmekte ve yapay zeka (AI) bu değişimin öncüsü haline gelmektedir. AI, içerik üreticilerine zamandan tasarruf sağlamak, daha yenilikçi içerikler oluşturmak ve iş süreçlerini otomatize etmek gibi birçok avantaj sunar. Bu makale, YouTube içerik üretiminde yapay zekanın kullanım alanlarını, işlevlerini ve tasarımdaki yerini detaylı bir şekilde ele alacaktır.</w:t>
      </w: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Veri Analizi ve İçerik Stratejisi</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Yapay zeka, büyük veri analizi yaparak içerik üreticilerine izleyici davranışları ve tercihleri hakkında değerli bilgiler sunar. Bu bilgiler, hedef kitleye yönelik daha etkili içerik stratejileri geliştirmek için kullanılabilir.</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Otomatik Metin Oluşturma ve İçerik Düzenleme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AI tabanlı araçlar, metin tabanlı içeriklerin hızlı ve etkili bir şekilde oluşturulmasını sağlar. Blog yazıları, sosyal medya gönderileri ve video açıklamaları gibi metinler, AI destekli araçlar kullanılarak otomatik olarak üretilebilir.</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Görsel İçerik Üretimi ve Tasarımda Yapay Zeka</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AI, görsel tasarım sürecini de devrim niteliğinde değiştirmektedir. AI destekli araçlar, kullanıcının ihtiyaçlarına uygun görseller ve video içerikler üretebilir. Bu, özellikle görsel tasarım konusunda yeteneği olmayan içerik üreticileri için büyük bir avantajdır.</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m28jbs8p2r3z" w:id="1"/>
      <w:bookmarkEnd w:id="1"/>
      <w:r w:rsidDel="00000000" w:rsidR="00000000" w:rsidRPr="00000000">
        <w:rPr>
          <w:rFonts w:ascii="Roboto" w:cs="Roboto" w:eastAsia="Roboto" w:hAnsi="Roboto"/>
          <w:b w:val="1"/>
          <w:color w:val="000000"/>
          <w:sz w:val="33"/>
          <w:szCs w:val="33"/>
          <w:rtl w:val="0"/>
        </w:rPr>
        <w:t xml:space="preserve">Yapay Zekanın YouTube İçerik Üretimindeki İşlevleri</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 Üretiminde Hız ve Verimlilik</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Yapay zeka, içerik üretim süreçlerini hızlandırır ve daha verimli hale getirir. Otomatik metin oluşturma, görsel düzenleme ve video işleme gibi işlemler, AI sayesinde daha hızlı ve az emekle gerçekleştirilebilir.</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SEO ve İçerik Optimizasyonu</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AI, içeriklerin SEO (Arama Motoru Optimizasyonu) uyumluluğunu artırarak, daha geniş bir kitleye ulaşılmasını sağlar. Anahtar kelime analizi ve içerik optimizasyonu, AI destekli araçlar kullanılarak otomatikleştirilebilir.</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Kişiselleştirme ve Hedef Kitle Analizi</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AI, içeriklerin hedef kitleye daha iyi uyum sağlaması için kişiselleştirme ve hedef kitle analizi yapar. AI, izleyici verilerini analiz ederek içerik üreticilerine, izleyicilerinin tercihlerine ve davranışlarına göre içeriklerini özelleştirme imkanı sunar.</w:t>
      </w:r>
    </w:p>
    <w:p w:rsidR="00000000" w:rsidDel="00000000" w:rsidP="00000000" w:rsidRDefault="00000000" w:rsidRPr="00000000" w14:paraId="0000001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tp2uwtl6su8o" w:id="2"/>
      <w:bookmarkEnd w:id="2"/>
      <w:r w:rsidDel="00000000" w:rsidR="00000000" w:rsidRPr="00000000">
        <w:rPr>
          <w:rFonts w:ascii="Roboto" w:cs="Roboto" w:eastAsia="Roboto" w:hAnsi="Roboto"/>
          <w:b w:val="1"/>
          <w:color w:val="000000"/>
          <w:sz w:val="33"/>
          <w:szCs w:val="33"/>
          <w:rtl w:val="0"/>
        </w:rPr>
        <w:t xml:space="preserve">Tasarımda Yapay Zeka Kullanımı</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Gelişmiş Görsel Tasarım Araçları</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Yapay zeka, görsel tasarım araçlarına yeni bir boyut kazandırıyor. AI tabanlı tasarım araçları, kullanıcıların yaratıcılığını serbest bırakarak, özgün ve etkileyici görsel içerikler oluşturmasına olanak tanır.</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Otomatik Görsel Düzenleme ve Tasarım Önerileri</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AI, görsel içerikleri otomatik olarak düzenleyebilir ve tasarım önerileri sunabilir. Bu, özellikle zaman kısıtlaması olan ve tasarım konusunda uzman olmayan içerik üreticileri için büyük bir yardımcıdır.</w:t>
      </w:r>
    </w:p>
    <w:p w:rsidR="00000000" w:rsidDel="00000000" w:rsidP="00000000" w:rsidRDefault="00000000" w:rsidRPr="00000000" w14:paraId="0000001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a67ngt9dh4he" w:id="3"/>
      <w:bookmarkEnd w:id="3"/>
      <w:r w:rsidDel="00000000" w:rsidR="00000000" w:rsidRPr="00000000">
        <w:rPr>
          <w:rFonts w:ascii="Roboto" w:cs="Roboto" w:eastAsia="Roboto" w:hAnsi="Roboto"/>
          <w:b w:val="1"/>
          <w:color w:val="000000"/>
          <w:sz w:val="33"/>
          <w:szCs w:val="33"/>
          <w:rtl w:val="0"/>
        </w:rPr>
        <w:t xml:space="preserve">Yapay Zeka Destekli Tasarım Örnekleri</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AI Destekli Logo ve Grafik Tasarımı</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Birçok AI tabanlı tasarım aracı, kullanıcıların ihtiyaç ve tercihlerine göre otomatik logo ve grafik tasarımları oluşturabilir. Bu, marka kimliğini güçlendirmek ve görsel tutarlılık sağlamak için idealdir.</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AI ile Hareketli Grafikler ve Animasyonlar</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000000"/>
          <w:sz w:val="33"/>
          <w:szCs w:val="33"/>
        </w:rPr>
      </w:pPr>
      <w:r w:rsidDel="00000000" w:rsidR="00000000" w:rsidRPr="00000000">
        <w:rPr>
          <w:rFonts w:ascii="Roboto" w:cs="Roboto" w:eastAsia="Roboto" w:hAnsi="Roboto"/>
          <w:color w:val="374151"/>
          <w:sz w:val="24"/>
          <w:szCs w:val="24"/>
          <w:rtl w:val="0"/>
        </w:rPr>
        <w:t xml:space="preserve">Yapay zeka, hareketli grafikler ve animasyonlar oluşturmak için de kullanılabilir. AI, karmaşık animasyon süreçlerini basitleştirerek, etkileyici ve dinamik görsel içerikler üretmeye yardımcı olur.</w:t>
      </w: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Yapay zeka, YouTube içerik üretimi ve tasarımında devrim niteliğinde bir dönüşüm yaratmaktadır. Veri analizi, otomatik metin oluşturma, görsel içerik üretimi ve tasarımda AI, içerik üreticilerine zaman tasarrufu sağlar ve daha yenilikçi, etkileyici içerikler oluşturmalarına olanak tanır. AI, içerik üretim sürecini kolaylaştırırken, yaratıcılığı ve profesyonelliği artırarak YouTube'da daha geniş kitlelere ulaşmak için mükemmel bir fırsat sunar.</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