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6iok7btzzni" w:id="0"/>
      <w:bookmarkEnd w:id="0"/>
      <w:r w:rsidDel="00000000" w:rsidR="00000000" w:rsidRPr="00000000">
        <w:rPr>
          <w:rFonts w:ascii="Roboto" w:cs="Roboto" w:eastAsia="Roboto" w:hAnsi="Roboto"/>
          <w:b w:val="1"/>
          <w:color w:val="000000"/>
          <w:sz w:val="33"/>
          <w:szCs w:val="33"/>
          <w:rtl w:val="0"/>
        </w:rPr>
        <w:t xml:space="preserve">YouTube Üzerinde Başarılı İçerik Üretimi İçin 10 Kritik Adım</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üzerinde içerik üretmek, kişisel deneyiminizi oluşturmanın, kendi alanınızı bulmanın ve geniş bir izleyici kitlesiyle etkileşimde bulunmanın yanında gelir etmenin de mükemmel bir yoludur. Ancak başarılı olmak için, dikkat edilmesi gereken bazı kritik adımlar bulunmaktadır.</w:t>
      </w:r>
    </w:p>
    <w:p w:rsidR="00000000" w:rsidDel="00000000" w:rsidP="00000000" w:rsidRDefault="00000000" w:rsidRPr="00000000" w14:paraId="0000000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4wgzrkay73pu" w:id="1"/>
      <w:bookmarkEnd w:id="1"/>
      <w:r w:rsidDel="00000000" w:rsidR="00000000" w:rsidRPr="00000000">
        <w:rPr>
          <w:rFonts w:ascii="Roboto" w:cs="Roboto" w:eastAsia="Roboto" w:hAnsi="Roboto"/>
          <w:b w:val="1"/>
          <w:color w:val="000000"/>
          <w:rtl w:val="0"/>
        </w:rPr>
        <w:t xml:space="preserve">1. Hedef Kitlenizi Belirleyin: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İlk adım olarak, içerik üretmeye karar verirken kime hitap edeceğinizi net bir şekilde belirleyin. Hedef kitlenizin yaş, cinsiyet, ilgi alanları ve beklentileri konusunda ayrıntılı bir anlayışa sahip olun. Hitap ettiğiniz veya etmek istediğiniz insanların sosyolojik yapısını bilmek, içeriklerinizi daha odaklı ve etkili hale getirmenize yardımcı olacaktır.</w:t>
      </w:r>
    </w:p>
    <w:p w:rsidR="00000000" w:rsidDel="00000000" w:rsidP="00000000" w:rsidRDefault="00000000" w:rsidRPr="00000000" w14:paraId="0000000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aay8c7zdn0bi" w:id="2"/>
      <w:bookmarkEnd w:id="2"/>
      <w:r w:rsidDel="00000000" w:rsidR="00000000" w:rsidRPr="00000000">
        <w:rPr>
          <w:rFonts w:ascii="Roboto" w:cs="Roboto" w:eastAsia="Roboto" w:hAnsi="Roboto"/>
          <w:b w:val="1"/>
          <w:color w:val="000000"/>
          <w:rtl w:val="0"/>
        </w:rPr>
        <w:t xml:space="preserve">2. İçerik Türünüzü Belirleyin: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Hangi türde içerik üreteceğinizi belirlemek, izleyici kitlenizin beklentilerini karşılamanın anahtarıdır. Eğitim videoları, vloglar, oyun içerikleri veya inceleme videoları gibi birçok farklı tür arasından güncele en yakın olan, sizin tutkunuz ve hedef kitlenizin ilgi alanlarına en uygun olanını seçin.</w:t>
      </w:r>
    </w:p>
    <w:p w:rsidR="00000000" w:rsidDel="00000000" w:rsidP="00000000" w:rsidRDefault="00000000" w:rsidRPr="00000000" w14:paraId="0000000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vpn001ppdwcn" w:id="3"/>
      <w:bookmarkEnd w:id="3"/>
      <w:r w:rsidDel="00000000" w:rsidR="00000000" w:rsidRPr="00000000">
        <w:rPr>
          <w:rFonts w:ascii="Roboto" w:cs="Roboto" w:eastAsia="Roboto" w:hAnsi="Roboto"/>
          <w:b w:val="1"/>
          <w:color w:val="000000"/>
          <w:rtl w:val="0"/>
        </w:rPr>
        <w:t xml:space="preserve">3. Düzen ve İstikrar:</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İzleyiciler düzenli içerik beklerler. Belirli bir paylaşım takvimi oluşturarak, izleyicilerinizin ne zaman yeni içerik bekleyebileceklerini bilmelerini sağlayın. Tutarsız içerik, izleyicilerin ilgisini kaybetmenize neden olabilir. İçerikleri önceden planlamak ise zaman yönetiminiz için üretim kısmını da oldukça ferah bir alan haline getirir. </w:t>
      </w:r>
    </w:p>
    <w:p w:rsidR="00000000" w:rsidDel="00000000" w:rsidP="00000000" w:rsidRDefault="00000000" w:rsidRPr="00000000" w14:paraId="0000000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hn4tkirwtzfy" w:id="4"/>
      <w:bookmarkEnd w:id="4"/>
      <w:r w:rsidDel="00000000" w:rsidR="00000000" w:rsidRPr="00000000">
        <w:rPr>
          <w:rFonts w:ascii="Roboto" w:cs="Roboto" w:eastAsia="Roboto" w:hAnsi="Roboto"/>
          <w:b w:val="1"/>
          <w:color w:val="000000"/>
          <w:rtl w:val="0"/>
        </w:rPr>
        <w:t xml:space="preserve">4. Kaliteli İçerik ve Prodüksiyon: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İzleyiciler ve algoritmalar, kaliteli içerik severler. Ses ve görüntü kalitesi, düzenleme işçiliği, metinler gibi konularda özen göstererek, izleyicilerinize en iyi deneyimi sunmaya özen gösterin. Bu, uzun vadede izleyici kitlenizi elde tutmanın anahtarıdır.</w:t>
      </w:r>
    </w:p>
    <w:p w:rsidR="00000000" w:rsidDel="00000000" w:rsidP="00000000" w:rsidRDefault="00000000" w:rsidRPr="00000000" w14:paraId="0000000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qdgl2090uwt3" w:id="5"/>
      <w:bookmarkEnd w:id="5"/>
      <w:r w:rsidDel="00000000" w:rsidR="00000000" w:rsidRPr="00000000">
        <w:rPr>
          <w:rFonts w:ascii="Roboto" w:cs="Roboto" w:eastAsia="Roboto" w:hAnsi="Roboto"/>
          <w:b w:val="1"/>
          <w:color w:val="000000"/>
          <w:rtl w:val="0"/>
        </w:rPr>
        <w:t xml:space="preserve">5. Başlık ve Açıklamaların Optimize Edilmesi:</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Başlıklarınızı ve açıklamalarınızı, içeriğinizi en iyi şekilde tanımlayan ve izleyicilerinizi çeken anahtar kelimelerle optimize edin. Optimizasyonlar için yardımcı uygulamalar kullanmakta zamandan tasarruf etmek için oldukça önemli. Bu, YouTube algoritmasında daha üst sıralarda yer almanıza yani önerilmenize ve daha fazla görüntüleme elde etmenize yardımcı olacaktır.</w:t>
      </w:r>
    </w:p>
    <w:p w:rsidR="00000000" w:rsidDel="00000000" w:rsidP="00000000" w:rsidRDefault="00000000" w:rsidRPr="00000000" w14:paraId="0000000D">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dcfg9b3dp1nr" w:id="6"/>
      <w:bookmarkEnd w:id="6"/>
      <w:r w:rsidDel="00000000" w:rsidR="00000000" w:rsidRPr="00000000">
        <w:rPr>
          <w:rFonts w:ascii="Roboto" w:cs="Roboto" w:eastAsia="Roboto" w:hAnsi="Roboto"/>
          <w:b w:val="1"/>
          <w:color w:val="000000"/>
          <w:rtl w:val="0"/>
        </w:rPr>
        <w:t xml:space="preserve">6. Thumbnail Tasarımına Özen Gösterin: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Thumbnail'lar yani video kapak tasarımları, izleyicilerin videonuza tıklamadan önce ilk gördükleri şeydir. Ana sayfalarda önerilen bir içeriğin çekici ve ilgi çekici bir kapağa sahip olması, tıklama oranınızı artırabilir. Videoya gelmeye teşvik eden ve içeriği anlatan bir tasarımı tercih etmeniz sizin karınıza olacaktır. </w:t>
      </w:r>
    </w:p>
    <w:p w:rsidR="00000000" w:rsidDel="00000000" w:rsidP="00000000" w:rsidRDefault="00000000" w:rsidRPr="00000000" w14:paraId="0000000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cep9ddt1cavi" w:id="7"/>
      <w:bookmarkEnd w:id="7"/>
      <w:r w:rsidDel="00000000" w:rsidR="00000000" w:rsidRPr="00000000">
        <w:rPr>
          <w:rFonts w:ascii="Roboto" w:cs="Roboto" w:eastAsia="Roboto" w:hAnsi="Roboto"/>
          <w:b w:val="1"/>
          <w:color w:val="000000"/>
          <w:rtl w:val="0"/>
        </w:rPr>
        <w:t xml:space="preserve">7. Sosyal Medya ve Pazarlama:</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İçeriklerinizi YouTube’u destekler bir şekilde sosyal medya platformlarında paylaşarak, takipçi kitlenizi artırabilir ve içeriğinizi daha geniş bir kitleye ulaştırabilirsiniz. Bunun için ekstra bir efor sarfettiğiniz ve dönüş alamadığınız takdirde ise motivasyonunuzu kaybetmenize hiç gerek yok. Her sosyal medya platformu kendine has bir algoritmaya ve arz-talep durumuna sahiptir. Ancak sosyal medya etkileşimi, izleyici kitlenizle daha güçlü bir bağ kurmanıza yardımcı olacaktır.</w:t>
      </w:r>
    </w:p>
    <w:p w:rsidR="00000000" w:rsidDel="00000000" w:rsidP="00000000" w:rsidRDefault="00000000" w:rsidRPr="00000000" w14:paraId="0000001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rPr>
      </w:pPr>
      <w:bookmarkStart w:colFirst="0" w:colLast="0" w:name="_m3d1fr1wtlnd" w:id="8"/>
      <w:bookmarkEnd w:id="8"/>
      <w:r w:rsidDel="00000000" w:rsidR="00000000" w:rsidRPr="00000000">
        <w:rPr>
          <w:rFonts w:ascii="Roboto" w:cs="Roboto" w:eastAsia="Roboto" w:hAnsi="Roboto"/>
          <w:b w:val="1"/>
          <w:color w:val="000000"/>
          <w:rtl w:val="0"/>
        </w:rPr>
        <w:t xml:space="preserve">8. İzleyici İle İletişim:</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kitlenizle etkileşimde bulunmak, yorumlara yanıt vermek ve belki de konseptinize uygunsa sorulara video cevapları vermek, güçlü bir topluluk oluşturmanın anahtarıdır. İzleyicilerinize değer verdiğinizi göstermek, sadakatlerini kazanmanıza yardımcı olabilir.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Tabi ki içerik üretme yolculuğunuzda bu kritik adımların bazılarının değişkenlik göstermesi, teknolojinin ve algoritmalarında gün gün değişmesi gibi çok olasıdır. Burada yapılması gereken en önemli şey güncel konseptleri ve içerikleri profesyonel bir içerik üretici olarak düşünerek takip etmektir. Üzerine çok düşündüğünüz ve heveslendiğiniz, ince eleyip sık dokuduğunuz bir içerik istenilen etkileşimi almadığında doğru kitleye hitap etmiyor veya gereklilikleri sağlamıyor demek değildir. Bazen sabırlı olmak ve suyun yolunu bulmasına izin vermekte bu yolda içerik üreticiliğin bir mihenk taşıdır. </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