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8980D" w14:textId="77777777" w:rsidR="00726B5F" w:rsidRDefault="00726B5F">
      <w:pPr>
        <w:rPr>
          <w:rFonts w:ascii="Arial" w:hAnsi="Arial" w:cs="Arial"/>
        </w:rPr>
      </w:pPr>
    </w:p>
    <w:p w14:paraId="523DFC65" w14:textId="77777777" w:rsidR="00726B5F" w:rsidRPr="00B936CC" w:rsidRDefault="00726B5F">
      <w:pPr>
        <w:jc w:val="both"/>
        <w:rPr>
          <w:rFonts w:ascii="Times New Roman" w:hAnsi="Times New Roman"/>
        </w:rPr>
      </w:pPr>
    </w:p>
    <w:p w14:paraId="66A2E550" w14:textId="77777777" w:rsidR="00B936CC" w:rsidRPr="00B936CC" w:rsidRDefault="00B936CC" w:rsidP="00B936CC">
      <w:pPr>
        <w:jc w:val="center"/>
        <w:rPr>
          <w:rFonts w:ascii="Times New Roman" w:hAnsi="Times New Roman"/>
          <w:b/>
          <w:sz w:val="28"/>
        </w:rPr>
      </w:pPr>
      <w:r w:rsidRPr="00B936CC">
        <w:rPr>
          <w:rFonts w:ascii="Times New Roman" w:hAnsi="Times New Roman"/>
          <w:b/>
          <w:sz w:val="28"/>
        </w:rPr>
        <w:t>IRM DU RACHIS LOMBAIRE</w:t>
      </w:r>
    </w:p>
    <w:p w14:paraId="12442799" w14:textId="77777777" w:rsidR="00B936CC" w:rsidRPr="00B936CC" w:rsidRDefault="00B936CC" w:rsidP="00B936CC">
      <w:pPr>
        <w:rPr>
          <w:rFonts w:ascii="Times New Roman" w:hAnsi="Times New Roman"/>
        </w:rPr>
      </w:pPr>
    </w:p>
    <w:p w14:paraId="5BAFE3E2" w14:textId="77777777" w:rsidR="00B936CC" w:rsidRPr="00B936CC" w:rsidRDefault="00B936CC" w:rsidP="00B936CC">
      <w:pPr>
        <w:rPr>
          <w:rFonts w:ascii="Times New Roman" w:hAnsi="Times New Roman"/>
        </w:rPr>
      </w:pPr>
      <w:proofErr w:type="gramStart"/>
      <w:r w:rsidRPr="00B936CC">
        <w:rPr>
          <w:rFonts w:ascii="Times New Roman" w:hAnsi="Times New Roman"/>
          <w:b/>
          <w:u w:val="single"/>
        </w:rPr>
        <w:t>INDICATION</w:t>
      </w:r>
      <w:r w:rsidRPr="00B936CC">
        <w:rPr>
          <w:rFonts w:ascii="Times New Roman" w:hAnsi="Times New Roman"/>
        </w:rPr>
        <w:t>:</w:t>
      </w:r>
      <w:proofErr w:type="gramEnd"/>
    </w:p>
    <w:p w14:paraId="05C64400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Lombalgies.</w:t>
      </w:r>
    </w:p>
    <w:p w14:paraId="222B60E2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Lombosciatique.</w:t>
      </w:r>
    </w:p>
    <w:p w14:paraId="7530905F" w14:textId="77777777" w:rsidR="00B936CC" w:rsidRPr="00B936CC" w:rsidRDefault="00B936CC" w:rsidP="00B936CC">
      <w:pPr>
        <w:rPr>
          <w:rFonts w:ascii="Times New Roman" w:hAnsi="Times New Roman"/>
        </w:rPr>
      </w:pPr>
    </w:p>
    <w:p w14:paraId="631F7748" w14:textId="77777777" w:rsidR="00B936CC" w:rsidRPr="00B936CC" w:rsidRDefault="00B936CC" w:rsidP="00B936CC">
      <w:pPr>
        <w:rPr>
          <w:rFonts w:ascii="Times New Roman" w:hAnsi="Times New Roman"/>
        </w:rPr>
      </w:pPr>
      <w:proofErr w:type="gramStart"/>
      <w:r w:rsidRPr="00B936CC">
        <w:rPr>
          <w:rFonts w:ascii="Times New Roman" w:hAnsi="Times New Roman"/>
          <w:b/>
          <w:u w:val="single"/>
        </w:rPr>
        <w:t>TECHNIQUE</w:t>
      </w:r>
      <w:r w:rsidRPr="00B936CC">
        <w:rPr>
          <w:rFonts w:ascii="Times New Roman" w:hAnsi="Times New Roman"/>
        </w:rPr>
        <w:t>:</w:t>
      </w:r>
      <w:proofErr w:type="gramEnd"/>
    </w:p>
    <w:p w14:paraId="492FFF37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Sagittales T1, sagittales et axiales T2, coronales STIR</w:t>
      </w:r>
    </w:p>
    <w:p w14:paraId="515EB6B3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 xml:space="preserve"> </w:t>
      </w:r>
    </w:p>
    <w:p w14:paraId="3993C313" w14:textId="77777777" w:rsidR="00B936CC" w:rsidRPr="00B936CC" w:rsidRDefault="00B936CC" w:rsidP="00B936CC">
      <w:pPr>
        <w:rPr>
          <w:rFonts w:ascii="Times New Roman" w:hAnsi="Times New Roman"/>
        </w:rPr>
      </w:pPr>
      <w:proofErr w:type="gramStart"/>
      <w:r w:rsidRPr="00B936CC">
        <w:rPr>
          <w:rFonts w:ascii="Times New Roman" w:hAnsi="Times New Roman"/>
          <w:b/>
          <w:u w:val="single"/>
        </w:rPr>
        <w:t>RESULTATS</w:t>
      </w:r>
      <w:r w:rsidRPr="00B936CC">
        <w:rPr>
          <w:rFonts w:ascii="Times New Roman" w:hAnsi="Times New Roman"/>
        </w:rPr>
        <w:t>:</w:t>
      </w:r>
      <w:proofErr w:type="gramEnd"/>
    </w:p>
    <w:p w14:paraId="74AF85C4" w14:textId="77777777" w:rsidR="00B936CC" w:rsidRPr="00B936CC" w:rsidRDefault="00B936CC" w:rsidP="00B936CC">
      <w:pPr>
        <w:rPr>
          <w:rFonts w:ascii="Times New Roman" w:hAnsi="Times New Roman"/>
        </w:rPr>
      </w:pPr>
    </w:p>
    <w:p w14:paraId="0CABB68E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Absence d’anomalie de la statique rachidienne sur cet examen réalisé en décubitus dorsal.</w:t>
      </w:r>
      <w:r w:rsidRPr="00B936CC">
        <w:rPr>
          <w:rFonts w:ascii="Times New Roman" w:hAnsi="Times New Roman"/>
        </w:rPr>
        <w:br/>
        <w:t>Cône terminal en regard de T12-L1, sans anomalie de morphologie ou de signal.</w:t>
      </w:r>
      <w:r w:rsidRPr="00B936CC">
        <w:rPr>
          <w:rFonts w:ascii="Times New Roman" w:hAnsi="Times New Roman"/>
        </w:rPr>
        <w:br/>
        <w:t>Respect de la hauteur des corps vertébraux.</w:t>
      </w:r>
      <w:r w:rsidRPr="00B936CC">
        <w:rPr>
          <w:rFonts w:ascii="Times New Roman" w:hAnsi="Times New Roman"/>
        </w:rPr>
        <w:br/>
        <w:t>Absence d'étroitesse canalaire constitutionnelle.</w:t>
      </w:r>
    </w:p>
    <w:p w14:paraId="32870CED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Absence d'anomalie suspecte du signal osseux.</w:t>
      </w:r>
    </w:p>
    <w:p w14:paraId="0207A170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Absence d'anomalie de signal de type inflammatoire des sacro-iliaques ou des coxo-fémorales.</w:t>
      </w:r>
    </w:p>
    <w:p w14:paraId="79C90825" w14:textId="77777777" w:rsidR="00B936CC" w:rsidRPr="00B936CC" w:rsidRDefault="00B936CC" w:rsidP="00B936CC">
      <w:pPr>
        <w:rPr>
          <w:rFonts w:ascii="Times New Roman" w:hAnsi="Times New Roman"/>
        </w:rPr>
      </w:pPr>
    </w:p>
    <w:p w14:paraId="304A7811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L2-L</w:t>
      </w:r>
      <w:proofErr w:type="gramStart"/>
      <w:r w:rsidRPr="00B936CC">
        <w:rPr>
          <w:rFonts w:ascii="Times New Roman" w:hAnsi="Times New Roman"/>
        </w:rPr>
        <w:t>3:</w:t>
      </w:r>
      <w:proofErr w:type="gramEnd"/>
      <w:r w:rsidRPr="00B936CC">
        <w:rPr>
          <w:rFonts w:ascii="Times New Roman" w:hAnsi="Times New Roman"/>
        </w:rPr>
        <w:t xml:space="preserve"> absence d’anomalie discale ou articulaire postérieure.</w:t>
      </w:r>
    </w:p>
    <w:p w14:paraId="33ED0210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L3-L</w:t>
      </w:r>
      <w:proofErr w:type="gramStart"/>
      <w:r w:rsidRPr="00B936CC">
        <w:rPr>
          <w:rFonts w:ascii="Times New Roman" w:hAnsi="Times New Roman"/>
        </w:rPr>
        <w:t>4:</w:t>
      </w:r>
      <w:proofErr w:type="gramEnd"/>
      <w:r w:rsidRPr="00B936CC">
        <w:rPr>
          <w:rFonts w:ascii="Times New Roman" w:hAnsi="Times New Roman"/>
        </w:rPr>
        <w:t xml:space="preserve"> absence d’anomalie discale ou articulaire postérieure.</w:t>
      </w:r>
    </w:p>
    <w:p w14:paraId="2674EA25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L4-L</w:t>
      </w:r>
      <w:proofErr w:type="gramStart"/>
      <w:r w:rsidRPr="00B936CC">
        <w:rPr>
          <w:rFonts w:ascii="Times New Roman" w:hAnsi="Times New Roman"/>
        </w:rPr>
        <w:t>5:</w:t>
      </w:r>
      <w:proofErr w:type="gramEnd"/>
      <w:r w:rsidRPr="00B936CC">
        <w:rPr>
          <w:rFonts w:ascii="Times New Roman" w:hAnsi="Times New Roman"/>
        </w:rPr>
        <w:t xml:space="preserve"> discopathie dégénérative avec débord discal postérieur modéré sans rétrécissement foraminal ou du sac dural. Arthrose postérieure non congestive.</w:t>
      </w:r>
    </w:p>
    <w:p w14:paraId="6E47481C" w14:textId="77777777" w:rsidR="00B936CC" w:rsidRPr="00B936CC" w:rsidRDefault="00B936CC" w:rsidP="00B936CC">
      <w:pPr>
        <w:rPr>
          <w:rFonts w:ascii="Times New Roman" w:hAnsi="Times New Roman"/>
        </w:rPr>
      </w:pPr>
      <w:r w:rsidRPr="00B936CC">
        <w:rPr>
          <w:rFonts w:ascii="Times New Roman" w:hAnsi="Times New Roman"/>
        </w:rPr>
        <w:t>L5-S</w:t>
      </w:r>
      <w:proofErr w:type="gramStart"/>
      <w:r w:rsidRPr="00B936CC">
        <w:rPr>
          <w:rFonts w:ascii="Times New Roman" w:hAnsi="Times New Roman"/>
        </w:rPr>
        <w:t>1:</w:t>
      </w:r>
      <w:proofErr w:type="gramEnd"/>
      <w:r w:rsidRPr="00B936CC">
        <w:rPr>
          <w:rFonts w:ascii="Times New Roman" w:hAnsi="Times New Roman"/>
        </w:rPr>
        <w:t xml:space="preserve"> discopathie dégénérative avec débord discal postérieur modéré sans rétrécissement foraminal ou du sac dural. Arthrose postérieure non congestive.</w:t>
      </w:r>
    </w:p>
    <w:p w14:paraId="3FA63CA1" w14:textId="77777777" w:rsidR="00B936CC" w:rsidRPr="00B936CC" w:rsidRDefault="00B936CC" w:rsidP="00B936CC">
      <w:pPr>
        <w:rPr>
          <w:rFonts w:ascii="Times New Roman" w:hAnsi="Times New Roman"/>
        </w:rPr>
      </w:pPr>
    </w:p>
    <w:p w14:paraId="6770BA09" w14:textId="77777777" w:rsidR="00B936CC" w:rsidRPr="00B936CC" w:rsidRDefault="00B936CC" w:rsidP="00B936CC">
      <w:pPr>
        <w:rPr>
          <w:rFonts w:ascii="Times New Roman" w:hAnsi="Times New Roman"/>
        </w:rPr>
      </w:pPr>
      <w:proofErr w:type="gramStart"/>
      <w:r w:rsidRPr="00B936CC">
        <w:rPr>
          <w:rFonts w:ascii="Times New Roman" w:hAnsi="Times New Roman"/>
          <w:b/>
          <w:u w:val="single"/>
        </w:rPr>
        <w:t>CONCLUSION</w:t>
      </w:r>
      <w:r w:rsidRPr="00B936CC">
        <w:rPr>
          <w:rFonts w:ascii="Times New Roman" w:hAnsi="Times New Roman"/>
        </w:rPr>
        <w:t>:</w:t>
      </w:r>
      <w:proofErr w:type="gramEnd"/>
    </w:p>
    <w:p w14:paraId="6A9DEB65" w14:textId="77777777" w:rsidR="00B936CC" w:rsidRPr="00B936CC" w:rsidRDefault="00B936CC" w:rsidP="00B936CC">
      <w:pPr>
        <w:rPr>
          <w:rFonts w:ascii="Times New Roman" w:hAnsi="Times New Roman"/>
          <w:b/>
        </w:rPr>
      </w:pPr>
      <w:r w:rsidRPr="00B936CC">
        <w:rPr>
          <w:rFonts w:ascii="Times New Roman" w:hAnsi="Times New Roman"/>
          <w:b/>
        </w:rPr>
        <w:t>Remaniements dégénératifs étagés du rachis lombaire et de la charnière lombosacrée sans conflit radiculaire.</w:t>
      </w:r>
    </w:p>
    <w:p w14:paraId="4BEFAAF1" w14:textId="77777777" w:rsidR="00726B5F" w:rsidRDefault="00726B5F">
      <w:pPr>
        <w:jc w:val="both"/>
        <w:rPr>
          <w:rFonts w:ascii="Arial" w:hAnsi="Arial" w:cs="Arial"/>
        </w:rPr>
      </w:pPr>
    </w:p>
    <w:p w14:paraId="65AE3E41" w14:textId="77777777" w:rsidR="00524A11" w:rsidRPr="008D1161" w:rsidRDefault="00524A11" w:rsidP="00524A11">
      <w:pPr>
        <w:rPr>
          <w:rFonts w:ascii="Arial" w:hAnsi="Arial" w:cs="Arial"/>
          <w:sz w:val="18"/>
          <w:szCs w:val="18"/>
        </w:rPr>
      </w:pPr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p w14:paraId="447DC2E8" w14:textId="77777777" w:rsidR="00726B5F" w:rsidRDefault="00726B5F">
      <w:pPr>
        <w:jc w:val="both"/>
        <w:rPr>
          <w:rFonts w:ascii="Arial" w:hAnsi="Arial" w:cs="Arial"/>
        </w:rPr>
      </w:pPr>
    </w:p>
    <w:p w14:paraId="27AB1294" w14:textId="77777777" w:rsidR="00726B5F" w:rsidRDefault="00726B5F">
      <w:pPr>
        <w:jc w:val="both"/>
        <w:rPr>
          <w:rFonts w:ascii="Arial" w:hAnsi="Arial" w:cs="Arial"/>
        </w:rPr>
      </w:pPr>
    </w:p>
    <w:sectPr w:rsidR="00726B5F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07D8" w14:textId="77777777" w:rsidR="00726B5F" w:rsidRDefault="006106D9">
      <w:r>
        <w:separator/>
      </w:r>
    </w:p>
  </w:endnote>
  <w:endnote w:type="continuationSeparator" w:id="0">
    <w:p w14:paraId="55EBAAE1" w14:textId="77777777" w:rsidR="00726B5F" w:rsidRDefault="0061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2" w:name="_Hlk178239016"/>
    <w:bookmarkStart w:id="3" w:name="_Hlk178238200"/>
    <w:bookmarkStart w:id="4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2"/>
    <w:r w:rsidRPr="005C050B">
      <w:rPr>
        <w:rFonts w:cs="Arial"/>
        <w:sz w:val="10"/>
        <w:szCs w:val="10"/>
      </w:rPr>
      <w:t xml:space="preserve"> </w:t>
    </w:r>
  </w:p>
  <w:bookmarkEnd w:id="3"/>
  <w:bookmarkEnd w:id="4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C44F" w14:textId="77777777" w:rsidR="00726B5F" w:rsidRDefault="006106D9">
      <w:r>
        <w:separator/>
      </w:r>
    </w:p>
  </w:footnote>
  <w:footnote w:type="continuationSeparator" w:id="0">
    <w:p w14:paraId="6A9937B3" w14:textId="77777777" w:rsidR="00726B5F" w:rsidRDefault="0061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0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461A9178" w14:textId="77777777" w:rsidR="00524A11" w:rsidRDefault="00524A11" w:rsidP="007455A7">
    <w:pPr>
      <w:pStyle w:val="entete1MHMArial8"/>
      <w:rPr>
        <w:color w:val="FFFFFF"/>
      </w:rPr>
    </w:pPr>
  </w:p>
  <w:p w14:paraId="5C105768" w14:textId="77777777" w:rsidR="00524A11" w:rsidRDefault="00524A11" w:rsidP="007455A7">
    <w:pPr>
      <w:pStyle w:val="entete1MHMArial8"/>
      <w:rPr>
        <w:color w:val="FFFFFF"/>
      </w:rPr>
    </w:pPr>
  </w:p>
  <w:bookmarkEnd w:id="0"/>
  <w:p w14:paraId="2E5359F7" w14:textId="02C86F64" w:rsidR="006106D9" w:rsidRDefault="006106D9" w:rsidP="004E23A1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524A11" w14:paraId="45B7BD95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6E800572" w14:textId="77777777" w:rsidR="00524A11" w:rsidRPr="004E23A1" w:rsidRDefault="00524A11" w:rsidP="00524A11">
          <w:pPr>
            <w:pStyle w:val="entete1MHMArial10G"/>
            <w:rPr>
              <w:bCs/>
            </w:rPr>
          </w:pPr>
          <w:bookmarkStart w:id="1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405DDD53" w14:textId="77777777" w:rsidR="00524A11" w:rsidRPr="004E23A1" w:rsidRDefault="00524A11" w:rsidP="00524A1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6C009D2E" w14:textId="77777777" w:rsidR="00524A11" w:rsidRPr="00283FB4" w:rsidRDefault="00524A11" w:rsidP="00524A1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E9ADA5B" w14:textId="77777777" w:rsidR="00524A11" w:rsidRPr="004E23A1" w:rsidRDefault="00524A11" w:rsidP="00524A1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1"/>
  </w:tbl>
  <w:p w14:paraId="0886C189" w14:textId="77777777" w:rsidR="00524A11" w:rsidRPr="00524A11" w:rsidRDefault="00524A11" w:rsidP="004E23A1">
    <w:pPr>
      <w:pStyle w:val="entete1MHMArial8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1A10F3"/>
    <w:rsid w:val="00327463"/>
    <w:rsid w:val="00421C42"/>
    <w:rsid w:val="004B5052"/>
    <w:rsid w:val="00524A11"/>
    <w:rsid w:val="005B5BCB"/>
    <w:rsid w:val="005F4FBA"/>
    <w:rsid w:val="006106D9"/>
    <w:rsid w:val="006F0AD4"/>
    <w:rsid w:val="00726B5F"/>
    <w:rsid w:val="007455A7"/>
    <w:rsid w:val="0087654D"/>
    <w:rsid w:val="00923AA1"/>
    <w:rsid w:val="00940C56"/>
    <w:rsid w:val="00984423"/>
    <w:rsid w:val="00A57188"/>
    <w:rsid w:val="00A62250"/>
    <w:rsid w:val="00A80182"/>
    <w:rsid w:val="00A91498"/>
    <w:rsid w:val="00AC4C24"/>
    <w:rsid w:val="00AD7F7E"/>
    <w:rsid w:val="00B429F9"/>
    <w:rsid w:val="00B936CC"/>
    <w:rsid w:val="00C13034"/>
    <w:rsid w:val="00C42D0D"/>
    <w:rsid w:val="00DB6916"/>
    <w:rsid w:val="00E7585E"/>
    <w:rsid w:val="00EB78C6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2118836D-E040-41DC-8AB6-F14BB1758A1D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2</cp:revision>
  <dcterms:created xsi:type="dcterms:W3CDTF">2024-10-03T10:22:00Z</dcterms:created>
  <dcterms:modified xsi:type="dcterms:W3CDTF">2024-10-03T10:22:00Z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2977338386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