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EBA0E" w14:textId="77777777" w:rsidR="004B7FF1" w:rsidRPr="004B7FF1" w:rsidRDefault="004B7FF1" w:rsidP="004B7FF1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B7FF1">
        <w:rPr>
          <w:rFonts w:ascii="Arial" w:hAnsi="Arial" w:cs="Arial"/>
          <w:b/>
          <w:bCs/>
          <w:sz w:val="22"/>
          <w:szCs w:val="22"/>
        </w:rPr>
        <w:t>EXAMEN RADIOGRAPHIQUE NUMERIQUE DE LA MAIN DROITE</w:t>
      </w:r>
    </w:p>
    <w:p w14:paraId="12B8906D" w14:textId="23ED6279" w:rsidR="004B7FF1" w:rsidRDefault="004B7FF1" w:rsidP="004B7FF1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 w:rsidRPr="004B7FF1">
        <w:rPr>
          <w:rFonts w:ascii="Arial" w:hAnsi="Arial" w:cs="Arial"/>
          <w:b/>
          <w:bCs/>
          <w:i/>
          <w:iCs/>
          <w:sz w:val="18"/>
          <w:szCs w:val="18"/>
        </w:rPr>
        <w:t>Faces et obliques</w:t>
      </w:r>
    </w:p>
    <w:p w14:paraId="6DB7FCDC" w14:textId="77777777" w:rsidR="004B7FF1" w:rsidRPr="004B7FF1" w:rsidRDefault="004B7FF1" w:rsidP="004B7FF1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4D896B48" w14:textId="04084EFF" w:rsidR="004B7FF1" w:rsidRPr="004B7FF1" w:rsidRDefault="004B7FF1" w:rsidP="004B7FF1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B7FF1">
        <w:rPr>
          <w:rFonts w:ascii="Arial" w:hAnsi="Arial" w:cs="Arial"/>
          <w:b/>
          <w:bCs/>
          <w:sz w:val="22"/>
          <w:szCs w:val="22"/>
        </w:rPr>
        <w:t>EXAMEN RADIOGRAPHIQUE NUMERIQUE DE LA MAIN GAUCHE</w:t>
      </w:r>
    </w:p>
    <w:p w14:paraId="56F3498B" w14:textId="2BE58026" w:rsidR="004B7FF1" w:rsidRPr="004B7FF1" w:rsidRDefault="004B7FF1" w:rsidP="004B7FF1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 w:rsidRPr="004B7FF1">
        <w:rPr>
          <w:rFonts w:ascii="Arial" w:hAnsi="Arial" w:cs="Arial"/>
          <w:b/>
          <w:bCs/>
          <w:i/>
          <w:iCs/>
          <w:sz w:val="18"/>
          <w:szCs w:val="18"/>
        </w:rPr>
        <w:t>Faces et obliques</w:t>
      </w:r>
    </w:p>
    <w:p w14:paraId="162D90B6" w14:textId="77777777" w:rsidR="004B7FF1" w:rsidRDefault="004B7FF1" w:rsidP="004B7FF1">
      <w:pPr>
        <w:jc w:val="both"/>
        <w:rPr>
          <w:rFonts w:ascii="Arial" w:hAnsi="Arial" w:cs="Arial"/>
          <w:sz w:val="22"/>
          <w:szCs w:val="22"/>
        </w:rPr>
      </w:pPr>
    </w:p>
    <w:p w14:paraId="47858FDB" w14:textId="77777777" w:rsidR="006024B2" w:rsidRPr="004B7FF1" w:rsidRDefault="00752780">
      <w:pPr>
        <w:jc w:val="both"/>
        <w:rPr>
          <w:rFonts w:ascii="Arial" w:hAnsi="Arial" w:cs="Arial"/>
          <w:szCs w:val="22"/>
        </w:rPr>
      </w:pPr>
      <w:r w:rsidRPr="004B7FF1">
        <w:rPr>
          <w:rFonts w:ascii="Arial" w:hAnsi="Arial" w:cs="Arial"/>
          <w:b/>
          <w:szCs w:val="22"/>
        </w:rPr>
        <w:t>Contexte</w:t>
      </w:r>
      <w:r w:rsidRPr="004B7FF1">
        <w:rPr>
          <w:rFonts w:ascii="Arial" w:hAnsi="Arial" w:cs="Arial"/>
          <w:szCs w:val="22"/>
        </w:rPr>
        <w:t> </w:t>
      </w:r>
      <w:r w:rsidRPr="004B7FF1">
        <w:rPr>
          <w:rFonts w:ascii="Arial" w:hAnsi="Arial" w:cs="Arial"/>
          <w:b/>
          <w:szCs w:val="22"/>
        </w:rPr>
        <w:t xml:space="preserve">: </w:t>
      </w:r>
      <w:r w:rsidRPr="004B7FF1">
        <w:rPr>
          <w:rFonts w:ascii="Arial" w:hAnsi="Arial" w:cs="Arial"/>
          <w:i/>
          <w:szCs w:val="22"/>
        </w:rPr>
        <w:t>Douleurs</w:t>
      </w:r>
      <w:r w:rsidR="006024B2" w:rsidRPr="004B7FF1">
        <w:rPr>
          <w:rFonts w:ascii="Arial" w:hAnsi="Arial" w:cs="Arial"/>
          <w:i/>
          <w:szCs w:val="22"/>
        </w:rPr>
        <w:fldChar w:fldCharType="begin"/>
      </w:r>
      <w:r w:rsidRPr="004B7FF1">
        <w:rPr>
          <w:rFonts w:ascii="Arial" w:hAnsi="Arial" w:cs="Arial"/>
          <w:i/>
          <w:szCs w:val="22"/>
        </w:rPr>
        <w:instrText xml:space="preserve">  </w:instrText>
      </w:r>
      <w:r w:rsidR="006024B2" w:rsidRPr="004B7FF1">
        <w:rPr>
          <w:rFonts w:ascii="Arial" w:hAnsi="Arial" w:cs="Arial"/>
          <w:i/>
          <w:szCs w:val="22"/>
        </w:rPr>
        <w:fldChar w:fldCharType="end"/>
      </w:r>
      <w:r w:rsidRPr="004B7FF1">
        <w:rPr>
          <w:rFonts w:ascii="Arial" w:hAnsi="Arial" w:cs="Arial"/>
          <w:i/>
          <w:szCs w:val="22"/>
        </w:rPr>
        <w:t>.</w:t>
      </w:r>
    </w:p>
    <w:p w14:paraId="51E18941" w14:textId="77777777" w:rsidR="006024B2" w:rsidRPr="004B7FF1" w:rsidRDefault="006024B2">
      <w:pPr>
        <w:jc w:val="both"/>
        <w:rPr>
          <w:rFonts w:ascii="Arial" w:hAnsi="Arial" w:cs="Arial"/>
          <w:szCs w:val="22"/>
        </w:rPr>
      </w:pPr>
    </w:p>
    <w:p w14:paraId="5BA42D0D" w14:textId="565F6137" w:rsidR="004B7FF1" w:rsidRDefault="004B7FF1">
      <w:pPr>
        <w:jc w:val="both"/>
        <w:rPr>
          <w:rFonts w:ascii="Arial" w:hAnsi="Arial" w:cs="Arial"/>
          <w:szCs w:val="22"/>
        </w:rPr>
      </w:pPr>
      <w:r w:rsidRPr="004B7FF1">
        <w:rPr>
          <w:rFonts w:ascii="Arial" w:hAnsi="Arial" w:cs="Arial"/>
          <w:b/>
          <w:bCs/>
          <w:szCs w:val="22"/>
        </w:rPr>
        <w:t>Résultats</w:t>
      </w:r>
      <w:r>
        <w:rPr>
          <w:rFonts w:ascii="Arial" w:hAnsi="Arial" w:cs="Arial"/>
          <w:szCs w:val="22"/>
        </w:rPr>
        <w:t> </w:t>
      </w:r>
      <w:r>
        <w:rPr>
          <w:rFonts w:ascii="Arial" w:hAnsi="Arial" w:cs="Arial"/>
          <w:b/>
          <w:szCs w:val="22"/>
        </w:rPr>
        <w:t>:</w:t>
      </w:r>
    </w:p>
    <w:p w14:paraId="545B6F55" w14:textId="77777777" w:rsidR="006024B2" w:rsidRDefault="00752780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Absence de lésion traumatique osseuse radiologiquement décelable.</w:t>
      </w:r>
    </w:p>
    <w:p w14:paraId="52CAFF39" w14:textId="77777777" w:rsidR="006024B2" w:rsidRDefault="006024B2">
      <w:pPr>
        <w:jc w:val="both"/>
        <w:rPr>
          <w:rFonts w:ascii="Arial" w:hAnsi="Arial" w:cs="Arial"/>
          <w:szCs w:val="22"/>
        </w:rPr>
      </w:pPr>
    </w:p>
    <w:p w14:paraId="3EEB9CF7" w14:textId="1F72C67A" w:rsidR="006024B2" w:rsidRDefault="00752780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 trame osseuse et la minéralisation sont normales, sans image lytique ou condensante focalisée.</w:t>
      </w:r>
    </w:p>
    <w:p w14:paraId="2DDA1F64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448E76A6" w14:textId="24A3755C" w:rsidR="006024B2" w:rsidRDefault="00752780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Pas d’anomalie des parties molles périarticulaires.</w:t>
      </w:r>
    </w:p>
    <w:p w14:paraId="286A8749" w14:textId="77777777" w:rsidR="006024B2" w:rsidRDefault="006024B2">
      <w:pPr>
        <w:jc w:val="both"/>
        <w:rPr>
          <w:rFonts w:ascii="Arial" w:hAnsi="Arial" w:cs="Arial"/>
          <w:szCs w:val="22"/>
        </w:rPr>
      </w:pPr>
    </w:p>
    <w:p w14:paraId="238B9EB4" w14:textId="21E51D0F" w:rsidR="006024B2" w:rsidRDefault="00752780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Modifications arthrosiques diffuses, associant un pincement des interlignes articulaires et une ostéophytose externe, quelques microcalcifications périarticulaires, intéressant les articulations interphalangiennes distales des []</w:t>
      </w:r>
      <w:r w:rsidR="001F5F3B">
        <w:rPr>
          <w:rFonts w:ascii="Arial" w:hAnsi="Arial" w:cs="Arial"/>
          <w:szCs w:val="22"/>
        </w:rPr>
        <w:t xml:space="preserve"> / </w:t>
      </w:r>
      <w:r>
        <w:rPr>
          <w:rFonts w:ascii="Arial" w:hAnsi="Arial" w:cs="Arial"/>
          <w:szCs w:val="22"/>
        </w:rPr>
        <w:t xml:space="preserve">Rhizarthrose, associant un pincement articulaire </w:t>
      </w:r>
      <w:proofErr w:type="spellStart"/>
      <w:r>
        <w:rPr>
          <w:rFonts w:ascii="Arial" w:hAnsi="Arial" w:cs="Arial"/>
          <w:szCs w:val="22"/>
        </w:rPr>
        <w:t>trapézo</w:t>
      </w:r>
      <w:proofErr w:type="spellEnd"/>
      <w:r>
        <w:rPr>
          <w:rFonts w:ascii="Arial" w:hAnsi="Arial" w:cs="Arial"/>
          <w:szCs w:val="22"/>
        </w:rPr>
        <w:t xml:space="preserve">-métacarpien, une condensation des berges articulaires, une ostéophytose et quelques </w:t>
      </w:r>
      <w:proofErr w:type="spellStart"/>
      <w:r>
        <w:rPr>
          <w:rFonts w:ascii="Arial" w:hAnsi="Arial" w:cs="Arial"/>
          <w:szCs w:val="22"/>
        </w:rPr>
        <w:t>microgéodes</w:t>
      </w:r>
      <w:proofErr w:type="spellEnd"/>
      <w:r>
        <w:rPr>
          <w:rFonts w:ascii="Arial" w:hAnsi="Arial" w:cs="Arial"/>
          <w:szCs w:val="22"/>
        </w:rPr>
        <w:t xml:space="preserve"> sous-chondrales.</w:t>
      </w:r>
    </w:p>
    <w:p w14:paraId="3E541DE2" w14:textId="77777777" w:rsidR="006024B2" w:rsidRDefault="006024B2">
      <w:pPr>
        <w:jc w:val="both"/>
        <w:rPr>
          <w:rFonts w:ascii="Arial" w:hAnsi="Arial" w:cs="Arial"/>
          <w:szCs w:val="22"/>
        </w:rPr>
      </w:pPr>
    </w:p>
    <w:p w14:paraId="3C0B2D4F" w14:textId="77777777" w:rsidR="006024B2" w:rsidRDefault="00752780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Absence d’anomalie des interlignes du carpe.</w:t>
      </w:r>
    </w:p>
    <w:p w14:paraId="7424D609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1A2554C8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72309098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464F3361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2494F9A2" w14:textId="77777777" w:rsidR="004B7FF1" w:rsidRPr="008D1161" w:rsidRDefault="004B7FF1" w:rsidP="004B7FF1">
      <w:pPr>
        <w:jc w:val="right"/>
        <w:rPr>
          <w:rFonts w:ascii="Arial" w:hAnsi="Arial" w:cs="Arial"/>
          <w:sz w:val="18"/>
          <w:szCs w:val="18"/>
        </w:rPr>
      </w:pPr>
      <w:bookmarkStart w:id="0" w:name="_Hlk178807076"/>
      <w:r w:rsidRPr="008D1161">
        <w:rPr>
          <w:rFonts w:ascii="Arial" w:hAnsi="Arial" w:cs="Arial"/>
          <w:sz w:val="18"/>
          <w:szCs w:val="18"/>
        </w:rPr>
        <w:t xml:space="preserve">Docteur Alexandre </w:t>
      </w:r>
      <w:proofErr w:type="spellStart"/>
      <w:r w:rsidRPr="008D1161">
        <w:rPr>
          <w:rFonts w:ascii="Arial" w:hAnsi="Arial" w:cs="Arial"/>
          <w:sz w:val="18"/>
          <w:szCs w:val="18"/>
        </w:rPr>
        <w:t>Parpaleix</w:t>
      </w:r>
      <w:proofErr w:type="spellEnd"/>
    </w:p>
    <w:bookmarkEnd w:id="0"/>
    <w:p w14:paraId="1552CD26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13D6111C" w14:textId="77777777" w:rsidR="006024B2" w:rsidRDefault="006024B2">
      <w:pPr>
        <w:jc w:val="both"/>
        <w:rPr>
          <w:rFonts w:ascii="Arial" w:hAnsi="Arial" w:cs="Arial"/>
        </w:rPr>
      </w:pPr>
    </w:p>
    <w:sectPr w:rsidR="006024B2" w:rsidSect="006024B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1D659" w14:textId="77777777" w:rsidR="0026020F" w:rsidRDefault="0026020F">
      <w:r>
        <w:separator/>
      </w:r>
    </w:p>
  </w:endnote>
  <w:endnote w:type="continuationSeparator" w:id="0">
    <w:p w14:paraId="5A49ADE1" w14:textId="77777777" w:rsidR="0026020F" w:rsidRDefault="00260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EEB58" w14:textId="77777777" w:rsidR="00752780" w:rsidRDefault="0075278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171EB" w14:textId="77777777" w:rsidR="00D01259" w:rsidRDefault="00D01259" w:rsidP="00D01259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3" w:name="_Hlk178238200"/>
    <w:bookmarkStart w:id="4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313C483F" w14:textId="77777777" w:rsidR="00D01259" w:rsidRPr="00847E74" w:rsidRDefault="00D01259" w:rsidP="00D01259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70AC66BC" w14:textId="274FF6A4" w:rsidR="00D01259" w:rsidRPr="009963EC" w:rsidRDefault="00D01259" w:rsidP="00D01259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 xml:space="preserve">Tables de RADIOLOGIE :  </w:t>
    </w:r>
    <w:r w:rsidR="00EF7644">
      <w:rPr>
        <w:rFonts w:cs="Arial"/>
        <w:b/>
        <w:smallCaps/>
        <w:sz w:val="16"/>
        <w:szCs w:val="16"/>
      </w:rPr>
      <w:t>XXX</w:t>
    </w:r>
    <w:r>
      <w:rPr>
        <w:rFonts w:cs="Arial"/>
        <w:b/>
        <w:smallCaps/>
        <w:sz w:val="16"/>
        <w:szCs w:val="16"/>
      </w:rPr>
      <w:t>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20EE2FF0" w14:textId="6CF85AF1" w:rsidR="00D01259" w:rsidRPr="005C050B" w:rsidRDefault="00D01259" w:rsidP="00D01259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 w:rsidR="00EF7644">
      <w:rPr>
        <w:rFonts w:cs="Arial"/>
        <w:b/>
        <w:smallCaps/>
        <w:sz w:val="10"/>
        <w:szCs w:val="10"/>
      </w:rPr>
      <w:t>XXX</w:t>
    </w:r>
  </w:p>
  <w:bookmarkEnd w:id="3"/>
  <w:bookmarkEnd w:id="4"/>
  <w:p w14:paraId="701996F0" w14:textId="77777777" w:rsidR="00752780" w:rsidRPr="005C050B" w:rsidRDefault="00752780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AFD1E" w14:textId="77777777" w:rsidR="0026020F" w:rsidRDefault="0026020F">
      <w:r>
        <w:separator/>
      </w:r>
    </w:p>
  </w:footnote>
  <w:footnote w:type="continuationSeparator" w:id="0">
    <w:p w14:paraId="0E4D23FA" w14:textId="77777777" w:rsidR="0026020F" w:rsidRDefault="00260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0E185" w14:textId="77777777" w:rsidR="00752780" w:rsidRDefault="0075278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543AA5" w14:paraId="581365B6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7A302335" w14:textId="77777777" w:rsidR="00543AA5" w:rsidRPr="00AC371D" w:rsidRDefault="00543AA5" w:rsidP="00543AA5">
          <w:pPr>
            <w:pStyle w:val="entete1MHMArial75"/>
          </w:pPr>
          <w:bookmarkStart w:id="1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39CBC7C" wp14:editId="6EF7AA66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23C38F3F" w14:textId="77777777" w:rsidR="00543AA5" w:rsidRPr="00D52AD1" w:rsidRDefault="00543AA5" w:rsidP="00543AA5">
          <w:pPr>
            <w:pStyle w:val="entete1MHMArial75"/>
          </w:pPr>
          <w:r>
            <w:t xml:space="preserve">       Milvue</w:t>
          </w:r>
        </w:p>
        <w:p w14:paraId="205B1DCF" w14:textId="77777777" w:rsidR="00543AA5" w:rsidRPr="00D52AD1" w:rsidRDefault="00543AA5" w:rsidP="00543AA5">
          <w:pPr>
            <w:pStyle w:val="entete1MHMArial75"/>
          </w:pPr>
          <w:r>
            <w:t xml:space="preserve">       Pôle Innovation</w:t>
          </w:r>
        </w:p>
        <w:p w14:paraId="62935155" w14:textId="77777777" w:rsidR="00543AA5" w:rsidRPr="00D52AD1" w:rsidRDefault="00543AA5" w:rsidP="00543AA5">
          <w:pPr>
            <w:pStyle w:val="entete1MHMArial75"/>
          </w:pPr>
          <w:r>
            <w:t xml:space="preserve">       Paris Santé Cochin</w:t>
          </w:r>
        </w:p>
        <w:p w14:paraId="48A4207D" w14:textId="77777777" w:rsidR="00543AA5" w:rsidRPr="00D52AD1" w:rsidRDefault="00543AA5" w:rsidP="00543AA5">
          <w:pPr>
            <w:pStyle w:val="entete1MHMArial65"/>
          </w:pPr>
          <w:r>
            <w:t xml:space="preserve">        29 Rue du Faubourg Saint-Jacques</w:t>
          </w:r>
        </w:p>
        <w:p w14:paraId="5B7F49DA" w14:textId="77777777" w:rsidR="00543AA5" w:rsidRPr="00D52AD1" w:rsidRDefault="00543AA5" w:rsidP="00543AA5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3D41265C" w14:textId="77777777" w:rsidR="00543AA5" w:rsidRPr="001740D4" w:rsidRDefault="00543AA5" w:rsidP="00543AA5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349520AD" w14:textId="7395AB7D" w:rsidR="00543AA5" w:rsidRPr="00202012" w:rsidRDefault="00543AA5" w:rsidP="00202012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7B31E14A" w14:textId="77777777" w:rsidR="00543AA5" w:rsidRDefault="00543AA5" w:rsidP="00543AA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2320BE97" w14:textId="77777777" w:rsidR="00752780" w:rsidRDefault="00752780" w:rsidP="00581485">
    <w:pPr>
      <w:pStyle w:val="entete1MHMArial8"/>
      <w:rPr>
        <w:color w:val="FFFFFF"/>
      </w:rPr>
    </w:pPr>
  </w:p>
  <w:p w14:paraId="0B7F105D" w14:textId="77777777" w:rsidR="004B7FF1" w:rsidRDefault="00752780" w:rsidP="004E23A1">
    <w:pPr>
      <w:pStyle w:val="entete1MHMArial8"/>
      <w:rPr>
        <w:color w:val="FFFFFF"/>
      </w:rPr>
    </w:pPr>
    <w:r>
      <w:rPr>
        <w:color w:val="FFFFFF"/>
      </w:rPr>
      <w:t>LIGN</w:t>
    </w:r>
  </w:p>
  <w:p w14:paraId="178A9FA5" w14:textId="6E8BFD3D" w:rsidR="004B7FF1" w:rsidRDefault="00752780" w:rsidP="004E23A1">
    <w:pPr>
      <w:pStyle w:val="entete1MHMArial8"/>
    </w:pPr>
    <w:r>
      <w:rPr>
        <w:color w:val="FFFFFF"/>
      </w:rPr>
      <w:t>E3</w:t>
    </w:r>
    <w:r>
      <w:rPr>
        <w:color w:val="FFFFFF"/>
      </w:rPr>
      <w:br/>
    </w: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4B7FF1" w14:paraId="7BBE11F3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3C1B4C11" w14:textId="77777777" w:rsidR="004B7FF1" w:rsidRPr="004E23A1" w:rsidRDefault="004B7FF1" w:rsidP="004B7FF1">
          <w:pPr>
            <w:pStyle w:val="entete1MHMArial10G"/>
            <w:rPr>
              <w:bCs/>
            </w:rPr>
          </w:pPr>
          <w:bookmarkStart w:id="2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7E41FAD1" w14:textId="77777777" w:rsidR="004B7FF1" w:rsidRPr="004E23A1" w:rsidRDefault="004B7FF1" w:rsidP="004B7FF1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4440318A" w14:textId="77777777" w:rsidR="004B7FF1" w:rsidRPr="00283FB4" w:rsidRDefault="004B7FF1" w:rsidP="004B7FF1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6DB960A8" w14:textId="77777777" w:rsidR="004B7FF1" w:rsidRPr="004E23A1" w:rsidRDefault="004B7FF1" w:rsidP="004B7FF1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2"/>
  </w:tbl>
  <w:p w14:paraId="3A3C6ECA" w14:textId="309D2469" w:rsidR="00752780" w:rsidRDefault="00752780" w:rsidP="004E23A1">
    <w:pPr>
      <w:pStyle w:val="entete1MHMArial8"/>
    </w:pPr>
  </w:p>
  <w:p w14:paraId="54212447" w14:textId="77777777" w:rsidR="00752780" w:rsidRPr="00581485" w:rsidRDefault="00752780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06D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E011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1C34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50035E"/>
    <w:lvl w:ilvl="0">
      <w:start w:val="1"/>
      <w:numFmt w:val="decimal"/>
      <w:pStyle w:val="enteteheading9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20FC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86CE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F875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0296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121E58"/>
    <w:lvl w:ilvl="0">
      <w:start w:val="1"/>
      <w:numFmt w:val="decimal"/>
      <w:pStyle w:val="entete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12D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994459">
    <w:abstractNumId w:val="8"/>
  </w:num>
  <w:num w:numId="2" w16cid:durableId="26609587">
    <w:abstractNumId w:val="3"/>
  </w:num>
  <w:num w:numId="3" w16cid:durableId="2143500570">
    <w:abstractNumId w:val="2"/>
  </w:num>
  <w:num w:numId="4" w16cid:durableId="450637136">
    <w:abstractNumId w:val="1"/>
  </w:num>
  <w:num w:numId="5" w16cid:durableId="1132408264">
    <w:abstractNumId w:val="0"/>
  </w:num>
  <w:num w:numId="6" w16cid:durableId="765272234">
    <w:abstractNumId w:val="9"/>
  </w:num>
  <w:num w:numId="7" w16cid:durableId="60256784">
    <w:abstractNumId w:val="7"/>
  </w:num>
  <w:num w:numId="8" w16cid:durableId="1188371231">
    <w:abstractNumId w:val="6"/>
  </w:num>
  <w:num w:numId="9" w16cid:durableId="547230328">
    <w:abstractNumId w:val="5"/>
  </w:num>
  <w:num w:numId="10" w16cid:durableId="1570268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970"/>
    <w:docVar w:name="STARTUP_FILENAME" w:val="Rapport_startup.xml"/>
  </w:docVars>
  <w:rsids>
    <w:rsidRoot w:val="006024B2"/>
    <w:rsid w:val="00100EF7"/>
    <w:rsid w:val="001F5F3B"/>
    <w:rsid w:val="00202012"/>
    <w:rsid w:val="0026020F"/>
    <w:rsid w:val="0036229E"/>
    <w:rsid w:val="004B7FF1"/>
    <w:rsid w:val="00543AA5"/>
    <w:rsid w:val="005C317F"/>
    <w:rsid w:val="006024B2"/>
    <w:rsid w:val="006811E9"/>
    <w:rsid w:val="00752780"/>
    <w:rsid w:val="008D1398"/>
    <w:rsid w:val="008E2FE4"/>
    <w:rsid w:val="00902407"/>
    <w:rsid w:val="00923AA1"/>
    <w:rsid w:val="00984423"/>
    <w:rsid w:val="00A643E4"/>
    <w:rsid w:val="00A80182"/>
    <w:rsid w:val="00A90042"/>
    <w:rsid w:val="00A9614B"/>
    <w:rsid w:val="00BA048C"/>
    <w:rsid w:val="00D01259"/>
    <w:rsid w:val="00D2493D"/>
    <w:rsid w:val="00D64668"/>
    <w:rsid w:val="00EF7644"/>
    <w:rsid w:val="00F20299"/>
    <w:rsid w:val="00F22D2D"/>
    <w:rsid w:val="00F76ADA"/>
    <w:rsid w:val="00FA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180EA"/>
  <w15:docId w15:val="{603C7EC5-01E4-4C6C-9889-5B94FC1B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024B2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6024B2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6024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6024B2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024B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6024B2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6024B2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6024B2"/>
    <w:pPr>
      <w:jc w:val="both"/>
    </w:pPr>
  </w:style>
  <w:style w:type="paragraph" w:styleId="Corpsdetexte">
    <w:name w:val="Body Text"/>
    <w:basedOn w:val="Normal"/>
    <w:link w:val="CorpsdetexteCar"/>
    <w:rsid w:val="006024B2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6024B2"/>
  </w:style>
  <w:style w:type="table" w:customStyle="1" w:styleId="enteteNormalTable">
    <w:name w:val="entete_Normal Table"/>
    <w:rsid w:val="006024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6024B2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6024B2"/>
  </w:style>
  <w:style w:type="table" w:customStyle="1" w:styleId="ppageNormalTable">
    <w:name w:val="ppage_Normal Table"/>
    <w:rsid w:val="006024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6024B2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D64668"/>
    <w:rPr>
      <w:sz w:val="16"/>
      <w:szCs w:val="16"/>
    </w:rPr>
  </w:style>
  <w:style w:type="paragraph" w:styleId="Commentaire">
    <w:name w:val="annotation text"/>
    <w:basedOn w:val="Normal"/>
    <w:link w:val="CommentaireCar"/>
    <w:rsid w:val="00D64668"/>
  </w:style>
  <w:style w:type="character" w:customStyle="1" w:styleId="CommentaireCar">
    <w:name w:val="Commentaire Car"/>
    <w:basedOn w:val="Policepardfaut"/>
    <w:link w:val="Commentaire"/>
    <w:rsid w:val="00D64668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D6466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64668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isclaimerTracking xmlns="DisclaimerTracking">
  <Added>true</Added>
</DisclaimerTracking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ACF06-7C2D-40DB-9931-72D832C35E1F}">
  <ds:schemaRefs>
    <ds:schemaRef ds:uri="DisclaimerTracking"/>
  </ds:schemaRefs>
</ds:datastoreItem>
</file>

<file path=customXml/itemProps2.xml><?xml version="1.0" encoding="utf-8"?>
<ds:datastoreItem xmlns:ds="http://schemas.openxmlformats.org/officeDocument/2006/customXml" ds:itemID="{6347F9E3-810A-4F5D-BD5C-DC3F68399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3</cp:revision>
  <dcterms:created xsi:type="dcterms:W3CDTF">2024-10-02T22:42:00Z</dcterms:created>
  <dcterms:modified xsi:type="dcterms:W3CDTF">2024-10-03T17:44:00Z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8674743010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1421438308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92874897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MAIN PATHOLOGIQUE DROITE OU GAUCHE)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eyJhbGciOiJIUzUxMiJ9.eyJpc3MiOiJTb2Z0d2F5IE1lZGljYWwgLSBDb3JlIiwiaWF0IjoxNzIxODE4NjI0LCJleHAiOjE3MjE5MDUwMjQsInVzZXJJZCI6IjE0NTUzMDg4NTIifQ._SP6C6a8jfGuyESkM69Kl0PAdnRrwFZED23mfOBSjg1InkZMVWQqjLZUB5CMrX7gIQcBlg_58en-aaU5Y4chRQ</vt:lpwstr>
  </property>
  <property fmtid="{D5CDD505-2E9C-101B-9397-08002B2CF9AE}" pid="73" name="BUR_PROTECTION_CR">
    <vt:lpwstr/>
  </property>
  <property fmtid="{D5CDD505-2E9C-101B-9397-08002B2CF9AE}" pid="74" name="UUID">
    <vt:lpwstr>89bd6165-775b-44c8-b079-ccfeaa5a2b24</vt:lpwstr>
  </property>
</Properties>
</file>