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4D3A" w14:textId="2C096F3D" w:rsidR="008D7BAB" w:rsidRDefault="00D90403">
      <w:r w:rsidRPr="00D90403">
        <w:t>tries to minimize errors over loops</w:t>
      </w:r>
    </w:p>
    <w:p w14:paraId="00FD3727" w14:textId="0D398B4B" w:rsidR="002B2843" w:rsidRDefault="002B2843"/>
    <w:p w14:paraId="73A17198" w14:textId="53483522" w:rsidR="002B2843" w:rsidRDefault="002B2843">
      <w:r w:rsidRPr="002B2843">
        <w:t>Since keyframe-based monocular SLAM is an optimization problem, it is prone to drifts in camera pose estimates.</w:t>
      </w:r>
      <w:r w:rsidR="00817A0A" w:rsidRPr="00817A0A">
        <w:t xml:space="preserve"> The loop closure thread attempts to establish loops upon the insertion of a new keyframe, in order to correct and minimize any accumulated drift by the system over time using either PGO or BA; the implementations of such optimizations has been made easier using libraries such as G2o [46] and Ceres [50].</w:t>
      </w:r>
    </w:p>
    <w:p w14:paraId="142B36CA" w14:textId="58E1AA44" w:rsidR="006C2D41" w:rsidRDefault="006C2D41"/>
    <w:p w14:paraId="644DC619" w14:textId="22E83A4E" w:rsidR="006C2D41" w:rsidRPr="006C2D41" w:rsidRDefault="006C2D41">
      <w:pPr>
        <w:rPr>
          <w:b/>
        </w:rPr>
      </w:pPr>
      <w:r>
        <w:rPr>
          <w:b/>
        </w:rPr>
        <w:t xml:space="preserve">LSD SLAM: </w:t>
      </w:r>
      <w:r w:rsidRPr="006C2D41">
        <w:t xml:space="preserve">Once a keyframe is replaced as tracking reference – and hence its depth map will not be reﬁned further – it is incorporated into the global map by the map optimization component. To detect loop closures and scale-drift, a similarity transform ξ </w:t>
      </w:r>
      <w:r w:rsidRPr="006C2D41">
        <w:rPr>
          <w:rFonts w:ascii="Cambria Math" w:hAnsi="Cambria Math" w:cs="Cambria Math"/>
        </w:rPr>
        <w:t>∈</w:t>
      </w:r>
      <w:r w:rsidRPr="006C2D41">
        <w:t xml:space="preserve"> sim(3) to close-by existing keyframes (including its direct predecessor) is estimated using scale-aware, direct sim(3)-image alignment.</w:t>
      </w:r>
      <w:bookmarkStart w:id="0" w:name="_GoBack"/>
      <w:bookmarkEnd w:id="0"/>
    </w:p>
    <w:sectPr w:rsidR="006C2D41" w:rsidRPr="006C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23"/>
    <w:rsid w:val="002B2843"/>
    <w:rsid w:val="006C2D41"/>
    <w:rsid w:val="00792523"/>
    <w:rsid w:val="00817A0A"/>
    <w:rsid w:val="008D7BAB"/>
    <w:rsid w:val="00D9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FAAE"/>
  <w15:chartTrackingRefBased/>
  <w15:docId w15:val="{F5A9D62D-3A63-4B05-B945-833C120C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5</cp:revision>
  <dcterms:created xsi:type="dcterms:W3CDTF">2018-09-02T04:19:00Z</dcterms:created>
  <dcterms:modified xsi:type="dcterms:W3CDTF">2018-09-07T22:02:00Z</dcterms:modified>
</cp:coreProperties>
</file>