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10774" w:type="dxa"/>
        <w:tblInd w:w="-10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940"/>
        <w:gridCol w:w="411"/>
        <w:gridCol w:w="1376"/>
        <w:gridCol w:w="380"/>
        <w:gridCol w:w="968"/>
        <w:gridCol w:w="282"/>
        <w:gridCol w:w="2337"/>
        <w:gridCol w:w="497"/>
        <w:gridCol w:w="929"/>
        <w:gridCol w:w="283"/>
        <w:gridCol w:w="2371"/>
      </w:tblGrid>
      <w:tr w:rsidR="00E411C5" w:rsidTr="00233765">
        <w:trPr>
          <w:trHeight w:hRule="exact" w:val="397"/>
        </w:trPr>
        <w:tc>
          <w:tcPr>
            <w:tcW w:w="3107" w:type="dxa"/>
            <w:gridSpan w:val="4"/>
            <w:vMerge w:val="restart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  <w:sz w:val="24"/>
              </w:rPr>
            </w:pPr>
            <w:r w:rsidRPr="00233765">
              <w:rPr>
                <w:rFonts w:hint="eastAsia"/>
                <w:b/>
                <w:sz w:val="24"/>
              </w:rPr>
              <w:t>台州市中</w:t>
            </w:r>
            <w:proofErr w:type="gramStart"/>
            <w:r w:rsidRPr="00233765">
              <w:rPr>
                <w:rFonts w:hint="eastAsia"/>
                <w:b/>
                <w:sz w:val="24"/>
              </w:rPr>
              <w:t>摩科技</w:t>
            </w:r>
            <w:proofErr w:type="gramEnd"/>
            <w:r w:rsidRPr="00233765">
              <w:rPr>
                <w:rFonts w:hint="eastAsia"/>
                <w:b/>
                <w:sz w:val="24"/>
              </w:rPr>
              <w:t>有限公司</w:t>
            </w:r>
          </w:p>
        </w:tc>
        <w:tc>
          <w:tcPr>
            <w:tcW w:w="4084" w:type="dxa"/>
            <w:gridSpan w:val="4"/>
            <w:vMerge w:val="restart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  <w:sz w:val="24"/>
              </w:rPr>
            </w:pPr>
            <w:r w:rsidRPr="00233765">
              <w:rPr>
                <w:rFonts w:hint="eastAsia"/>
                <w:b/>
                <w:sz w:val="40"/>
              </w:rPr>
              <w:t>技术通知单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  <w:sz w:val="22"/>
              </w:rPr>
            </w:pPr>
            <w:r w:rsidRPr="00233765">
              <w:rPr>
                <w:rFonts w:hint="eastAsia"/>
                <w:b/>
                <w:sz w:val="22"/>
              </w:rPr>
              <w:t>编号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E411C5" w:rsidRDefault="00233765" w:rsidP="00233765">
            <w:pPr>
              <w:jc w:val="center"/>
            </w:pPr>
            <w:r w:rsidRPr="00233765">
              <w:rPr>
                <w:rFonts w:ascii="宋体" w:hAnsi="宋体" w:hint="eastAsia"/>
              </w:rPr>
              <w:t>BL-JS-1</w:t>
            </w:r>
            <w:r w:rsidRPr="00233765">
              <w:rPr>
                <w:rFonts w:ascii="宋体" w:hAnsi="宋体" w:hint="eastAsia"/>
              </w:rPr>
              <w:t>51119</w:t>
            </w:r>
            <w:r w:rsidRPr="00233765">
              <w:rPr>
                <w:rFonts w:ascii="宋体" w:hAnsi="宋体" w:hint="eastAsia"/>
              </w:rPr>
              <w:t>-00</w:t>
            </w:r>
            <w:r w:rsidRPr="00233765">
              <w:rPr>
                <w:rFonts w:ascii="宋体" w:hAnsi="宋体" w:hint="eastAsia"/>
              </w:rPr>
              <w:t>1</w:t>
            </w:r>
          </w:p>
        </w:tc>
      </w:tr>
      <w:tr w:rsidR="00E411C5" w:rsidTr="00233765">
        <w:trPr>
          <w:trHeight w:hRule="exact" w:val="397"/>
        </w:trPr>
        <w:tc>
          <w:tcPr>
            <w:tcW w:w="3107" w:type="dxa"/>
            <w:gridSpan w:val="4"/>
            <w:vMerge/>
            <w:shd w:val="clear" w:color="auto" w:fill="auto"/>
            <w:vAlign w:val="center"/>
          </w:tcPr>
          <w:p w:rsidR="00E411C5" w:rsidRDefault="00E411C5" w:rsidP="00233765">
            <w:pPr>
              <w:jc w:val="center"/>
            </w:pPr>
          </w:p>
        </w:tc>
        <w:tc>
          <w:tcPr>
            <w:tcW w:w="4084" w:type="dxa"/>
            <w:gridSpan w:val="4"/>
            <w:vMerge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  <w:sz w:val="22"/>
              </w:rPr>
            </w:pPr>
            <w:r w:rsidRPr="00233765">
              <w:rPr>
                <w:rFonts w:hint="eastAsia"/>
                <w:b/>
                <w:sz w:val="22"/>
              </w:rPr>
              <w:t>页码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E411C5" w:rsidRDefault="00233765" w:rsidP="00233765">
            <w:pPr>
              <w:jc w:val="center"/>
            </w:pPr>
            <w:r w:rsidRPr="00233765">
              <w:rPr>
                <w:rFonts w:ascii="楷体_GB2312" w:eastAsia="楷体_GB2312" w:hint="eastAsia"/>
                <w:sz w:val="24"/>
              </w:rPr>
              <w:t>共</w:t>
            </w:r>
            <w:r w:rsidRPr="00233765">
              <w:rPr>
                <w:rFonts w:ascii="楷体_GB2312" w:eastAsia="楷体_GB2312" w:hint="eastAsia"/>
                <w:sz w:val="24"/>
              </w:rPr>
              <w:t xml:space="preserve">1 </w:t>
            </w:r>
            <w:r w:rsidRPr="00233765">
              <w:rPr>
                <w:rFonts w:ascii="楷体_GB2312" w:eastAsia="楷体_GB2312" w:hint="eastAsia"/>
                <w:sz w:val="24"/>
              </w:rPr>
              <w:t>页</w:t>
            </w:r>
            <w:r w:rsidRPr="00233765">
              <w:rPr>
                <w:rFonts w:ascii="楷体_GB2312" w:eastAsia="楷体_GB2312" w:hint="eastAsia"/>
                <w:sz w:val="24"/>
              </w:rPr>
              <w:t xml:space="preserve">  </w:t>
            </w:r>
            <w:r w:rsidRPr="00233765">
              <w:rPr>
                <w:rFonts w:ascii="楷体_GB2312" w:eastAsia="楷体_GB2312" w:hint="eastAsia"/>
                <w:sz w:val="24"/>
              </w:rPr>
              <w:t>第</w:t>
            </w:r>
            <w:r w:rsidRPr="00233765">
              <w:rPr>
                <w:rFonts w:ascii="楷体_GB2312" w:eastAsia="楷体_GB2312" w:hint="eastAsia"/>
                <w:sz w:val="24"/>
              </w:rPr>
              <w:t xml:space="preserve"> 1 </w:t>
            </w:r>
            <w:r w:rsidRPr="00233765">
              <w:rPr>
                <w:rFonts w:ascii="楷体_GB2312" w:eastAsia="楷体_GB2312" w:hint="eastAsia"/>
                <w:sz w:val="24"/>
              </w:rPr>
              <w:t>页</w:t>
            </w:r>
          </w:p>
        </w:tc>
      </w:tr>
      <w:tr w:rsidR="00233765" w:rsidTr="00233765">
        <w:trPr>
          <w:trHeight w:val="283"/>
        </w:trPr>
        <w:tc>
          <w:tcPr>
            <w:tcW w:w="1351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rFonts w:ascii="宋体" w:hAnsi="宋体"/>
                <w:b/>
                <w:sz w:val="22"/>
                <w:szCs w:val="21"/>
              </w:rPr>
            </w:pPr>
            <w:r w:rsidRPr="00233765">
              <w:rPr>
                <w:rFonts w:ascii="宋体" w:hAnsi="宋体" w:hint="eastAsia"/>
                <w:b/>
                <w:sz w:val="22"/>
                <w:szCs w:val="21"/>
              </w:rPr>
              <w:t>部</w:t>
            </w:r>
            <w:r w:rsidRPr="00233765">
              <w:rPr>
                <w:rFonts w:ascii="宋体" w:hAnsi="宋体" w:hint="eastAsia"/>
                <w:b/>
                <w:sz w:val="22"/>
                <w:szCs w:val="21"/>
              </w:rPr>
              <w:t xml:space="preserve">    </w:t>
            </w:r>
            <w:r w:rsidRPr="00233765">
              <w:rPr>
                <w:rFonts w:ascii="宋体" w:hAnsi="宋体" w:hint="eastAsia"/>
                <w:b/>
                <w:sz w:val="22"/>
                <w:szCs w:val="21"/>
              </w:rPr>
              <w:t>门</w:t>
            </w:r>
          </w:p>
        </w:tc>
        <w:tc>
          <w:tcPr>
            <w:tcW w:w="1756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rFonts w:ascii="宋体" w:hAnsi="宋体"/>
                <w:szCs w:val="21"/>
              </w:rPr>
            </w:pPr>
            <w:r w:rsidRPr="00233765">
              <w:rPr>
                <w:rFonts w:ascii="宋体" w:hAnsi="宋体" w:hint="eastAsia"/>
                <w:szCs w:val="21"/>
              </w:rPr>
              <w:t>技术部</w:t>
            </w:r>
          </w:p>
        </w:tc>
        <w:tc>
          <w:tcPr>
            <w:tcW w:w="1250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rFonts w:ascii="宋体" w:hAnsi="宋体"/>
                <w:b/>
                <w:sz w:val="22"/>
              </w:rPr>
            </w:pPr>
            <w:r w:rsidRPr="00233765">
              <w:rPr>
                <w:rFonts w:ascii="宋体" w:hAnsi="宋体" w:hint="eastAsia"/>
                <w:b/>
                <w:sz w:val="22"/>
              </w:rPr>
              <w:t>日</w:t>
            </w:r>
            <w:r w:rsidRPr="00233765">
              <w:rPr>
                <w:rFonts w:ascii="宋体" w:hAnsi="宋体" w:hint="eastAsia"/>
                <w:b/>
                <w:sz w:val="22"/>
              </w:rPr>
              <w:t xml:space="preserve">    </w:t>
            </w:r>
            <w:r w:rsidRPr="00233765">
              <w:rPr>
                <w:rFonts w:ascii="宋体" w:hAnsi="宋体" w:hint="eastAsia"/>
                <w:b/>
                <w:sz w:val="22"/>
              </w:rPr>
              <w:t>期</w:t>
            </w:r>
          </w:p>
        </w:tc>
        <w:tc>
          <w:tcPr>
            <w:tcW w:w="2834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rFonts w:ascii="宋体" w:hAnsi="宋体"/>
              </w:rPr>
            </w:pPr>
            <w:r w:rsidRPr="00233765">
              <w:rPr>
                <w:rFonts w:ascii="宋体" w:hAnsi="宋体"/>
              </w:rPr>
              <w:t>201</w:t>
            </w:r>
            <w:r w:rsidRPr="00233765">
              <w:rPr>
                <w:rFonts w:ascii="宋体" w:hAnsi="宋体" w:hint="eastAsia"/>
              </w:rPr>
              <w:t>5</w:t>
            </w:r>
            <w:r w:rsidRPr="00233765">
              <w:rPr>
                <w:rFonts w:ascii="宋体" w:hAnsi="宋体" w:hint="eastAsia"/>
              </w:rPr>
              <w:t>．</w:t>
            </w:r>
            <w:r w:rsidRPr="00233765">
              <w:rPr>
                <w:rFonts w:ascii="宋体" w:hAnsi="宋体" w:hint="eastAsia"/>
              </w:rPr>
              <w:t>11.19</w:t>
            </w:r>
          </w:p>
        </w:tc>
        <w:tc>
          <w:tcPr>
            <w:tcW w:w="1212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rFonts w:ascii="宋体" w:hAnsi="宋体"/>
                <w:b/>
                <w:sz w:val="22"/>
                <w:szCs w:val="21"/>
              </w:rPr>
            </w:pPr>
            <w:r w:rsidRPr="00233765">
              <w:rPr>
                <w:rFonts w:ascii="宋体" w:hAnsi="宋体" w:hint="eastAsia"/>
                <w:b/>
                <w:sz w:val="22"/>
                <w:szCs w:val="21"/>
              </w:rPr>
              <w:t>零件图号</w:t>
            </w:r>
          </w:p>
        </w:tc>
        <w:tc>
          <w:tcPr>
            <w:tcW w:w="2371" w:type="dxa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rFonts w:ascii="宋体" w:hAnsi="宋体"/>
                <w:b/>
                <w:sz w:val="24"/>
              </w:rPr>
            </w:pPr>
          </w:p>
        </w:tc>
      </w:tr>
      <w:tr w:rsidR="00E411C5" w:rsidTr="00233765">
        <w:trPr>
          <w:trHeight w:hRule="exact" w:val="487"/>
        </w:trPr>
        <w:tc>
          <w:tcPr>
            <w:tcW w:w="10774" w:type="dxa"/>
            <w:gridSpan w:val="11"/>
            <w:shd w:val="clear" w:color="auto" w:fill="auto"/>
          </w:tcPr>
          <w:p w:rsidR="00E411C5" w:rsidRPr="00233765" w:rsidRDefault="00233765">
            <w:pPr>
              <w:rPr>
                <w:rFonts w:ascii="宋体" w:hAnsi="宋体"/>
                <w:b/>
                <w:i/>
                <w:iCs/>
                <w:u w:val="single"/>
              </w:rPr>
            </w:pPr>
            <w:r w:rsidRPr="00233765">
              <w:rPr>
                <w:rFonts w:ascii="宋体" w:hAnsi="宋体" w:hint="eastAsia"/>
                <w:b/>
                <w:sz w:val="28"/>
              </w:rPr>
              <w:t>主题：</w:t>
            </w:r>
            <w:r w:rsidRPr="00233765">
              <w:rPr>
                <w:rFonts w:ascii="宋体" w:hAnsi="宋体" w:hint="eastAsia"/>
                <w:b/>
                <w:sz w:val="28"/>
              </w:rPr>
              <w:t>关于“同欣</w:t>
            </w:r>
            <w:r w:rsidRPr="00233765">
              <w:rPr>
                <w:rFonts w:ascii="宋体" w:hAnsi="宋体" w:hint="eastAsia"/>
                <w:b/>
                <w:sz w:val="28"/>
              </w:rPr>
              <w:t>/48V-60V</w:t>
            </w:r>
            <w:r w:rsidRPr="00233765">
              <w:rPr>
                <w:rFonts w:ascii="宋体" w:hAnsi="宋体" w:hint="eastAsia"/>
                <w:b/>
                <w:sz w:val="28"/>
              </w:rPr>
              <w:t>液晶通用仪表”的</w:t>
            </w:r>
            <w:r w:rsidRPr="00233765">
              <w:rPr>
                <w:rFonts w:ascii="宋体" w:hAnsi="宋体" w:hint="eastAsia"/>
                <w:b/>
                <w:sz w:val="28"/>
              </w:rPr>
              <w:t>技术通知单</w:t>
            </w:r>
          </w:p>
        </w:tc>
      </w:tr>
      <w:tr w:rsidR="00E411C5" w:rsidTr="00233765">
        <w:trPr>
          <w:trHeight w:hRule="exact" w:val="11252"/>
        </w:trPr>
        <w:tc>
          <w:tcPr>
            <w:tcW w:w="10774" w:type="dxa"/>
            <w:gridSpan w:val="11"/>
            <w:shd w:val="clear" w:color="auto" w:fill="auto"/>
            <w:vAlign w:val="center"/>
          </w:tcPr>
          <w:p w:rsidR="00E411C5" w:rsidRPr="00233765" w:rsidRDefault="00233765">
            <w:pPr>
              <w:rPr>
                <w:color w:val="000000"/>
                <w:sz w:val="28"/>
                <w:szCs w:val="24"/>
              </w:rPr>
            </w:pPr>
            <w:r w:rsidRPr="00233765">
              <w:rPr>
                <w:rFonts w:hint="eastAsia"/>
                <w:b/>
                <w:bCs/>
                <w:color w:val="000000"/>
                <w:sz w:val="28"/>
                <w:szCs w:val="24"/>
              </w:rPr>
              <w:t xml:space="preserve">   </w:t>
            </w:r>
            <w:r w:rsidRPr="00233765">
              <w:rPr>
                <w:rFonts w:hint="eastAsia"/>
                <w:b/>
                <w:bCs/>
                <w:color w:val="000000"/>
                <w:sz w:val="28"/>
                <w:szCs w:val="24"/>
              </w:rPr>
              <w:t>根据市场需求，对我司现使用“</w:t>
            </w:r>
            <w:r w:rsidRPr="00233765">
              <w:rPr>
                <w:rFonts w:ascii="宋体" w:hAnsi="宋体" w:hint="eastAsia"/>
                <w:b/>
                <w:sz w:val="28"/>
              </w:rPr>
              <w:t>同欣</w:t>
            </w:r>
            <w:r w:rsidRPr="00233765">
              <w:rPr>
                <w:rFonts w:ascii="宋体" w:hAnsi="宋体" w:hint="eastAsia"/>
                <w:b/>
                <w:sz w:val="28"/>
              </w:rPr>
              <w:t>/48V-60V</w:t>
            </w:r>
            <w:r w:rsidRPr="00233765">
              <w:rPr>
                <w:rFonts w:ascii="宋体" w:hAnsi="宋体" w:hint="eastAsia"/>
                <w:b/>
                <w:sz w:val="28"/>
              </w:rPr>
              <w:t>液晶通用仪表”</w:t>
            </w:r>
            <w:r w:rsidRPr="00233765">
              <w:rPr>
                <w:rFonts w:hint="eastAsia"/>
                <w:b/>
                <w:bCs/>
                <w:color w:val="000000"/>
                <w:sz w:val="28"/>
                <w:szCs w:val="24"/>
              </w:rPr>
              <w:t>作以下调整：</w:t>
            </w:r>
          </w:p>
          <w:p w:rsidR="00E411C5" w:rsidRPr="00233765" w:rsidRDefault="00233765">
            <w:pPr>
              <w:rPr>
                <w:color w:val="000000"/>
                <w:sz w:val="24"/>
              </w:rPr>
            </w:pPr>
            <w:r w:rsidRPr="00233765">
              <w:rPr>
                <w:rFonts w:hint="eastAsia"/>
                <w:color w:val="000000"/>
                <w:sz w:val="24"/>
              </w:rPr>
              <w:t xml:space="preserve">    1</w:t>
            </w:r>
            <w:r w:rsidRPr="00233765">
              <w:rPr>
                <w:rFonts w:hint="eastAsia"/>
                <w:color w:val="000000"/>
                <w:sz w:val="24"/>
              </w:rPr>
              <w:t>、</w:t>
            </w:r>
            <w:r w:rsidRPr="00233765">
              <w:rPr>
                <w:rFonts w:hint="eastAsia"/>
                <w:color w:val="000000"/>
                <w:sz w:val="24"/>
              </w:rPr>
              <w:t xml:space="preserve"> </w:t>
            </w:r>
            <w:r w:rsidRPr="00233765">
              <w:rPr>
                <w:rFonts w:hint="eastAsia"/>
                <w:color w:val="000000"/>
                <w:sz w:val="24"/>
              </w:rPr>
              <w:t>取消原装态“</w:t>
            </w:r>
            <w:r w:rsidRPr="00233765">
              <w:rPr>
                <w:rFonts w:hint="eastAsia"/>
                <w:b/>
                <w:bCs/>
                <w:color w:val="000000"/>
                <w:sz w:val="24"/>
              </w:rPr>
              <w:t>48V-60V</w:t>
            </w:r>
            <w:r w:rsidRPr="00233765">
              <w:rPr>
                <w:rFonts w:hint="eastAsia"/>
                <w:color w:val="000000"/>
                <w:sz w:val="24"/>
              </w:rPr>
              <w:t>电压选择线”模式（外露白色线、</w:t>
            </w:r>
            <w:r w:rsidRPr="00233765">
              <w:rPr>
                <w:rFonts w:hint="eastAsia"/>
                <w:color w:val="000000"/>
                <w:sz w:val="24"/>
              </w:rPr>
              <w:t>SM</w:t>
            </w:r>
            <w:r w:rsidRPr="00233765">
              <w:rPr>
                <w:rFonts w:hint="eastAsia"/>
                <w:color w:val="000000"/>
                <w:sz w:val="24"/>
              </w:rPr>
              <w:t>插件），改为“</w:t>
            </w:r>
            <w:r w:rsidRPr="00233765">
              <w:rPr>
                <w:rFonts w:hint="eastAsia"/>
                <w:b/>
                <w:bCs/>
                <w:color w:val="000000"/>
                <w:sz w:val="24"/>
              </w:rPr>
              <w:t>48V-60V</w:t>
            </w:r>
            <w:r w:rsidRPr="00233765">
              <w:rPr>
                <w:rFonts w:hint="eastAsia"/>
                <w:color w:val="000000"/>
                <w:sz w:val="24"/>
              </w:rPr>
              <w:t>自</w:t>
            </w:r>
          </w:p>
          <w:p w:rsidR="00E411C5" w:rsidRPr="00233765" w:rsidRDefault="00233765">
            <w:pPr>
              <w:rPr>
                <w:color w:val="000000"/>
                <w:sz w:val="24"/>
              </w:rPr>
            </w:pPr>
            <w:r w:rsidRPr="00233765">
              <w:rPr>
                <w:rFonts w:hint="eastAsia"/>
                <w:color w:val="000000"/>
                <w:sz w:val="24"/>
              </w:rPr>
              <w:t xml:space="preserve">       </w:t>
            </w:r>
            <w:r w:rsidRPr="00233765">
              <w:rPr>
                <w:rFonts w:hint="eastAsia"/>
                <w:color w:val="000000"/>
                <w:sz w:val="24"/>
              </w:rPr>
              <w:t>识别</w:t>
            </w:r>
            <w:proofErr w:type="gramStart"/>
            <w:r w:rsidRPr="00233765">
              <w:rPr>
                <w:rFonts w:hint="eastAsia"/>
                <w:color w:val="000000"/>
                <w:sz w:val="24"/>
              </w:rPr>
              <w:t>”</w:t>
            </w:r>
            <w:proofErr w:type="gramEnd"/>
            <w:r w:rsidRPr="00233765">
              <w:rPr>
                <w:rFonts w:hint="eastAsia"/>
                <w:color w:val="000000"/>
                <w:sz w:val="24"/>
              </w:rPr>
              <w:t>模式。</w:t>
            </w:r>
          </w:p>
          <w:p w:rsidR="00E411C5" w:rsidRPr="00233765" w:rsidRDefault="00233765">
            <w:pPr>
              <w:rPr>
                <w:color w:val="000000"/>
                <w:sz w:val="24"/>
              </w:rPr>
            </w:pPr>
            <w:r w:rsidRPr="00233765">
              <w:rPr>
                <w:rFonts w:hint="eastAsia"/>
                <w:color w:val="000000"/>
                <w:sz w:val="24"/>
              </w:rPr>
              <w:t xml:space="preserve">    2</w:t>
            </w:r>
            <w:r w:rsidRPr="00233765">
              <w:rPr>
                <w:rFonts w:hint="eastAsia"/>
                <w:color w:val="000000"/>
                <w:sz w:val="24"/>
              </w:rPr>
              <w:t>、“</w:t>
            </w:r>
            <w:r w:rsidRPr="00233765">
              <w:rPr>
                <w:rFonts w:ascii="宋体" w:hAnsi="宋体" w:hint="eastAsia"/>
                <w:b/>
                <w:sz w:val="28"/>
              </w:rPr>
              <w:t>同欣</w:t>
            </w:r>
            <w:r w:rsidRPr="00233765">
              <w:rPr>
                <w:rFonts w:ascii="宋体" w:hAnsi="宋体" w:hint="eastAsia"/>
                <w:b/>
                <w:sz w:val="28"/>
              </w:rPr>
              <w:t>/</w:t>
            </w:r>
            <w:r w:rsidRPr="00233765">
              <w:rPr>
                <w:rFonts w:hint="eastAsia"/>
                <w:color w:val="000000"/>
                <w:sz w:val="24"/>
              </w:rPr>
              <w:t>48V-60V</w:t>
            </w:r>
            <w:r w:rsidRPr="00233765">
              <w:rPr>
                <w:rFonts w:hint="eastAsia"/>
                <w:color w:val="000000"/>
                <w:sz w:val="24"/>
              </w:rPr>
              <w:t>液晶仪表自识别”模式操作如下：</w:t>
            </w:r>
            <w:bookmarkStart w:id="0" w:name="_GoBack"/>
            <w:bookmarkEnd w:id="0"/>
          </w:p>
          <w:p w:rsidR="00E411C5" w:rsidRPr="00233765" w:rsidRDefault="00233765" w:rsidP="00233765">
            <w:pPr>
              <w:ind w:firstLineChars="200" w:firstLine="480"/>
              <w:rPr>
                <w:color w:val="000000"/>
                <w:sz w:val="24"/>
              </w:rPr>
            </w:pPr>
            <w:r w:rsidRPr="00233765">
              <w:rPr>
                <w:rFonts w:hint="eastAsia"/>
                <w:color w:val="000000"/>
                <w:sz w:val="24"/>
              </w:rPr>
              <w:t xml:space="preserve">   </w:t>
            </w:r>
            <w:r w:rsidRPr="00233765">
              <w:rPr>
                <w:rFonts w:hint="eastAsia"/>
                <w:color w:val="000000"/>
                <w:sz w:val="24"/>
              </w:rPr>
              <w:t>注：图中“</w:t>
            </w:r>
            <w:r w:rsidRPr="00233765">
              <w:rPr>
                <w:rFonts w:hint="eastAsia"/>
                <w:color w:val="FF0000"/>
                <w:sz w:val="24"/>
              </w:rPr>
              <w:t>红色字体</w:t>
            </w:r>
            <w:r w:rsidRPr="00233765">
              <w:rPr>
                <w:rFonts w:hint="eastAsia"/>
                <w:color w:val="000000"/>
                <w:sz w:val="24"/>
              </w:rPr>
              <w:t>”需人为操作，“黑色字体”为仪表芯片自动操作。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 xml:space="preserve">  </w:t>
            </w:r>
            <w:r w:rsidRPr="00233765">
              <w:rPr>
                <w:rFonts w:ascii="宋体" w:hAnsi="宋体" w:cs="宋体"/>
                <w:b/>
                <w:sz w:val="28"/>
                <w:szCs w:val="28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2" style="width:252pt;height:313.75pt">
                  <v:imagedata r:id="rId7" o:title="2"/>
                </v:shape>
              </w:pict>
            </w: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 xml:space="preserve"> </w:t>
            </w:r>
            <w:r w:rsidRPr="00233765">
              <w:rPr>
                <w:rFonts w:ascii="宋体" w:hAnsi="宋体" w:cs="宋体"/>
                <w:b/>
                <w:sz w:val="28"/>
                <w:szCs w:val="28"/>
              </w:rPr>
              <w:pict>
                <v:shape id="_x0000_i1026" type="#_x0000_t75" alt="2" style="width:249.55pt;height:312.35pt">
                  <v:imagedata r:id="rId8" o:title="2"/>
                </v:shape>
              </w:pic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8"/>
                <w:szCs w:val="28"/>
              </w:rPr>
            </w:pP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 xml:space="preserve">               60V</w:t>
            </w: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>车型</w:t>
            </w: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 xml:space="preserve">                              48V</w:t>
            </w: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>车型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 xml:space="preserve"> </w:t>
            </w:r>
            <w:r w:rsidRPr="00233765">
              <w:rPr>
                <w:rFonts w:ascii="宋体" w:hAnsi="宋体" w:cs="宋体" w:hint="eastAsia"/>
                <w:b/>
                <w:sz w:val="28"/>
                <w:szCs w:val="28"/>
              </w:rPr>
              <w:t>注：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 xml:space="preserve"> 1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、此更改针对我司所有“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48V-60V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”液晶仪表，请各部门悉知，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 xml:space="preserve">       2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、后期来料均为新装态仪表（即自识别仪表），请品质部在来料时按照以上要求进行检验。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 xml:space="preserve">       3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、请售后部在售后时优先使用新装态主线。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 xml:space="preserve">  </w:t>
            </w:r>
          </w:p>
          <w:p w:rsidR="00E411C5" w:rsidRPr="00233765" w:rsidRDefault="0023376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 xml:space="preserve">       </w:t>
            </w:r>
            <w:r w:rsidRPr="00233765">
              <w:rPr>
                <w:rFonts w:ascii="宋体" w:hAnsi="宋体" w:cs="宋体" w:hint="eastAsia"/>
                <w:b/>
                <w:sz w:val="24"/>
                <w:szCs w:val="24"/>
              </w:rPr>
              <w:t>通知下发之日起，即刻执行！望各部门悉知！</w:t>
            </w:r>
          </w:p>
          <w:p w:rsidR="00E411C5" w:rsidRPr="00233765" w:rsidRDefault="00E411C5" w:rsidP="00233765">
            <w:pPr>
              <w:widowControl/>
              <w:jc w:val="left"/>
              <w:rPr>
                <w:rFonts w:ascii="宋体" w:hAnsi="宋体" w:cs="宋体"/>
                <w:b/>
                <w:sz w:val="24"/>
                <w:szCs w:val="24"/>
              </w:rPr>
            </w:pPr>
          </w:p>
        </w:tc>
      </w:tr>
      <w:tr w:rsidR="00233765" w:rsidTr="00233765">
        <w:trPr>
          <w:trHeight w:val="283"/>
        </w:trPr>
        <w:tc>
          <w:tcPr>
            <w:tcW w:w="940" w:type="dxa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编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制</w:t>
            </w:r>
          </w:p>
        </w:tc>
        <w:tc>
          <w:tcPr>
            <w:tcW w:w="1787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配套部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19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销售部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54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</w:tr>
      <w:tr w:rsidR="00233765" w:rsidTr="00233765">
        <w:trPr>
          <w:trHeight w:val="283"/>
        </w:trPr>
        <w:tc>
          <w:tcPr>
            <w:tcW w:w="940" w:type="dxa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校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对</w:t>
            </w:r>
          </w:p>
        </w:tc>
        <w:tc>
          <w:tcPr>
            <w:tcW w:w="1787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品管部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19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成品库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54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</w:tr>
      <w:tr w:rsidR="00233765" w:rsidTr="00233765">
        <w:trPr>
          <w:trHeight w:val="283"/>
        </w:trPr>
        <w:tc>
          <w:tcPr>
            <w:tcW w:w="940" w:type="dxa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审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核</w:t>
            </w:r>
          </w:p>
        </w:tc>
        <w:tc>
          <w:tcPr>
            <w:tcW w:w="1787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仓</w:t>
            </w:r>
            <w:r w:rsidRPr="00233765">
              <w:rPr>
                <w:rFonts w:hint="eastAsia"/>
                <w:b/>
              </w:rPr>
              <w:t>库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19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售</w:t>
            </w:r>
            <w:r w:rsidRPr="00233765">
              <w:rPr>
                <w:rFonts w:hint="eastAsia"/>
                <w:b/>
              </w:rPr>
              <w:t xml:space="preserve">  </w:t>
            </w:r>
            <w:r w:rsidRPr="00233765">
              <w:rPr>
                <w:rFonts w:hint="eastAsia"/>
                <w:b/>
              </w:rPr>
              <w:t>后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54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</w:tr>
      <w:tr w:rsidR="00233765" w:rsidTr="00233765">
        <w:trPr>
          <w:trHeight w:val="283"/>
        </w:trPr>
        <w:tc>
          <w:tcPr>
            <w:tcW w:w="940" w:type="dxa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批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准</w:t>
            </w:r>
          </w:p>
        </w:tc>
        <w:tc>
          <w:tcPr>
            <w:tcW w:w="1787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348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生产部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19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  <w:tc>
          <w:tcPr>
            <w:tcW w:w="1426" w:type="dxa"/>
            <w:gridSpan w:val="2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财</w:t>
            </w:r>
            <w:r w:rsidRPr="00233765">
              <w:rPr>
                <w:rFonts w:hint="eastAsia"/>
                <w:b/>
              </w:rPr>
              <w:t xml:space="preserve">  </w:t>
            </w:r>
            <w:proofErr w:type="gramStart"/>
            <w:r w:rsidRPr="00233765">
              <w:rPr>
                <w:rFonts w:hint="eastAsia"/>
                <w:b/>
              </w:rPr>
              <w:t>务</w:t>
            </w:r>
            <w:proofErr w:type="gramEnd"/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□</w:t>
            </w:r>
          </w:p>
        </w:tc>
        <w:tc>
          <w:tcPr>
            <w:tcW w:w="2654" w:type="dxa"/>
            <w:gridSpan w:val="2"/>
            <w:shd w:val="clear" w:color="auto" w:fill="auto"/>
            <w:vAlign w:val="center"/>
          </w:tcPr>
          <w:p w:rsidR="00E411C5" w:rsidRPr="00233765" w:rsidRDefault="00E411C5" w:rsidP="00233765">
            <w:pPr>
              <w:jc w:val="center"/>
              <w:rPr>
                <w:b/>
              </w:rPr>
            </w:pPr>
          </w:p>
        </w:tc>
      </w:tr>
      <w:tr w:rsidR="00E411C5" w:rsidTr="00233765">
        <w:trPr>
          <w:trHeight w:val="315"/>
        </w:trPr>
        <w:tc>
          <w:tcPr>
            <w:tcW w:w="940" w:type="dxa"/>
            <w:shd w:val="clear" w:color="auto" w:fill="auto"/>
            <w:vAlign w:val="center"/>
          </w:tcPr>
          <w:p w:rsidR="00E411C5" w:rsidRPr="00233765" w:rsidRDefault="00233765" w:rsidP="00233765">
            <w:pPr>
              <w:jc w:val="center"/>
              <w:rPr>
                <w:b/>
              </w:rPr>
            </w:pPr>
            <w:r w:rsidRPr="00233765">
              <w:rPr>
                <w:rFonts w:hint="eastAsia"/>
                <w:b/>
              </w:rPr>
              <w:t>抄</w:t>
            </w:r>
            <w:r w:rsidRPr="00233765">
              <w:rPr>
                <w:rFonts w:hint="eastAsia"/>
                <w:b/>
              </w:rPr>
              <w:t xml:space="preserve"> </w:t>
            </w:r>
            <w:r w:rsidRPr="00233765">
              <w:rPr>
                <w:rFonts w:hint="eastAsia"/>
                <w:b/>
              </w:rPr>
              <w:t>送</w:t>
            </w:r>
          </w:p>
        </w:tc>
        <w:tc>
          <w:tcPr>
            <w:tcW w:w="9834" w:type="dxa"/>
            <w:gridSpan w:val="10"/>
            <w:shd w:val="clear" w:color="auto" w:fill="auto"/>
            <w:vAlign w:val="center"/>
          </w:tcPr>
          <w:p w:rsidR="00E411C5" w:rsidRPr="00233765" w:rsidRDefault="00E411C5" w:rsidP="00233765">
            <w:pPr>
              <w:jc w:val="left"/>
              <w:rPr>
                <w:b/>
              </w:rPr>
            </w:pPr>
          </w:p>
        </w:tc>
      </w:tr>
    </w:tbl>
    <w:p w:rsidR="00E411C5" w:rsidRDefault="00E411C5">
      <w:pPr>
        <w:rPr>
          <w:b/>
        </w:rPr>
      </w:pPr>
    </w:p>
    <w:sectPr w:rsidR="00E411C5">
      <w:headerReference w:type="default" r:id="rId9"/>
      <w:footerReference w:type="default" r:id="rId10"/>
      <w:pgSz w:w="11906" w:h="16838"/>
      <w:pgMar w:top="0" w:right="1416" w:bottom="1276" w:left="1800" w:header="340" w:footer="14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33765" w:rsidRDefault="00233765">
      <w:r>
        <w:separator/>
      </w:r>
    </w:p>
  </w:endnote>
  <w:endnote w:type="continuationSeparator" w:id="0">
    <w:p w:rsidR="00233765" w:rsidRDefault="002337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楷体_GB2312">
    <w:altName w:val="楷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C5" w:rsidRDefault="00233765">
    <w:pPr>
      <w:pStyle w:val="a4"/>
      <w:rPr>
        <w:sz w:val="21"/>
      </w:rPr>
    </w:pPr>
    <w:r>
      <w:rPr>
        <w:rFonts w:hint="eastAsia"/>
        <w:sz w:val="21"/>
      </w:rPr>
      <w:t>___________________________________________________________________________________</w:t>
    </w:r>
  </w:p>
  <w:p w:rsidR="00E411C5" w:rsidRDefault="00233765">
    <w:pPr>
      <w:pStyle w:val="a4"/>
      <w:rPr>
        <w:sz w:val="21"/>
      </w:rPr>
    </w:pPr>
    <w:r>
      <w:rPr>
        <w:rFonts w:hint="eastAsia"/>
        <w:sz w:val="21"/>
      </w:rPr>
      <w:t>技术部电话：</w:t>
    </w:r>
    <w:r>
      <w:rPr>
        <w:rFonts w:hint="eastAsia"/>
        <w:sz w:val="21"/>
      </w:rPr>
      <w:t xml:space="preserve">0576-80299085           </w:t>
    </w:r>
    <w:r>
      <w:rPr>
        <w:rFonts w:hint="eastAsia"/>
        <w:sz w:val="21"/>
      </w:rPr>
      <w:t>传真：</w:t>
    </w:r>
    <w:r>
      <w:rPr>
        <w:sz w:val="21"/>
      </w:rPr>
      <w:t>0576-80299091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33765" w:rsidRDefault="00233765">
      <w:r>
        <w:separator/>
      </w:r>
    </w:p>
  </w:footnote>
  <w:footnote w:type="continuationSeparator" w:id="0">
    <w:p w:rsidR="00233765" w:rsidRDefault="0023376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11C5" w:rsidRDefault="00233765">
    <w:pPr>
      <w:pStyle w:val="a5"/>
      <w:pBdr>
        <w:bottom w:val="none" w:sz="0" w:space="0" w:color="auto"/>
      </w:pBdr>
      <w:tabs>
        <w:tab w:val="clear" w:pos="8306"/>
        <w:tab w:val="right" w:pos="8931"/>
      </w:tabs>
      <w:ind w:leftChars="-472" w:left="7487" w:hangingChars="4710" w:hanging="8478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7" type="#_x0000_t75" style="width:151.4pt;height:18pt">
          <v:imagedata r:id="rId1" o:title=""/>
        </v:shape>
      </w:pict>
    </w:r>
    <w:r>
      <w:rPr>
        <w:rFonts w:hint="eastAsia"/>
      </w:rPr>
      <w:t xml:space="preserve">  </w:t>
    </w:r>
    <w:r>
      <w:rPr>
        <w:rFonts w:hint="eastAsia"/>
      </w:rPr>
      <w:t>台州市中</w:t>
    </w:r>
    <w:proofErr w:type="gramStart"/>
    <w:r>
      <w:rPr>
        <w:rFonts w:hint="eastAsia"/>
      </w:rPr>
      <w:t>摩科技</w:t>
    </w:r>
    <w:proofErr w:type="gramEnd"/>
    <w:r>
      <w:rPr>
        <w:rFonts w:hint="eastAsia"/>
      </w:rPr>
      <w:t>有限公司</w:t>
    </w:r>
    <w:r>
      <w:rPr>
        <w:rFonts w:hint="eastAsia"/>
      </w:rPr>
      <w:t xml:space="preserve">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oNotTrackMoves/>
  <w:defaultTabStop w:val="420"/>
  <w:drawingGridHorizontalSpacing w:val="105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74B04"/>
    <w:rsid w:val="00000C66"/>
    <w:rsid w:val="000064D7"/>
    <w:rsid w:val="00006F77"/>
    <w:rsid w:val="00021DD0"/>
    <w:rsid w:val="000307DB"/>
    <w:rsid w:val="00057B9A"/>
    <w:rsid w:val="0006447E"/>
    <w:rsid w:val="00095210"/>
    <w:rsid w:val="000A5535"/>
    <w:rsid w:val="000A63DB"/>
    <w:rsid w:val="000D3517"/>
    <w:rsid w:val="000E6679"/>
    <w:rsid w:val="000F43E8"/>
    <w:rsid w:val="001152AC"/>
    <w:rsid w:val="00120143"/>
    <w:rsid w:val="001308BC"/>
    <w:rsid w:val="00154037"/>
    <w:rsid w:val="001945BE"/>
    <w:rsid w:val="001B5B5B"/>
    <w:rsid w:val="001F0C5C"/>
    <w:rsid w:val="001F7E8E"/>
    <w:rsid w:val="0021102A"/>
    <w:rsid w:val="00233765"/>
    <w:rsid w:val="00253C8F"/>
    <w:rsid w:val="0025470D"/>
    <w:rsid w:val="0025671D"/>
    <w:rsid w:val="0027583E"/>
    <w:rsid w:val="00280C0B"/>
    <w:rsid w:val="00281F2B"/>
    <w:rsid w:val="00287056"/>
    <w:rsid w:val="0029708E"/>
    <w:rsid w:val="002B7659"/>
    <w:rsid w:val="002E40A6"/>
    <w:rsid w:val="00304695"/>
    <w:rsid w:val="00311DFB"/>
    <w:rsid w:val="00317DE2"/>
    <w:rsid w:val="003615D1"/>
    <w:rsid w:val="0036644F"/>
    <w:rsid w:val="003B44C0"/>
    <w:rsid w:val="003F638E"/>
    <w:rsid w:val="004031CF"/>
    <w:rsid w:val="00421A11"/>
    <w:rsid w:val="004370C1"/>
    <w:rsid w:val="004663A8"/>
    <w:rsid w:val="004979FA"/>
    <w:rsid w:val="004C018D"/>
    <w:rsid w:val="004D6905"/>
    <w:rsid w:val="00524976"/>
    <w:rsid w:val="00535BC7"/>
    <w:rsid w:val="00544E67"/>
    <w:rsid w:val="00551A07"/>
    <w:rsid w:val="00554765"/>
    <w:rsid w:val="00560825"/>
    <w:rsid w:val="00571A1F"/>
    <w:rsid w:val="00573F8C"/>
    <w:rsid w:val="0058203A"/>
    <w:rsid w:val="005A549A"/>
    <w:rsid w:val="005A6918"/>
    <w:rsid w:val="005B7F8A"/>
    <w:rsid w:val="005C3802"/>
    <w:rsid w:val="005E7BFC"/>
    <w:rsid w:val="00647777"/>
    <w:rsid w:val="00651D07"/>
    <w:rsid w:val="00655355"/>
    <w:rsid w:val="00655525"/>
    <w:rsid w:val="006948C9"/>
    <w:rsid w:val="006D08FE"/>
    <w:rsid w:val="006D4997"/>
    <w:rsid w:val="0070460A"/>
    <w:rsid w:val="0071123F"/>
    <w:rsid w:val="00732D50"/>
    <w:rsid w:val="00787B7C"/>
    <w:rsid w:val="007A3EE5"/>
    <w:rsid w:val="007B67EB"/>
    <w:rsid w:val="007E0840"/>
    <w:rsid w:val="007E25E1"/>
    <w:rsid w:val="007E6233"/>
    <w:rsid w:val="0083526F"/>
    <w:rsid w:val="00845DAC"/>
    <w:rsid w:val="0085605C"/>
    <w:rsid w:val="00865CAA"/>
    <w:rsid w:val="00897072"/>
    <w:rsid w:val="008D53BA"/>
    <w:rsid w:val="008F0931"/>
    <w:rsid w:val="009013C4"/>
    <w:rsid w:val="00907EEC"/>
    <w:rsid w:val="009334BB"/>
    <w:rsid w:val="00964B34"/>
    <w:rsid w:val="0097025D"/>
    <w:rsid w:val="0099053A"/>
    <w:rsid w:val="00992932"/>
    <w:rsid w:val="009952F8"/>
    <w:rsid w:val="009A4F10"/>
    <w:rsid w:val="009E18DC"/>
    <w:rsid w:val="00A119AF"/>
    <w:rsid w:val="00A317E0"/>
    <w:rsid w:val="00A6788F"/>
    <w:rsid w:val="00A77BB4"/>
    <w:rsid w:val="00A87275"/>
    <w:rsid w:val="00AA1FBB"/>
    <w:rsid w:val="00AA5EB4"/>
    <w:rsid w:val="00AB133B"/>
    <w:rsid w:val="00AB52AC"/>
    <w:rsid w:val="00AC44A4"/>
    <w:rsid w:val="00AD140A"/>
    <w:rsid w:val="00AE271A"/>
    <w:rsid w:val="00B35320"/>
    <w:rsid w:val="00B4013D"/>
    <w:rsid w:val="00B610D2"/>
    <w:rsid w:val="00B64EFE"/>
    <w:rsid w:val="00B827CA"/>
    <w:rsid w:val="00B861EA"/>
    <w:rsid w:val="00B90D37"/>
    <w:rsid w:val="00BB494F"/>
    <w:rsid w:val="00BC3955"/>
    <w:rsid w:val="00BC706B"/>
    <w:rsid w:val="00BF6AB1"/>
    <w:rsid w:val="00BF7800"/>
    <w:rsid w:val="00C160B7"/>
    <w:rsid w:val="00C354DA"/>
    <w:rsid w:val="00C82237"/>
    <w:rsid w:val="00C840B1"/>
    <w:rsid w:val="00CA46BD"/>
    <w:rsid w:val="00CB0F0E"/>
    <w:rsid w:val="00CC6ECE"/>
    <w:rsid w:val="00CD3D11"/>
    <w:rsid w:val="00CE0FE3"/>
    <w:rsid w:val="00CF17B4"/>
    <w:rsid w:val="00D021A6"/>
    <w:rsid w:val="00D06982"/>
    <w:rsid w:val="00D07612"/>
    <w:rsid w:val="00D1168B"/>
    <w:rsid w:val="00D15EF4"/>
    <w:rsid w:val="00D1736D"/>
    <w:rsid w:val="00D350D5"/>
    <w:rsid w:val="00D402DD"/>
    <w:rsid w:val="00D430F0"/>
    <w:rsid w:val="00D74B04"/>
    <w:rsid w:val="00D850EB"/>
    <w:rsid w:val="00DB0DBD"/>
    <w:rsid w:val="00DB30A5"/>
    <w:rsid w:val="00DC1F0E"/>
    <w:rsid w:val="00DC7A68"/>
    <w:rsid w:val="00DD73C8"/>
    <w:rsid w:val="00DF6E36"/>
    <w:rsid w:val="00E223C2"/>
    <w:rsid w:val="00E35BD0"/>
    <w:rsid w:val="00E411C5"/>
    <w:rsid w:val="00E55568"/>
    <w:rsid w:val="00E7384A"/>
    <w:rsid w:val="00EA4BF7"/>
    <w:rsid w:val="00EC5A6E"/>
    <w:rsid w:val="00F024A2"/>
    <w:rsid w:val="00F04474"/>
    <w:rsid w:val="00F32CBE"/>
    <w:rsid w:val="00F345B1"/>
    <w:rsid w:val="00F871F9"/>
    <w:rsid w:val="00FD737E"/>
    <w:rsid w:val="01585367"/>
    <w:rsid w:val="017805D1"/>
    <w:rsid w:val="04B17441"/>
    <w:rsid w:val="05750484"/>
    <w:rsid w:val="08C3786B"/>
    <w:rsid w:val="09F74A74"/>
    <w:rsid w:val="0B237289"/>
    <w:rsid w:val="0C323D10"/>
    <w:rsid w:val="0C352A96"/>
    <w:rsid w:val="0EE80D86"/>
    <w:rsid w:val="12383670"/>
    <w:rsid w:val="15E9057E"/>
    <w:rsid w:val="1696199B"/>
    <w:rsid w:val="16CC1E75"/>
    <w:rsid w:val="1A1041D0"/>
    <w:rsid w:val="1ED744A9"/>
    <w:rsid w:val="1FE864E5"/>
    <w:rsid w:val="201C6BF2"/>
    <w:rsid w:val="214929DF"/>
    <w:rsid w:val="254C40BE"/>
    <w:rsid w:val="25B76FF0"/>
    <w:rsid w:val="285536A1"/>
    <w:rsid w:val="286D2457"/>
    <w:rsid w:val="28B609CE"/>
    <w:rsid w:val="294C7E51"/>
    <w:rsid w:val="29A94967"/>
    <w:rsid w:val="2AC835ED"/>
    <w:rsid w:val="2AD20F52"/>
    <w:rsid w:val="2B3B187A"/>
    <w:rsid w:val="2BA46B22"/>
    <w:rsid w:val="2BAB0C35"/>
    <w:rsid w:val="2C6D0CF3"/>
    <w:rsid w:val="2D4F12E5"/>
    <w:rsid w:val="2D665687"/>
    <w:rsid w:val="308974AE"/>
    <w:rsid w:val="32F2498A"/>
    <w:rsid w:val="3418476C"/>
    <w:rsid w:val="355E0C9B"/>
    <w:rsid w:val="3621205E"/>
    <w:rsid w:val="367F5440"/>
    <w:rsid w:val="36E5781D"/>
    <w:rsid w:val="39010E11"/>
    <w:rsid w:val="396778BC"/>
    <w:rsid w:val="3A1131B7"/>
    <w:rsid w:val="3E0F3A5D"/>
    <w:rsid w:val="3EB749C7"/>
    <w:rsid w:val="3F001475"/>
    <w:rsid w:val="3F4A7F61"/>
    <w:rsid w:val="3F6A6298"/>
    <w:rsid w:val="424C1853"/>
    <w:rsid w:val="46A10668"/>
    <w:rsid w:val="49A3785C"/>
    <w:rsid w:val="49AB04EC"/>
    <w:rsid w:val="4ABC5DAA"/>
    <w:rsid w:val="4AC354EB"/>
    <w:rsid w:val="4E09643E"/>
    <w:rsid w:val="4E371D45"/>
    <w:rsid w:val="50AF2CA0"/>
    <w:rsid w:val="549D6CE0"/>
    <w:rsid w:val="54BD5016"/>
    <w:rsid w:val="55612C2A"/>
    <w:rsid w:val="56CD60CB"/>
    <w:rsid w:val="5767056C"/>
    <w:rsid w:val="576A00F7"/>
    <w:rsid w:val="57C02C77"/>
    <w:rsid w:val="58E65065"/>
    <w:rsid w:val="59B94A06"/>
    <w:rsid w:val="5C7717E0"/>
    <w:rsid w:val="5D810FF7"/>
    <w:rsid w:val="5FA34174"/>
    <w:rsid w:val="63BF22F8"/>
    <w:rsid w:val="64032353"/>
    <w:rsid w:val="643078E3"/>
    <w:rsid w:val="663D1DCA"/>
    <w:rsid w:val="66C33328"/>
    <w:rsid w:val="67706CC4"/>
    <w:rsid w:val="686B6B5C"/>
    <w:rsid w:val="68F4103E"/>
    <w:rsid w:val="69187F79"/>
    <w:rsid w:val="6A0A6608"/>
    <w:rsid w:val="6B477409"/>
    <w:rsid w:val="6C2830FF"/>
    <w:rsid w:val="6CA74CD2"/>
    <w:rsid w:val="6DDF04EB"/>
    <w:rsid w:val="6E9047F2"/>
    <w:rsid w:val="6F3D238D"/>
    <w:rsid w:val="6F666DD4"/>
    <w:rsid w:val="70751646"/>
    <w:rsid w:val="726B2544"/>
    <w:rsid w:val="76B92B53"/>
    <w:rsid w:val="76F529B8"/>
    <w:rsid w:val="778D1C32"/>
    <w:rsid w:val="78517D7F"/>
    <w:rsid w:val="78CF3543"/>
    <w:rsid w:val="78D244C8"/>
    <w:rsid w:val="78F114F9"/>
    <w:rsid w:val="79271C07"/>
    <w:rsid w:val="7A6413DB"/>
    <w:rsid w:val="7D121F3E"/>
    <w:rsid w:val="7F3F5F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F7B1D5F-8057-44D7-8FD9-3372346D5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unhideWhenUsed="1" w:qFormat="1"/>
    <w:lsdException w:name="footer" w:uiPriority="99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semiHidden="1" w:uiPriority="59" w:unhideWhenUsed="1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Calibri" w:hAnsi="Calibr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6">
    <w:name w:val="Table Grid"/>
    <w:basedOn w:val="a1"/>
    <w:uiPriority w:val="5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1">
    <w:name w:val="页眉 Char"/>
    <w:link w:val="a5"/>
    <w:uiPriority w:val="99"/>
    <w:semiHidden/>
    <w:qFormat/>
    <w:rPr>
      <w:sz w:val="18"/>
      <w:szCs w:val="18"/>
    </w:rPr>
  </w:style>
  <w:style w:type="character" w:customStyle="1" w:styleId="Char0">
    <w:name w:val="页脚 Char"/>
    <w:link w:val="a4"/>
    <w:uiPriority w:val="99"/>
    <w:qFormat/>
    <w:rPr>
      <w:sz w:val="18"/>
      <w:szCs w:val="18"/>
    </w:rPr>
  </w:style>
  <w:style w:type="character" w:customStyle="1" w:styleId="Char">
    <w:name w:val="批注框文本 Char"/>
    <w:link w:val="a3"/>
    <w:uiPriority w:val="99"/>
    <w:semiHidden/>
    <w:qFormat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89</Words>
  <Characters>509</Characters>
  <Application>Microsoft Office Word</Application>
  <DocSecurity>0</DocSecurity>
  <Lines>4</Lines>
  <Paragraphs>1</Paragraphs>
  <ScaleCrop>false</ScaleCrop>
  <Company>微软中国</Company>
  <LinksUpToDate>false</LinksUpToDate>
  <CharactersWithSpaces>597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台州市中摩科技有限公司</dc:title>
  <dc:creator>微软用户</dc:creator>
  <cp:lastModifiedBy>chen hu</cp:lastModifiedBy>
  <cp:revision>2</cp:revision>
  <cp:lastPrinted>2015-09-10T05:59:00Z</cp:lastPrinted>
  <dcterms:created xsi:type="dcterms:W3CDTF">2017-04-26T13:43:00Z</dcterms:created>
  <dcterms:modified xsi:type="dcterms:W3CDTF">2017-04-26T13:43:00Z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2052-10.1.0.5345</vt:lpwstr>
  </property>
</Properties>
</file>