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7D" w:rsidRPr="007D017D" w:rsidRDefault="007D017D" w:rsidP="007D017D">
      <w:pPr>
        <w:rPr>
          <w:rFonts w:ascii="Times New Roman" w:hAnsi="Times New Roman" w:cs="Times New Roman"/>
          <w:sz w:val="24"/>
          <w:szCs w:val="24"/>
        </w:rPr>
      </w:pPr>
      <w:r w:rsidRPr="007D017D">
        <w:rPr>
          <w:rFonts w:ascii="Times New Roman" w:cs="Times New Roman"/>
          <w:sz w:val="24"/>
          <w:szCs w:val="24"/>
        </w:rPr>
        <w:t>基类：</w:t>
      </w:r>
      <w:r w:rsidRPr="007D017D">
        <w:rPr>
          <w:rFonts w:ascii="Times New Roman" w:hAnsi="Times New Roman" w:cs="Times New Roman"/>
          <w:sz w:val="24"/>
          <w:szCs w:val="24"/>
        </w:rPr>
        <w:t>CTransInPlaceFilter</w:t>
      </w:r>
    </w:p>
    <w:p w:rsidR="001915F1" w:rsidRDefault="007D017D" w:rsidP="007D017D">
      <w:pPr>
        <w:ind w:firstLineChars="200" w:firstLine="480"/>
        <w:rPr>
          <w:rFonts w:ascii="Times New Roman" w:cs="Times New Roman" w:hint="eastAsia"/>
          <w:sz w:val="24"/>
          <w:szCs w:val="24"/>
        </w:rPr>
      </w:pPr>
      <w:r w:rsidRPr="007D017D">
        <w:rPr>
          <w:rFonts w:ascii="Times New Roman" w:cs="Times New Roman"/>
          <w:sz w:val="24"/>
          <w:szCs w:val="24"/>
        </w:rPr>
        <w:t>实质上可能选用</w:t>
      </w:r>
      <w:r w:rsidRPr="007D017D">
        <w:rPr>
          <w:rFonts w:ascii="Times New Roman" w:hAnsi="Times New Roman" w:cs="Times New Roman"/>
          <w:sz w:val="24"/>
          <w:szCs w:val="24"/>
        </w:rPr>
        <w:t>CTransformFilter</w:t>
      </w:r>
      <w:r w:rsidRPr="007D017D">
        <w:rPr>
          <w:rFonts w:ascii="Times New Roman" w:cs="Times New Roman"/>
          <w:sz w:val="24"/>
          <w:szCs w:val="24"/>
        </w:rPr>
        <w:t>作为基类更适合，因为涉及到了编码解码</w:t>
      </w:r>
      <w:r>
        <w:rPr>
          <w:rFonts w:ascii="Times New Roman" w:cs="Times New Roman" w:hint="eastAsia"/>
          <w:sz w:val="24"/>
          <w:szCs w:val="24"/>
        </w:rPr>
        <w:t>，媒体数据在进入</w:t>
      </w:r>
      <w:r>
        <w:rPr>
          <w:rFonts w:ascii="Times New Roman" w:cs="Times New Roman" w:hint="eastAsia"/>
          <w:sz w:val="24"/>
          <w:szCs w:val="24"/>
        </w:rPr>
        <w:t>filter</w:t>
      </w:r>
      <w:r>
        <w:rPr>
          <w:rFonts w:ascii="Times New Roman" w:cs="Times New Roman" w:hint="eastAsia"/>
          <w:sz w:val="24"/>
          <w:szCs w:val="24"/>
        </w:rPr>
        <w:t>前与离开</w:t>
      </w:r>
      <w:r>
        <w:rPr>
          <w:rFonts w:ascii="Times New Roman" w:cs="Times New Roman" w:hint="eastAsia"/>
          <w:sz w:val="24"/>
          <w:szCs w:val="24"/>
        </w:rPr>
        <w:t>filter</w:t>
      </w:r>
      <w:r>
        <w:rPr>
          <w:rFonts w:ascii="Times New Roman" w:cs="Times New Roman" w:hint="eastAsia"/>
          <w:sz w:val="24"/>
          <w:szCs w:val="24"/>
        </w:rPr>
        <w:t>后的其内容、类型及</w:t>
      </w:r>
      <w:r>
        <w:rPr>
          <w:rFonts w:ascii="Times New Roman" w:cs="Times New Roman" w:hint="eastAsia"/>
          <w:sz w:val="24"/>
          <w:szCs w:val="24"/>
        </w:rPr>
        <w:t>size</w:t>
      </w:r>
      <w:r>
        <w:rPr>
          <w:rFonts w:ascii="Times New Roman" w:cs="Times New Roman" w:hint="eastAsia"/>
          <w:sz w:val="24"/>
          <w:szCs w:val="24"/>
        </w:rPr>
        <w:t>都会有所改变。但选用</w:t>
      </w:r>
      <w:r>
        <w:rPr>
          <w:rFonts w:ascii="Times New Roman" w:cs="Times New Roman" w:hint="eastAsia"/>
          <w:sz w:val="24"/>
          <w:szCs w:val="24"/>
        </w:rPr>
        <w:t>CTransInPlaceFilter</w:t>
      </w:r>
      <w:r>
        <w:rPr>
          <w:rFonts w:ascii="Times New Roman" w:cs="Times New Roman" w:hint="eastAsia"/>
          <w:sz w:val="24"/>
          <w:szCs w:val="24"/>
        </w:rPr>
        <w:t>作为基类，是为了不提供自己的</w:t>
      </w:r>
      <w:r>
        <w:rPr>
          <w:rFonts w:ascii="Times New Roman" w:cs="Times New Roman" w:hint="eastAsia"/>
          <w:sz w:val="24"/>
          <w:szCs w:val="24"/>
        </w:rPr>
        <w:t>Allocator</w:t>
      </w:r>
      <w:r>
        <w:rPr>
          <w:rFonts w:ascii="Times New Roman" w:cs="Times New Roman" w:hint="eastAsia"/>
          <w:sz w:val="24"/>
          <w:szCs w:val="24"/>
        </w:rPr>
        <w:t>。</w:t>
      </w:r>
    </w:p>
    <w:p w:rsidR="007D017D" w:rsidRDefault="007D017D" w:rsidP="007D017D">
      <w:pPr>
        <w:ind w:firstLineChars="200" w:firstLine="480"/>
        <w:rPr>
          <w:rFonts w:ascii="Times New Roman" w:cs="Times New Roman" w:hint="eastAsia"/>
          <w:sz w:val="24"/>
          <w:szCs w:val="24"/>
        </w:rPr>
      </w:pPr>
    </w:p>
    <w:p w:rsidR="00193F90" w:rsidRDefault="00193F90" w:rsidP="00193F9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InputPin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7D017D" w:rsidRDefault="00193F90" w:rsidP="00193F9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不使用基类自带的</w:t>
      </w:r>
      <w:r>
        <w:rPr>
          <w:rFonts w:ascii="Times New Roman" w:hAnsi="Times New Roman" w:cs="Times New Roman" w:hint="eastAsia"/>
          <w:sz w:val="24"/>
          <w:szCs w:val="24"/>
        </w:rPr>
        <w:t>CTransInPlaceInputPin</w:t>
      </w:r>
      <w:r>
        <w:rPr>
          <w:rFonts w:ascii="Times New Roman" w:hAnsi="Times New Roman" w:cs="Times New Roman" w:hint="eastAsia"/>
          <w:sz w:val="24"/>
          <w:szCs w:val="24"/>
        </w:rPr>
        <w:t>，而从</w:t>
      </w:r>
      <w:r>
        <w:rPr>
          <w:rFonts w:ascii="Times New Roman" w:hAnsi="Times New Roman" w:cs="Times New Roman" w:hint="eastAsia"/>
          <w:sz w:val="24"/>
          <w:szCs w:val="24"/>
        </w:rPr>
        <w:t>CTranseInPlaceInputPin</w:t>
      </w:r>
      <w:r>
        <w:rPr>
          <w:rFonts w:ascii="Times New Roman" w:hAnsi="Times New Roman" w:cs="Times New Roman" w:hint="eastAsia"/>
          <w:sz w:val="24"/>
          <w:szCs w:val="24"/>
        </w:rPr>
        <w:t>中派生。</w:t>
      </w:r>
      <w:r w:rsidR="000F3329">
        <w:rPr>
          <w:rFonts w:ascii="Times New Roman" w:hAnsi="Times New Roman" w:cs="Times New Roman" w:hint="eastAsia"/>
          <w:sz w:val="24"/>
          <w:szCs w:val="24"/>
        </w:rPr>
        <w:t>完成以下</w:t>
      </w:r>
      <w:r w:rsidR="001A14E1">
        <w:rPr>
          <w:rFonts w:ascii="Times New Roman" w:hAnsi="Times New Roman" w:cs="Times New Roman" w:hint="eastAsia"/>
          <w:sz w:val="24"/>
          <w:szCs w:val="24"/>
        </w:rPr>
        <w:t>两</w:t>
      </w:r>
      <w:r w:rsidR="000F3329">
        <w:rPr>
          <w:rFonts w:ascii="Times New Roman" w:hAnsi="Times New Roman" w:cs="Times New Roman" w:hint="eastAsia"/>
          <w:sz w:val="24"/>
          <w:szCs w:val="24"/>
        </w:rPr>
        <w:t>个任务：</w:t>
      </w:r>
    </w:p>
    <w:p w:rsidR="000F3329" w:rsidRDefault="000F3329" w:rsidP="00193F9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Allocator</w:t>
      </w:r>
      <w:r>
        <w:rPr>
          <w:rFonts w:ascii="Times New Roman" w:hAnsi="Times New Roman" w:cs="Times New Roman" w:hint="eastAsia"/>
          <w:sz w:val="24"/>
          <w:szCs w:val="24"/>
        </w:rPr>
        <w:t>协商：协商缓冲区大小，以控制声音的采集延时。以</w:t>
      </w:r>
      <w:r>
        <w:rPr>
          <w:rFonts w:ascii="Times New Roman" w:hAnsi="Times New Roman" w:cs="Times New Roman" w:hint="eastAsia"/>
          <w:sz w:val="24"/>
          <w:szCs w:val="24"/>
        </w:rPr>
        <w:t>20ms</w:t>
      </w:r>
      <w:r>
        <w:rPr>
          <w:rFonts w:ascii="Times New Roman" w:hAnsi="Times New Roman" w:cs="Times New Roman" w:hint="eastAsia"/>
          <w:sz w:val="24"/>
          <w:szCs w:val="24"/>
        </w:rPr>
        <w:t>为单位。需要覆盖</w:t>
      </w:r>
      <w:r w:rsidRPr="000F3329">
        <w:rPr>
          <w:rFonts w:ascii="Times New Roman" w:hAnsi="Times New Roman" w:cs="Times New Roman"/>
          <w:sz w:val="24"/>
          <w:szCs w:val="24"/>
        </w:rPr>
        <w:t>NotifyAllocator</w:t>
      </w:r>
      <w:r>
        <w:rPr>
          <w:rFonts w:ascii="Times New Roman" w:hAnsi="Times New Roman" w:cs="Times New Roman" w:hint="eastAsia"/>
          <w:sz w:val="24"/>
          <w:szCs w:val="24"/>
        </w:rPr>
        <w:t>方法。</w:t>
      </w:r>
    </w:p>
    <w:p w:rsidR="000F3329" w:rsidRDefault="000F3329" w:rsidP="00193F9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、提供偏好的输入类型。需要覆盖</w:t>
      </w:r>
      <w:r w:rsidRPr="000F3329">
        <w:rPr>
          <w:rFonts w:ascii="Times New Roman" w:hAnsi="Times New Roman" w:cs="Times New Roman"/>
          <w:sz w:val="24"/>
          <w:szCs w:val="24"/>
        </w:rPr>
        <w:t>GetMediaType</w:t>
      </w:r>
      <w:r>
        <w:rPr>
          <w:rFonts w:ascii="Times New Roman" w:hAnsi="Times New Roman" w:cs="Times New Roman" w:hint="eastAsia"/>
          <w:sz w:val="24"/>
          <w:szCs w:val="24"/>
        </w:rPr>
        <w:t>方法和</w:t>
      </w:r>
      <w:r w:rsidRPr="000F3329">
        <w:rPr>
          <w:rFonts w:ascii="Times New Roman" w:hAnsi="Times New Roman" w:cs="Times New Roman"/>
          <w:sz w:val="24"/>
          <w:szCs w:val="24"/>
        </w:rPr>
        <w:t>EnumMediaTypes</w:t>
      </w:r>
      <w:r>
        <w:rPr>
          <w:rFonts w:ascii="Times New Roman" w:hAnsi="Times New Roman" w:cs="Times New Roman" w:hint="eastAsia"/>
          <w:sz w:val="24"/>
          <w:szCs w:val="24"/>
        </w:rPr>
        <w:t>方法。</w:t>
      </w:r>
    </w:p>
    <w:p w:rsidR="000F3329" w:rsidRDefault="000F3329" w:rsidP="00193F9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1A14E1" w:rsidRDefault="001A14E1" w:rsidP="001A14E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OutputPin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1A14E1" w:rsidRDefault="001A14E1" w:rsidP="00193F90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不使用基类自带的</w:t>
      </w:r>
      <w:r>
        <w:rPr>
          <w:rFonts w:ascii="Times New Roman" w:hAnsi="Times New Roman" w:cs="Times New Roman" w:hint="eastAsia"/>
          <w:sz w:val="24"/>
          <w:szCs w:val="24"/>
        </w:rPr>
        <w:t>CTransInPlaceOutputPin</w:t>
      </w:r>
      <w:r>
        <w:rPr>
          <w:rFonts w:ascii="Times New Roman" w:hAnsi="Times New Roman" w:cs="Times New Roman" w:hint="eastAsia"/>
          <w:sz w:val="24"/>
          <w:szCs w:val="24"/>
        </w:rPr>
        <w:t>，而从</w:t>
      </w:r>
      <w:r>
        <w:rPr>
          <w:rFonts w:ascii="Times New Roman" w:hAnsi="Times New Roman" w:cs="Times New Roman" w:hint="eastAsia"/>
          <w:sz w:val="24"/>
          <w:szCs w:val="24"/>
        </w:rPr>
        <w:t>CTranseInPlaceOutputPin</w:t>
      </w:r>
      <w:r>
        <w:rPr>
          <w:rFonts w:ascii="Times New Roman" w:hAnsi="Times New Roman" w:cs="Times New Roman" w:hint="eastAsia"/>
          <w:sz w:val="24"/>
          <w:szCs w:val="24"/>
        </w:rPr>
        <w:t>中派生。完成以下两个任务：</w:t>
      </w:r>
    </w:p>
    <w:p w:rsidR="001A14E1" w:rsidRPr="007D017D" w:rsidRDefault="001A14E1" w:rsidP="00193F90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544F6F">
        <w:rPr>
          <w:rFonts w:ascii="Times New Roman" w:hAnsi="Times New Roman" w:cs="Times New Roman" w:hint="eastAsia"/>
          <w:sz w:val="24"/>
          <w:szCs w:val="24"/>
        </w:rPr>
        <w:t>提供偏好的输入类型。需要覆盖</w:t>
      </w:r>
      <w:r w:rsidR="00544F6F" w:rsidRPr="000F3329">
        <w:rPr>
          <w:rFonts w:ascii="Times New Roman" w:hAnsi="Times New Roman" w:cs="Times New Roman"/>
          <w:sz w:val="24"/>
          <w:szCs w:val="24"/>
        </w:rPr>
        <w:t>GetMediaType</w:t>
      </w:r>
      <w:r w:rsidR="00544F6F">
        <w:rPr>
          <w:rFonts w:ascii="Times New Roman" w:hAnsi="Times New Roman" w:cs="Times New Roman" w:hint="eastAsia"/>
          <w:sz w:val="24"/>
          <w:szCs w:val="24"/>
        </w:rPr>
        <w:t>方法和</w:t>
      </w:r>
      <w:r w:rsidR="00544F6F" w:rsidRPr="000F3329">
        <w:rPr>
          <w:rFonts w:ascii="Times New Roman" w:hAnsi="Times New Roman" w:cs="Times New Roman"/>
          <w:sz w:val="24"/>
          <w:szCs w:val="24"/>
        </w:rPr>
        <w:t>EnumMediaTypes</w:t>
      </w:r>
      <w:r w:rsidR="00544F6F">
        <w:rPr>
          <w:rFonts w:ascii="Times New Roman" w:hAnsi="Times New Roman" w:cs="Times New Roman" w:hint="eastAsia"/>
          <w:sz w:val="24"/>
          <w:szCs w:val="24"/>
        </w:rPr>
        <w:t>方法。</w:t>
      </w:r>
    </w:p>
    <w:sectPr w:rsidR="001A14E1" w:rsidRPr="007D017D" w:rsidSect="00191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6A2" w:rsidRDefault="009636A2" w:rsidP="007D017D">
      <w:r>
        <w:separator/>
      </w:r>
    </w:p>
  </w:endnote>
  <w:endnote w:type="continuationSeparator" w:id="0">
    <w:p w:rsidR="009636A2" w:rsidRDefault="009636A2" w:rsidP="007D01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6A2" w:rsidRDefault="009636A2" w:rsidP="007D017D">
      <w:r>
        <w:separator/>
      </w:r>
    </w:p>
  </w:footnote>
  <w:footnote w:type="continuationSeparator" w:id="0">
    <w:p w:rsidR="009636A2" w:rsidRDefault="009636A2" w:rsidP="007D01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17D"/>
    <w:rsid w:val="000136D1"/>
    <w:rsid w:val="000234C3"/>
    <w:rsid w:val="00052E8B"/>
    <w:rsid w:val="000638AA"/>
    <w:rsid w:val="0007425C"/>
    <w:rsid w:val="000F3329"/>
    <w:rsid w:val="001070E0"/>
    <w:rsid w:val="00186837"/>
    <w:rsid w:val="001915F1"/>
    <w:rsid w:val="00192471"/>
    <w:rsid w:val="00193F90"/>
    <w:rsid w:val="001A14E1"/>
    <w:rsid w:val="001C03BB"/>
    <w:rsid w:val="001F7A4A"/>
    <w:rsid w:val="00282E36"/>
    <w:rsid w:val="002B0BD4"/>
    <w:rsid w:val="002C102E"/>
    <w:rsid w:val="002D05C7"/>
    <w:rsid w:val="003928B7"/>
    <w:rsid w:val="003A04D8"/>
    <w:rsid w:val="003A214E"/>
    <w:rsid w:val="00417CCB"/>
    <w:rsid w:val="00442F20"/>
    <w:rsid w:val="00494503"/>
    <w:rsid w:val="004D653B"/>
    <w:rsid w:val="00522B33"/>
    <w:rsid w:val="00544F6F"/>
    <w:rsid w:val="00595C6C"/>
    <w:rsid w:val="006A340C"/>
    <w:rsid w:val="007D017D"/>
    <w:rsid w:val="007D0680"/>
    <w:rsid w:val="00842827"/>
    <w:rsid w:val="00885F3B"/>
    <w:rsid w:val="008C1BEE"/>
    <w:rsid w:val="00916177"/>
    <w:rsid w:val="00927DD5"/>
    <w:rsid w:val="00955D09"/>
    <w:rsid w:val="009636A2"/>
    <w:rsid w:val="00967365"/>
    <w:rsid w:val="009C2C9F"/>
    <w:rsid w:val="00B623A2"/>
    <w:rsid w:val="00BC7BC1"/>
    <w:rsid w:val="00BF16D8"/>
    <w:rsid w:val="00C8588C"/>
    <w:rsid w:val="00D9205C"/>
    <w:rsid w:val="00DF4211"/>
    <w:rsid w:val="00E40A2C"/>
    <w:rsid w:val="00E74DEE"/>
    <w:rsid w:val="00E80AFE"/>
    <w:rsid w:val="00E80F8C"/>
    <w:rsid w:val="00EB1BC2"/>
    <w:rsid w:val="00EE06AD"/>
    <w:rsid w:val="00F71ABC"/>
    <w:rsid w:val="00FC2935"/>
    <w:rsid w:val="00FD6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5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1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17D"/>
    <w:rPr>
      <w:sz w:val="18"/>
      <w:szCs w:val="18"/>
    </w:rPr>
  </w:style>
  <w:style w:type="paragraph" w:styleId="a5">
    <w:name w:val="List Paragraph"/>
    <w:basedOn w:val="a"/>
    <w:uiPriority w:val="34"/>
    <w:qFormat/>
    <w:rsid w:val="000F33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408</Characters>
  <Application>Microsoft Office Word</Application>
  <DocSecurity>0</DocSecurity>
  <Lines>3</Lines>
  <Paragraphs>1</Paragraphs>
  <ScaleCrop>false</ScaleCrop>
  <Company>微软中国</Company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2010-06-01T06:40:00Z</dcterms:created>
  <dcterms:modified xsi:type="dcterms:W3CDTF">2010-06-01T06:51:00Z</dcterms:modified>
</cp:coreProperties>
</file>