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7D9" w:rsidRDefault="001F32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 w:hint="eastAsia"/>
          <w:kern w:val="0"/>
          <w:sz w:val="28"/>
          <w:szCs w:val="28"/>
        </w:rPr>
      </w:pPr>
      <w:r>
        <w:rPr>
          <w:rFonts w:ascii="HelveticaNeue" w:hAnsi="HelveticaNeue" w:cs="HelveticaNeue"/>
          <w:kern w:val="0"/>
          <w:sz w:val="28"/>
          <w:szCs w:val="28"/>
        </w:rPr>
        <w:t>界面需支持</w:t>
      </w:r>
      <w:r>
        <w:rPr>
          <w:rFonts w:ascii="HelveticaNeue" w:hAnsi="HelveticaNeue" w:cs="HelveticaNeue"/>
          <w:kern w:val="0"/>
          <w:sz w:val="28"/>
          <w:szCs w:val="28"/>
        </w:rPr>
        <w:t>PC</w:t>
      </w:r>
      <w:r>
        <w:rPr>
          <w:rFonts w:ascii="HelveticaNeue" w:hAnsi="HelveticaNeue" w:cs="HelveticaNeue"/>
          <w:kern w:val="0"/>
          <w:sz w:val="28"/>
          <w:szCs w:val="28"/>
        </w:rPr>
        <w:t>，手机显示</w:t>
      </w:r>
    </w:p>
    <w:p w:rsidR="00DA2892" w:rsidRDefault="00DA2892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 w:hint="eastAsia"/>
          <w:kern w:val="0"/>
          <w:sz w:val="28"/>
          <w:szCs w:val="28"/>
        </w:rPr>
      </w:pPr>
      <w:r>
        <w:rPr>
          <w:rFonts w:ascii="HelveticaNeue" w:hAnsi="HelveticaNeue" w:cs="HelveticaNeue" w:hint="eastAsia"/>
          <w:kern w:val="0"/>
          <w:sz w:val="28"/>
          <w:szCs w:val="28"/>
        </w:rPr>
        <w:t>需设置登录首页，用户登录后才可以访问数据展示页面</w:t>
      </w:r>
    </w:p>
    <w:p w:rsidR="00DA2892" w:rsidRDefault="00DA2892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kern w:val="0"/>
          <w:sz w:val="28"/>
          <w:szCs w:val="28"/>
        </w:rPr>
      </w:pPr>
      <w:r>
        <w:rPr>
          <w:rFonts w:ascii="HelveticaNeue" w:hAnsi="HelveticaNeue" w:cs="HelveticaNeue" w:hint="eastAsia"/>
          <w:kern w:val="0"/>
          <w:sz w:val="28"/>
          <w:szCs w:val="28"/>
        </w:rPr>
        <w:t>有关下载均为下载当前页面的</w:t>
      </w:r>
      <w:r>
        <w:rPr>
          <w:rFonts w:ascii="HelveticaNeue" w:hAnsi="HelveticaNeue" w:cs="HelveticaNeue" w:hint="eastAsia"/>
          <w:kern w:val="0"/>
          <w:sz w:val="28"/>
          <w:szCs w:val="28"/>
        </w:rPr>
        <w:t>K</w:t>
      </w:r>
      <w:r>
        <w:rPr>
          <w:rFonts w:ascii="HelveticaNeue" w:hAnsi="HelveticaNeue" w:cs="HelveticaNeue" w:hint="eastAsia"/>
          <w:kern w:val="0"/>
          <w:sz w:val="28"/>
          <w:szCs w:val="28"/>
        </w:rPr>
        <w:t>线数据。</w:t>
      </w:r>
    </w:p>
    <w:p w:rsidR="00B077D9" w:rsidRDefault="001F32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kern w:val="0"/>
          <w:sz w:val="28"/>
          <w:szCs w:val="28"/>
        </w:rPr>
      </w:pPr>
      <w:r>
        <w:rPr>
          <w:rFonts w:ascii="HelveticaNeue" w:hAnsi="HelveticaNeue" w:cs="HelveticaNeue"/>
          <w:kern w:val="0"/>
          <w:sz w:val="28"/>
          <w:szCs w:val="28"/>
        </w:rPr>
        <w:t>分时、</w:t>
      </w:r>
      <w:r>
        <w:rPr>
          <w:rFonts w:ascii="HelveticaNeue" w:hAnsi="HelveticaNeue" w:cs="HelveticaNeue"/>
          <w:kern w:val="0"/>
          <w:sz w:val="28"/>
          <w:szCs w:val="28"/>
        </w:rPr>
        <w:t>K</w:t>
      </w:r>
      <w:r>
        <w:rPr>
          <w:rFonts w:ascii="HelveticaNeue" w:hAnsi="HelveticaNeue" w:cs="HelveticaNeue"/>
          <w:kern w:val="0"/>
          <w:sz w:val="28"/>
          <w:szCs w:val="28"/>
        </w:rPr>
        <w:t>线均为实时行情</w:t>
      </w:r>
    </w:p>
    <w:p w:rsidR="00B077D9" w:rsidRDefault="001F32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kern w:val="0"/>
          <w:sz w:val="28"/>
          <w:szCs w:val="28"/>
        </w:rPr>
      </w:pPr>
      <w:r>
        <w:rPr>
          <w:rFonts w:ascii="HelveticaNeue" w:hAnsi="HelveticaNeue" w:cs="HelveticaNeue"/>
          <w:kern w:val="0"/>
          <w:sz w:val="28"/>
          <w:szCs w:val="28"/>
        </w:rPr>
        <w:t>PC</w:t>
      </w:r>
      <w:r>
        <w:rPr>
          <w:rFonts w:ascii="HelveticaNeue" w:hAnsi="HelveticaNeue" w:cs="HelveticaNeue"/>
          <w:kern w:val="0"/>
          <w:sz w:val="28"/>
          <w:szCs w:val="28"/>
        </w:rPr>
        <w:t>端仅兼容支持</w:t>
      </w:r>
      <w:r>
        <w:rPr>
          <w:rFonts w:ascii="HelveticaNeue" w:hAnsi="HelveticaNeue" w:cs="HelveticaNeue"/>
          <w:kern w:val="0"/>
          <w:sz w:val="28"/>
          <w:szCs w:val="28"/>
        </w:rPr>
        <w:t>HTML5</w:t>
      </w:r>
      <w:r>
        <w:rPr>
          <w:rFonts w:ascii="HelveticaNeue" w:hAnsi="HelveticaNeue" w:cs="HelveticaNeue"/>
          <w:kern w:val="0"/>
          <w:sz w:val="28"/>
          <w:szCs w:val="28"/>
        </w:rPr>
        <w:t>的标准现代浏览器，不兼容</w:t>
      </w:r>
      <w:r>
        <w:rPr>
          <w:rFonts w:ascii="HelveticaNeue" w:hAnsi="HelveticaNeue" w:cs="HelveticaNeue"/>
          <w:kern w:val="0"/>
          <w:sz w:val="28"/>
          <w:szCs w:val="28"/>
        </w:rPr>
        <w:t>IE6-</w:t>
      </w:r>
      <w:r>
        <w:rPr>
          <w:rFonts w:ascii="HelveticaNeue" w:hAnsi="HelveticaNeue" w:cs="HelveticaNeue" w:hint="eastAsia"/>
          <w:kern w:val="0"/>
          <w:sz w:val="28"/>
          <w:szCs w:val="28"/>
        </w:rPr>
        <w:t>8</w:t>
      </w:r>
    </w:p>
    <w:p w:rsidR="00B077D9" w:rsidRDefault="001F32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kern w:val="0"/>
          <w:sz w:val="28"/>
          <w:szCs w:val="28"/>
        </w:rPr>
      </w:pPr>
      <w:r>
        <w:rPr>
          <w:rFonts w:ascii="HelveticaNeue" w:hAnsi="HelveticaNeue" w:cs="HelveticaNeue"/>
          <w:kern w:val="0"/>
          <w:sz w:val="28"/>
          <w:szCs w:val="28"/>
        </w:rPr>
        <w:t>前端开发工作均不涉及指标、均线数据计算</w:t>
      </w:r>
    </w:p>
    <w:p w:rsidR="00B077D9" w:rsidRDefault="001F32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kern w:val="0"/>
          <w:sz w:val="28"/>
          <w:szCs w:val="28"/>
        </w:rPr>
      </w:pPr>
      <w:r>
        <w:rPr>
          <w:rFonts w:ascii="HelveticaNeue" w:hAnsi="HelveticaNeue" w:cs="HelveticaNeue"/>
          <w:kern w:val="0"/>
          <w:sz w:val="28"/>
          <w:szCs w:val="28"/>
        </w:rPr>
        <w:t>K</w:t>
      </w:r>
      <w:r>
        <w:rPr>
          <w:rFonts w:ascii="HelveticaNeue" w:hAnsi="HelveticaNeue" w:cs="HelveticaNeue"/>
          <w:kern w:val="0"/>
          <w:sz w:val="28"/>
          <w:szCs w:val="28"/>
        </w:rPr>
        <w:t>线周期可根据实际情况进行删减</w:t>
      </w:r>
    </w:p>
    <w:p w:rsidR="00B077D9" w:rsidRDefault="00B077D9">
      <w:p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Neue" w:hAnsi="HelveticaNeue" w:cs="HelveticaNeue"/>
          <w:kern w:val="0"/>
          <w:sz w:val="28"/>
          <w:szCs w:val="28"/>
        </w:rPr>
      </w:pPr>
    </w:p>
    <w:p w:rsidR="00B077D9" w:rsidRDefault="00B077D9">
      <w:p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Neue" w:hAnsi="HelveticaNeue" w:cs="HelveticaNeue"/>
          <w:kern w:val="0"/>
          <w:sz w:val="28"/>
          <w:szCs w:val="28"/>
        </w:rPr>
      </w:pPr>
    </w:p>
    <w:p w:rsidR="00B077D9" w:rsidRDefault="001F3283">
      <w:p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kern w:val="0"/>
          <w:sz w:val="28"/>
          <w:szCs w:val="28"/>
        </w:rPr>
      </w:pPr>
      <w:r>
        <w:rPr>
          <w:rFonts w:ascii="HelveticaNeue" w:hAnsi="HelveticaNeue" w:cs="HelveticaNeue"/>
          <w:kern w:val="0"/>
          <w:sz w:val="28"/>
          <w:szCs w:val="28"/>
        </w:rPr>
        <w:t>分时图模块包含如下：</w:t>
      </w:r>
    </w:p>
    <w:p w:rsidR="00B077D9" w:rsidRDefault="00B077D9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HelveticaNeue" w:hAnsi="HelveticaNeue" w:cs="HelveticaNeue"/>
          <w:kern w:val="0"/>
          <w:sz w:val="28"/>
          <w:szCs w:val="28"/>
        </w:rPr>
      </w:pPr>
      <w:r w:rsidRPr="00B077D9">
        <w:rPr>
          <w:rFonts w:ascii="HelveticaNeue" w:hAnsi="HelveticaNeue" w:cs="HelveticaNeue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60.85pt;height:324pt">
            <v:imagedata r:id="rId8" o:title=""/>
          </v:shape>
        </w:pict>
      </w:r>
    </w:p>
    <w:p w:rsidR="00B077D9" w:rsidRDefault="00B077D9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HelveticaNeue" w:hAnsi="HelveticaNeue" w:cs="HelveticaNeue"/>
          <w:kern w:val="0"/>
          <w:sz w:val="28"/>
          <w:szCs w:val="28"/>
        </w:rPr>
      </w:pPr>
      <w:bookmarkStart w:id="0" w:name="_GoBack"/>
      <w:bookmarkEnd w:id="0"/>
    </w:p>
    <w:p w:rsidR="00B077D9" w:rsidRDefault="001F3283">
      <w:pPr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8"/>
          <w:szCs w:val="28"/>
        </w:rPr>
        <w:t>当日分时价格走势线</w:t>
      </w:r>
    </w:p>
    <w:p w:rsidR="00B077D9" w:rsidRDefault="001F3283">
      <w:pPr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8"/>
          <w:szCs w:val="28"/>
        </w:rPr>
        <w:t>当日均价走势线</w:t>
      </w:r>
    </w:p>
    <w:p w:rsidR="00B077D9" w:rsidRDefault="001F3283">
      <w:pPr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8"/>
          <w:szCs w:val="28"/>
        </w:rPr>
        <w:t>当日成交量柱状图分布</w:t>
      </w:r>
    </w:p>
    <w:p w:rsidR="00B077D9" w:rsidRDefault="001F3283">
      <w:pPr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8"/>
          <w:szCs w:val="28"/>
        </w:rPr>
        <w:t>时间滑块，可选择显示最近</w:t>
      </w:r>
      <w:r>
        <w:rPr>
          <w:rFonts w:ascii="Helvetica" w:hAnsi="Helvetica" w:cs="Helvetica"/>
          <w:kern w:val="0"/>
          <w:sz w:val="28"/>
          <w:szCs w:val="28"/>
        </w:rPr>
        <w:t>5</w:t>
      </w:r>
      <w:r>
        <w:rPr>
          <w:rFonts w:ascii="Helvetica" w:hAnsi="Helvetica" w:cs="Helvetica"/>
          <w:kern w:val="0"/>
          <w:sz w:val="28"/>
          <w:szCs w:val="28"/>
        </w:rPr>
        <w:t>个交易日的数据</w:t>
      </w:r>
    </w:p>
    <w:p w:rsidR="00B077D9" w:rsidRDefault="001F3283">
      <w:pPr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S Gothic" w:eastAsia="MS Gothic" w:hAnsi="MS Gothic" w:cs="MS Gothic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鼠标悬停显示信息内容为：时间、现价、均价、涨跌幅、涨跌额、</w:t>
      </w:r>
      <w:r>
        <w:rPr>
          <w:rFonts w:ascii="Helvetica" w:hAnsi="Helvetica" w:cs="Helvetica" w:hint="eastAsia"/>
          <w:kern w:val="0"/>
          <w:sz w:val="28"/>
          <w:szCs w:val="28"/>
        </w:rPr>
        <w:t>成</w:t>
      </w:r>
      <w:r>
        <w:rPr>
          <w:rFonts w:ascii="Helvetica" w:hAnsi="Helvetica" w:cs="Helvetica"/>
          <w:kern w:val="0"/>
          <w:sz w:val="28"/>
          <w:szCs w:val="28"/>
        </w:rPr>
        <w:t>交量、成交额、指标（若有）相应数据</w:t>
      </w:r>
    </w:p>
    <w:p w:rsidR="00B077D9" w:rsidRDefault="00B077D9">
      <w:pPr>
        <w:tabs>
          <w:tab w:val="left" w:pos="220"/>
          <w:tab w:val="left" w:pos="720"/>
        </w:tabs>
        <w:autoSpaceDE w:val="0"/>
        <w:autoSpaceDN w:val="0"/>
        <w:adjustRightInd w:val="0"/>
        <w:ind w:left="840"/>
        <w:jc w:val="left"/>
        <w:rPr>
          <w:rFonts w:ascii="MS Gothic" w:eastAsia="MS Gothic" w:hAnsi="MS Gothic" w:cs="MS Gothic"/>
          <w:kern w:val="0"/>
          <w:sz w:val="28"/>
          <w:szCs w:val="28"/>
        </w:rPr>
      </w:pPr>
    </w:p>
    <w:p w:rsidR="00B077D9" w:rsidRDefault="001F3283">
      <w:p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MS Gothic" w:eastAsia="MS Gothic" w:hAnsi="MS Gothic" w:cs="MS Gothic"/>
          <w:kern w:val="0"/>
          <w:sz w:val="28"/>
          <w:szCs w:val="28"/>
        </w:rPr>
      </w:pPr>
      <w:r>
        <w:rPr>
          <w:rFonts w:ascii="MS Gothic" w:eastAsia="MS Gothic" w:hAnsi="MS Gothic" w:cs="MS Gothic" w:hint="eastAsia"/>
          <w:b/>
          <w:bCs/>
          <w:kern w:val="0"/>
          <w:sz w:val="28"/>
          <w:szCs w:val="28"/>
        </w:rPr>
        <w:lastRenderedPageBreak/>
        <w:t> </w:t>
      </w:r>
      <w:r>
        <w:rPr>
          <w:rFonts w:ascii="MS Gothic" w:hAnsi="MS Gothic" w:cs="MS Gothic" w:hint="eastAsia"/>
          <w:b/>
          <w:bCs/>
          <w:kern w:val="0"/>
          <w:sz w:val="28"/>
          <w:szCs w:val="28"/>
        </w:rPr>
        <w:tab/>
      </w:r>
      <w:r>
        <w:rPr>
          <w:rFonts w:ascii="MS Gothic" w:hAnsi="MS Gothic" w:cs="MS Gothic" w:hint="eastAsia"/>
          <w:b/>
          <w:bCs/>
          <w:kern w:val="0"/>
          <w:sz w:val="28"/>
          <w:szCs w:val="28"/>
        </w:rPr>
        <w:tab/>
      </w:r>
      <w:r>
        <w:rPr>
          <w:rFonts w:ascii="Helvetica" w:hAnsi="Helvetica" w:cs="Helvetica"/>
          <w:kern w:val="0"/>
          <w:sz w:val="28"/>
          <w:szCs w:val="28"/>
        </w:rPr>
        <w:t>K</w:t>
      </w:r>
      <w:r>
        <w:rPr>
          <w:rFonts w:ascii="Helvetica" w:hAnsi="Helvetica" w:cs="Helvetica"/>
          <w:kern w:val="0"/>
          <w:sz w:val="28"/>
          <w:szCs w:val="28"/>
        </w:rPr>
        <w:t>线模块包含如下：</w:t>
      </w:r>
      <w:r>
        <w:rPr>
          <w:rFonts w:ascii="MS Gothic" w:eastAsia="MS Gothic" w:hAnsi="MS Gothic" w:cs="MS Gothic" w:hint="eastAsia"/>
          <w:kern w:val="0"/>
          <w:sz w:val="28"/>
          <w:szCs w:val="28"/>
        </w:rPr>
        <w:t> </w:t>
      </w:r>
    </w:p>
    <w:p w:rsidR="00B077D9" w:rsidRDefault="00B077D9">
      <w:pPr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Helvetica" w:hAnsi="Helvetica" w:cs="Helvetica"/>
          <w:kern w:val="0"/>
          <w:sz w:val="24"/>
          <w:szCs w:val="24"/>
        </w:rPr>
      </w:pPr>
      <w:r w:rsidRPr="00B077D9">
        <w:rPr>
          <w:rFonts w:ascii="MS Gothic" w:eastAsia="MS Gothic" w:hAnsi="MS Gothic" w:cs="MS Gothic"/>
          <w:kern w:val="0"/>
          <w:sz w:val="28"/>
          <w:szCs w:val="28"/>
        </w:rPr>
        <w:pict>
          <v:shape id="图片 3" o:spid="_x0000_i1026" type="#_x0000_t75" style="width:349.95pt;height:322.35pt">
            <v:imagedata r:id="rId9" o:title=""/>
          </v:shape>
        </w:pict>
      </w:r>
    </w:p>
    <w:p w:rsidR="00B077D9" w:rsidRDefault="00B077D9">
      <w:p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  <w:szCs w:val="24"/>
        </w:rPr>
      </w:pPr>
    </w:p>
    <w:p w:rsidR="00B077D9" w:rsidRDefault="001F3283">
      <w:pPr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8"/>
          <w:szCs w:val="28"/>
        </w:rPr>
        <w:t>蜡烛线（含最高最低价格标注）</w:t>
      </w:r>
    </w:p>
    <w:p w:rsidR="00B077D9" w:rsidRDefault="001F3283">
      <w:pPr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8"/>
          <w:szCs w:val="28"/>
        </w:rPr>
        <w:t>成交量分布</w:t>
      </w:r>
    </w:p>
    <w:p w:rsidR="00B077D9" w:rsidRDefault="001F3283">
      <w:pPr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8"/>
          <w:szCs w:val="28"/>
        </w:rPr>
        <w:t>MACD</w:t>
      </w:r>
      <w:r>
        <w:rPr>
          <w:rFonts w:ascii="Helvetica" w:hAnsi="Helvetica" w:cs="Helvetica"/>
          <w:kern w:val="0"/>
          <w:sz w:val="28"/>
          <w:szCs w:val="28"/>
        </w:rPr>
        <w:t>等指标</w:t>
      </w:r>
    </w:p>
    <w:p w:rsidR="00B077D9" w:rsidRDefault="001F3283">
      <w:pPr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8"/>
          <w:szCs w:val="28"/>
        </w:rPr>
        <w:t>时间滑块，可根据选定的时间段进行历史部分</w:t>
      </w:r>
      <w:r>
        <w:rPr>
          <w:rFonts w:ascii="Helvetica" w:hAnsi="Helvetica" w:cs="Helvetica"/>
          <w:kern w:val="0"/>
          <w:sz w:val="28"/>
          <w:szCs w:val="28"/>
        </w:rPr>
        <w:t>K</w:t>
      </w:r>
      <w:r>
        <w:rPr>
          <w:rFonts w:ascii="Helvetica" w:hAnsi="Helvetica" w:cs="Helvetica"/>
          <w:kern w:val="0"/>
          <w:sz w:val="28"/>
          <w:szCs w:val="28"/>
        </w:rPr>
        <w:t>线的显示</w:t>
      </w:r>
    </w:p>
    <w:p w:rsidR="00B077D9" w:rsidRDefault="001F3283">
      <w:pPr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8"/>
          <w:szCs w:val="28"/>
        </w:rPr>
        <w:t>鼠标悬停显示信息内容为：时间、开盘价、最高价、最低价、收盘价、涨跌幅、涨跌额、成交量、指标相应数据、</w:t>
      </w:r>
      <w:r>
        <w:rPr>
          <w:rFonts w:ascii="Helvetica" w:hAnsi="Helvetica" w:cs="Helvetica"/>
          <w:kern w:val="0"/>
          <w:sz w:val="28"/>
          <w:szCs w:val="28"/>
        </w:rPr>
        <w:t>5</w:t>
      </w:r>
      <w:r>
        <w:rPr>
          <w:rFonts w:ascii="Helvetica" w:hAnsi="Helvetica" w:cs="Helvetica"/>
          <w:kern w:val="0"/>
          <w:sz w:val="28"/>
          <w:szCs w:val="28"/>
        </w:rPr>
        <w:t>日</w:t>
      </w:r>
      <w:r>
        <w:rPr>
          <w:rFonts w:ascii="Helvetica" w:hAnsi="Helvetica" w:cs="Helvetica"/>
          <w:kern w:val="0"/>
          <w:sz w:val="28"/>
          <w:szCs w:val="28"/>
        </w:rPr>
        <w:t>10</w:t>
      </w:r>
      <w:r>
        <w:rPr>
          <w:rFonts w:ascii="Helvetica" w:hAnsi="Helvetica" w:cs="Helvetica"/>
          <w:kern w:val="0"/>
          <w:sz w:val="28"/>
          <w:szCs w:val="28"/>
        </w:rPr>
        <w:t>日等均线数据</w:t>
      </w:r>
    </w:p>
    <w:p w:rsidR="00B077D9" w:rsidRDefault="00B077D9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:rsidR="00B077D9" w:rsidRDefault="001F3283">
      <w:pPr>
        <w:autoSpaceDE w:val="0"/>
        <w:autoSpaceDN w:val="0"/>
        <w:adjustRightInd w:val="0"/>
        <w:ind w:left="420" w:firstLine="42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五档及明细：</w:t>
      </w:r>
    </w:p>
    <w:p w:rsidR="00B077D9" w:rsidRDefault="00B077D9">
      <w:pPr>
        <w:autoSpaceDE w:val="0"/>
        <w:autoSpaceDN w:val="0"/>
        <w:adjustRightInd w:val="0"/>
        <w:jc w:val="center"/>
        <w:rPr>
          <w:rFonts w:ascii="Helvetica" w:hAnsi="Helvetica" w:cs="Helvetica"/>
          <w:kern w:val="0"/>
          <w:sz w:val="28"/>
          <w:szCs w:val="28"/>
        </w:rPr>
      </w:pPr>
      <w:r w:rsidRPr="00B077D9">
        <w:rPr>
          <w:rFonts w:ascii="Helvetica" w:hAnsi="Helvetica" w:cs="Helvetica"/>
          <w:kern w:val="0"/>
          <w:sz w:val="28"/>
          <w:szCs w:val="28"/>
        </w:rPr>
        <w:lastRenderedPageBreak/>
        <w:pict>
          <v:shape id="图片 4" o:spid="_x0000_i1027" type="#_x0000_t75" style="width:144.85pt;height:406.05pt">
            <v:imagedata r:id="rId10" o:title=""/>
          </v:shape>
        </w:pict>
      </w:r>
    </w:p>
    <w:p w:rsidR="00B077D9" w:rsidRDefault="00B077D9">
      <w:pPr>
        <w:autoSpaceDE w:val="0"/>
        <w:autoSpaceDN w:val="0"/>
        <w:adjustRightInd w:val="0"/>
        <w:jc w:val="center"/>
        <w:rPr>
          <w:rFonts w:ascii="Helvetica" w:hAnsi="Helvetica" w:cs="Helvetica"/>
          <w:kern w:val="0"/>
          <w:sz w:val="28"/>
          <w:szCs w:val="28"/>
        </w:rPr>
      </w:pPr>
    </w:p>
    <w:p w:rsidR="00B077D9" w:rsidRDefault="001F3283">
      <w:pPr>
        <w:autoSpaceDE w:val="0"/>
        <w:autoSpaceDN w:val="0"/>
        <w:adjustRightInd w:val="0"/>
        <w:ind w:left="420" w:firstLine="42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>十档盘口</w:t>
      </w:r>
      <w:r>
        <w:rPr>
          <w:rFonts w:ascii="Helvetica" w:hAnsi="Helvetica" w:cs="Helvetica" w:hint="eastAsia"/>
          <w:kern w:val="0"/>
          <w:sz w:val="28"/>
          <w:szCs w:val="28"/>
        </w:rPr>
        <w:t>(level2)</w:t>
      </w:r>
      <w:r>
        <w:rPr>
          <w:rFonts w:ascii="Helvetica" w:hAnsi="Helvetica" w:cs="Helvetica" w:hint="eastAsia"/>
          <w:kern w:val="0"/>
          <w:sz w:val="28"/>
          <w:szCs w:val="28"/>
        </w:rPr>
        <w:t>：</w:t>
      </w:r>
    </w:p>
    <w:p w:rsidR="00B077D9" w:rsidRDefault="00B077D9">
      <w:pPr>
        <w:autoSpaceDE w:val="0"/>
        <w:autoSpaceDN w:val="0"/>
        <w:adjustRightInd w:val="0"/>
        <w:jc w:val="center"/>
      </w:pPr>
      <w:r>
        <w:lastRenderedPageBreak/>
        <w:pict>
          <v:shape id="图片 6" o:spid="_x0000_i1028" type="#_x0000_t75" style="width:136.45pt;height:387.65pt">
            <v:imagedata r:id="rId11" o:title=""/>
          </v:shape>
        </w:pict>
      </w:r>
    </w:p>
    <w:p w:rsidR="00B077D9" w:rsidRDefault="00B077D9">
      <w:pPr>
        <w:autoSpaceDE w:val="0"/>
        <w:autoSpaceDN w:val="0"/>
        <w:adjustRightInd w:val="0"/>
        <w:jc w:val="center"/>
      </w:pPr>
    </w:p>
    <w:p w:rsidR="00B077D9" w:rsidRDefault="001F328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>买卖队列</w:t>
      </w:r>
      <w:r>
        <w:rPr>
          <w:rFonts w:ascii="Helvetica" w:hAnsi="Helvetica" w:cs="Helvetica" w:hint="eastAsia"/>
          <w:kern w:val="0"/>
          <w:sz w:val="28"/>
          <w:szCs w:val="28"/>
        </w:rPr>
        <w:t>(level2)</w:t>
      </w:r>
      <w:r>
        <w:rPr>
          <w:rFonts w:ascii="Helvetica" w:hAnsi="Helvetica" w:cs="Helvetica" w:hint="eastAsia"/>
          <w:kern w:val="0"/>
          <w:sz w:val="28"/>
          <w:szCs w:val="28"/>
        </w:rPr>
        <w:t>：</w:t>
      </w:r>
    </w:p>
    <w:p w:rsidR="00B077D9" w:rsidRDefault="00B077D9">
      <w:pPr>
        <w:autoSpaceDE w:val="0"/>
        <w:autoSpaceDN w:val="0"/>
        <w:adjustRightInd w:val="0"/>
        <w:jc w:val="center"/>
        <w:rPr>
          <w:rFonts w:ascii="Helvetica" w:hAnsi="Helvetica" w:cs="Helvetica"/>
          <w:kern w:val="0"/>
          <w:sz w:val="24"/>
          <w:szCs w:val="24"/>
        </w:rPr>
      </w:pPr>
      <w:r>
        <w:pict>
          <v:shape id="图片 7" o:spid="_x0000_i1029" type="#_x0000_t75" style="width:379.25pt;height:87.9pt">
            <v:imagedata r:id="rId12" o:title=""/>
          </v:shape>
        </w:pict>
      </w:r>
    </w:p>
    <w:p w:rsidR="00B077D9" w:rsidRDefault="00B077D9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  <w:szCs w:val="24"/>
        </w:rPr>
      </w:pPr>
    </w:p>
    <w:p w:rsidR="00B077D9" w:rsidRDefault="00B077D9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  <w:szCs w:val="24"/>
        </w:rPr>
      </w:pPr>
    </w:p>
    <w:p w:rsidR="00B077D9" w:rsidRDefault="00B077D9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  <w:szCs w:val="24"/>
        </w:rPr>
      </w:pPr>
    </w:p>
    <w:p w:rsidR="00B077D9" w:rsidRDefault="00B077D9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:rsidR="00B077D9" w:rsidRDefault="001F3283">
      <w:pPr>
        <w:autoSpaceDE w:val="0"/>
        <w:autoSpaceDN w:val="0"/>
        <w:adjustRightInd w:val="0"/>
        <w:ind w:left="420" w:firstLine="42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8"/>
          <w:szCs w:val="28"/>
        </w:rPr>
        <w:t>手机端界面：</w:t>
      </w:r>
    </w:p>
    <w:p w:rsidR="00B077D9" w:rsidRDefault="001F3283">
      <w:pPr>
        <w:autoSpaceDE w:val="0"/>
        <w:autoSpaceDN w:val="0"/>
        <w:adjustRightInd w:val="0"/>
        <w:ind w:left="840" w:firstLine="42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分时界面（含五档、交易明细）</w:t>
      </w:r>
      <w:r>
        <w:rPr>
          <w:rFonts w:ascii="Helvetica" w:hAnsi="Helvetica" w:cs="Helvetica" w:hint="eastAsia"/>
          <w:kern w:val="0"/>
          <w:sz w:val="24"/>
          <w:szCs w:val="24"/>
        </w:rPr>
        <w:t>：</w:t>
      </w:r>
    </w:p>
    <w:p w:rsidR="00B077D9" w:rsidRDefault="00B077D9">
      <w:pPr>
        <w:autoSpaceDE w:val="0"/>
        <w:autoSpaceDN w:val="0"/>
        <w:adjustRightInd w:val="0"/>
        <w:jc w:val="center"/>
        <w:rPr>
          <w:rFonts w:ascii="Helvetica" w:hAnsi="Helvetica" w:cs="Helvetica"/>
          <w:kern w:val="0"/>
          <w:sz w:val="24"/>
          <w:szCs w:val="24"/>
        </w:rPr>
      </w:pPr>
      <w:r w:rsidRPr="00B077D9">
        <w:rPr>
          <w:rFonts w:ascii="Helvetica" w:hAnsi="Helvetica" w:cs="Helvetica"/>
          <w:kern w:val="0"/>
          <w:sz w:val="24"/>
          <w:szCs w:val="24"/>
        </w:rPr>
        <w:lastRenderedPageBreak/>
        <w:pict>
          <v:shape id="图片 5" o:spid="_x0000_i1030" type="#_x0000_t75" style="width:261.2pt;height:262.05pt">
            <v:imagedata r:id="rId13" o:title=""/>
          </v:shape>
        </w:pict>
      </w:r>
    </w:p>
    <w:p w:rsidR="00B077D9" w:rsidRDefault="00B077D9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  <w:szCs w:val="24"/>
        </w:rPr>
      </w:pPr>
    </w:p>
    <w:p w:rsidR="00B077D9" w:rsidRDefault="001F3283">
      <w:pPr>
        <w:autoSpaceDE w:val="0"/>
        <w:autoSpaceDN w:val="0"/>
        <w:adjustRightInd w:val="0"/>
        <w:ind w:left="840" w:firstLine="42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K</w:t>
      </w:r>
      <w:r>
        <w:rPr>
          <w:rFonts w:ascii="Helvetica" w:hAnsi="Helvetica" w:cs="Helvetica"/>
          <w:kern w:val="0"/>
          <w:sz w:val="24"/>
          <w:szCs w:val="24"/>
        </w:rPr>
        <w:t>线界面：</w:t>
      </w:r>
    </w:p>
    <w:p w:rsidR="00B077D9" w:rsidRDefault="00B077D9">
      <w:pPr>
        <w:autoSpaceDE w:val="0"/>
        <w:autoSpaceDN w:val="0"/>
        <w:adjustRightInd w:val="0"/>
        <w:jc w:val="center"/>
        <w:rPr>
          <w:rFonts w:ascii="Helvetica" w:hAnsi="Helvetica" w:cs="Helvetica"/>
          <w:kern w:val="0"/>
          <w:sz w:val="28"/>
          <w:szCs w:val="28"/>
        </w:rPr>
      </w:pPr>
      <w:r w:rsidRPr="00B077D9">
        <w:rPr>
          <w:rFonts w:ascii="Helvetica" w:hAnsi="Helvetica" w:cs="Helvetica"/>
          <w:kern w:val="0"/>
          <w:sz w:val="28"/>
          <w:szCs w:val="28"/>
        </w:rPr>
        <w:pict>
          <v:shape id="图片 2" o:spid="_x0000_i1031" type="#_x0000_t75" style="width:256.2pt;height:259.55pt">
            <v:imagedata r:id="rId14" o:title=""/>
          </v:shape>
        </w:pict>
      </w:r>
    </w:p>
    <w:p w:rsidR="00B077D9" w:rsidRDefault="00B077D9">
      <w:pPr>
        <w:pStyle w:val="a3"/>
        <w:rPr>
          <w:rFonts w:ascii="宋体" w:hAnsi="宋体"/>
          <w:i/>
          <w:color w:val="0000FF"/>
          <w:szCs w:val="21"/>
        </w:rPr>
      </w:pPr>
    </w:p>
    <w:p w:rsidR="00B077D9" w:rsidRDefault="00B077D9">
      <w:pPr>
        <w:pStyle w:val="a3"/>
      </w:pPr>
    </w:p>
    <w:p w:rsidR="00B077D9" w:rsidRDefault="00B077D9">
      <w:pPr>
        <w:tabs>
          <w:tab w:val="left" w:pos="2910"/>
        </w:tabs>
      </w:pPr>
    </w:p>
    <w:sectPr w:rsidR="00B077D9" w:rsidSect="00B077D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283" w:rsidRDefault="001F3283" w:rsidP="00DA2892">
      <w:r>
        <w:separator/>
      </w:r>
    </w:p>
  </w:endnote>
  <w:endnote w:type="continuationSeparator" w:id="1">
    <w:p w:rsidR="001F3283" w:rsidRDefault="001F3283" w:rsidP="00DA28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283" w:rsidRDefault="001F3283" w:rsidP="00DA2892">
      <w:r>
        <w:separator/>
      </w:r>
    </w:p>
  </w:footnote>
  <w:footnote w:type="continuationSeparator" w:id="1">
    <w:p w:rsidR="001F3283" w:rsidRDefault="001F3283" w:rsidP="00DA28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20" w:hanging="360"/>
      </w:p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lvl w:ilvl="0" w:tentative="1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0CA5"/>
    <w:rsid w:val="000E44E6"/>
    <w:rsid w:val="001F3283"/>
    <w:rsid w:val="00290CA5"/>
    <w:rsid w:val="005E32A2"/>
    <w:rsid w:val="00683F51"/>
    <w:rsid w:val="006D4AC7"/>
    <w:rsid w:val="007705A9"/>
    <w:rsid w:val="008627C7"/>
    <w:rsid w:val="0087657F"/>
    <w:rsid w:val="009F66CF"/>
    <w:rsid w:val="00A10BCA"/>
    <w:rsid w:val="00B077D9"/>
    <w:rsid w:val="00C618B7"/>
    <w:rsid w:val="00DA2892"/>
    <w:rsid w:val="00DF2907"/>
    <w:rsid w:val="00E27CBB"/>
    <w:rsid w:val="00E30A52"/>
    <w:rsid w:val="03C25523"/>
    <w:rsid w:val="068602C1"/>
    <w:rsid w:val="1AA369F1"/>
    <w:rsid w:val="2C933131"/>
    <w:rsid w:val="53CE790C"/>
    <w:rsid w:val="5811760C"/>
    <w:rsid w:val="60083E99"/>
    <w:rsid w:val="6E0C5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7D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nhideWhenUsed/>
    <w:rsid w:val="00B077D9"/>
    <w:pPr>
      <w:ind w:firstLine="420"/>
    </w:pPr>
  </w:style>
  <w:style w:type="paragraph" w:styleId="a4">
    <w:name w:val="Balloon Text"/>
    <w:basedOn w:val="a"/>
    <w:link w:val="Char"/>
    <w:uiPriority w:val="99"/>
    <w:unhideWhenUsed/>
    <w:rsid w:val="00B077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7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B07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unhideWhenUsed/>
    <w:rsid w:val="00B077D9"/>
  </w:style>
  <w:style w:type="paragraph" w:customStyle="1" w:styleId="1">
    <w:name w:val="列出段落1"/>
    <w:basedOn w:val="a"/>
    <w:uiPriority w:val="34"/>
    <w:qFormat/>
    <w:rsid w:val="00B077D9"/>
    <w:pPr>
      <w:ind w:firstLineChars="200" w:firstLine="420"/>
    </w:pPr>
  </w:style>
  <w:style w:type="character" w:customStyle="1" w:styleId="Char">
    <w:name w:val="批注框文本 Char"/>
    <w:basedOn w:val="a0"/>
    <w:link w:val="a4"/>
    <w:uiPriority w:val="99"/>
    <w:semiHidden/>
    <w:rsid w:val="00B077D9"/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B077D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77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界面需支持PC，手机显示</dc:title>
  <dc:creator>zhupeng</dc:creator>
  <cp:lastModifiedBy>hexin</cp:lastModifiedBy>
  <cp:revision>1</cp:revision>
  <dcterms:created xsi:type="dcterms:W3CDTF">2015-07-29T05:37:00Z</dcterms:created>
  <dcterms:modified xsi:type="dcterms:W3CDTF">2015-08-12T06:01:00Z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