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微软雅黑" w:ascii="微软雅黑" w:hAnsi="微软雅黑"/>
          <w:color w:val="000000"/>
          <w:sz w:val="21"/>
          <w:szCs w:val="21"/>
        </w:rPr>
      </w:pPr>
      <w:r>
        <w:rPr>
          <w:rFonts w:eastAsia="微软雅黑" w:ascii="微软雅黑" w:hAnsi="微软雅黑"/>
          <w:color w:val="000000"/>
          <w:sz w:val="21"/>
          <w:szCs w:val="21"/>
        </w:rPr>
      </w:r>
    </w:p>
    <w:p>
      <w:pPr>
        <w:pStyle w:val="Normal"/>
        <w:jc w:val="center"/>
        <w:rPr>
          <w:rFonts w:eastAsia="微软雅黑" w:ascii="微软雅黑" w:hAnsi="微软雅黑"/>
          <w:b/>
          <w:color w:val="000000"/>
          <w:sz w:val="44"/>
          <w:szCs w:val="21"/>
        </w:rPr>
      </w:pPr>
      <w:r>
        <w:rPr>
          <w:rFonts w:eastAsia="微软雅黑" w:ascii="微软雅黑" w:hAnsi="微软雅黑"/>
          <w:b/>
          <w:color w:val="000000"/>
          <w:sz w:val="44"/>
          <w:szCs w:val="21"/>
        </w:rPr>
        <w:t>2016</w:t>
      </w:r>
      <w:r>
        <w:rPr>
          <w:rFonts w:ascii="微软雅黑" w:hAnsi="微软雅黑" w:eastAsia="微软雅黑"/>
          <w:b/>
          <w:color w:val="000000"/>
          <w:sz w:val="44"/>
          <w:szCs w:val="21"/>
        </w:rPr>
        <w:t>届校聘员工培训测试</w:t>
      </w:r>
      <w:r>
        <w:rPr>
          <w:rFonts w:eastAsia="微软雅黑" w:ascii="微软雅黑" w:hAnsi="微软雅黑"/>
          <w:b/>
          <w:color w:val="000000"/>
          <w:sz w:val="44"/>
          <w:szCs w:val="21"/>
        </w:rPr>
        <w:t>-20160804</w:t>
      </w:r>
    </w:p>
    <w:p>
      <w:pPr>
        <w:pStyle w:val="Normal"/>
        <w:jc w:val="center"/>
        <w:rPr>
          <w:rFonts w:eastAsia="微软雅黑" w:ascii="微软雅黑" w:hAnsi="微软雅黑"/>
          <w:b/>
          <w:color w:val="000000"/>
          <w:sz w:val="2"/>
          <w:szCs w:val="21"/>
        </w:rPr>
      </w:pPr>
      <w:r>
        <w:rPr>
          <w:rFonts w:eastAsia="微软雅黑" w:ascii="微软雅黑" w:hAnsi="微软雅黑"/>
          <w:b/>
          <w:color w:val="000000"/>
          <w:sz w:val="2"/>
          <w:szCs w:val="21"/>
        </w:rPr>
      </w:r>
    </w:p>
    <w:p>
      <w:pPr>
        <w:pStyle w:val="Normal"/>
        <w:rPr>
          <w:rFonts w:ascii="微软雅黑" w:hAnsi="微软雅黑" w:eastAsia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color w:val="000000"/>
          <w:sz w:val="32"/>
          <w:szCs w:val="21"/>
        </w:rPr>
        <w:t>一、选择题</w:t>
      </w:r>
      <w:r>
        <w:rPr>
          <w:rFonts w:ascii="微软雅黑" w:hAnsi="微软雅黑" w:eastAsia="微软雅黑"/>
          <w:b/>
          <w:color w:val="000000"/>
          <w:sz w:val="21"/>
          <w:szCs w:val="21"/>
        </w:rPr>
        <w:t>（</w:t>
      </w:r>
      <w:r>
        <w:rPr>
          <w:rFonts w:eastAsia="微软雅黑" w:ascii="微软雅黑" w:hAnsi="微软雅黑"/>
          <w:b/>
          <w:color w:val="000000"/>
          <w:sz w:val="21"/>
          <w:szCs w:val="21"/>
        </w:rPr>
        <w:t>3</w:t>
      </w:r>
      <w:r>
        <w:rPr>
          <w:rFonts w:ascii="微软雅黑" w:hAnsi="微软雅黑" w:eastAsia="微软雅黑"/>
          <w:b/>
          <w:color w:val="000000"/>
          <w:sz w:val="21"/>
          <w:szCs w:val="21"/>
        </w:rPr>
        <w:t>分</w:t>
      </w:r>
      <w:r>
        <w:rPr>
          <w:rFonts w:eastAsia="微软雅黑" w:ascii="微软雅黑" w:hAnsi="微软雅黑"/>
          <w:b/>
          <w:color w:val="000000"/>
          <w:sz w:val="21"/>
          <w:szCs w:val="21"/>
        </w:rPr>
        <w:t>/</w:t>
      </w:r>
      <w:r>
        <w:rPr>
          <w:rFonts w:ascii="微软雅黑" w:hAnsi="微软雅黑" w:eastAsia="微软雅黑"/>
          <w:b/>
          <w:color w:val="000000"/>
          <w:sz w:val="21"/>
          <w:szCs w:val="21"/>
        </w:rPr>
        <w:t>题 多选）：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是软件开发平台现在的版本号，是对下面哪个版本的升级：（   ）</w:t>
      </w:r>
    </w:p>
    <w:p>
      <w:pPr>
        <w:pStyle w:val="Normal"/>
        <w:jc w:val="both"/>
        <w:rPr>
          <w:rFonts w:cs="" w:ascii="" w:hAnsi=""/>
          <w:color w:val="000000"/>
          <w:sz w:val="20"/>
          <w:szCs w:val="20"/>
        </w:rPr>
      </w:pPr>
      <w:r>
        <w:rPr>
          <w:rFonts w:cs="" w:ascii="" w:hAnsi=""/>
          <w:color w:val="000000"/>
          <w:sz w:val="20"/>
          <w:szCs w:val="20"/>
        </w:rPr>
        <w:t>A</w:t>
      </w:r>
      <w:r>
        <w:rPr>
          <w:rFonts w:ascii="" w:hAnsi="" w:cs=""/>
          <w:color w:val="000000"/>
          <w:sz w:val="20"/>
          <w:szCs w:val="20"/>
        </w:rPr>
        <w:t xml:space="preserve">） </w:t>
      </w:r>
      <w:r>
        <w:rPr>
          <w:rFonts w:cs="" w:ascii="" w:hAnsi=""/>
          <w:color w:val="000000"/>
          <w:sz w:val="20"/>
          <w:szCs w:val="20"/>
        </w:rPr>
        <w:t>V3    B</w:t>
      </w:r>
      <w:r>
        <w:rPr>
          <w:rFonts w:ascii="" w:hAnsi="" w:cs=""/>
          <w:color w:val="000000"/>
          <w:sz w:val="20"/>
          <w:szCs w:val="20"/>
        </w:rPr>
        <w:t>）</w:t>
      </w:r>
      <w:r>
        <w:rPr>
          <w:rFonts w:cs="" w:ascii="" w:hAnsi=""/>
          <w:color w:val="000000"/>
          <w:sz w:val="20"/>
          <w:szCs w:val="20"/>
        </w:rPr>
        <w:t>V4</w:t>
      </w:r>
    </w:p>
    <w:p>
      <w:pPr>
        <w:pStyle w:val="Normal"/>
        <w:jc w:val="both"/>
        <w:rPr>
          <w:rFonts w:cs="" w:ascii="" w:hAnsi=""/>
          <w:color w:val="000000"/>
          <w:sz w:val="20"/>
          <w:szCs w:val="20"/>
        </w:rPr>
      </w:pPr>
      <w:r>
        <w:rPr>
          <w:rFonts w:cs="" w:ascii="" w:hAnsi=""/>
          <w:color w:val="000000"/>
          <w:sz w:val="20"/>
          <w:szCs w:val="20"/>
        </w:rPr>
        <w:t>C</w:t>
      </w:r>
      <w:r>
        <w:rPr>
          <w:rFonts w:ascii="" w:hAnsi="" w:cs=""/>
          <w:color w:val="000000"/>
          <w:sz w:val="20"/>
          <w:szCs w:val="20"/>
        </w:rPr>
        <w:t xml:space="preserve">） </w:t>
      </w:r>
      <w:r>
        <w:rPr>
          <w:rFonts w:cs="" w:ascii="" w:hAnsi=""/>
          <w:color w:val="000000"/>
          <w:sz w:val="20"/>
          <w:szCs w:val="20"/>
        </w:rPr>
        <w:t>V5    D</w:t>
      </w:r>
      <w:r>
        <w:rPr>
          <w:rFonts w:ascii="" w:hAnsi="" w:cs=""/>
          <w:color w:val="000000"/>
          <w:sz w:val="20"/>
          <w:szCs w:val="20"/>
        </w:rPr>
        <w:t>）</w:t>
      </w:r>
      <w:r>
        <w:rPr>
          <w:rFonts w:cs="" w:ascii="" w:hAnsi=""/>
          <w:color w:val="000000"/>
          <w:sz w:val="20"/>
          <w:szCs w:val="20"/>
        </w:rPr>
        <w:t>XSM</w:t>
      </w:r>
    </w:p>
    <w:p>
      <w:pPr>
        <w:pStyle w:val="Normal"/>
        <w:ind w:left="0" w:right="0" w:firstLine="420"/>
        <w:jc w:val="both"/>
        <w:rPr>
          <w:rFonts w:cs="" w:ascii="" w:hAnsi=""/>
          <w:color w:val="000000"/>
          <w:sz w:val="20"/>
          <w:szCs w:val="20"/>
        </w:rPr>
      </w:pPr>
      <w:r>
        <w:rPr>
          <w:rFonts w:cs="" w:ascii="" w:hAnsi=""/>
          <w:color w:val="000000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2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使用何种方式管理代码：（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SVN  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github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和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 xml:space="preserve">都不是 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和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都是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3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遵循</w:t>
      </w:r>
      <w:r>
        <w:rPr>
          <w:rFonts w:cs="" w:ascii="" w:hAnsi=""/>
          <w:sz w:val="20"/>
          <w:szCs w:val="20"/>
        </w:rPr>
        <w:t>MVC</w:t>
      </w:r>
      <w:r>
        <w:rPr>
          <w:rFonts w:ascii="" w:hAnsi="" w:cs=""/>
          <w:sz w:val="20"/>
          <w:szCs w:val="20"/>
        </w:rPr>
        <w:t>开发模式，其中的</w:t>
      </w:r>
      <w:r>
        <w:rPr>
          <w:rFonts w:cs="" w:ascii="" w:hAnsi=""/>
          <w:sz w:val="20"/>
          <w:szCs w:val="20"/>
        </w:rPr>
        <w:t>VIEW</w:t>
      </w:r>
      <w:r>
        <w:rPr>
          <w:rFonts w:ascii="" w:hAnsi="" w:cs=""/>
          <w:sz w:val="20"/>
          <w:szCs w:val="20"/>
        </w:rPr>
        <w:t xml:space="preserve">使用的是以下哪种技术： </w:t>
      </w:r>
      <w:r>
        <w:rPr>
          <w:rFonts w:cs="" w:ascii="" w:hAnsi=""/>
          <w:sz w:val="20"/>
          <w:szCs w:val="20"/>
        </w:rPr>
        <w:t>(   )</w:t>
      </w:r>
    </w:p>
    <w:p>
      <w:pPr>
        <w:pStyle w:val="Normal"/>
        <w:rPr>
          <w:rFonts w:eastAsia="宋体"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eastAsia="宋体" w:cs="" w:ascii="" w:hAnsi=""/>
          <w:sz w:val="20"/>
          <w:szCs w:val="20"/>
        </w:rPr>
        <w:t>velocity</w:t>
      </w:r>
    </w:p>
    <w:p>
      <w:pPr>
        <w:pStyle w:val="Normal"/>
        <w:rPr>
          <w:rFonts w:eastAsia="宋体" w:cs="" w:ascii="" w:hAnsi=""/>
          <w:sz w:val="20"/>
          <w:szCs w:val="20"/>
        </w:rPr>
      </w:pPr>
      <w:r>
        <w:rPr>
          <w:rFonts w:eastAsia="宋体"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eastAsia="宋体" w:cs="" w:ascii="" w:hAnsi=""/>
          <w:sz w:val="20"/>
          <w:szCs w:val="20"/>
        </w:rPr>
        <w:t>freemarker</w:t>
      </w:r>
    </w:p>
    <w:p>
      <w:pPr>
        <w:pStyle w:val="Normal"/>
        <w:rPr>
          <w:rFonts w:eastAsia="宋体" w:cs="" w:ascii="" w:hAnsi=""/>
          <w:sz w:val="20"/>
          <w:szCs w:val="20"/>
        </w:rPr>
      </w:pPr>
      <w:r>
        <w:rPr>
          <w:rFonts w:eastAsia="宋体"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>）</w:t>
      </w:r>
      <w:r>
        <w:rPr>
          <w:rFonts w:eastAsia="宋体" w:cs="" w:ascii="" w:hAnsi=""/>
          <w:sz w:val="20"/>
          <w:szCs w:val="20"/>
        </w:rPr>
        <w:t>jsp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）以上都不是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4</w:t>
      </w:r>
      <w:r>
        <w:rPr>
          <w:rFonts w:ascii="" w:hAnsi="" w:cs=""/>
          <w:sz w:val="20"/>
          <w:szCs w:val="20"/>
        </w:rPr>
        <w:t>、使用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框架开发一个功能需要编写哪些程序文件（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*.properties</w:t>
      </w:r>
      <w:r>
        <w:rPr>
          <w:rFonts w:ascii="" w:hAnsi="" w:cs=""/>
          <w:sz w:val="20"/>
          <w:szCs w:val="20"/>
        </w:rPr>
        <w:t xml:space="preserve">文件   </w:t>
      </w:r>
      <w:r>
        <w:rPr>
          <w:rFonts w:cs="" w:ascii="" w:hAnsi=""/>
          <w:sz w:val="20"/>
          <w:szCs w:val="20"/>
        </w:rPr>
        <w:t>B)*.jsp</w:t>
      </w:r>
      <w:r>
        <w:rPr>
          <w:rFonts w:ascii="" w:hAnsi="" w:cs=""/>
          <w:sz w:val="20"/>
          <w:szCs w:val="20"/>
        </w:rPr>
        <w:t xml:space="preserve">文件  </w:t>
      </w:r>
      <w:r>
        <w:rPr>
          <w:rFonts w:cs="" w:ascii="" w:hAnsi=""/>
          <w:sz w:val="20"/>
          <w:szCs w:val="20"/>
        </w:rPr>
        <w:t>C)*.java</w:t>
      </w:r>
      <w:r>
        <w:rPr>
          <w:rFonts w:ascii="" w:hAnsi="" w:cs=""/>
          <w:sz w:val="20"/>
          <w:szCs w:val="20"/>
        </w:rPr>
        <w:t xml:space="preserve">文件  </w:t>
      </w:r>
      <w:r>
        <w:rPr>
          <w:rFonts w:cs="" w:ascii="" w:hAnsi=""/>
          <w:sz w:val="20"/>
          <w:szCs w:val="20"/>
        </w:rPr>
        <w:t>D)*.xml</w:t>
      </w:r>
      <w:r>
        <w:rPr>
          <w:rFonts w:ascii="" w:hAnsi="" w:cs=""/>
          <w:sz w:val="20"/>
          <w:szCs w:val="20"/>
        </w:rPr>
        <w:t>文件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5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开发中，数据源配置文件是以下哪一个：（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/WEB-INF/conf/applicationContext.xml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/WEB-INF/conf/jdbcSupport.xml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/WEB-INF/classes/applicationContext.xml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/WEB-INF/classes/jdbcSupport.xml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6</w:t>
      </w:r>
      <w:r>
        <w:rPr>
          <w:rFonts w:ascii="" w:hAnsi="" w:cs=""/>
          <w:sz w:val="20"/>
          <w:szCs w:val="20"/>
        </w:rPr>
        <w:t>、前端请求到达应用后，应用进行逻辑处理，那么根据什么配置判断要返回给前端的页面：（  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/WEB-INF/conf</w:t>
      </w:r>
      <w:r>
        <w:rPr>
          <w:rFonts w:ascii="" w:hAnsi="" w:cs=""/>
          <w:sz w:val="20"/>
          <w:szCs w:val="20"/>
        </w:rPr>
        <w:t xml:space="preserve">中的配置   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sqlMap.xml</w:t>
      </w:r>
      <w:r>
        <w:rPr>
          <w:rFonts w:ascii="" w:hAnsi="" w:cs=""/>
          <w:sz w:val="20"/>
          <w:szCs w:val="20"/>
        </w:rPr>
        <w:t xml:space="preserve">中的配置   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Cmd</w:t>
      </w:r>
      <w:r>
        <w:rPr>
          <w:rFonts w:ascii="" w:hAnsi="" w:cs=""/>
          <w:sz w:val="20"/>
          <w:szCs w:val="20"/>
        </w:rPr>
        <w:t>源代码中配置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）没有配置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7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中，数据库连接的生命周期是：（  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 xml:space="preserve">）请求    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 xml:space="preserve">）会话     </w:t>
      </w: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 xml:space="preserve">）应用 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）以上都不是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8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中操作数据库使用的持久化框架是哪一个（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MyBatis   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Spring  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Struts   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Hibernate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9</w:t>
      </w:r>
      <w:r>
        <w:rPr>
          <w:rFonts w:ascii="" w:hAnsi="" w:cs=""/>
          <w:sz w:val="20"/>
          <w:szCs w:val="20"/>
        </w:rPr>
        <w:t>、分页查询需要继承的类是：（  ）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ascii="Monospace" w:hAnsi="Monospace"/>
          <w:color w:val="000000"/>
          <w:sz w:val="20"/>
        </w:rPr>
        <w:t>BaseCommandImpl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ascii="Monospace" w:hAnsi="Monospace"/>
          <w:color w:val="000000"/>
          <w:sz w:val="20"/>
        </w:rPr>
        <w:t>QueryCommandImpl</w:t>
      </w:r>
    </w:p>
    <w:p>
      <w:pPr>
        <w:pStyle w:val="Normal"/>
        <w:rPr>
          <w:rFonts w:cs="" w:ascii="Monospace" w:hAnsi="Monospace"/>
          <w:color w:val="000000"/>
          <w:sz w:val="20"/>
          <w:szCs w:val="20"/>
        </w:rPr>
      </w:pP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>）</w:t>
      </w:r>
      <w:r>
        <w:rPr>
          <w:rFonts w:cs="" w:ascii="Monospace" w:hAnsi="Monospace"/>
          <w:color w:val="000000"/>
          <w:sz w:val="20"/>
          <w:szCs w:val="20"/>
        </w:rPr>
        <w:t>QueryCommandNoPageImpl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MainPageCommand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10</w:t>
      </w:r>
      <w:r>
        <w:rPr>
          <w:rFonts w:ascii="" w:hAnsi="" w:cs=""/>
          <w:sz w:val="20"/>
          <w:szCs w:val="20"/>
        </w:rPr>
        <w:t>、使用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报表组件开发报表，报表组件需要的数据格式是（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Object   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HTML  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XML   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Json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11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中使用了</w:t>
      </w:r>
      <w:r>
        <w:rPr>
          <w:rFonts w:cs="" w:ascii="" w:hAnsi=""/>
          <w:sz w:val="20"/>
          <w:szCs w:val="20"/>
        </w:rPr>
        <w:t>j2ee</w:t>
      </w:r>
      <w:r>
        <w:rPr>
          <w:rFonts w:ascii="" w:hAnsi="" w:cs=""/>
          <w:sz w:val="20"/>
          <w:szCs w:val="20"/>
        </w:rPr>
        <w:t>中的过滤器，过滤器是哪种设计模式的应用（）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 xml:space="preserve">）单例模式    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 xml:space="preserve">）责任链模式   </w:t>
      </w: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 xml:space="preserve">）观察者模式  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）模板方法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12</w:t>
      </w:r>
      <w:r>
        <w:rPr>
          <w:rFonts w:ascii="" w:hAnsi="" w:cs=""/>
          <w:sz w:val="20"/>
          <w:szCs w:val="20"/>
        </w:rPr>
        <w:t>、在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功能开发中，想要实现编码和名称的转换，最适合使用那个基础功能（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 xml:space="preserve">）字典缓存  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 xml:space="preserve">）业务规则  </w:t>
      </w: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 xml:space="preserve">）报表插件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Web</w:t>
      </w:r>
      <w:r>
        <w:rPr>
          <w:rFonts w:ascii="" w:hAnsi="" w:cs=""/>
          <w:sz w:val="20"/>
          <w:szCs w:val="20"/>
        </w:rPr>
        <w:t>组件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13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>框架中进行数据库事务控制在哪层</w:t>
      </w:r>
      <w:r>
        <w:rPr>
          <w:rFonts w:cs="" w:ascii="" w:hAnsi=""/>
          <w:sz w:val="20"/>
          <w:szCs w:val="20"/>
        </w:rPr>
        <w:t>java</w:t>
      </w:r>
      <w:r>
        <w:rPr>
          <w:rFonts w:ascii="" w:hAnsi="" w:cs=""/>
          <w:sz w:val="20"/>
          <w:szCs w:val="20"/>
        </w:rPr>
        <w:t>类文件中实现（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Cmd    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Service  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Domain    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Dao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14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V6</w:t>
      </w:r>
      <w:r>
        <w:rPr>
          <w:rFonts w:ascii="" w:hAnsi="" w:cs=""/>
          <w:sz w:val="20"/>
          <w:szCs w:val="20"/>
        </w:rPr>
        <w:t xml:space="preserve">代码中方法之间传递参数推荐使用的类型是哪一项 </w:t>
      </w:r>
      <w:r>
        <w:rPr>
          <w:rFonts w:cs="" w:ascii="" w:hAnsi=""/>
          <w:sz w:val="20"/>
          <w:szCs w:val="20"/>
        </w:rPr>
        <w:t>(   )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Java</w:t>
      </w:r>
      <w:r>
        <w:rPr>
          <w:rFonts w:ascii="" w:hAnsi="" w:cs=""/>
          <w:sz w:val="20"/>
          <w:szCs w:val="20"/>
        </w:rPr>
        <w:t xml:space="preserve">原生类型   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JavaDataBean  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XML</w:t>
      </w:r>
      <w:r>
        <w:rPr>
          <w:rFonts w:ascii="" w:hAnsi="" w:cs=""/>
          <w:sz w:val="20"/>
          <w:szCs w:val="20"/>
        </w:rPr>
        <w:t xml:space="preserve">字符串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Json</w:t>
      </w:r>
      <w:r>
        <w:rPr>
          <w:rFonts w:ascii="" w:hAnsi="" w:cs=""/>
          <w:sz w:val="20"/>
          <w:szCs w:val="20"/>
        </w:rPr>
        <w:t>字符串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15</w:t>
      </w:r>
      <w:r>
        <w:rPr>
          <w:rFonts w:ascii="" w:hAnsi="" w:cs=""/>
          <w:sz w:val="20"/>
          <w:szCs w:val="20"/>
        </w:rPr>
        <w:t>、日志报错时的级别是（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BUG   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WRONG  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ERROR   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FALSE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16</w:t>
      </w:r>
      <w:r>
        <w:rPr>
          <w:rFonts w:ascii="" w:hAnsi="" w:cs=""/>
          <w:sz w:val="20"/>
          <w:szCs w:val="20"/>
        </w:rPr>
        <w:t>、</w:t>
      </w:r>
      <w:r>
        <w:rPr>
          <w:rFonts w:cs="" w:ascii="" w:hAnsi=""/>
          <w:sz w:val="20"/>
          <w:szCs w:val="20"/>
        </w:rPr>
        <w:t>BSP</w:t>
      </w:r>
      <w:r>
        <w:rPr>
          <w:rFonts w:ascii="" w:hAnsi="" w:cs=""/>
          <w:sz w:val="20"/>
          <w:szCs w:val="20"/>
        </w:rPr>
        <w:t>功能包括（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 xml:space="preserve">）系统登录   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 xml:space="preserve">）组织机构  </w:t>
      </w: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 xml:space="preserve">）功能菜单 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）单点登录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17</w:t>
      </w:r>
      <w:r>
        <w:rPr>
          <w:rFonts w:ascii="" w:hAnsi="" w:cs=""/>
          <w:sz w:val="20"/>
          <w:szCs w:val="20"/>
        </w:rPr>
        <w:t>、业务树上可以建（   ）</w:t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 xml:space="preserve">）公司     </w:t>
      </w: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 xml:space="preserve">）部门    </w:t>
      </w: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 xml:space="preserve">）员工    </w:t>
      </w: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）岗位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18</w:t>
      </w:r>
      <w:r>
        <w:rPr>
          <w:rFonts w:ascii="" w:hAnsi="" w:cs=""/>
          <w:sz w:val="20"/>
          <w:szCs w:val="20"/>
        </w:rPr>
        <w:t>、下列哪个</w:t>
      </w:r>
      <w:r>
        <w:rPr>
          <w:rFonts w:cs="" w:ascii="" w:hAnsi=""/>
          <w:sz w:val="20"/>
          <w:szCs w:val="20"/>
        </w:rPr>
        <w:t>SQL</w:t>
      </w:r>
      <w:r>
        <w:rPr>
          <w:rFonts w:ascii="" w:hAnsi="" w:cs=""/>
          <w:sz w:val="20"/>
          <w:szCs w:val="20"/>
        </w:rPr>
        <w:t>的写法符合自定义报表的要求（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SELECT * FROM A (WHERE COM_ID=#COM_ID#)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SELECT * FROM A WHERE COM_ID=#COM_ID#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SELECT * FROM A WHERE (COM_ID=#COM_ID#)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SELECT * FROM A WHERE COM_ID=(#COM_ID#)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19</w:t>
      </w:r>
      <w:r>
        <w:rPr>
          <w:rFonts w:ascii="" w:hAnsi="" w:cs=""/>
          <w:sz w:val="20"/>
          <w:szCs w:val="20"/>
        </w:rPr>
        <w:t>、获取登录用户所在公司的方法（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V6BspInfo.getComId()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V6BspInfo.getRegieId()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OrganProvider.getComId()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OrganProvider .getRegieId()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" w:hAnsi="" w:cs=""/>
          <w:sz w:val="20"/>
          <w:szCs w:val="20"/>
        </w:rPr>
      </w:pPr>
      <w:r>
        <w:rPr>
          <w:rFonts w:cs="" w:ascii="" w:hAnsi=""/>
          <w:sz w:val="20"/>
          <w:szCs w:val="20"/>
        </w:rPr>
        <w:t>20</w:t>
      </w:r>
      <w:r>
        <w:rPr>
          <w:rFonts w:ascii="" w:hAnsi="" w:cs=""/>
          <w:sz w:val="20"/>
          <w:szCs w:val="20"/>
        </w:rPr>
        <w:t>、新建一个业务组件，依赖的工程是（   ）</w:t>
      </w:r>
    </w:p>
    <w:p>
      <w:pPr>
        <w:pStyle w:val="Normal"/>
        <w:rPr>
          <w:rFonts w:cs="" w:ascii="" w:hAnsi=""/>
          <w:sz w:val="20"/>
          <w:szCs w:val="20"/>
        </w:rPr>
      </w:pPr>
      <w:r>
        <w:rPr>
          <w:rFonts w:cs="" w:ascii="" w:hAnsi=""/>
          <w:sz w:val="20"/>
          <w:szCs w:val="20"/>
        </w:rPr>
        <w:t>A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base     B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apache     C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pub     D</w:t>
      </w:r>
      <w:r>
        <w:rPr>
          <w:rFonts w:ascii="" w:hAnsi="" w:cs=""/>
          <w:sz w:val="20"/>
          <w:szCs w:val="20"/>
        </w:rPr>
        <w:t>）</w:t>
      </w:r>
      <w:r>
        <w:rPr>
          <w:rFonts w:cs="" w:ascii="" w:hAnsi=""/>
          <w:sz w:val="20"/>
          <w:szCs w:val="20"/>
        </w:rPr>
        <w:t>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b/>
          <w:color w:val="000000"/>
          <w:sz w:val="32"/>
          <w:szCs w:val="21"/>
        </w:rPr>
      </w:pPr>
      <w:r>
        <w:rPr>
          <w:rFonts w:ascii="微软雅黑" w:hAnsi="微软雅黑" w:eastAsia="微软雅黑"/>
          <w:b/>
          <w:color w:val="000000"/>
          <w:sz w:val="32"/>
          <w:szCs w:val="21"/>
        </w:rPr>
        <w:t>二、判断题</w:t>
      </w:r>
      <w:r>
        <w:rPr>
          <w:rFonts w:ascii="微软雅黑" w:hAnsi="微软雅黑" w:eastAsia="微软雅黑"/>
          <w:b/>
          <w:color w:val="000000"/>
          <w:sz w:val="21"/>
          <w:szCs w:val="21"/>
        </w:rPr>
        <w:t>（</w:t>
      </w:r>
      <w:r>
        <w:rPr>
          <w:rFonts w:eastAsia="微软雅黑" w:ascii="微软雅黑" w:hAnsi="微软雅黑"/>
          <w:b/>
          <w:color w:val="000000"/>
          <w:sz w:val="21"/>
          <w:szCs w:val="21"/>
        </w:rPr>
        <w:t>4</w:t>
      </w:r>
      <w:r>
        <w:rPr>
          <w:rFonts w:ascii="微软雅黑" w:hAnsi="微软雅黑" w:eastAsia="微软雅黑"/>
          <w:b/>
          <w:color w:val="000000"/>
          <w:sz w:val="21"/>
          <w:szCs w:val="21"/>
        </w:rPr>
        <w:t>分</w:t>
      </w:r>
      <w:r>
        <w:rPr>
          <w:rFonts w:eastAsia="微软雅黑" w:ascii="微软雅黑" w:hAnsi="微软雅黑"/>
          <w:b/>
          <w:color w:val="000000"/>
          <w:sz w:val="21"/>
          <w:szCs w:val="21"/>
        </w:rPr>
        <w:t>/</w:t>
      </w:r>
      <w:r>
        <w:rPr>
          <w:rFonts w:ascii="微软雅黑" w:hAnsi="微软雅黑" w:eastAsia="微软雅黑"/>
          <w:b/>
          <w:color w:val="000000"/>
          <w:sz w:val="21"/>
          <w:szCs w:val="21"/>
        </w:rPr>
        <w:t>题）</w:t>
      </w:r>
      <w:r>
        <w:rPr>
          <w:rFonts w:ascii="微软雅黑" w:hAnsi="微软雅黑" w:eastAsia="微软雅黑"/>
          <w:b/>
          <w:color w:val="000000"/>
          <w:sz w:val="32"/>
          <w:szCs w:val="21"/>
        </w:rPr>
        <w:t>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、</w:t>
      </w:r>
      <w:r>
        <w:rPr>
          <w:sz w:val="20"/>
          <w:szCs w:val="20"/>
        </w:rPr>
        <w:t>V6</w:t>
      </w:r>
      <w:r>
        <w:rPr>
          <w:sz w:val="20"/>
          <w:szCs w:val="20"/>
        </w:rPr>
        <w:t>使用的开发语言是</w:t>
      </w:r>
      <w:r>
        <w:rPr>
          <w:sz w:val="20"/>
          <w:szCs w:val="20"/>
        </w:rPr>
        <w:t>java</w:t>
      </w:r>
      <w:r>
        <w:rPr>
          <w:sz w:val="20"/>
          <w:szCs w:val="20"/>
        </w:rPr>
        <w:t>（   ）</w:t>
      </w:r>
    </w:p>
    <w:p>
      <w:pPr>
        <w:pStyle w:val="Normal"/>
        <w:rPr>
          <w:rFonts w:eastAsia="宋体" w:cs="宋体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eastAsia="宋体" w:cs="宋体"/>
          <w:sz w:val="20"/>
          <w:szCs w:val="20"/>
        </w:rPr>
      </w:r>
    </w:p>
    <w:p>
      <w:pPr>
        <w:pStyle w:val="Normal"/>
        <w:rPr>
          <w:rFonts w:ascii="宋体" w:hAnsi="宋体" w:cs="宋体"/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spring</w:t>
      </w:r>
      <w:r>
        <w:rPr>
          <w:sz w:val="20"/>
          <w:szCs w:val="20"/>
        </w:rPr>
        <w:t>配置的</w:t>
      </w:r>
      <w:r>
        <w:rPr>
          <w:sz w:val="20"/>
          <w:szCs w:val="20"/>
        </w:rPr>
        <w:t>BeanId</w:t>
      </w:r>
      <w:r>
        <w:rPr>
          <w:sz w:val="20"/>
          <w:szCs w:val="20"/>
        </w:rPr>
        <w:t>可以重复</w:t>
      </w:r>
      <w:r>
        <w:rPr>
          <w:rFonts w:ascii="宋体" w:hAnsi="宋体" w:cs="宋体"/>
          <w:sz w:val="20"/>
          <w:szCs w:val="20"/>
        </w:rPr>
        <w:t>（   ）</w:t>
      </w:r>
    </w:p>
    <w:p>
      <w:pPr>
        <w:pStyle w:val="Normal"/>
        <w:rPr>
          <w:rFonts w:eastAsia="宋体" w:cs="宋体"/>
          <w:sz w:val="20"/>
          <w:szCs w:val="20"/>
        </w:rPr>
      </w:pPr>
      <w:r>
        <w:rPr>
          <w:rFonts w:eastAsia="宋体" w:cs="宋体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、</w:t>
      </w:r>
      <w:r>
        <w:rPr>
          <w:sz w:val="20"/>
          <w:szCs w:val="20"/>
        </w:rPr>
        <w:t>mybatis</w:t>
      </w:r>
      <w:r>
        <w:rPr>
          <w:sz w:val="20"/>
          <w:szCs w:val="20"/>
        </w:rPr>
        <w:t>配置的</w:t>
      </w:r>
      <w:r>
        <w:rPr>
          <w:rFonts w:eastAsia="宋体" w:cs="宋体"/>
          <w:color w:val="000000"/>
          <w:sz w:val="20"/>
          <w:szCs w:val="20"/>
        </w:rPr>
        <w:t>namespace</w:t>
      </w:r>
      <w:r>
        <w:rPr>
          <w:rFonts w:ascii="宋体" w:hAnsi="宋体" w:cs="宋体"/>
          <w:color w:val="000000"/>
          <w:sz w:val="20"/>
          <w:szCs w:val="20"/>
        </w:rPr>
        <w:t>可以重复</w:t>
      </w:r>
      <w:r>
        <w:rPr>
          <w:sz w:val="20"/>
          <w:szCs w:val="20"/>
        </w:rPr>
        <w:t>（ 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、</w:t>
      </w:r>
      <w:r>
        <w:rPr>
          <w:sz w:val="20"/>
          <w:szCs w:val="20"/>
        </w:rPr>
        <w:t>v6</w:t>
      </w:r>
      <w:r>
        <w:rPr>
          <w:sz w:val="20"/>
          <w:szCs w:val="20"/>
        </w:rPr>
        <w:t>中使用的事务控制是</w:t>
      </w:r>
      <w:r>
        <w:rPr>
          <w:sz w:val="20"/>
          <w:szCs w:val="20"/>
        </w:rPr>
        <w:t>mybatis</w:t>
      </w:r>
      <w:r>
        <w:rPr>
          <w:sz w:val="20"/>
          <w:szCs w:val="20"/>
        </w:rPr>
        <w:t>提供的（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>、查询页面的查询条件可以一行摆放多个，只要空间允许</w:t>
      </w:r>
      <w:r>
        <w:rPr>
          <w:sz w:val="20"/>
          <w:szCs w:val="20"/>
        </w:rPr>
        <w:t>（</w:t>
      </w:r>
      <w:r>
        <w:rPr>
          <w:sz w:val="20"/>
          <w:szCs w:val="20"/>
        </w:rPr>
        <w:t>4</w:t>
      </w:r>
      <w:r>
        <w:rPr>
          <w:sz w:val="20"/>
          <w:szCs w:val="20"/>
        </w:rPr>
        <w:t>个以上）</w:t>
      </w:r>
      <w:r>
        <w:rPr>
          <w:sz w:val="20"/>
          <w:szCs w:val="20"/>
        </w:rPr>
        <w:t>（ 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>、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使用用了</w:t>
      </w:r>
      <w:r>
        <w:rPr>
          <w:sz w:val="20"/>
          <w:szCs w:val="20"/>
        </w:rPr>
        <w:t>javascript</w:t>
      </w:r>
      <w:r>
        <w:rPr>
          <w:sz w:val="20"/>
          <w:szCs w:val="20"/>
        </w:rPr>
        <w:t>闭包原理（ 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>、一个业务逻辑要处理多个数据库操作的情况下要进行事务控制，事务控制是在</w:t>
      </w:r>
      <w:r>
        <w:rPr>
          <w:sz w:val="20"/>
          <w:szCs w:val="20"/>
        </w:rPr>
        <w:t>domain</w:t>
      </w:r>
      <w:r>
        <w:rPr>
          <w:sz w:val="20"/>
          <w:szCs w:val="20"/>
        </w:rPr>
        <w:t>层进行的（ 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>、行政树可以建公司、部门、人、岗位（ 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>、业务树只能建岗位（   ）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>、</w:t>
      </w:r>
      <w:r>
        <w:rPr>
          <w:sz w:val="20"/>
          <w:szCs w:val="20"/>
        </w:rPr>
        <w:t>HANA</w:t>
      </w:r>
      <w:r>
        <w:rPr>
          <w:sz w:val="20"/>
          <w:szCs w:val="20"/>
        </w:rPr>
        <w:t>是内存数据库，与</w:t>
      </w:r>
      <w:r>
        <w:rPr>
          <w:sz w:val="20"/>
          <w:szCs w:val="20"/>
        </w:rPr>
        <w:t>Oracle</w:t>
      </w:r>
      <w:r>
        <w:rPr>
          <w:sz w:val="20"/>
          <w:szCs w:val="20"/>
        </w:rPr>
        <w:t>等数据库使用完全不同的语法（   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11cbc"/>
    <w:pPr>
      <w:widowControl/>
      <w:suppressAutoHyphens w:val="true"/>
      <w:bidi w:val="0"/>
      <w:jc w:val="left"/>
    </w:pPr>
    <w:rPr>
      <w:rFonts w:ascii="宋体" w:hAnsi="宋体" w:eastAsia="宋体" w:cs="宋体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f80897"/>
    <w:basedOn w:val="DefaultParagraphFont"/>
    <w:rPr>
      <w:rFonts w:ascii="宋体" w:hAnsi="宋体" w:eastAsia="宋体" w:cs="宋体"/>
      <w:sz w:val="18"/>
      <w:szCs w:val="18"/>
    </w:rPr>
  </w:style>
  <w:style w:type="character" w:styleId="Char1" w:customStyle="1">
    <w:name w:val="页脚 Char"/>
    <w:uiPriority w:val="99"/>
    <w:link w:val="a4"/>
    <w:rsid w:val="00f80897"/>
    <w:basedOn w:val="DefaultParagraphFont"/>
    <w:rPr>
      <w:rFonts w:ascii="宋体" w:hAnsi="宋体" w:eastAsia="宋体" w:cs="宋体"/>
      <w:sz w:val="18"/>
      <w:szCs w:val="18"/>
    </w:rPr>
  </w:style>
  <w:style w:type="character" w:styleId="Char2" w:customStyle="1">
    <w:name w:val="批注框文本 Char"/>
    <w:uiPriority w:val="99"/>
    <w:semiHidden/>
    <w:link w:val="a6"/>
    <w:rsid w:val="001d6236"/>
    <w:basedOn w:val="DefaultParagraphFont"/>
    <w:rPr>
      <w:rFonts w:ascii="宋体" w:hAnsi="宋体" w:eastAsia="宋体" w:cs="宋体"/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unhideWhenUsed/>
    <w:link w:val="Char"/>
    <w:rsid w:val="00f8089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unhideWhenUsed/>
    <w:link w:val="Char0"/>
    <w:rsid w:val="00f80897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ListParagraph">
    <w:name w:val="List Paragraph"/>
    <w:uiPriority w:val="34"/>
    <w:qFormat/>
    <w:rsid w:val="00f80897"/>
    <w:basedOn w:val="Normal"/>
    <w:pPr>
      <w:widowControl w:val="false"/>
      <w:ind w:left="0" w:right="0" w:firstLine="420"/>
      <w:jc w:val="both"/>
    </w:pPr>
    <w:rPr>
      <w:rFonts w:ascii="Calibri" w:hAnsi="Calibri" w:cs=""/>
    </w:rPr>
  </w:style>
  <w:style w:type="paragraph" w:styleId="BalloonText">
    <w:name w:val="Balloon Text"/>
    <w:uiPriority w:val="99"/>
    <w:semiHidden/>
    <w:unhideWhenUsed/>
    <w:link w:val="Char1"/>
    <w:rsid w:val="001d6236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2015-07-31T09:08:00Z</dcterms:created>
  <dc:creator>王超群</dc:creator>
  <dc:language>zh-CN</dc:language>
  <cp:lastModifiedBy>王超群</cp:lastModifiedBy>
  <cp:lastPrinted>2015-07-31T09:16:00Z</cp:lastPrinted>
  <dcterms:modified xsi:type="dcterms:W3CDTF">2015-08-01T07:05:00Z</dcterms:modified>
  <cp:revision>5</cp:revision>
</cp:coreProperties>
</file>