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1200" w:firstLineChars="250"/>
        <w:rPr>
          <w:rFonts w:ascii="华文新魏" w:eastAsia="华文新魏"/>
          <w:sz w:val="48"/>
          <w:szCs w:val="48"/>
        </w:rPr>
      </w:pPr>
      <w:r>
        <w:rPr>
          <w:rFonts w:hint="eastAsia" w:ascii="华文新魏" w:eastAsia="华文新魏"/>
          <w:sz w:val="48"/>
          <w:szCs w:val="48"/>
        </w:rPr>
        <w:t>Oracle11G-R2-x86-64部署文档</w:t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tbl>
      <w:tblPr>
        <w:tblStyle w:val="17"/>
        <w:tblW w:w="8487" w:type="dxa"/>
        <w:jc w:val="center"/>
        <w:tblInd w:w="-8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655"/>
        <w:gridCol w:w="4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4" w:hRule="atLeast"/>
          <w:jc w:val="center"/>
        </w:trPr>
        <w:tc>
          <w:tcPr>
            <w:tcW w:w="2048" w:type="dxa"/>
            <w:vMerge w:val="restart"/>
          </w:tcPr>
          <w:p>
            <w:pPr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</w:rPr>
              <w:t>文件状态：</w:t>
            </w:r>
          </w:p>
          <w:p>
            <w:pPr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</w:rPr>
              <w:t>[  ] 草稿</w:t>
            </w:r>
          </w:p>
          <w:p>
            <w:pPr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</w:rPr>
              <w:t>[  ] 正在修改</w:t>
            </w:r>
          </w:p>
          <w:p>
            <w:pPr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</w:rPr>
              <w:t>[√] 正式发布</w:t>
            </w:r>
          </w:p>
        </w:tc>
        <w:tc>
          <w:tcPr>
            <w:tcW w:w="1655" w:type="dxa"/>
            <w:shd w:val="clear" w:color="auto" w:fill="D9D9D9"/>
          </w:tcPr>
          <w:p>
            <w:pPr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</w:rPr>
              <w:t>文件标识：</w:t>
            </w:r>
          </w:p>
        </w:tc>
        <w:tc>
          <w:tcPr>
            <w:tcW w:w="4784" w:type="dxa"/>
          </w:tcPr>
          <w:p>
            <w:pPr>
              <w:rPr>
                <w:rFonts w:ascii="华文新魏" w:eastAsia="华文新魏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" w:hRule="atLeast"/>
          <w:jc w:val="center"/>
        </w:trPr>
        <w:tc>
          <w:tcPr>
            <w:tcW w:w="2048" w:type="dxa"/>
            <w:vMerge w:val="continue"/>
          </w:tcPr>
          <w:p>
            <w:pPr>
              <w:rPr>
                <w:rFonts w:ascii="华文新魏" w:eastAsia="华文新魏"/>
              </w:rPr>
            </w:pPr>
          </w:p>
        </w:tc>
        <w:tc>
          <w:tcPr>
            <w:tcW w:w="1655" w:type="dxa"/>
            <w:shd w:val="clear" w:color="auto" w:fill="D9D9D9"/>
          </w:tcPr>
          <w:p>
            <w:pPr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</w:rPr>
              <w:t>当前版本：</w:t>
            </w:r>
          </w:p>
        </w:tc>
        <w:tc>
          <w:tcPr>
            <w:tcW w:w="4784" w:type="dxa"/>
          </w:tcPr>
          <w:p>
            <w:pPr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  <w:jc w:val="center"/>
        </w:trPr>
        <w:tc>
          <w:tcPr>
            <w:tcW w:w="2048" w:type="dxa"/>
            <w:vMerge w:val="continue"/>
          </w:tcPr>
          <w:p>
            <w:pPr>
              <w:rPr>
                <w:rFonts w:ascii="华文新魏" w:eastAsia="华文新魏"/>
              </w:rPr>
            </w:pPr>
          </w:p>
        </w:tc>
        <w:tc>
          <w:tcPr>
            <w:tcW w:w="1655" w:type="dxa"/>
            <w:shd w:val="clear" w:color="auto" w:fill="D9D9D9"/>
          </w:tcPr>
          <w:p>
            <w:pPr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</w:rPr>
              <w:t>作    者：</w:t>
            </w:r>
          </w:p>
        </w:tc>
        <w:tc>
          <w:tcPr>
            <w:tcW w:w="4784" w:type="dxa"/>
          </w:tcPr>
          <w:p>
            <w:pPr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</w:rPr>
              <w:t>丁志强、吴春阳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  <w:jc w:val="center"/>
        </w:trPr>
        <w:tc>
          <w:tcPr>
            <w:tcW w:w="2048" w:type="dxa"/>
            <w:vMerge w:val="continue"/>
          </w:tcPr>
          <w:p>
            <w:pPr>
              <w:rPr>
                <w:rFonts w:ascii="华文新魏" w:eastAsia="华文新魏"/>
              </w:rPr>
            </w:pPr>
          </w:p>
        </w:tc>
        <w:tc>
          <w:tcPr>
            <w:tcW w:w="1655" w:type="dxa"/>
            <w:shd w:val="clear" w:color="auto" w:fill="D9D9D9"/>
          </w:tcPr>
          <w:p>
            <w:pPr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</w:rPr>
              <w:t>完成日期：</w:t>
            </w:r>
          </w:p>
        </w:tc>
        <w:tc>
          <w:tcPr>
            <w:tcW w:w="4784" w:type="dxa"/>
          </w:tcPr>
          <w:p>
            <w:pPr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</w:rPr>
              <w:t>2016-11-23</w:t>
            </w:r>
          </w:p>
        </w:tc>
      </w:tr>
    </w:tbl>
    <w:p>
      <w:bookmarkStart w:id="0" w:name="_Toc248051120"/>
    </w:p>
    <w:p/>
    <w:p>
      <w:pPr>
        <w:pStyle w:val="30"/>
        <w:rPr>
          <w:rFonts w:ascii="新宋体" w:hAnsi="新宋体" w:eastAsia="新宋体"/>
          <w:b/>
        </w:rPr>
      </w:pPr>
      <w:r>
        <w:rPr>
          <w:rFonts w:hint="eastAsia"/>
        </w:rPr>
        <w:t>安装部分</w:t>
      </w:r>
    </w:p>
    <w:p>
      <w:pPr>
        <w:pStyle w:val="25"/>
        <w:numPr>
          <w:ilvl w:val="0"/>
          <w:numId w:val="2"/>
        </w:numPr>
        <w:ind w:firstLineChars="0"/>
        <w:rPr>
          <w:b/>
        </w:rPr>
      </w:pPr>
      <w:bookmarkStart w:id="1" w:name="_Toc246334147"/>
      <w:bookmarkStart w:id="2" w:name="_Toc246334285"/>
      <w:r>
        <w:rPr>
          <w:rFonts w:hint="eastAsia"/>
          <w:b/>
        </w:rPr>
        <w:t>软件安装</w:t>
      </w:r>
      <w:bookmarkEnd w:id="1"/>
      <w:bookmarkEnd w:id="2"/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yum -y install tigervnc-server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yum -y install iptables-services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yum -y install binutils compat-libstdc++-33 gcc glibc ksh 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 xml:space="preserve">yum -y install 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>libgcc libstdc++ libstdc++-devel libaio libaio-devel make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yum -y install sysstat 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 xml:space="preserve">yum -y install 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elfutils-libelf elfutils-libelf-devel elfutils-libelf-devel-static 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 xml:space="preserve">yum -y install 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>unixODBC unixODBC-devel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yum -y install compat-libstdc++-33-3.2.3-69.el6.i686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yum -y install libaio.i686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rpm -ivh  unixODBC-2.2.11-7.1.i386.rpm --nodeps --force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rpm -ivh  unixODBC-devel-2.2.11-7.1.i386.rpm --nodeps --force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rpm -ivh  libaio-0.3.105-2.i386.rpm --nodeps --force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rpm -ivh  libaio-devel-0.3.105-2.i386.rpm    --nodeps --force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rpm -ivh  libgcc-3.4.6-8.i386.rpm    --nodeps --force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rpm -ivh  libstdc++-3.4.6-3.1.i386.rpm     --nodeps --force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rpm -ivh  compat-libstdc++-33-3.2.3-61.i386.rpm     --nodeps --force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rpm -ivh  pdksh-5.2.14-1.i386.rpm  --nodeps --force</w:t>
      </w:r>
    </w:p>
    <w:p>
      <w:bookmarkStart w:id="3" w:name="_Toc246334286"/>
      <w:bookmarkStart w:id="4" w:name="_Toc246334148"/>
    </w:p>
    <w:p>
      <w:pPr>
        <w:pStyle w:val="2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查看分区</w:t>
      </w:r>
      <w:bookmarkEnd w:id="3"/>
      <w:bookmarkEnd w:id="4"/>
    </w:p>
    <w:p>
      <w:pPr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D</w:t>
      </w:r>
      <w:r>
        <w:rPr>
          <w:rFonts w:hint="eastAsia" w:ascii="新宋体" w:hAnsi="新宋体" w:eastAsia="新宋体"/>
          <w:szCs w:val="21"/>
        </w:rPr>
        <w:t>ata分区大小，是否是动态卷，swap分区大小。</w:t>
      </w:r>
    </w:p>
    <w:p>
      <w:pPr>
        <w:rPr>
          <w:rFonts w:ascii="新宋体" w:hAnsi="新宋体" w:eastAsia="新宋体"/>
          <w:szCs w:val="21"/>
        </w:rPr>
      </w:pPr>
    </w:p>
    <w:p>
      <w:pPr>
        <w:pStyle w:val="25"/>
        <w:numPr>
          <w:ilvl w:val="0"/>
          <w:numId w:val="2"/>
        </w:numPr>
        <w:ind w:firstLineChars="0"/>
        <w:rPr>
          <w:b/>
        </w:rPr>
      </w:pPr>
      <w:bookmarkStart w:id="5" w:name="_Toc246334287"/>
      <w:bookmarkStart w:id="6" w:name="_Toc246334149"/>
      <w:r>
        <w:rPr>
          <w:rFonts w:hint="eastAsia"/>
          <w:b/>
        </w:rPr>
        <w:t>系统配置</w:t>
      </w:r>
      <w:bookmarkEnd w:id="5"/>
      <w:bookmarkEnd w:id="6"/>
    </w:p>
    <w:p/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sed -i 's/SELINUX=enforcing/SELINUX=disabled/' /etc/selinux/config &amp;&amp; setenforce 0</w:t>
      </w: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chkconfig  ntpd on</w:t>
      </w:r>
    </w:p>
    <w:p>
      <w:pPr>
        <w:rPr>
          <w:rFonts w:ascii="Yu Gothic UI Semilight" w:hAnsi="Yu Gothic UI Semilight" w:eastAsia="Yu Gothic UI Semilight"/>
          <w:highlight w:val="lightGray"/>
        </w:rPr>
      </w:pP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echo "nameserver 114.114.114.114" &gt;&gt; /etc/resolv.conf</w:t>
      </w: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echo "nameserver 8.8.8.8" &gt;&gt; /etc/resolv.conf</w:t>
      </w:r>
    </w:p>
    <w:p>
      <w:pPr>
        <w:rPr>
          <w:rFonts w:ascii="Yu Gothic UI Semilight" w:hAnsi="Yu Gothic UI Semilight" w:eastAsia="Yu Gothic UI Semilight"/>
          <w:highlight w:val="lightGray"/>
        </w:rPr>
      </w:pP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cp /home/</w:t>
      </w:r>
      <w:r>
        <w:rPr>
          <w:rFonts w:hint="eastAsia" w:ascii="Yu Gothic UI Semilight" w:hAnsi="Yu Gothic UI Semilight" w:eastAsiaTheme="minorEastAsia"/>
          <w:highlight w:val="lightGray"/>
        </w:rPr>
        <w:t>oracle</w:t>
      </w:r>
      <w:r>
        <w:rPr>
          <w:rFonts w:ascii="Yu Gothic UI Semilight" w:hAnsi="Yu Gothic UI Semilight" w:eastAsia="Yu Gothic UI Semilight"/>
          <w:highlight w:val="lightGray"/>
        </w:rPr>
        <w:t>install/iptables /etc/sysconfig/iptables</w:t>
      </w: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hint="eastAsia" w:ascii="Yu Gothic UI Semilight" w:hAnsi="Yu Gothic UI Semilight" w:eastAsia="Yu Gothic UI Semilight"/>
          <w:highlight w:val="lightGray"/>
        </w:rPr>
        <w:t>/etc/init.d/iptables  restart</w:t>
      </w: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I</w:t>
      </w:r>
      <w:r>
        <w:rPr>
          <w:rFonts w:hint="eastAsia" w:ascii="Yu Gothic UI Semilight" w:hAnsi="Yu Gothic UI Semilight" w:eastAsia="Yu Gothic UI Semilight"/>
          <w:highlight w:val="lightGray"/>
        </w:rPr>
        <w:t>ptables -nL</w:t>
      </w:r>
    </w:p>
    <w:p>
      <w:pPr>
        <w:rPr>
          <w:rFonts w:hint="eastAsia" w:ascii="Yu Gothic UI Semilight" w:hAnsi="Yu Gothic UI Semilight" w:eastAsiaTheme="minorEastAsia"/>
          <w:highlight w:val="lightGray"/>
        </w:rPr>
      </w:pP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groupadd oinstall</w:t>
      </w: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useradd -g oinstall -d  /date/oracleadmin -m oracleadmin</w:t>
      </w: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usermod -a -G oinstall oracleadmin</w:t>
      </w:r>
    </w:p>
    <w:p>
      <w:pPr>
        <w:rPr>
          <w:rFonts w:hint="eastAsia" w:ascii="Yu Gothic UI Semilight" w:hAnsi="Yu Gothic UI Semilight" w:eastAsiaTheme="minorEastAsia"/>
          <w:highlight w:val="lightGray"/>
        </w:rPr>
      </w:pPr>
    </w:p>
    <w:p>
      <w:pPr>
        <w:rPr>
          <w:rFonts w:ascii="Yu Gothic UI Semilight" w:hAnsi="Yu Gothic UI Semilight" w:eastAsiaTheme="minorEastAsia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#vnc</w:t>
      </w:r>
      <w:r>
        <w:rPr>
          <w:rFonts w:hint="eastAsia" w:ascii="Yu Gothic UI Semilight" w:hAnsi="Yu Gothic UI Semilight" w:eastAsia="Yu Gothic UI Semilight"/>
          <w:highlight w:val="lightGray"/>
        </w:rPr>
        <w:t>配置</w:t>
      </w:r>
    </w:p>
    <w:p>
      <w:pPr>
        <w:rPr>
          <w:rFonts w:ascii="Yu Gothic UI Semilight" w:hAnsi="Yu Gothic UI Semilight" w:eastAsiaTheme="minorEastAsia"/>
          <w:highlight w:val="lightGray"/>
        </w:rPr>
      </w:pPr>
      <w:r>
        <w:rPr>
          <w:rFonts w:hint="eastAsia" w:ascii="Yu Gothic UI Semilight" w:hAnsi="Yu Gothic UI Semilight" w:eastAsiaTheme="minorEastAsia"/>
          <w:highlight w:val="lightGray"/>
        </w:rPr>
        <w:t>su  -  root</w:t>
      </w: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cd  /etc/sysconfig   &amp;&amp; vi  vncservers</w:t>
      </w: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VNCSERVERS="2:</w:t>
      </w:r>
      <w:r>
        <w:rPr>
          <w:rFonts w:hint="eastAsia" w:ascii="Yu Gothic UI Semilight" w:hAnsi="Yu Gothic UI Semilight" w:eastAsia="Yu Gothic UI Semilight"/>
          <w:highlight w:val="lightGray"/>
        </w:rPr>
        <w:t>oracleadmin</w:t>
      </w:r>
      <w:r>
        <w:rPr>
          <w:rFonts w:ascii="Yu Gothic UI Semilight" w:hAnsi="Yu Gothic UI Semilight" w:eastAsia="Yu Gothic UI Semilight"/>
          <w:highlight w:val="lightGray"/>
        </w:rPr>
        <w:t>"</w:t>
      </w:r>
      <w:r>
        <w:rPr>
          <w:rFonts w:hint="eastAsia" w:ascii="Yu Gothic UI Semilight" w:hAnsi="Yu Gothic UI Semilight" w:eastAsia="Yu Gothic UI Semilight"/>
          <w:highlight w:val="lightGray"/>
        </w:rPr>
        <w:t xml:space="preserve">     #用</w:t>
      </w:r>
      <w:r>
        <w:rPr>
          <w:rFonts w:hint="eastAsia" w:ascii="Yu Gothic UI Semilight"/>
          <w:highlight w:val="lightGray"/>
        </w:rPr>
        <w:t>户</w:t>
      </w: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VNCSERVERARGS[2]="-geometry 1024x768  -nolisten tcp -localhost"</w:t>
      </w: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su  -  oracleadmin</w:t>
      </w:r>
      <w:r>
        <w:rPr>
          <w:rFonts w:hint="eastAsia" w:ascii="Yu Gothic UI Semilight" w:hAnsi="Yu Gothic UI Semilight" w:eastAsia="Yu Gothic UI Semilight"/>
          <w:highlight w:val="lightGray"/>
        </w:rPr>
        <w:t xml:space="preserve">   #切</w:t>
      </w:r>
      <w:r>
        <w:rPr>
          <w:rFonts w:hint="eastAsia" w:ascii="Yu Gothic UI Semilight"/>
          <w:highlight w:val="lightGray"/>
        </w:rPr>
        <w:t>换</w:t>
      </w:r>
      <w:r>
        <w:rPr>
          <w:rFonts w:hint="eastAsia" w:ascii="Yu Gothic UI Semilight" w:hAnsi="Yu Gothic UI Semilight" w:eastAsia="Yu Gothic UI Semilight"/>
          <w:highlight w:val="lightGray"/>
        </w:rPr>
        <w:t>用</w:t>
      </w:r>
      <w:r>
        <w:rPr>
          <w:rFonts w:hint="eastAsia" w:ascii="Yu Gothic UI Semilight"/>
          <w:highlight w:val="lightGray"/>
        </w:rPr>
        <w:t>户</w:t>
      </w:r>
      <w:r>
        <w:rPr>
          <w:rFonts w:hint="eastAsia" w:ascii="Yu Gothic UI Semilight" w:hAnsi="Yu Gothic UI Semilight" w:eastAsia="Yu Gothic UI Semilight"/>
          <w:highlight w:val="lightGray"/>
        </w:rPr>
        <w:t>：</w:t>
      </w: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vncpasswd</w:t>
      </w:r>
    </w:p>
    <w:p>
      <w:pPr>
        <w:rPr>
          <w:rFonts w:ascii="Yu Gothic UI Semilight" w:hAnsi="Yu Gothic UI Semilight" w:eastAsia="Yu Gothic UI Semilight"/>
          <w:highlight w:val="lightGray"/>
        </w:rPr>
      </w:pPr>
      <w:r>
        <w:rPr>
          <w:rFonts w:ascii="Yu Gothic UI Semilight" w:hAnsi="Yu Gothic UI Semilight" w:eastAsia="Yu Gothic UI Semilight"/>
          <w:highlight w:val="lightGray"/>
        </w:rPr>
        <w:t>vncserver &amp;</w:t>
      </w:r>
    </w:p>
    <w:p>
      <w:pPr>
        <w:rPr>
          <w:rFonts w:ascii="Yu Gothic UI Semilight" w:hAnsi="Yu Gothic UI Semilight" w:eastAsia="Yu Gothic UI Semilight"/>
          <w:highlight w:val="lightGray"/>
        </w:rPr>
      </w:pPr>
    </w:p>
    <w:p>
      <w:pPr>
        <w:rPr>
          <w:rFonts w:ascii="新宋体" w:hAnsi="新宋体" w:eastAsia="新宋体"/>
          <w:szCs w:val="21"/>
          <w:highlight w:val="lightGray"/>
        </w:rPr>
      </w:pPr>
    </w:p>
    <w:p>
      <w:pPr>
        <w:rPr>
          <w:rFonts w:ascii="Yu Gothic UI Semilight" w:hAnsi="Yu Gothic UI Semilight" w:eastAsia="Yu Gothic UI Semilight"/>
          <w:szCs w:val="21"/>
          <w:highlight w:val="lightGray"/>
        </w:rPr>
      </w:pPr>
      <w:r>
        <w:rPr>
          <w:rFonts w:ascii="Yu Gothic UI Semilight" w:hAnsi="Yu Gothic UI Semilight" w:eastAsia="Yu Gothic UI Semilight"/>
          <w:szCs w:val="21"/>
          <w:highlight w:val="lightGray"/>
        </w:rPr>
        <w:t>mkdir  /usr/java</w:t>
      </w:r>
    </w:p>
    <w:p>
      <w:pPr>
        <w:rPr>
          <w:rFonts w:ascii="Yu Gothic UI Semilight" w:hAnsi="Yu Gothic UI Semilight" w:eastAsia="Yu Gothic UI Semilight"/>
          <w:szCs w:val="21"/>
          <w:highlight w:val="lightGray"/>
        </w:rPr>
      </w:pPr>
      <w:r>
        <w:rPr>
          <w:rFonts w:ascii="Yu Gothic UI Semilight" w:hAnsi="Yu Gothic UI Semilight" w:eastAsia="Yu Gothic UI Semilight"/>
          <w:szCs w:val="21"/>
          <w:highlight w:val="lightGray"/>
        </w:rPr>
        <w:t xml:space="preserve">tar zxvf  </w:t>
      </w:r>
      <w:r>
        <w:rPr>
          <w:rFonts w:hint="eastAsia" w:ascii="Yu Gothic UI Semilight" w:hAnsi="Yu Gothic UI Semilight" w:eastAsia="Yu Gothic UI Semilight"/>
          <w:szCs w:val="21"/>
          <w:highlight w:val="lightGray"/>
        </w:rPr>
        <w:t>/home/oracleinstall/</w:t>
      </w:r>
      <w:r>
        <w:rPr>
          <w:rFonts w:ascii="Yu Gothic UI Semilight" w:hAnsi="Yu Gothic UI Semilight" w:eastAsia="Yu Gothic UI Semilight"/>
          <w:szCs w:val="21"/>
          <w:highlight w:val="lightGray"/>
        </w:rPr>
        <w:t>jdk-7u79-linux-x64.tar.gz -C  /usr/java/</w:t>
      </w:r>
    </w:p>
    <w:p>
      <w:pPr>
        <w:rPr>
          <w:rFonts w:ascii="新宋体" w:hAnsi="新宋体" w:eastAsia="新宋体"/>
          <w:szCs w:val="21"/>
          <w:highlight w:val="lightGray"/>
        </w:rPr>
      </w:pP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p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  /etc/sysctl.conf  /etc/sysctl.conf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bak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p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  /etc/security/limits.conf  /etc/security/limits.conf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bak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p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  /etc/pam.d/login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 xml:space="preserve">  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>/etc/pam.d/login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bak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p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  /etc/profile     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 xml:space="preserve">  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>/etc/profile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bak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p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  /home/</w:t>
      </w:r>
      <w:r>
        <w:rPr>
          <w:rFonts w:hint="eastAsia" w:ascii="Yu Gothic UI Semilight" w:hAnsi="Yu Gothic UI Semilight" w:eastAsia="Yu Gothic UI Semilight"/>
          <w:szCs w:val="21"/>
          <w:highlight w:val="lightGray"/>
        </w:rPr>
        <w:t>oracleinstall/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>sysctl.conf  /etc/sysctl.conf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p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  /home/</w:t>
      </w:r>
      <w:r>
        <w:rPr>
          <w:rFonts w:hint="eastAsia" w:ascii="Yu Gothic UI Semilight" w:hAnsi="Yu Gothic UI Semilight" w:eastAsia="Yu Gothic UI Semilight"/>
          <w:szCs w:val="21"/>
          <w:highlight w:val="lightGray"/>
        </w:rPr>
        <w:t>oracleinstall/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>limits.conf  /etc/security/limits.conf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p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  /home/</w:t>
      </w:r>
      <w:r>
        <w:rPr>
          <w:rFonts w:hint="eastAsia" w:ascii="Yu Gothic UI Semilight" w:hAnsi="Yu Gothic UI Semilight" w:eastAsia="Yu Gothic UI Semilight"/>
          <w:szCs w:val="21"/>
          <w:highlight w:val="lightGray"/>
        </w:rPr>
        <w:t>oracleinstall/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login 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ab/>
      </w: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 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 xml:space="preserve">  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 /etc/pam.d/login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p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 xml:space="preserve">  /home/</w:t>
      </w:r>
      <w:r>
        <w:rPr>
          <w:rFonts w:hint="eastAsia" w:ascii="Yu Gothic UI Semilight" w:hAnsi="Yu Gothic UI Semilight" w:eastAsia="Yu Gothic UI Semilight"/>
          <w:szCs w:val="21"/>
          <w:highlight w:val="lightGray"/>
        </w:rPr>
        <w:t>oracleinstall/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>profile     /etc/profile</w:t>
      </w:r>
    </w:p>
    <w:p>
      <w:pPr>
        <w:rPr>
          <w:rFonts w:hint="eastAsia"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/sbin/sysctl   -p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cp   /data/oracleadmin/.bash_profile     /data/oracleadmin/.bash_profile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bak</w:t>
      </w:r>
    </w:p>
    <w:p>
      <w:pPr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cp   /home/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oracle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>install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/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>bashprofile     /data/oracleadmin/.bash_profile</w:t>
      </w:r>
    </w:p>
    <w:p>
      <w:pPr>
        <w:rPr>
          <w:rFonts w:ascii="Microsoft YaHei UI Light" w:hAnsi="Microsoft YaHei UI Light" w:eastAsia="Microsoft YaHei UI Light"/>
          <w:szCs w:val="21"/>
        </w:rPr>
      </w:pP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mkdir  /data/oracleadmin/app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mkdir  /data/oracleadmin/app/oracle_home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mkdir  /data/oracleadmin/oraInventory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mkdir  /data/oracleadmin/app/oradate</w:t>
      </w:r>
    </w:p>
    <w:p>
      <w:pPr>
        <w:rPr>
          <w:rFonts w:hint="eastAsia" w:ascii="Microsoft YaHei UI Light" w:hAnsi="Microsoft YaHei UI Light" w:eastAsia="Microsoft YaHei UI Light"/>
          <w:szCs w:val="21"/>
          <w:highlight w:val="lightGray"/>
        </w:rPr>
      </w:pP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chown -R oracleadmin:oinstall /data/oracleadmin</w:t>
      </w:r>
    </w:p>
    <w:p>
      <w:pPr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chmod  -R 755 /data/oracleadmin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cp   /etc/sysconfig/i18n /etc/sysconfig/i18nbak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cp   /home/i18n   /etc/sysconfig/i18n</w:t>
      </w:r>
    </w:p>
    <w:p>
      <w:pPr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vi  /etc/hosts</w:t>
      </w:r>
    </w:p>
    <w:p>
      <w:pPr>
        <w:rPr>
          <w:rFonts w:ascii="Microsoft YaHei UI Light" w:hAnsi="Microsoft YaHei UI Light" w:eastAsia="Microsoft YaHei UI Light"/>
          <w:szCs w:val="21"/>
        </w:rPr>
      </w:pPr>
    </w:p>
    <w:p>
      <w:pPr>
        <w:rPr>
          <w:rFonts w:ascii="Microsoft YaHei UI Light" w:hAnsi="Microsoft YaHei UI Light" w:eastAsia="Microsoft YaHei UI Light"/>
          <w:szCs w:val="21"/>
        </w:rPr>
      </w:pPr>
      <w:r>
        <w:rPr>
          <w:rFonts w:hint="eastAsia" w:ascii="Microsoft YaHei UI Light" w:hAnsi="Microsoft YaHei UI Light" w:eastAsia="Microsoft YaHei UI Light"/>
          <w:szCs w:val="21"/>
        </w:rPr>
        <w:t>进入：oracleadmin用户的桌面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export LANG=en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/data/oracleadmin/database   $$ ./runInstaller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图形安装界面：参考第二部分《oracle图形过程》</w:t>
      </w:r>
    </w:p>
    <w:p>
      <w:pPr>
        <w:ind w:firstLine="1365" w:firstLineChars="650"/>
        <w:rPr>
          <w:rFonts w:hint="eastAsia" w:ascii="Microsoft YaHei UI Light" w:hAnsi="Microsoft YaHei UI Light" w:eastAsia="Microsoft YaHei UI Light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/>
          <w:szCs w:val="21"/>
          <w:lang w:val="en-US" w:eastAsia="zh-CN"/>
        </w:rPr>
        <w:t>DISPLAY=0.0；export DISPLAY</w:t>
      </w:r>
      <w:bookmarkStart w:id="12" w:name="_GoBack"/>
      <w:bookmarkEnd w:id="12"/>
    </w:p>
    <w:p>
      <w:pPr>
        <w:ind w:firstLine="1365" w:firstLineChars="650"/>
        <w:rPr>
          <w:rFonts w:ascii="Microsoft YaHei UI Light" w:hAnsi="Microsoft YaHei UI Light" w:eastAsia="Microsoft YaHei UI Light"/>
          <w:szCs w:val="21"/>
        </w:rPr>
      </w:pPr>
    </w:p>
    <w:p>
      <w:pPr>
        <w:pStyle w:val="25"/>
        <w:numPr>
          <w:ilvl w:val="0"/>
          <w:numId w:val="2"/>
        </w:numPr>
        <w:ind w:firstLineChars="0"/>
        <w:rPr>
          <w:rFonts w:ascii="Microsoft YaHei UI Light" w:hAnsi="Microsoft YaHei UI Light" w:eastAsia="Microsoft YaHei UI Light"/>
          <w:b/>
          <w:szCs w:val="21"/>
        </w:rPr>
      </w:pPr>
      <w:r>
        <w:rPr>
          <w:rFonts w:hint="eastAsia" w:ascii="Microsoft YaHei UI Light" w:hAnsi="Microsoft YaHei UI Light" w:eastAsia="Microsoft YaHei UI Light"/>
          <w:b/>
          <w:szCs w:val="21"/>
        </w:rPr>
        <w:t>oracle图形过程</w:t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4003040"/>
            <wp:effectExtent l="19050" t="0" r="2540" b="0"/>
            <wp:docPr id="3" name="图片 3" descr="D:\Program Files\Tencent\QQ\13712899\Image\C2C\Q~YD1B6K}%KI0T5P_}%$W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Program Files\Tencent\QQ\13712899\Image\C2C\Q~YD1B6K}%KI0T5P_}%$WC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4013835"/>
            <wp:effectExtent l="19050" t="0" r="2540" b="0"/>
            <wp:docPr id="4" name="图片 4" descr="D:\Program Files\Tencent\QQ\13712899\Image\C2C\BA`)9UA7A)}026V)2H15%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Program Files\Tencent\QQ\13712899\Image\C2C\BA`)9UA7A)}026V)2H15%DV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79545"/>
            <wp:effectExtent l="19050" t="0" r="2540" b="0"/>
            <wp:docPr id="5" name="图片 5" descr="D:\Program Files\Tencent\QQ\13712899\Image\C2C\~JL_SLZN$Y8H@@F{(KJX_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Program Files\Tencent\QQ\13712899\Image\C2C\~JL_SLZN$Y8H@@F{(KJX_@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4001770"/>
            <wp:effectExtent l="19050" t="0" r="2540" b="0"/>
            <wp:docPr id="6" name="图片 6" descr="D:\Program Files\Tencent\QQ\13712899\Image\C2C\[P835BL4(AUORT58`J}8H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Program Files\Tencent\QQ\13712899\Image\C2C\[P835BL4(AUORT58`J}8HF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70020"/>
            <wp:effectExtent l="19050" t="0" r="2540" b="0"/>
            <wp:docPr id="7" name="图片 7" descr="D:\Program Files\Tencent\QQ\13712899\Image\C2C\81W55(P}[CV)33)~`E7YH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Program Files\Tencent\QQ\13712899\Image\C2C\81W55(P}[CV)33)~`E7YHO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64305"/>
            <wp:effectExtent l="19050" t="0" r="2540" b="0"/>
            <wp:docPr id="8" name="图片 8" descr="D:\Program Files\Tencent\QQ\13712899\Image\C2C\~ECBZU@482L@S173%UEKG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Program Files\Tencent\QQ\13712899\Image\C2C\~ECBZU@482L@S173%UEKG~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61765"/>
            <wp:effectExtent l="19050" t="0" r="2540" b="0"/>
            <wp:docPr id="9" name="图片 9" descr="D:\Program Files\Tencent\QQ\13712899\Image\C2C\A~HVUMYY)ILQKP4QDR}]{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Program Files\Tencent\QQ\13712899\Image\C2C\A~HVUMYY)ILQKP4QDR}]{Z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88435"/>
            <wp:effectExtent l="19050" t="0" r="2540" b="0"/>
            <wp:docPr id="10" name="图片 10" descr="D:\Program Files\Tencent\QQ\13712899\Image\C2C\]I]D{VCB`16I_())R1PL$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Program Files\Tencent\QQ\13712899\Image\C2C\]I]D{VCB`16I_())R1PL$GJ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36365"/>
            <wp:effectExtent l="19050" t="0" r="2540" b="0"/>
            <wp:docPr id="11" name="图片 11" descr="D:\Program Files\Tencent\QQ\13712899\Image\C2C\%}CKC(8G7383VGK@_P{LQ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Program Files\Tencent\QQ\13712899\Image\C2C\%}CKC(8G7383VGK@_P{LQPQ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82720"/>
            <wp:effectExtent l="19050" t="0" r="2540" b="0"/>
            <wp:docPr id="12" name="图片 12" descr="D:\Program Files\Tencent\QQ\13712899\Image\C2C\69)0{@2ZXBV{C%J`V]MAI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:\Program Files\Tencent\QQ\13712899\Image\C2C\69)0{@2ZXBV{C%J`V]MAIVK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64305"/>
            <wp:effectExtent l="19050" t="0" r="2540" b="0"/>
            <wp:docPr id="13" name="图片 13" descr="D:\Program Files\Tencent\QQ\13712899\Image\C2C\XV}UR6GMX$O){4%M(})X8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:\Program Files\Tencent\QQ\13712899\Image\C2C\XV}UR6GMX$O){4%M(})X88X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43350"/>
            <wp:effectExtent l="19050" t="0" r="2540" b="0"/>
            <wp:docPr id="14" name="图片 14" descr="D:\Program Files\Tencent\QQ\13712899\Image\C2C\LXUJ5]G8PDNH122~JDVWM[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:\Program Files\Tencent\QQ\13712899\Image\C2C\LXUJ5]G8PDNH122~JDVWM[H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71925"/>
            <wp:effectExtent l="19050" t="0" r="2540" b="0"/>
            <wp:docPr id="15" name="图片 15" descr="D:\Program Files\Tencent\QQ\13712899\Image\C2C\ZIMGTQUH)39E(CE`CG_P`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:\Program Files\Tencent\QQ\13712899\Image\C2C\ZIMGTQUH)39E(CE`CG_P`7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</w:pPr>
      <w:r>
        <w:drawing>
          <wp:inline distT="0" distB="0" distL="0" distR="0">
            <wp:extent cx="5274310" cy="3990975"/>
            <wp:effectExtent l="19050" t="0" r="2540" b="0"/>
            <wp:docPr id="16" name="图片 16" descr="D:\Program Files\Tencent\QQ\13712899\Image\C2C\OHN%`0635J_`1J_4_}44M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:\Program Files\Tencent\QQ\13712899\Image\C2C\OHN%`0635J_`1J_4_}44MZ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82720"/>
            <wp:effectExtent l="19050" t="0" r="2540" b="0"/>
            <wp:docPr id="17" name="图片 17" descr="D:\Program Files\Tencent\QQ\13712899\Image\C2C\~6SP46LF41TNBVD]`9}D{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:\Program Files\Tencent\QQ\13712899\Image\C2C\~6SP46LF41TNBVD]`9}D{X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82720"/>
            <wp:effectExtent l="19050" t="0" r="2540" b="0"/>
            <wp:docPr id="18" name="图片 18" descr="D:\Program Files\Tencent\QQ\13712899\Image\C2C\PF`77UYR`_VP21W~O%R5A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:\Program Files\Tencent\QQ\13712899\Image\C2C\PF`77UYR`_VP21W~O%R5AEM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82720"/>
            <wp:effectExtent l="19050" t="0" r="2540" b="0"/>
            <wp:docPr id="19" name="图片 19" descr="D:\Program Files\Tencent\QQ\13712899\Image\C2C\1J_O6PDAY27C543[[]$][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:\Program Files\Tencent\QQ\13712899\Image\C2C\1J_O6PDAY27C543[[]$][FX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65575"/>
            <wp:effectExtent l="19050" t="0" r="2540" b="0"/>
            <wp:docPr id="20" name="图片 20" descr="D:\Program Files\Tencent\QQ\13712899\Image\C2C\99360N~3)G70@%%WMTR8%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:\Program Files\Tencent\QQ\13712899\Image\C2C\99360N~3)G70@%%WMTR8%TO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28745"/>
            <wp:effectExtent l="19050" t="0" r="2540" b="0"/>
            <wp:docPr id="21" name="图片 21" descr="D:\Program Files\Tencent\QQ\13712899\Image\C2C\[`}Q38BTED0~CUCD%BR%C{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D:\Program Files\Tencent\QQ\13712899\Image\C2C\[`}Q38BTED0~CUCD%BR%C{X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83990"/>
            <wp:effectExtent l="19050" t="0" r="2540" b="0"/>
            <wp:docPr id="22" name="图片 22" descr="D:\Program Files\Tencent\QQ\13712899\Image\C2C\G75[1N4EAX8`BD}G)]}OE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D:\Program Files\Tencent\QQ\13712899\Image\C2C\G75[1N4EAX8`BD}G)]}OEI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  <w:r>
        <w:rPr>
          <w:rFonts w:ascii="Microsoft YaHei UI Light" w:hAnsi="Microsoft YaHei UI Light" w:eastAsia="Microsoft YaHei UI Light"/>
          <w:szCs w:val="21"/>
        </w:rPr>
        <w:drawing>
          <wp:inline distT="0" distB="0" distL="0" distR="0">
            <wp:extent cx="5274310" cy="3952240"/>
            <wp:effectExtent l="19050" t="0" r="2540" b="0"/>
            <wp:docPr id="23" name="图片 23" descr="D:\Program Files\Tencent\QQ\13712899\Image\C2C\60FLO}{OWGMNY[BK)FY[4)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D:\Program Files\Tencent\QQ\13712899\Image\C2C\60FLO}{OWGMNY[BK)FY[4)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 xml:space="preserve">  su  -  root</w:t>
      </w:r>
    </w:p>
    <w:p>
      <w:pPr>
        <w:rPr>
          <w:rFonts w:ascii="Microsoft YaHei UI Light" w:hAnsi="Microsoft YaHei UI Light" w:eastAsia="Microsoft YaHei UI Light"/>
          <w:szCs w:val="21"/>
          <w:highlight w:val="lightGray"/>
        </w:rPr>
      </w:pPr>
      <w:r>
        <w:rPr>
          <w:rFonts w:ascii="Microsoft YaHei UI Light" w:hAnsi="Microsoft YaHei UI Light" w:eastAsia="Microsoft YaHei UI Light"/>
          <w:szCs w:val="21"/>
          <w:highlight w:val="lightGray"/>
        </w:rPr>
        <w:t>/data/oracleadmin/</w:t>
      </w: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app/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>oraInventory/orainstRoot.sh</w:t>
      </w:r>
    </w:p>
    <w:p>
      <w:pPr>
        <w:rPr>
          <w:rFonts w:hint="eastAsia" w:ascii="Microsoft YaHei UI Light" w:hAnsi="Microsoft YaHei UI Light" w:eastAsia="Microsoft YaHei UI Light"/>
          <w:szCs w:val="21"/>
        </w:rPr>
      </w:pP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/data</w:t>
      </w:r>
      <w:r>
        <w:rPr>
          <w:rFonts w:ascii="Microsoft YaHei UI Light" w:hAnsi="Microsoft YaHei UI Light" w:eastAsia="Microsoft YaHei UI Light"/>
          <w:szCs w:val="21"/>
          <w:highlight w:val="lightGray"/>
        </w:rPr>
        <w:t>/oracleadmin/app/oracleadmin/product/11.2.0/dbhome_1/root.sh</w:t>
      </w:r>
    </w:p>
    <w:p>
      <w:pPr>
        <w:rPr>
          <w:rFonts w:ascii="Microsoft YaHei UI Light" w:hAnsi="Microsoft YaHei UI Light" w:eastAsia="Microsoft YaHei UI Light"/>
          <w:szCs w:val="21"/>
        </w:rPr>
      </w:pPr>
      <w:r>
        <w:rPr>
          <w:rFonts w:hint="eastAsia" w:ascii="Microsoft YaHei UI Light" w:hAnsi="Microsoft YaHei UI Light" w:eastAsia="Microsoft YaHei UI Light"/>
          <w:szCs w:val="21"/>
          <w:highlight w:val="lightGray"/>
        </w:rPr>
        <w:t>安装完成！！！！！！！</w:t>
      </w: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</w:p>
    <w:p>
      <w:pPr>
        <w:pStyle w:val="25"/>
        <w:ind w:left="420" w:firstLine="0" w:firstLineChars="0"/>
        <w:rPr>
          <w:rFonts w:ascii="Microsoft YaHei UI Light" w:hAnsi="Microsoft YaHei UI Light" w:eastAsia="Microsoft YaHei UI Light"/>
          <w:szCs w:val="21"/>
        </w:rPr>
      </w:pPr>
    </w:p>
    <w:p>
      <w:pPr>
        <w:pStyle w:val="30"/>
      </w:pPr>
      <w:bookmarkStart w:id="7" w:name="_Toc246334300"/>
      <w:r>
        <w:rPr>
          <w:rFonts w:hint="eastAsia"/>
        </w:rPr>
        <w:t>DB</w:t>
      </w:r>
      <w:bookmarkEnd w:id="7"/>
      <w:r>
        <w:rPr>
          <w:rFonts w:hint="eastAsia"/>
        </w:rPr>
        <w:t>配置</w:t>
      </w:r>
    </w:p>
    <w:p>
      <w:bookmarkStart w:id="8" w:name="_Toc246334301"/>
      <w:r>
        <w:rPr>
          <w:rFonts w:hint="eastAsia"/>
        </w:rPr>
        <w:t>添加修改各用户密码设置主机名及声明主机</w:t>
      </w:r>
      <w:bookmarkEnd w:id="8"/>
    </w:p>
    <w:p/>
    <w:p>
      <w:r>
        <w:rPr>
          <w:rFonts w:hint="eastAsia"/>
        </w:rPr>
        <w:t>设置防火墙</w:t>
      </w:r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ab/>
      </w:r>
      <w:r>
        <w:rPr>
          <w:rFonts w:hint="eastAsia" w:ascii="新宋体" w:hAnsi="新宋体" w:eastAsia="新宋体"/>
          <w:szCs w:val="21"/>
        </w:rPr>
        <w:tab/>
      </w:r>
    </w:p>
    <w:p>
      <w:bookmarkStart w:id="9" w:name="_Toc246334303"/>
      <w:r>
        <w:rPr>
          <w:rFonts w:hint="eastAsia"/>
        </w:rPr>
        <w:t>设置时间同步（root执行）</w:t>
      </w:r>
      <w:bookmarkEnd w:id="9"/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ab/>
      </w:r>
      <w:r>
        <w:rPr>
          <w:rFonts w:hint="eastAsia" w:ascii="新宋体" w:hAnsi="新宋体" w:eastAsia="新宋体"/>
          <w:szCs w:val="21"/>
        </w:rPr>
        <w:t xml:space="preserve"># </w:t>
      </w:r>
      <w:r>
        <w:rPr>
          <w:rFonts w:ascii="新宋体" w:hAnsi="新宋体" w:eastAsia="新宋体"/>
          <w:szCs w:val="21"/>
        </w:rPr>
        <w:t>crontab -e</w:t>
      </w:r>
      <w:r>
        <w:rPr>
          <w:rFonts w:hint="eastAsia" w:ascii="新宋体" w:hAnsi="新宋体" w:eastAsia="新宋体"/>
          <w:szCs w:val="21"/>
        </w:rPr>
        <w:t xml:space="preserve"> </w:t>
      </w:r>
    </w:p>
    <w:p>
      <w:pPr>
        <w:rPr>
          <w:rFonts w:ascii="新宋体" w:hAnsi="新宋体" w:eastAsia="新宋体"/>
          <w:szCs w:val="21"/>
        </w:rPr>
      </w:pPr>
      <w:bookmarkStart w:id="10" w:name="_Toc246334304"/>
    </w:p>
    <w:p>
      <w:pPr>
        <w:rPr>
          <w:rFonts w:ascii="新宋体" w:hAnsi="新宋体" w:eastAsia="新宋体"/>
          <w:szCs w:val="21"/>
        </w:rPr>
      </w:pPr>
      <w:r>
        <w:rPr>
          <w:rFonts w:hint="eastAsia"/>
        </w:rPr>
        <w:t>设置oracle常用脚本(su - oracle)</w:t>
      </w:r>
      <w:bookmarkEnd w:id="10"/>
    </w:p>
    <w:p>
      <w:pPr>
        <w:rPr>
          <w:rFonts w:ascii="新宋体" w:hAnsi="新宋体" w:eastAsia="新宋体"/>
          <w:szCs w:val="21"/>
        </w:rPr>
      </w:pPr>
    </w:p>
    <w:p>
      <w:bookmarkStart w:id="11" w:name="_Toc246334305"/>
      <w:r>
        <w:rPr>
          <w:rFonts w:hint="eastAsia"/>
        </w:rPr>
        <w:t>设置oracle计划任务</w:t>
      </w:r>
      <w:bookmarkEnd w:id="11"/>
    </w:p>
    <w:p>
      <w:pPr>
        <w:ind w:firstLine="420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crontab</w:t>
      </w:r>
      <w:r>
        <w:rPr>
          <w:rFonts w:hint="eastAsia" w:ascii="新宋体" w:hAnsi="新宋体" w:eastAsia="新宋体"/>
          <w:szCs w:val="21"/>
        </w:rPr>
        <w:t xml:space="preserve"> </w:t>
      </w:r>
      <w:r>
        <w:rPr>
          <w:rFonts w:ascii="新宋体" w:hAnsi="新宋体" w:eastAsia="新宋体"/>
          <w:szCs w:val="21"/>
        </w:rPr>
        <w:t>–</w:t>
      </w:r>
      <w:r>
        <w:rPr>
          <w:rFonts w:hint="eastAsia" w:ascii="新宋体" w:hAnsi="新宋体" w:eastAsia="新宋体"/>
          <w:szCs w:val="21"/>
        </w:rPr>
        <w:t>e</w:t>
      </w:r>
    </w:p>
    <w:p>
      <w:pPr>
        <w:ind w:firstLine="420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添加如下内容</w:t>
      </w:r>
    </w:p>
    <w:p>
      <w:pPr>
        <w:ind w:firstLine="420"/>
        <w:rPr>
          <w:rFonts w:ascii="新宋体" w:hAnsi="新宋体" w:eastAsia="新宋体"/>
          <w:szCs w:val="21"/>
        </w:rPr>
      </w:pPr>
    </w:p>
    <w:p>
      <w:pPr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O</w:t>
      </w:r>
      <w:r>
        <w:rPr>
          <w:rFonts w:hint="eastAsia" w:ascii="新宋体" w:hAnsi="新宋体" w:eastAsia="新宋体"/>
          <w:szCs w:val="21"/>
        </w:rPr>
        <w:t>racle配置：</w:t>
      </w:r>
    </w:p>
    <w:p>
      <w:pPr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sqlplus /nolog</w:t>
      </w:r>
    </w:p>
    <w:p>
      <w:pPr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conn /as sysdba</w:t>
      </w:r>
    </w:p>
    <w:p>
      <w:pPr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startup</w:t>
      </w:r>
    </w:p>
    <w:p>
      <w:pPr>
        <w:rPr>
          <w:rFonts w:ascii="新宋体" w:hAnsi="新宋体" w:eastAsia="新宋体"/>
          <w:szCs w:val="21"/>
        </w:rPr>
      </w:pPr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 xml:space="preserve">启动监听：lsnrctl start </w:t>
      </w:r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 xml:space="preserve"> 查看监听：lsnrctl status </w:t>
      </w:r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 xml:space="preserve"> 停止监听：lsnrctl stop</w:t>
      </w:r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启动企业管理器： emctl start dbconsole</w:t>
      </w:r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icrosoft YaHei UI Light">
    <w:altName w:val="宋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Yu Gothic UI Semilight">
    <w:altName w:val="MS UI Gothic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Style w:val="14"/>
        <w:rFonts w:hint="eastAsia"/>
      </w:rPr>
      <w:t xml:space="preserve">内部资料                   </w:t>
    </w:r>
    <w:sdt>
      <w:sdtPr>
        <w:id w:val="250395305"/>
      </w:sdtPr>
      <w:sdtContent>
        <w:r>
          <w:rPr>
            <w:lang w:val="zh-CN"/>
          </w:rPr>
          <w:t xml:space="preserve">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16</w:t>
        </w:r>
        <w: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t>16</w:t>
        </w:r>
        <w:r>
          <w:fldChar w:fldCharType="end"/>
        </w:r>
      </w:sdtContent>
    </w:sdt>
    <w:r>
      <w:ptab w:relativeTo="margin" w:alignment="center" w:leader="none"/>
    </w:r>
    <w:r>
      <w:ptab w:relativeTo="margin" w:alignment="right" w:leader="none"/>
    </w:r>
    <w:r>
      <w:rPr>
        <w:rStyle w:val="14"/>
      </w:rPr>
      <w:t>版权归</w:t>
    </w:r>
    <w:r>
      <w:rPr>
        <w:rStyle w:val="14"/>
        <w:rFonts w:hint="eastAsia"/>
      </w:rPr>
      <w:t>黑龙江特士信息技术有限公司</w:t>
    </w:r>
    <w:r>
      <w:rPr>
        <w:rStyle w:val="14"/>
      </w:rPr>
      <w:t>所有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pict>
        <v:shape id="_x0000_i1025" o:spt="75" type="#_x0000_t75" style="height:30.55pt;width:192.25pt;" filled="f" o:preferrelative="t" stroked="f" coordsize="21600,21600">
          <v:path/>
          <v:fill on="f" focussize="0,0"/>
          <v:stroke on="f" joinstyle="miter"/>
          <v:imagedata r:id="rId1" o:title="viewfile"/>
          <o:lock v:ext="edit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313A7"/>
    <w:multiLevelType w:val="multilevel"/>
    <w:tmpl w:val="16B313A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DB449F"/>
    <w:multiLevelType w:val="multilevel"/>
    <w:tmpl w:val="74DB449F"/>
    <w:lvl w:ilvl="0" w:tentative="0">
      <w:start w:val="1"/>
      <w:numFmt w:val="bullet"/>
      <w:pStyle w:val="30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0BC4"/>
    <w:rsid w:val="0000042E"/>
    <w:rsid w:val="000114D5"/>
    <w:rsid w:val="00017180"/>
    <w:rsid w:val="0002123C"/>
    <w:rsid w:val="000212C1"/>
    <w:rsid w:val="00024D26"/>
    <w:rsid w:val="000301A9"/>
    <w:rsid w:val="00030469"/>
    <w:rsid w:val="00034028"/>
    <w:rsid w:val="00034EB0"/>
    <w:rsid w:val="0003556B"/>
    <w:rsid w:val="00043D1F"/>
    <w:rsid w:val="00051087"/>
    <w:rsid w:val="00063518"/>
    <w:rsid w:val="00064006"/>
    <w:rsid w:val="00065391"/>
    <w:rsid w:val="00065864"/>
    <w:rsid w:val="00065C96"/>
    <w:rsid w:val="000702E9"/>
    <w:rsid w:val="000729F0"/>
    <w:rsid w:val="00074A40"/>
    <w:rsid w:val="00082460"/>
    <w:rsid w:val="00085D58"/>
    <w:rsid w:val="0009168D"/>
    <w:rsid w:val="00091776"/>
    <w:rsid w:val="000977B8"/>
    <w:rsid w:val="000A2495"/>
    <w:rsid w:val="000B12A2"/>
    <w:rsid w:val="000B221F"/>
    <w:rsid w:val="000B26FD"/>
    <w:rsid w:val="000C0FDC"/>
    <w:rsid w:val="000C573F"/>
    <w:rsid w:val="000D2F19"/>
    <w:rsid w:val="000D3337"/>
    <w:rsid w:val="000E356F"/>
    <w:rsid w:val="000E3E2D"/>
    <w:rsid w:val="000F1FB0"/>
    <w:rsid w:val="00103AA1"/>
    <w:rsid w:val="00104074"/>
    <w:rsid w:val="001042D8"/>
    <w:rsid w:val="00105F74"/>
    <w:rsid w:val="00111694"/>
    <w:rsid w:val="00112FE4"/>
    <w:rsid w:val="00114B8A"/>
    <w:rsid w:val="0012155E"/>
    <w:rsid w:val="001233BF"/>
    <w:rsid w:val="00123C3F"/>
    <w:rsid w:val="00125351"/>
    <w:rsid w:val="001271A8"/>
    <w:rsid w:val="0013140F"/>
    <w:rsid w:val="00134E7A"/>
    <w:rsid w:val="00151C88"/>
    <w:rsid w:val="00174D31"/>
    <w:rsid w:val="00177C6D"/>
    <w:rsid w:val="00177E50"/>
    <w:rsid w:val="00180EC0"/>
    <w:rsid w:val="00194E93"/>
    <w:rsid w:val="00196029"/>
    <w:rsid w:val="001A259F"/>
    <w:rsid w:val="001A2CEE"/>
    <w:rsid w:val="001A314A"/>
    <w:rsid w:val="001A3B56"/>
    <w:rsid w:val="001A45F2"/>
    <w:rsid w:val="001A6BE1"/>
    <w:rsid w:val="001B150F"/>
    <w:rsid w:val="001C6A02"/>
    <w:rsid w:val="001C6F32"/>
    <w:rsid w:val="001D05A3"/>
    <w:rsid w:val="001D0A91"/>
    <w:rsid w:val="001D3F50"/>
    <w:rsid w:val="001E061D"/>
    <w:rsid w:val="001E3D74"/>
    <w:rsid w:val="001E3ED7"/>
    <w:rsid w:val="001E665B"/>
    <w:rsid w:val="001E68CE"/>
    <w:rsid w:val="00202954"/>
    <w:rsid w:val="00210069"/>
    <w:rsid w:val="002131D8"/>
    <w:rsid w:val="002136CD"/>
    <w:rsid w:val="00214AF0"/>
    <w:rsid w:val="002165F7"/>
    <w:rsid w:val="00224486"/>
    <w:rsid w:val="00225015"/>
    <w:rsid w:val="0023140F"/>
    <w:rsid w:val="0023233B"/>
    <w:rsid w:val="00232B96"/>
    <w:rsid w:val="002330E6"/>
    <w:rsid w:val="002515AC"/>
    <w:rsid w:val="00251806"/>
    <w:rsid w:val="00251B8F"/>
    <w:rsid w:val="0025212C"/>
    <w:rsid w:val="00260177"/>
    <w:rsid w:val="00261C2D"/>
    <w:rsid w:val="002644F1"/>
    <w:rsid w:val="00273C0D"/>
    <w:rsid w:val="00273E45"/>
    <w:rsid w:val="002753BD"/>
    <w:rsid w:val="00275876"/>
    <w:rsid w:val="00282AEB"/>
    <w:rsid w:val="0029115A"/>
    <w:rsid w:val="002A2096"/>
    <w:rsid w:val="002A3565"/>
    <w:rsid w:val="002A4271"/>
    <w:rsid w:val="002A48DD"/>
    <w:rsid w:val="002A5788"/>
    <w:rsid w:val="002B32FF"/>
    <w:rsid w:val="002B4736"/>
    <w:rsid w:val="002B4985"/>
    <w:rsid w:val="002B5F5C"/>
    <w:rsid w:val="002B7A66"/>
    <w:rsid w:val="002C0FEF"/>
    <w:rsid w:val="002C2CD7"/>
    <w:rsid w:val="002C2DA0"/>
    <w:rsid w:val="002D0BA7"/>
    <w:rsid w:val="002D6349"/>
    <w:rsid w:val="002E3C94"/>
    <w:rsid w:val="002E4B08"/>
    <w:rsid w:val="0030043C"/>
    <w:rsid w:val="00301569"/>
    <w:rsid w:val="00315BE4"/>
    <w:rsid w:val="00317A6A"/>
    <w:rsid w:val="00320427"/>
    <w:rsid w:val="00327CCD"/>
    <w:rsid w:val="0033661A"/>
    <w:rsid w:val="00342BEF"/>
    <w:rsid w:val="00344149"/>
    <w:rsid w:val="00347F0C"/>
    <w:rsid w:val="003549AE"/>
    <w:rsid w:val="00366A19"/>
    <w:rsid w:val="0037007F"/>
    <w:rsid w:val="00373EC4"/>
    <w:rsid w:val="00374DA4"/>
    <w:rsid w:val="00384EC6"/>
    <w:rsid w:val="0038578A"/>
    <w:rsid w:val="003868E5"/>
    <w:rsid w:val="00392335"/>
    <w:rsid w:val="00392646"/>
    <w:rsid w:val="00392A61"/>
    <w:rsid w:val="003A3857"/>
    <w:rsid w:val="003A7CE5"/>
    <w:rsid w:val="003B6BAB"/>
    <w:rsid w:val="003C4303"/>
    <w:rsid w:val="003C5BDD"/>
    <w:rsid w:val="003C60CD"/>
    <w:rsid w:val="003D4043"/>
    <w:rsid w:val="003D4694"/>
    <w:rsid w:val="003D6994"/>
    <w:rsid w:val="003E2609"/>
    <w:rsid w:val="003E2E37"/>
    <w:rsid w:val="003E5930"/>
    <w:rsid w:val="004007FB"/>
    <w:rsid w:val="00401EE4"/>
    <w:rsid w:val="00417E75"/>
    <w:rsid w:val="00421214"/>
    <w:rsid w:val="0042166F"/>
    <w:rsid w:val="00421769"/>
    <w:rsid w:val="00424323"/>
    <w:rsid w:val="00430DBA"/>
    <w:rsid w:val="00433DAF"/>
    <w:rsid w:val="00434C5A"/>
    <w:rsid w:val="004421C3"/>
    <w:rsid w:val="00447668"/>
    <w:rsid w:val="00451435"/>
    <w:rsid w:val="004518B4"/>
    <w:rsid w:val="00452413"/>
    <w:rsid w:val="00452CE9"/>
    <w:rsid w:val="0045379C"/>
    <w:rsid w:val="00454CFF"/>
    <w:rsid w:val="00454DBE"/>
    <w:rsid w:val="00457DBC"/>
    <w:rsid w:val="00463340"/>
    <w:rsid w:val="00465F53"/>
    <w:rsid w:val="00466611"/>
    <w:rsid w:val="004673D2"/>
    <w:rsid w:val="00467B7A"/>
    <w:rsid w:val="00470F84"/>
    <w:rsid w:val="00471007"/>
    <w:rsid w:val="00481588"/>
    <w:rsid w:val="00481BAD"/>
    <w:rsid w:val="00482990"/>
    <w:rsid w:val="00483579"/>
    <w:rsid w:val="00485DCF"/>
    <w:rsid w:val="004909BD"/>
    <w:rsid w:val="00492CE2"/>
    <w:rsid w:val="00495A49"/>
    <w:rsid w:val="004A02E5"/>
    <w:rsid w:val="004A1335"/>
    <w:rsid w:val="004A501D"/>
    <w:rsid w:val="004B0BD5"/>
    <w:rsid w:val="004B0C5B"/>
    <w:rsid w:val="004B2753"/>
    <w:rsid w:val="004B6252"/>
    <w:rsid w:val="004B6A54"/>
    <w:rsid w:val="004D3E7D"/>
    <w:rsid w:val="004D680C"/>
    <w:rsid w:val="004E4C73"/>
    <w:rsid w:val="004F346B"/>
    <w:rsid w:val="00502304"/>
    <w:rsid w:val="005075E7"/>
    <w:rsid w:val="00512CA0"/>
    <w:rsid w:val="00513FD2"/>
    <w:rsid w:val="005150E3"/>
    <w:rsid w:val="00526E60"/>
    <w:rsid w:val="0053155C"/>
    <w:rsid w:val="00534F51"/>
    <w:rsid w:val="00542164"/>
    <w:rsid w:val="005454E6"/>
    <w:rsid w:val="00554508"/>
    <w:rsid w:val="00555837"/>
    <w:rsid w:val="005562A3"/>
    <w:rsid w:val="00556DF6"/>
    <w:rsid w:val="00561DD7"/>
    <w:rsid w:val="00564568"/>
    <w:rsid w:val="00565197"/>
    <w:rsid w:val="0056538D"/>
    <w:rsid w:val="0057188B"/>
    <w:rsid w:val="005725A8"/>
    <w:rsid w:val="0057440C"/>
    <w:rsid w:val="00580EFD"/>
    <w:rsid w:val="005819C6"/>
    <w:rsid w:val="00585AF6"/>
    <w:rsid w:val="0058719D"/>
    <w:rsid w:val="00590A54"/>
    <w:rsid w:val="00592F73"/>
    <w:rsid w:val="005A301D"/>
    <w:rsid w:val="005A6CE8"/>
    <w:rsid w:val="005B391B"/>
    <w:rsid w:val="005C243C"/>
    <w:rsid w:val="005C6010"/>
    <w:rsid w:val="005D5C26"/>
    <w:rsid w:val="005E0370"/>
    <w:rsid w:val="005E1D8C"/>
    <w:rsid w:val="005E30E4"/>
    <w:rsid w:val="005E685A"/>
    <w:rsid w:val="005F04AC"/>
    <w:rsid w:val="005F13B8"/>
    <w:rsid w:val="005F189C"/>
    <w:rsid w:val="005F22A1"/>
    <w:rsid w:val="005F23F5"/>
    <w:rsid w:val="005F3DA9"/>
    <w:rsid w:val="005F6B83"/>
    <w:rsid w:val="005F7A27"/>
    <w:rsid w:val="00613449"/>
    <w:rsid w:val="00634352"/>
    <w:rsid w:val="00636852"/>
    <w:rsid w:val="00636DAA"/>
    <w:rsid w:val="00640DB0"/>
    <w:rsid w:val="0064301B"/>
    <w:rsid w:val="006436CC"/>
    <w:rsid w:val="00646108"/>
    <w:rsid w:val="00646BDE"/>
    <w:rsid w:val="006516CC"/>
    <w:rsid w:val="0065595A"/>
    <w:rsid w:val="006577D5"/>
    <w:rsid w:val="00661EF7"/>
    <w:rsid w:val="00661F35"/>
    <w:rsid w:val="00663904"/>
    <w:rsid w:val="00664237"/>
    <w:rsid w:val="00665CF2"/>
    <w:rsid w:val="00670336"/>
    <w:rsid w:val="00672CEB"/>
    <w:rsid w:val="006843AB"/>
    <w:rsid w:val="0068447F"/>
    <w:rsid w:val="00691E13"/>
    <w:rsid w:val="00695BC7"/>
    <w:rsid w:val="006977B8"/>
    <w:rsid w:val="00697DB0"/>
    <w:rsid w:val="006B0428"/>
    <w:rsid w:val="006B1EFF"/>
    <w:rsid w:val="006B4B95"/>
    <w:rsid w:val="006C1E89"/>
    <w:rsid w:val="006C27AA"/>
    <w:rsid w:val="006C29D7"/>
    <w:rsid w:val="006C7E28"/>
    <w:rsid w:val="006D2061"/>
    <w:rsid w:val="006D4F26"/>
    <w:rsid w:val="006D5EF7"/>
    <w:rsid w:val="006E1BA2"/>
    <w:rsid w:val="006E56C0"/>
    <w:rsid w:val="006E61DF"/>
    <w:rsid w:val="00704B5F"/>
    <w:rsid w:val="007068A5"/>
    <w:rsid w:val="00710364"/>
    <w:rsid w:val="00713E94"/>
    <w:rsid w:val="00717289"/>
    <w:rsid w:val="00721393"/>
    <w:rsid w:val="007214D2"/>
    <w:rsid w:val="00721EFA"/>
    <w:rsid w:val="00736217"/>
    <w:rsid w:val="00736959"/>
    <w:rsid w:val="007405DF"/>
    <w:rsid w:val="00742D84"/>
    <w:rsid w:val="00745900"/>
    <w:rsid w:val="00746554"/>
    <w:rsid w:val="00752822"/>
    <w:rsid w:val="00752CD2"/>
    <w:rsid w:val="007603C8"/>
    <w:rsid w:val="0076289F"/>
    <w:rsid w:val="00767DA4"/>
    <w:rsid w:val="00771438"/>
    <w:rsid w:val="00774303"/>
    <w:rsid w:val="0077455D"/>
    <w:rsid w:val="00780FBF"/>
    <w:rsid w:val="007814D6"/>
    <w:rsid w:val="00782B32"/>
    <w:rsid w:val="0078554D"/>
    <w:rsid w:val="007867A2"/>
    <w:rsid w:val="00793881"/>
    <w:rsid w:val="007A0D24"/>
    <w:rsid w:val="007A2825"/>
    <w:rsid w:val="007A5649"/>
    <w:rsid w:val="007B466B"/>
    <w:rsid w:val="007C2F98"/>
    <w:rsid w:val="007C565F"/>
    <w:rsid w:val="007D081F"/>
    <w:rsid w:val="007D339B"/>
    <w:rsid w:val="007D44AA"/>
    <w:rsid w:val="007D77A6"/>
    <w:rsid w:val="007D7A8C"/>
    <w:rsid w:val="007E0984"/>
    <w:rsid w:val="007F1008"/>
    <w:rsid w:val="0082666A"/>
    <w:rsid w:val="00826D39"/>
    <w:rsid w:val="0083139B"/>
    <w:rsid w:val="008337A4"/>
    <w:rsid w:val="00834BCB"/>
    <w:rsid w:val="00835471"/>
    <w:rsid w:val="00840488"/>
    <w:rsid w:val="0085250F"/>
    <w:rsid w:val="00852896"/>
    <w:rsid w:val="00863391"/>
    <w:rsid w:val="008633DB"/>
    <w:rsid w:val="0086524F"/>
    <w:rsid w:val="00867B53"/>
    <w:rsid w:val="00874824"/>
    <w:rsid w:val="00874A0F"/>
    <w:rsid w:val="00883D02"/>
    <w:rsid w:val="008879AB"/>
    <w:rsid w:val="0089041A"/>
    <w:rsid w:val="008905EF"/>
    <w:rsid w:val="00890BE7"/>
    <w:rsid w:val="00892541"/>
    <w:rsid w:val="0089381F"/>
    <w:rsid w:val="00893FC6"/>
    <w:rsid w:val="008B3F38"/>
    <w:rsid w:val="008C18D2"/>
    <w:rsid w:val="008C5266"/>
    <w:rsid w:val="008D5839"/>
    <w:rsid w:val="008D6975"/>
    <w:rsid w:val="008E1538"/>
    <w:rsid w:val="008E241B"/>
    <w:rsid w:val="008E7C5B"/>
    <w:rsid w:val="008F2AE0"/>
    <w:rsid w:val="008F5602"/>
    <w:rsid w:val="009055EA"/>
    <w:rsid w:val="00920283"/>
    <w:rsid w:val="00920EBC"/>
    <w:rsid w:val="00922CF0"/>
    <w:rsid w:val="00932020"/>
    <w:rsid w:val="009328C0"/>
    <w:rsid w:val="009411FE"/>
    <w:rsid w:val="00943BBE"/>
    <w:rsid w:val="009611D2"/>
    <w:rsid w:val="00962522"/>
    <w:rsid w:val="00963825"/>
    <w:rsid w:val="00964B9B"/>
    <w:rsid w:val="009764C8"/>
    <w:rsid w:val="00980577"/>
    <w:rsid w:val="00981E54"/>
    <w:rsid w:val="00987322"/>
    <w:rsid w:val="009914DE"/>
    <w:rsid w:val="009921A0"/>
    <w:rsid w:val="009A128B"/>
    <w:rsid w:val="009A5207"/>
    <w:rsid w:val="009C2CD3"/>
    <w:rsid w:val="009C4E48"/>
    <w:rsid w:val="009C4E96"/>
    <w:rsid w:val="009C5EE2"/>
    <w:rsid w:val="009C69C4"/>
    <w:rsid w:val="009D5578"/>
    <w:rsid w:val="009E0D80"/>
    <w:rsid w:val="009E195A"/>
    <w:rsid w:val="009E4C4B"/>
    <w:rsid w:val="009E7674"/>
    <w:rsid w:val="009F348C"/>
    <w:rsid w:val="009F36C5"/>
    <w:rsid w:val="00A1239B"/>
    <w:rsid w:val="00A13177"/>
    <w:rsid w:val="00A16BAB"/>
    <w:rsid w:val="00A16CF7"/>
    <w:rsid w:val="00A25B22"/>
    <w:rsid w:val="00A260E0"/>
    <w:rsid w:val="00A27FF2"/>
    <w:rsid w:val="00A3062E"/>
    <w:rsid w:val="00A32329"/>
    <w:rsid w:val="00A342B9"/>
    <w:rsid w:val="00A354A8"/>
    <w:rsid w:val="00A35EB7"/>
    <w:rsid w:val="00A36B07"/>
    <w:rsid w:val="00A43011"/>
    <w:rsid w:val="00A4366D"/>
    <w:rsid w:val="00A51DD6"/>
    <w:rsid w:val="00A52690"/>
    <w:rsid w:val="00A52E4E"/>
    <w:rsid w:val="00A5316E"/>
    <w:rsid w:val="00A53CB5"/>
    <w:rsid w:val="00A576E4"/>
    <w:rsid w:val="00A67D72"/>
    <w:rsid w:val="00A709E5"/>
    <w:rsid w:val="00A765AF"/>
    <w:rsid w:val="00A77E27"/>
    <w:rsid w:val="00A83EAC"/>
    <w:rsid w:val="00A84A1C"/>
    <w:rsid w:val="00A871B2"/>
    <w:rsid w:val="00A919DB"/>
    <w:rsid w:val="00A9510C"/>
    <w:rsid w:val="00A95C2F"/>
    <w:rsid w:val="00AA0285"/>
    <w:rsid w:val="00AA5BE9"/>
    <w:rsid w:val="00AB256B"/>
    <w:rsid w:val="00AB43DC"/>
    <w:rsid w:val="00AB7F55"/>
    <w:rsid w:val="00AC42B2"/>
    <w:rsid w:val="00AC49E1"/>
    <w:rsid w:val="00AC622F"/>
    <w:rsid w:val="00AD356A"/>
    <w:rsid w:val="00AD591C"/>
    <w:rsid w:val="00AE44E7"/>
    <w:rsid w:val="00AF121B"/>
    <w:rsid w:val="00AF23E5"/>
    <w:rsid w:val="00B225BF"/>
    <w:rsid w:val="00B24088"/>
    <w:rsid w:val="00B24E65"/>
    <w:rsid w:val="00B26485"/>
    <w:rsid w:val="00B2746C"/>
    <w:rsid w:val="00B3665B"/>
    <w:rsid w:val="00B4197F"/>
    <w:rsid w:val="00B42D30"/>
    <w:rsid w:val="00B44CDE"/>
    <w:rsid w:val="00B4636C"/>
    <w:rsid w:val="00B4755E"/>
    <w:rsid w:val="00B56522"/>
    <w:rsid w:val="00B60E6C"/>
    <w:rsid w:val="00B67781"/>
    <w:rsid w:val="00B71F2A"/>
    <w:rsid w:val="00B7444C"/>
    <w:rsid w:val="00B75DA9"/>
    <w:rsid w:val="00B75ECB"/>
    <w:rsid w:val="00B815A7"/>
    <w:rsid w:val="00B83B22"/>
    <w:rsid w:val="00B84B20"/>
    <w:rsid w:val="00B86A45"/>
    <w:rsid w:val="00B93433"/>
    <w:rsid w:val="00BA1E51"/>
    <w:rsid w:val="00BA23B6"/>
    <w:rsid w:val="00BA2B99"/>
    <w:rsid w:val="00BA2C40"/>
    <w:rsid w:val="00BA69B9"/>
    <w:rsid w:val="00BB14A7"/>
    <w:rsid w:val="00BB47B9"/>
    <w:rsid w:val="00BC2434"/>
    <w:rsid w:val="00BC3CBF"/>
    <w:rsid w:val="00BD5E95"/>
    <w:rsid w:val="00BE0F7D"/>
    <w:rsid w:val="00BE3D0A"/>
    <w:rsid w:val="00BE3DC6"/>
    <w:rsid w:val="00C01C59"/>
    <w:rsid w:val="00C01E6E"/>
    <w:rsid w:val="00C025A3"/>
    <w:rsid w:val="00C03F4F"/>
    <w:rsid w:val="00C069CB"/>
    <w:rsid w:val="00C112D4"/>
    <w:rsid w:val="00C12956"/>
    <w:rsid w:val="00C12ACA"/>
    <w:rsid w:val="00C1378A"/>
    <w:rsid w:val="00C13991"/>
    <w:rsid w:val="00C17544"/>
    <w:rsid w:val="00C312E9"/>
    <w:rsid w:val="00C34DB4"/>
    <w:rsid w:val="00C46928"/>
    <w:rsid w:val="00C60B6D"/>
    <w:rsid w:val="00C60DE6"/>
    <w:rsid w:val="00C636AA"/>
    <w:rsid w:val="00C652C2"/>
    <w:rsid w:val="00C714AF"/>
    <w:rsid w:val="00C7212F"/>
    <w:rsid w:val="00C74257"/>
    <w:rsid w:val="00C77BC5"/>
    <w:rsid w:val="00C8007C"/>
    <w:rsid w:val="00C83956"/>
    <w:rsid w:val="00CB4D2C"/>
    <w:rsid w:val="00CB70F5"/>
    <w:rsid w:val="00CB7F47"/>
    <w:rsid w:val="00CC3B3B"/>
    <w:rsid w:val="00CC3FCC"/>
    <w:rsid w:val="00CC7F51"/>
    <w:rsid w:val="00CD0C24"/>
    <w:rsid w:val="00CD14FB"/>
    <w:rsid w:val="00CD7487"/>
    <w:rsid w:val="00CE22FE"/>
    <w:rsid w:val="00CE428F"/>
    <w:rsid w:val="00CE49A9"/>
    <w:rsid w:val="00CE630E"/>
    <w:rsid w:val="00CE76CD"/>
    <w:rsid w:val="00CF1443"/>
    <w:rsid w:val="00CF3EC5"/>
    <w:rsid w:val="00CF6971"/>
    <w:rsid w:val="00D00639"/>
    <w:rsid w:val="00D03908"/>
    <w:rsid w:val="00D0487D"/>
    <w:rsid w:val="00D102D5"/>
    <w:rsid w:val="00D15F1B"/>
    <w:rsid w:val="00D17A88"/>
    <w:rsid w:val="00D207F4"/>
    <w:rsid w:val="00D22956"/>
    <w:rsid w:val="00D3198E"/>
    <w:rsid w:val="00D3433B"/>
    <w:rsid w:val="00D362B0"/>
    <w:rsid w:val="00D425E0"/>
    <w:rsid w:val="00D53627"/>
    <w:rsid w:val="00D53BC5"/>
    <w:rsid w:val="00D54695"/>
    <w:rsid w:val="00D62DA0"/>
    <w:rsid w:val="00D67A01"/>
    <w:rsid w:val="00D70C2B"/>
    <w:rsid w:val="00D711D2"/>
    <w:rsid w:val="00D75992"/>
    <w:rsid w:val="00D823DA"/>
    <w:rsid w:val="00D83A63"/>
    <w:rsid w:val="00D850CE"/>
    <w:rsid w:val="00D86052"/>
    <w:rsid w:val="00D87F2D"/>
    <w:rsid w:val="00D901BF"/>
    <w:rsid w:val="00D94210"/>
    <w:rsid w:val="00D95F39"/>
    <w:rsid w:val="00DA0D2A"/>
    <w:rsid w:val="00DA0DD7"/>
    <w:rsid w:val="00DA0F56"/>
    <w:rsid w:val="00DA2C63"/>
    <w:rsid w:val="00DA3657"/>
    <w:rsid w:val="00DB50C4"/>
    <w:rsid w:val="00DB7D69"/>
    <w:rsid w:val="00DB7ECA"/>
    <w:rsid w:val="00DC576B"/>
    <w:rsid w:val="00DC5C45"/>
    <w:rsid w:val="00DC70E7"/>
    <w:rsid w:val="00DC7497"/>
    <w:rsid w:val="00DD3633"/>
    <w:rsid w:val="00DE2559"/>
    <w:rsid w:val="00DE5F39"/>
    <w:rsid w:val="00DF0197"/>
    <w:rsid w:val="00DF0BC4"/>
    <w:rsid w:val="00DF0C95"/>
    <w:rsid w:val="00DF16AC"/>
    <w:rsid w:val="00DF341A"/>
    <w:rsid w:val="00E03F91"/>
    <w:rsid w:val="00E0766A"/>
    <w:rsid w:val="00E1265D"/>
    <w:rsid w:val="00E13ED3"/>
    <w:rsid w:val="00E13F59"/>
    <w:rsid w:val="00E165C9"/>
    <w:rsid w:val="00E2096C"/>
    <w:rsid w:val="00E22870"/>
    <w:rsid w:val="00E3361B"/>
    <w:rsid w:val="00E36E75"/>
    <w:rsid w:val="00E36EF1"/>
    <w:rsid w:val="00E36FC2"/>
    <w:rsid w:val="00E37691"/>
    <w:rsid w:val="00E4624E"/>
    <w:rsid w:val="00E53F9B"/>
    <w:rsid w:val="00E5660D"/>
    <w:rsid w:val="00E6122B"/>
    <w:rsid w:val="00E614BE"/>
    <w:rsid w:val="00E61779"/>
    <w:rsid w:val="00E644E0"/>
    <w:rsid w:val="00E716CC"/>
    <w:rsid w:val="00E71D9C"/>
    <w:rsid w:val="00E72217"/>
    <w:rsid w:val="00E7438A"/>
    <w:rsid w:val="00E8301E"/>
    <w:rsid w:val="00E83C25"/>
    <w:rsid w:val="00E84E16"/>
    <w:rsid w:val="00E907A5"/>
    <w:rsid w:val="00EA1497"/>
    <w:rsid w:val="00EA3DB4"/>
    <w:rsid w:val="00EB3E02"/>
    <w:rsid w:val="00EB47FB"/>
    <w:rsid w:val="00EB77BC"/>
    <w:rsid w:val="00EC477B"/>
    <w:rsid w:val="00ED0904"/>
    <w:rsid w:val="00ED250D"/>
    <w:rsid w:val="00EE0B63"/>
    <w:rsid w:val="00EE305E"/>
    <w:rsid w:val="00EE599F"/>
    <w:rsid w:val="00EF1201"/>
    <w:rsid w:val="00F10211"/>
    <w:rsid w:val="00F117FC"/>
    <w:rsid w:val="00F11F57"/>
    <w:rsid w:val="00F14A01"/>
    <w:rsid w:val="00F17922"/>
    <w:rsid w:val="00F17F2E"/>
    <w:rsid w:val="00F2345D"/>
    <w:rsid w:val="00F26B4E"/>
    <w:rsid w:val="00F342D7"/>
    <w:rsid w:val="00F47082"/>
    <w:rsid w:val="00F535C7"/>
    <w:rsid w:val="00F6526F"/>
    <w:rsid w:val="00F73E01"/>
    <w:rsid w:val="00F7406A"/>
    <w:rsid w:val="00F770D5"/>
    <w:rsid w:val="00F7796C"/>
    <w:rsid w:val="00F80FAB"/>
    <w:rsid w:val="00F81AA8"/>
    <w:rsid w:val="00F90284"/>
    <w:rsid w:val="00F90B0F"/>
    <w:rsid w:val="00F91C8C"/>
    <w:rsid w:val="00F97B97"/>
    <w:rsid w:val="00F97DAF"/>
    <w:rsid w:val="00F97E39"/>
    <w:rsid w:val="00FA27B2"/>
    <w:rsid w:val="00FA5D72"/>
    <w:rsid w:val="00FC085B"/>
    <w:rsid w:val="00FD09AC"/>
    <w:rsid w:val="00FD2500"/>
    <w:rsid w:val="00FD29F6"/>
    <w:rsid w:val="00FD51C7"/>
    <w:rsid w:val="00FE167C"/>
    <w:rsid w:val="00FE1C74"/>
    <w:rsid w:val="00FE3436"/>
    <w:rsid w:val="77E0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semiHidden/>
    <w:qFormat/>
    <w:uiPriority w:val="0"/>
    <w:pPr>
      <w:tabs>
        <w:tab w:val="right" w:leader="dot" w:pos="8296"/>
      </w:tabs>
      <w:ind w:left="840" w:leftChars="400"/>
    </w:pPr>
  </w:style>
  <w:style w:type="paragraph" w:styleId="8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oc 2"/>
    <w:basedOn w:val="1"/>
    <w:next w:val="1"/>
    <w:semiHidden/>
    <w:qFormat/>
    <w:uiPriority w:val="0"/>
    <w:pPr>
      <w:tabs>
        <w:tab w:val="right" w:leader="dot" w:pos="8296"/>
      </w:tabs>
      <w:ind w:left="420" w:leftChars="200"/>
    </w:pPr>
    <w:rPr>
      <w:rFonts w:ascii="宋体" w:hAnsi="宋体"/>
    </w:rPr>
  </w:style>
  <w:style w:type="character" w:styleId="14">
    <w:name w:val="page number"/>
    <w:basedOn w:val="13"/>
    <w:qFormat/>
    <w:uiPriority w:val="0"/>
  </w:style>
  <w:style w:type="character" w:styleId="15">
    <w:name w:val="FollowedHyperlink"/>
    <w:basedOn w:val="13"/>
    <w:unhideWhenUsed/>
    <w:qFormat/>
    <w:uiPriority w:val="99"/>
    <w:rPr>
      <w:color w:val="800080" w:themeColor="followedHyperlink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眉 Char"/>
    <w:basedOn w:val="13"/>
    <w:link w:val="10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9"/>
    <w:qFormat/>
    <w:uiPriority w:val="99"/>
    <w:rPr>
      <w:sz w:val="18"/>
      <w:szCs w:val="18"/>
    </w:rPr>
  </w:style>
  <w:style w:type="character" w:customStyle="1" w:styleId="21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3">
    <w:name w:val="标题 2 Char"/>
    <w:basedOn w:val="13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Normal Paragraph"/>
    <w:basedOn w:val="1"/>
    <w:qFormat/>
    <w:uiPriority w:val="0"/>
    <w:pPr>
      <w:widowControl/>
      <w:spacing w:before="120" w:line="360" w:lineRule="auto"/>
      <w:ind w:firstLine="425"/>
    </w:pPr>
    <w:rPr>
      <w:kern w:val="0"/>
      <w:sz w:val="24"/>
    </w:rPr>
  </w:style>
  <w:style w:type="paragraph" w:customStyle="1" w:styleId="25">
    <w:name w:val="List Paragraph"/>
    <w:basedOn w:val="1"/>
    <w:link w:val="32"/>
    <w:qFormat/>
    <w:uiPriority w:val="34"/>
    <w:pPr>
      <w:ind w:firstLine="420" w:firstLineChars="200"/>
    </w:pPr>
  </w:style>
  <w:style w:type="character" w:customStyle="1" w:styleId="26">
    <w:name w:val="标题 3 Char"/>
    <w:basedOn w:val="13"/>
    <w:link w:val="4"/>
    <w:uiPriority w:val="0"/>
    <w:rPr>
      <w:b/>
      <w:bCs/>
      <w:sz w:val="32"/>
      <w:szCs w:val="32"/>
    </w:rPr>
  </w:style>
  <w:style w:type="character" w:customStyle="1" w:styleId="27">
    <w:name w:val="文档结构图 Char"/>
    <w:basedOn w:val="13"/>
    <w:link w:val="6"/>
    <w:semiHidden/>
    <w:uiPriority w:val="99"/>
    <w:rPr>
      <w:rFonts w:ascii="宋体" w:eastAsia="宋体"/>
      <w:sz w:val="18"/>
      <w:szCs w:val="18"/>
    </w:rPr>
  </w:style>
  <w:style w:type="paragraph" w:customStyle="1" w:styleId="28">
    <w:name w:val="样式 首行缩进:  2 字符"/>
    <w:basedOn w:val="1"/>
    <w:qFormat/>
    <w:uiPriority w:val="0"/>
    <w:pPr>
      <w:spacing w:line="360" w:lineRule="auto"/>
      <w:ind w:firstLine="420" w:firstLineChars="200"/>
      <w:jc w:val="left"/>
    </w:pPr>
    <w:rPr>
      <w:rFonts w:cs="宋体"/>
      <w:szCs w:val="20"/>
    </w:rPr>
  </w:style>
  <w:style w:type="character" w:customStyle="1" w:styleId="29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0">
    <w:name w:val="标题-dzq-01"/>
    <w:basedOn w:val="25"/>
    <w:link w:val="33"/>
    <w:qFormat/>
    <w:uiPriority w:val="0"/>
    <w:pPr>
      <w:numPr>
        <w:ilvl w:val="0"/>
        <w:numId w:val="1"/>
      </w:numPr>
      <w:ind w:firstLine="0" w:firstLineChars="0"/>
    </w:pPr>
    <w:rPr>
      <w:sz w:val="32"/>
      <w:szCs w:val="32"/>
    </w:rPr>
  </w:style>
  <w:style w:type="paragraph" w:customStyle="1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2">
    <w:name w:val="列出段落 Char"/>
    <w:basedOn w:val="13"/>
    <w:link w:val="25"/>
    <w:qFormat/>
    <w:uiPriority w:val="34"/>
    <w:rPr>
      <w:rFonts w:ascii="Times New Roman" w:hAnsi="Times New Roman" w:eastAsia="宋体" w:cs="Times New Roman"/>
      <w:szCs w:val="24"/>
    </w:rPr>
  </w:style>
  <w:style w:type="character" w:customStyle="1" w:styleId="33">
    <w:name w:val="标题-dzq-01 Char"/>
    <w:basedOn w:val="32"/>
    <w:link w:val="3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299CFC-424D-4CB2-9627-9CF897D77D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485</Words>
  <Characters>2771</Characters>
  <Lines>23</Lines>
  <Paragraphs>6</Paragraphs>
  <TotalTime>0</TotalTime>
  <ScaleCrop>false</ScaleCrop>
  <LinksUpToDate>false</LinksUpToDate>
  <CharactersWithSpaces>3250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2016-09-27T07:51:00Z</dcterms:created>
  <dc:creator>zhiqiang.ding</dc:creator>
  <cp:lastModifiedBy>lt</cp:lastModifiedBy>
  <dcterms:modified xsi:type="dcterms:W3CDTF">2017-09-01T06:09:04Z</dcterms:modified>
  <cp:revision>1107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