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57" w:rsidRPr="00756FC7" w:rsidRDefault="00220E48" w:rsidP="00220E48">
      <w:pPr>
        <w:jc w:val="center"/>
        <w:rPr>
          <w:sz w:val="32"/>
        </w:rPr>
      </w:pPr>
      <w:proofErr w:type="gramStart"/>
      <w:r w:rsidRPr="00756FC7">
        <w:rPr>
          <w:rFonts w:hint="eastAsia"/>
          <w:sz w:val="32"/>
        </w:rPr>
        <w:t>跨级建云</w:t>
      </w:r>
      <w:proofErr w:type="gramEnd"/>
      <w:r w:rsidRPr="00756FC7">
        <w:rPr>
          <w:rFonts w:hint="eastAsia"/>
          <w:sz w:val="32"/>
        </w:rPr>
        <w:t xml:space="preserve"> </w:t>
      </w:r>
      <w:r w:rsidRPr="00756FC7">
        <w:rPr>
          <w:sz w:val="32"/>
        </w:rPr>
        <w:t xml:space="preserve">– </w:t>
      </w:r>
      <w:proofErr w:type="spellStart"/>
      <w:r w:rsidRPr="00756FC7">
        <w:rPr>
          <w:rFonts w:hint="eastAsia"/>
          <w:sz w:val="32"/>
        </w:rPr>
        <w:t>Redis</w:t>
      </w:r>
      <w:proofErr w:type="spellEnd"/>
      <w:r w:rsidRPr="00756FC7">
        <w:rPr>
          <w:rFonts w:hint="eastAsia"/>
          <w:sz w:val="32"/>
        </w:rPr>
        <w:t>灾备</w:t>
      </w:r>
    </w:p>
    <w:p w:rsidR="00220E48" w:rsidRDefault="00220E48" w:rsidP="00220E48">
      <w:pPr>
        <w:pStyle w:val="a3"/>
        <w:numPr>
          <w:ilvl w:val="0"/>
          <w:numId w:val="2"/>
        </w:numPr>
        <w:ind w:firstLineChars="0"/>
      </w:pPr>
      <w:r>
        <w:t>概述</w:t>
      </w:r>
    </w:p>
    <w:p w:rsidR="00220E48" w:rsidRDefault="00220E48" w:rsidP="00220E48">
      <w:pPr>
        <w:pStyle w:val="a3"/>
        <w:numPr>
          <w:ilvl w:val="0"/>
          <w:numId w:val="3"/>
        </w:numPr>
        <w:ind w:firstLineChars="0"/>
      </w:pPr>
      <w:r>
        <w:t>当前</w:t>
      </w:r>
      <w:proofErr w:type="spellStart"/>
      <w:r>
        <w:t>Redis</w:t>
      </w:r>
      <w:proofErr w:type="spellEnd"/>
      <w:r>
        <w:t>分布及数据存储</w:t>
      </w:r>
    </w:p>
    <w:p w:rsidR="00A2037F" w:rsidRDefault="00EC15D3" w:rsidP="006F2D37">
      <w:pPr>
        <w:pStyle w:val="a3"/>
        <w:ind w:left="780" w:firstLineChars="0" w:firstLine="0"/>
        <w:jc w:val="center"/>
      </w:pPr>
      <w:r w:rsidRPr="00EC15D3">
        <w:rPr>
          <w:rFonts w:hint="eastAsia"/>
          <w:noProof/>
        </w:rPr>
        <w:drawing>
          <wp:inline distT="0" distB="0" distL="0" distR="0">
            <wp:extent cx="2524760" cy="21221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D37" w:rsidRDefault="006F2D37" w:rsidP="006F2D3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CMDP</w:t>
      </w:r>
      <w:r>
        <w:rPr>
          <w:rFonts w:hint="eastAsia"/>
        </w:rPr>
        <w:t>负责写会议即时数据。</w:t>
      </w:r>
    </w:p>
    <w:p w:rsidR="006F2D37" w:rsidRDefault="006F2D37" w:rsidP="006F2D3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负责</w:t>
      </w:r>
      <w:proofErr w:type="gramStart"/>
      <w:r>
        <w:rPr>
          <w:rFonts w:hint="eastAsia"/>
        </w:rPr>
        <w:t>读会议</w:t>
      </w:r>
      <w:proofErr w:type="gramEnd"/>
      <w:r>
        <w:rPr>
          <w:rFonts w:hint="eastAsia"/>
        </w:rPr>
        <w:t>数据，写</w:t>
      </w:r>
      <w:r w:rsidR="008A4114">
        <w:rPr>
          <w:rFonts w:hint="eastAsia"/>
        </w:rPr>
        <w:t>一些自身逻辑需要的会议信息</w:t>
      </w:r>
      <w:r w:rsidR="00BF1A0A">
        <w:rPr>
          <w:rFonts w:hint="eastAsia"/>
        </w:rPr>
        <w:t>、</w:t>
      </w:r>
      <w:r w:rsidR="00BF1A0A">
        <w:rPr>
          <w:rFonts w:hint="eastAsia"/>
        </w:rPr>
        <w:t>license</w:t>
      </w:r>
      <w:r w:rsidR="00BF1A0A">
        <w:rPr>
          <w:rFonts w:hint="eastAsia"/>
        </w:rPr>
        <w:t>信息</w:t>
      </w:r>
    </w:p>
    <w:p w:rsidR="006F2D37" w:rsidRDefault="006F2D37" w:rsidP="006F2D3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CMC</w:t>
      </w:r>
      <w:r>
        <w:rPr>
          <w:rFonts w:hint="eastAsia"/>
        </w:rPr>
        <w:t>负责</w:t>
      </w:r>
      <w:proofErr w:type="gramStart"/>
      <w:r>
        <w:rPr>
          <w:rFonts w:hint="eastAsia"/>
        </w:rPr>
        <w:t>读会议</w:t>
      </w:r>
      <w:proofErr w:type="gramEnd"/>
      <w:r>
        <w:rPr>
          <w:rFonts w:hint="eastAsia"/>
        </w:rPr>
        <w:t>数据</w:t>
      </w:r>
      <w:r>
        <w:rPr>
          <w:rFonts w:hint="eastAsia"/>
        </w:rPr>
        <w:t>(</w:t>
      </w:r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写会议临时数据（点名）、用户账户信息、数据库二级缓存信息</w:t>
      </w:r>
    </w:p>
    <w:p w:rsidR="006F2D37" w:rsidRDefault="006F2D37" w:rsidP="006F2D37">
      <w:pPr>
        <w:pStyle w:val="a3"/>
        <w:numPr>
          <w:ilvl w:val="2"/>
          <w:numId w:val="3"/>
        </w:numPr>
        <w:ind w:firstLineChars="0"/>
      </w:pPr>
      <w:r>
        <w:t>会议临时</w:t>
      </w:r>
      <w:proofErr w:type="gramStart"/>
      <w:r>
        <w:t>数据灾备后</w:t>
      </w:r>
      <w:proofErr w:type="gramEnd"/>
      <w:r>
        <w:t>允许用户操作</w:t>
      </w:r>
    </w:p>
    <w:p w:rsidR="006F2D37" w:rsidRDefault="006F2D37" w:rsidP="006F2D37">
      <w:pPr>
        <w:pStyle w:val="a3"/>
        <w:numPr>
          <w:ilvl w:val="2"/>
          <w:numId w:val="3"/>
        </w:numPr>
        <w:ind w:firstLineChars="0"/>
      </w:pPr>
      <w:r>
        <w:t>用户账户</w:t>
      </w:r>
      <w:proofErr w:type="gramStart"/>
      <w:r>
        <w:t>信息灾备后</w:t>
      </w:r>
      <w:proofErr w:type="gramEnd"/>
      <w:r>
        <w:t>可让用户重新登录</w:t>
      </w:r>
    </w:p>
    <w:p w:rsidR="006F2D37" w:rsidRDefault="006F2D37" w:rsidP="006F2D37">
      <w:pPr>
        <w:pStyle w:val="a3"/>
        <w:numPr>
          <w:ilvl w:val="2"/>
          <w:numId w:val="3"/>
        </w:numPr>
        <w:ind w:firstLineChars="0"/>
      </w:pPr>
      <w:r>
        <w:t>二级缓存</w:t>
      </w:r>
      <w:proofErr w:type="gramStart"/>
      <w:r>
        <w:t>信息灾备后</w:t>
      </w:r>
      <w:proofErr w:type="gramEnd"/>
      <w:r>
        <w:t>，无法读取会重新读取数据库并加载到</w:t>
      </w:r>
      <w:proofErr w:type="spellStart"/>
      <w:r>
        <w:t>Redis</w:t>
      </w:r>
      <w:proofErr w:type="spellEnd"/>
    </w:p>
    <w:p w:rsidR="00150DD3" w:rsidRPr="00F23A12" w:rsidRDefault="009471F7" w:rsidP="00150DD3">
      <w:pPr>
        <w:pStyle w:val="a3"/>
        <w:numPr>
          <w:ilvl w:val="1"/>
          <w:numId w:val="3"/>
        </w:numPr>
        <w:ind w:firstLineChars="0"/>
        <w:rPr>
          <w:color w:val="FF0000"/>
        </w:rPr>
      </w:pPr>
      <w:r>
        <w:rPr>
          <w:color w:val="FF0000"/>
        </w:rPr>
        <w:t>会议数据需要主备同步，会管</w:t>
      </w:r>
      <w:proofErr w:type="spellStart"/>
      <w:r>
        <w:rPr>
          <w:color w:val="FF0000"/>
        </w:rPr>
        <w:t>Redis</w:t>
      </w:r>
      <w:proofErr w:type="spellEnd"/>
      <w:r>
        <w:rPr>
          <w:color w:val="FF0000"/>
        </w:rPr>
        <w:t>数据可以重新构建。</w:t>
      </w:r>
    </w:p>
    <w:p w:rsidR="00A2037F" w:rsidRDefault="00AE1C3F" w:rsidP="00220E48">
      <w:pPr>
        <w:pStyle w:val="a3"/>
        <w:numPr>
          <w:ilvl w:val="0"/>
          <w:numId w:val="3"/>
        </w:numPr>
        <w:ind w:firstLineChars="0"/>
      </w:pPr>
      <w:proofErr w:type="spellStart"/>
      <w:r>
        <w:t>Redis</w:t>
      </w:r>
      <w:proofErr w:type="spellEnd"/>
      <w:r>
        <w:t>相关知识</w:t>
      </w:r>
    </w:p>
    <w:p w:rsidR="00AE1C3F" w:rsidRDefault="00AE1C3F" w:rsidP="00AE1C3F">
      <w:pPr>
        <w:pStyle w:val="a3"/>
        <w:numPr>
          <w:ilvl w:val="1"/>
          <w:numId w:val="3"/>
        </w:numPr>
        <w:ind w:firstLineChars="0"/>
      </w:pPr>
      <w:r>
        <w:t>可以进行一主多从，不能一从多主</w:t>
      </w:r>
      <w:r>
        <w:rPr>
          <w:rFonts w:hint="eastAsia"/>
        </w:rPr>
        <w:t>(</w:t>
      </w:r>
      <w:r>
        <w:rPr>
          <w:rFonts w:hint="eastAsia"/>
        </w:rPr>
        <w:t>后设置后生效</w:t>
      </w:r>
      <w:r>
        <w:rPr>
          <w:rFonts w:hint="eastAsia"/>
        </w:rPr>
        <w:t>)</w:t>
      </w:r>
    </w:p>
    <w:p w:rsidR="00AE1C3F" w:rsidRDefault="00AE1C3F" w:rsidP="00AE1C3F">
      <w:pPr>
        <w:pStyle w:val="a3"/>
        <w:numPr>
          <w:ilvl w:val="1"/>
          <w:numId w:val="3"/>
        </w:numPr>
        <w:ind w:firstLineChars="0"/>
      </w:pPr>
      <w:r>
        <w:t>可以链路式主从、树形主从</w:t>
      </w:r>
      <w:r w:rsidR="009A4897">
        <w:t>，但不能环</w:t>
      </w:r>
    </w:p>
    <w:p w:rsidR="00AE1C3F" w:rsidRDefault="00AE1C3F" w:rsidP="00AE1C3F">
      <w:pPr>
        <w:pStyle w:val="a3"/>
        <w:numPr>
          <w:ilvl w:val="1"/>
          <w:numId w:val="3"/>
        </w:numPr>
        <w:ind w:firstLineChars="0"/>
      </w:pPr>
      <w:r>
        <w:t>不支持主</w:t>
      </w:r>
      <w:proofErr w:type="gramStart"/>
      <w:r>
        <w:t>主</w:t>
      </w:r>
      <w:proofErr w:type="gramEnd"/>
    </w:p>
    <w:p w:rsidR="005E7692" w:rsidRDefault="006D7A86" w:rsidP="00AE1C3F">
      <w:pPr>
        <w:pStyle w:val="a3"/>
        <w:numPr>
          <w:ilvl w:val="1"/>
          <w:numId w:val="3"/>
        </w:numPr>
        <w:ind w:firstLineChars="0"/>
      </w:pPr>
      <w:r>
        <w:t>从服务器可以写，不影响</w:t>
      </w:r>
      <w:r w:rsidR="005E7692">
        <w:t>主</w:t>
      </w:r>
    </w:p>
    <w:p w:rsidR="006D7A86" w:rsidRDefault="006D7A86" w:rsidP="00AE1C3F">
      <w:pPr>
        <w:pStyle w:val="a3"/>
        <w:numPr>
          <w:ilvl w:val="1"/>
          <w:numId w:val="3"/>
        </w:numPr>
        <w:ind w:firstLineChars="0"/>
      </w:pPr>
      <w:r>
        <w:t>从服务器重</w:t>
      </w:r>
      <w:proofErr w:type="gramStart"/>
      <w:r>
        <w:t>启需要</w:t>
      </w:r>
      <w:proofErr w:type="gramEnd"/>
      <w:r>
        <w:t>重新执行同步命令，主服务器重启会自动同步数据</w:t>
      </w:r>
    </w:p>
    <w:p w:rsidR="0039365D" w:rsidRDefault="0039365D" w:rsidP="0039365D">
      <w:pPr>
        <w:pStyle w:val="a3"/>
        <w:numPr>
          <w:ilvl w:val="0"/>
          <w:numId w:val="3"/>
        </w:numPr>
        <w:ind w:firstLineChars="0"/>
      </w:pPr>
      <w:r>
        <w:t>实际</w:t>
      </w:r>
      <w:proofErr w:type="gramStart"/>
      <w:r>
        <w:t>产生灾备场景</w:t>
      </w:r>
      <w:proofErr w:type="gramEnd"/>
    </w:p>
    <w:p w:rsidR="0039365D" w:rsidRDefault="0039365D" w:rsidP="0039365D">
      <w:pPr>
        <w:pStyle w:val="a3"/>
        <w:numPr>
          <w:ilvl w:val="1"/>
          <w:numId w:val="3"/>
        </w:numPr>
        <w:ind w:firstLineChars="0"/>
      </w:pPr>
      <w:r>
        <w:t>断电</w:t>
      </w:r>
    </w:p>
    <w:p w:rsidR="0039365D" w:rsidRDefault="002976E7" w:rsidP="0039365D">
      <w:pPr>
        <w:pStyle w:val="a3"/>
        <w:numPr>
          <w:ilvl w:val="1"/>
          <w:numId w:val="3"/>
        </w:numPr>
        <w:ind w:firstLineChars="0"/>
      </w:pPr>
      <w:r>
        <w:t>路由器故障、网络中断</w:t>
      </w:r>
    </w:p>
    <w:p w:rsidR="0039365D" w:rsidRDefault="0039365D" w:rsidP="0039365D">
      <w:pPr>
        <w:pStyle w:val="a3"/>
        <w:numPr>
          <w:ilvl w:val="1"/>
          <w:numId w:val="3"/>
        </w:numPr>
        <w:ind w:firstLineChars="0"/>
      </w:pPr>
      <w:r>
        <w:t>拔板卡</w:t>
      </w:r>
      <w:r w:rsidR="00E3571F">
        <w:rPr>
          <w:rFonts w:hint="eastAsia"/>
        </w:rPr>
        <w:t>(</w:t>
      </w:r>
      <w:r w:rsidR="00E3571F">
        <w:rPr>
          <w:rFonts w:hint="eastAsia"/>
        </w:rPr>
        <w:t>管理板卡、资源板卡</w:t>
      </w:r>
      <w:r w:rsidR="00E3571F">
        <w:rPr>
          <w:rFonts w:hint="eastAsia"/>
        </w:rPr>
        <w:t>)</w:t>
      </w:r>
    </w:p>
    <w:p w:rsidR="000638A2" w:rsidRDefault="00D77A9C" w:rsidP="000638A2">
      <w:pPr>
        <w:pStyle w:val="a3"/>
        <w:numPr>
          <w:ilvl w:val="0"/>
          <w:numId w:val="2"/>
        </w:numPr>
        <w:ind w:firstLineChars="0"/>
      </w:pPr>
      <w:r>
        <w:t>方案设计</w:t>
      </w:r>
    </w:p>
    <w:p w:rsidR="0006392A" w:rsidRDefault="0006392A" w:rsidP="0006392A">
      <w:pPr>
        <w:pStyle w:val="a3"/>
        <w:numPr>
          <w:ilvl w:val="0"/>
          <w:numId w:val="5"/>
        </w:numPr>
        <w:ind w:firstLineChars="0"/>
      </w:pPr>
      <w:r>
        <w:t>模型</w:t>
      </w:r>
    </w:p>
    <w:p w:rsidR="0006392A" w:rsidRDefault="0006392A" w:rsidP="0006392A">
      <w:pPr>
        <w:pStyle w:val="a3"/>
        <w:ind w:leftChars="-1" w:left="-2" w:firstLineChars="0" w:firstLine="0"/>
        <w:jc w:val="center"/>
      </w:pPr>
    </w:p>
    <w:p w:rsidR="004D29CA" w:rsidRDefault="005410DD" w:rsidP="0006392A">
      <w:pPr>
        <w:pStyle w:val="a3"/>
        <w:ind w:leftChars="-1" w:left="-2" w:firstLineChars="0" w:firstLine="0"/>
        <w:jc w:val="center"/>
      </w:pPr>
      <w:r w:rsidRPr="005410DD">
        <w:rPr>
          <w:rFonts w:hint="eastAsia"/>
          <w:noProof/>
        </w:rPr>
        <w:lastRenderedPageBreak/>
        <w:drawing>
          <wp:inline distT="0" distB="0" distL="0" distR="0">
            <wp:extent cx="5274310" cy="5143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5A" w:rsidRDefault="0038585A" w:rsidP="00A32F49">
      <w:pPr>
        <w:pStyle w:val="a3"/>
        <w:numPr>
          <w:ilvl w:val="1"/>
          <w:numId w:val="5"/>
        </w:numPr>
        <w:ind w:firstLineChars="0"/>
      </w:pPr>
      <w:r w:rsidRPr="003E5CAE">
        <w:rPr>
          <w:color w:val="FF0000"/>
        </w:rPr>
        <w:t>为每一个</w:t>
      </w:r>
      <w:proofErr w:type="gramStart"/>
      <w:r w:rsidRPr="003E5CAE">
        <w:rPr>
          <w:color w:val="FF0000"/>
        </w:rPr>
        <w:t>灾备平台域分配</w:t>
      </w:r>
      <w:proofErr w:type="gramEnd"/>
      <w:r w:rsidRPr="003E5CAE">
        <w:rPr>
          <w:color w:val="FF0000"/>
        </w:rPr>
        <w:t>一个备</w:t>
      </w:r>
      <w:proofErr w:type="spellStart"/>
      <w:r w:rsidRPr="003E5CAE">
        <w:rPr>
          <w:color w:val="FF0000"/>
        </w:rPr>
        <w:t>Redis</w:t>
      </w:r>
      <w:proofErr w:type="spellEnd"/>
      <w:r>
        <w:t>。</w:t>
      </w:r>
    </w:p>
    <w:p w:rsidR="00CC6EB7" w:rsidRDefault="00CC6EB7" w:rsidP="00A32F49">
      <w:pPr>
        <w:pStyle w:val="a3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 w:rsidR="008E48C2">
        <w:rPr>
          <w:rFonts w:hint="eastAsia"/>
        </w:rPr>
        <w:t>过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，端口区分不同</w:t>
      </w:r>
      <w:proofErr w:type="spellStart"/>
      <w:r>
        <w:rPr>
          <w:rFonts w:hint="eastAsia"/>
        </w:rPr>
        <w:t>Redis</w:t>
      </w:r>
      <w:proofErr w:type="spellEnd"/>
      <w:r w:rsidR="00236C03">
        <w:rPr>
          <w:rFonts w:hint="eastAsia"/>
        </w:rPr>
        <w:t>。</w:t>
      </w:r>
    </w:p>
    <w:p w:rsidR="007B0995" w:rsidRDefault="00236C03" w:rsidP="007B0995">
      <w:pPr>
        <w:pStyle w:val="a3"/>
        <w:numPr>
          <w:ilvl w:val="1"/>
          <w:numId w:val="5"/>
        </w:numPr>
        <w:ind w:firstLineChars="0"/>
      </w:pPr>
      <w:r>
        <w:t>为保证读写分离和效率，支持读写端口分离（由业务保证只读）</w:t>
      </w:r>
    </w:p>
    <w:p w:rsidR="00CC6EB7" w:rsidRDefault="00497E9E" w:rsidP="00A32F49">
      <w:pPr>
        <w:pStyle w:val="a3"/>
        <w:numPr>
          <w:ilvl w:val="1"/>
          <w:numId w:val="5"/>
        </w:numPr>
        <w:ind w:firstLineChars="0"/>
      </w:pPr>
      <w:r>
        <w:t>跨域走两</w:t>
      </w:r>
      <w:r w:rsidR="00CC6EB7">
        <w:t>层</w:t>
      </w:r>
      <w:proofErr w:type="spellStart"/>
      <w:r w:rsidR="00CC6EB7">
        <w:rPr>
          <w:rFonts w:hint="eastAsia"/>
        </w:rPr>
        <w:t>Haproxy</w:t>
      </w:r>
      <w:proofErr w:type="spellEnd"/>
      <w:r w:rsidR="00CC6EB7">
        <w:rPr>
          <w:rFonts w:hint="eastAsia"/>
        </w:rPr>
        <w:t>反向代理。</w:t>
      </w:r>
    </w:p>
    <w:p w:rsidR="00CC6EB7" w:rsidRDefault="00CC6EB7" w:rsidP="00A32F49">
      <w:pPr>
        <w:pStyle w:val="a3"/>
        <w:numPr>
          <w:ilvl w:val="1"/>
          <w:numId w:val="5"/>
        </w:numPr>
        <w:ind w:firstLineChars="0"/>
      </w:pPr>
      <w:proofErr w:type="gramStart"/>
      <w:r>
        <w:t>灾备发生</w:t>
      </w:r>
      <w:proofErr w:type="gramEnd"/>
      <w:r>
        <w:t>后，</w:t>
      </w:r>
      <w:r>
        <w:rPr>
          <w:rFonts w:hint="eastAsia"/>
        </w:rPr>
        <w:t>PMS</w:t>
      </w:r>
      <w:r>
        <w:rPr>
          <w:rFonts w:hint="eastAsia"/>
        </w:rPr>
        <w:t>动态控制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代理</w:t>
      </w:r>
      <w:r w:rsidR="00A77CFA">
        <w:rPr>
          <w:rFonts w:hint="eastAsia"/>
        </w:rPr>
        <w:t>节点，重置到本地</w:t>
      </w:r>
      <w:proofErr w:type="spellStart"/>
      <w:r w:rsidR="00A77CFA">
        <w:rPr>
          <w:rFonts w:hint="eastAsia"/>
        </w:rPr>
        <w:t>Redis</w:t>
      </w:r>
      <w:proofErr w:type="spellEnd"/>
      <w:r w:rsidR="007B0995">
        <w:rPr>
          <w:rFonts w:hint="eastAsia"/>
        </w:rPr>
        <w:t>，业务无需感知服务变化。</w:t>
      </w:r>
    </w:p>
    <w:p w:rsidR="006D40F3" w:rsidRDefault="006D40F3" w:rsidP="00A32F49">
      <w:pPr>
        <w:pStyle w:val="a3"/>
        <w:numPr>
          <w:ilvl w:val="1"/>
          <w:numId w:val="5"/>
        </w:numPr>
        <w:ind w:firstLineChars="0"/>
      </w:pPr>
      <w:proofErr w:type="gramStart"/>
      <w:r>
        <w:rPr>
          <w:rFonts w:hint="eastAsia"/>
        </w:rPr>
        <w:t>灾备发生</w:t>
      </w:r>
      <w:proofErr w:type="gramEnd"/>
      <w:r>
        <w:rPr>
          <w:rFonts w:hint="eastAsia"/>
        </w:rPr>
        <w:t>后，重置本地备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为主，防止数据回写。</w:t>
      </w:r>
    </w:p>
    <w:p w:rsidR="00A32F49" w:rsidRDefault="00DC03DA" w:rsidP="00A32F49">
      <w:pPr>
        <w:pStyle w:val="a3"/>
        <w:numPr>
          <w:ilvl w:val="1"/>
          <w:numId w:val="5"/>
        </w:numPr>
        <w:ind w:firstLineChars="0"/>
      </w:pPr>
      <w:r>
        <w:t>需要封装</w:t>
      </w:r>
      <w:proofErr w:type="spellStart"/>
      <w:r w:rsidR="00B26143">
        <w:t>Jedis</w:t>
      </w:r>
      <w:proofErr w:type="spellEnd"/>
      <w:r w:rsidR="00B26143">
        <w:t>以及</w:t>
      </w:r>
      <w:proofErr w:type="spellStart"/>
      <w:r w:rsidR="00B26143">
        <w:t>RedisClient</w:t>
      </w:r>
      <w:proofErr w:type="spellEnd"/>
      <w:r w:rsidR="008E48C2">
        <w:t>，支持连接池，业务根据用户</w:t>
      </w:r>
      <w:r w:rsidR="00657357">
        <w:t>所属</w:t>
      </w:r>
      <w:r w:rsidR="008E48C2">
        <w:t>平台域动态切换</w:t>
      </w:r>
      <w:proofErr w:type="spellStart"/>
      <w:r w:rsidR="008E48C2">
        <w:t>Redis</w:t>
      </w:r>
      <w:proofErr w:type="spellEnd"/>
      <w:r w:rsidR="008E48C2">
        <w:t>。</w:t>
      </w:r>
      <w:r w:rsidR="00284BBF">
        <w:t>也可以业务使用多</w:t>
      </w:r>
      <w:r w:rsidR="00284BBF">
        <w:t>client</w:t>
      </w:r>
      <w:r w:rsidR="00284BBF">
        <w:t>策略。</w:t>
      </w:r>
    </w:p>
    <w:p w:rsidR="00B33BD6" w:rsidRPr="003F231D" w:rsidRDefault="001C1D7F" w:rsidP="00B33BD6">
      <w:pPr>
        <w:pStyle w:val="a3"/>
        <w:numPr>
          <w:ilvl w:val="1"/>
          <w:numId w:val="5"/>
        </w:numPr>
        <w:ind w:firstLineChars="0"/>
      </w:pPr>
      <w:proofErr w:type="gramStart"/>
      <w:r w:rsidRPr="003F231D">
        <w:rPr>
          <w:rFonts w:hint="eastAsia"/>
        </w:rPr>
        <w:t>灾备发生</w:t>
      </w:r>
      <w:proofErr w:type="gramEnd"/>
      <w:r w:rsidRPr="003F231D">
        <w:rPr>
          <w:rFonts w:hint="eastAsia"/>
        </w:rPr>
        <w:t>的时候，</w:t>
      </w:r>
      <w:r w:rsidRPr="003F231D">
        <w:rPr>
          <w:rFonts w:hint="eastAsia"/>
        </w:rPr>
        <w:t>PMS</w:t>
      </w:r>
      <w:r w:rsidRPr="003F231D">
        <w:rPr>
          <w:rFonts w:hint="eastAsia"/>
        </w:rPr>
        <w:t>记录托管时间，托管期间该平台</w:t>
      </w:r>
      <w:proofErr w:type="gramStart"/>
      <w:r w:rsidRPr="003F231D">
        <w:rPr>
          <w:rFonts w:hint="eastAsia"/>
        </w:rPr>
        <w:t>域是否</w:t>
      </w:r>
      <w:proofErr w:type="gramEnd"/>
      <w:r w:rsidRPr="003F231D">
        <w:rPr>
          <w:rFonts w:hint="eastAsia"/>
        </w:rPr>
        <w:t>重启异常等，若没有，就直接同步备平台数据给主平台域</w:t>
      </w:r>
      <w:r w:rsidR="00DC03DA" w:rsidRPr="003F231D">
        <w:rPr>
          <w:rFonts w:hint="eastAsia"/>
        </w:rPr>
        <w:t>（</w:t>
      </w:r>
      <w:proofErr w:type="spellStart"/>
      <w:r w:rsidR="00DC03DA" w:rsidRPr="003F231D">
        <w:rPr>
          <w:rFonts w:hint="eastAsia"/>
        </w:rPr>
        <w:t>slaveof</w:t>
      </w:r>
      <w:proofErr w:type="spellEnd"/>
      <w:r w:rsidR="00DC03DA" w:rsidRPr="003F231D">
        <w:rPr>
          <w:rFonts w:hint="eastAsia"/>
        </w:rPr>
        <w:t>）</w:t>
      </w:r>
      <w:r w:rsidRPr="003F231D">
        <w:rPr>
          <w:rFonts w:hint="eastAsia"/>
        </w:rPr>
        <w:t>。</w:t>
      </w:r>
      <w:r w:rsidR="007A5A69" w:rsidRPr="003F231D">
        <w:rPr>
          <w:rFonts w:hint="eastAsia"/>
        </w:rPr>
        <w:t>若根本没托管过，就以主平台域本地数据为主。</w:t>
      </w:r>
      <w:r w:rsidR="00495946">
        <w:rPr>
          <w:rFonts w:hint="eastAsia"/>
        </w:rPr>
        <w:t xml:space="preserve"> </w:t>
      </w:r>
    </w:p>
    <w:p w:rsidR="00B140C6" w:rsidRPr="003F231D" w:rsidRDefault="008E48C2" w:rsidP="00B140C6">
      <w:pPr>
        <w:pStyle w:val="a3"/>
        <w:numPr>
          <w:ilvl w:val="1"/>
          <w:numId w:val="5"/>
        </w:numPr>
        <w:ind w:firstLineChars="0"/>
      </w:pPr>
      <w:r w:rsidRPr="003F231D">
        <w:t>预留</w:t>
      </w:r>
      <w:r w:rsidR="00AA642D">
        <w:rPr>
          <w:rFonts w:hint="eastAsia"/>
        </w:rPr>
        <w:t>6381-640</w:t>
      </w:r>
      <w:r w:rsidRPr="003F231D">
        <w:rPr>
          <w:rFonts w:hint="eastAsia"/>
        </w:rPr>
        <w:t>0</w:t>
      </w:r>
      <w:r w:rsidRPr="003F231D">
        <w:rPr>
          <w:rFonts w:hint="eastAsia"/>
        </w:rPr>
        <w:t>作为备</w:t>
      </w:r>
      <w:proofErr w:type="spellStart"/>
      <w:r w:rsidRPr="003F231D">
        <w:rPr>
          <w:rFonts w:hint="eastAsia"/>
        </w:rPr>
        <w:t>Redis</w:t>
      </w:r>
      <w:proofErr w:type="spellEnd"/>
      <w:r w:rsidRPr="003F231D">
        <w:rPr>
          <w:rFonts w:hint="eastAsia"/>
        </w:rPr>
        <w:t>端口</w:t>
      </w:r>
      <w:r w:rsidR="00495946">
        <w:rPr>
          <w:rFonts w:hint="eastAsia"/>
        </w:rPr>
        <w:t>，原来的会管</w:t>
      </w:r>
      <w:proofErr w:type="spellStart"/>
      <w:r w:rsidR="00495946">
        <w:rPr>
          <w:rFonts w:hint="eastAsia"/>
        </w:rPr>
        <w:t>Redis</w:t>
      </w:r>
      <w:proofErr w:type="spellEnd"/>
      <w:r w:rsidR="00495946">
        <w:rPr>
          <w:rFonts w:hint="eastAsia"/>
        </w:rPr>
        <w:t>考虑合并到主</w:t>
      </w:r>
      <w:proofErr w:type="spellStart"/>
      <w:r w:rsidR="00495946">
        <w:rPr>
          <w:rFonts w:hint="eastAsia"/>
        </w:rPr>
        <w:t>Redis</w:t>
      </w:r>
      <w:proofErr w:type="spellEnd"/>
      <w:r w:rsidR="00495946">
        <w:rPr>
          <w:rFonts w:hint="eastAsia"/>
        </w:rPr>
        <w:t>，分库使用。</w:t>
      </w:r>
    </w:p>
    <w:p w:rsidR="0038585A" w:rsidRDefault="003F5E1D" w:rsidP="0006392A">
      <w:pPr>
        <w:pStyle w:val="a3"/>
        <w:numPr>
          <w:ilvl w:val="0"/>
          <w:numId w:val="5"/>
        </w:numPr>
        <w:ind w:firstLineChars="0"/>
      </w:pPr>
      <w:r>
        <w:t>PMS</w:t>
      </w:r>
      <w:r>
        <w:t>协商</w:t>
      </w:r>
      <w:r w:rsidR="00075A6F">
        <w:t>（主平台启动）</w:t>
      </w:r>
    </w:p>
    <w:p w:rsidR="00793C9F" w:rsidRDefault="00793C9F" w:rsidP="00793C9F">
      <w:pPr>
        <w:pStyle w:val="a3"/>
        <w:ind w:leftChars="-1" w:left="-2" w:firstLineChars="0" w:firstLine="0"/>
      </w:pPr>
      <w:r w:rsidRPr="00793C9F">
        <w:rPr>
          <w:rFonts w:hint="eastAsia"/>
          <w:noProof/>
        </w:rPr>
        <w:lastRenderedPageBreak/>
        <w:drawing>
          <wp:inline distT="0" distB="0" distL="0" distR="0">
            <wp:extent cx="5274310" cy="46123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1D" w:rsidRDefault="00793C9F" w:rsidP="00793C9F">
      <w:pPr>
        <w:pStyle w:val="a3"/>
        <w:numPr>
          <w:ilvl w:val="1"/>
          <w:numId w:val="5"/>
        </w:numPr>
        <w:ind w:firstLineChars="0"/>
      </w:pPr>
      <w:proofErr w:type="spellStart"/>
      <w:r>
        <w:t>Redis</w:t>
      </w:r>
      <w:proofErr w:type="spellEnd"/>
      <w:r>
        <w:t>本身为单线程，且在同步数据的时候会将请求缓存起来，所以可以</w:t>
      </w:r>
      <w:r w:rsidR="0008167F">
        <w:t>在</w:t>
      </w:r>
      <w:r>
        <w:t>回复</w:t>
      </w:r>
      <w:r>
        <w:t>ok</w:t>
      </w:r>
      <w:r>
        <w:t>后执行下一道命令，无需等待同步结束。</w:t>
      </w:r>
    </w:p>
    <w:p w:rsidR="00F8799B" w:rsidRDefault="00F8799B" w:rsidP="00793C9F">
      <w:pPr>
        <w:pStyle w:val="a3"/>
        <w:numPr>
          <w:ilvl w:val="1"/>
          <w:numId w:val="5"/>
        </w:numPr>
        <w:ind w:firstLineChars="0"/>
      </w:pPr>
      <w:r>
        <w:t>备</w:t>
      </w:r>
      <w:r>
        <w:t>PMS</w:t>
      </w:r>
      <w:r>
        <w:t>回复内容中携带托管主平台域的时间，若没有</w:t>
      </w:r>
      <w:r w:rsidR="003F231D">
        <w:rPr>
          <w:rFonts w:hint="eastAsia"/>
        </w:rPr>
        <w:t>托管过</w:t>
      </w:r>
      <w:r>
        <w:t>，</w:t>
      </w:r>
      <w:r w:rsidR="0008167F">
        <w:t>就</w:t>
      </w:r>
      <w:proofErr w:type="gramStart"/>
      <w:r w:rsidR="0008167F">
        <w:t>无需从备平台</w:t>
      </w:r>
      <w:proofErr w:type="gramEnd"/>
      <w:r w:rsidR="0008167F">
        <w:t>域同步数据</w:t>
      </w:r>
      <w:r>
        <w:t>。</w:t>
      </w:r>
      <w:r w:rsidR="00042864">
        <w:t>（消息机制</w:t>
      </w:r>
      <w:proofErr w:type="gramStart"/>
      <w:r w:rsidR="00042864">
        <w:t>走服务</w:t>
      </w:r>
      <w:proofErr w:type="gramEnd"/>
      <w:r w:rsidR="00042864">
        <w:t>发现还是</w:t>
      </w:r>
      <w:r w:rsidR="00042864">
        <w:t>MQ</w:t>
      </w:r>
      <w:r w:rsidR="00042864">
        <w:t>再议</w:t>
      </w:r>
      <w:r w:rsidR="00497E9E">
        <w:t>，建议</w:t>
      </w:r>
      <w:r w:rsidR="00497E9E">
        <w:rPr>
          <w:rFonts w:hint="eastAsia"/>
        </w:rPr>
        <w:t>MQ</w:t>
      </w:r>
      <w:r w:rsidR="00042864">
        <w:t>）</w:t>
      </w:r>
    </w:p>
    <w:p w:rsidR="00793C9F" w:rsidRDefault="00793C9F" w:rsidP="00793C9F">
      <w:pPr>
        <w:pStyle w:val="a3"/>
        <w:numPr>
          <w:ilvl w:val="1"/>
          <w:numId w:val="5"/>
        </w:numPr>
        <w:ind w:firstLineChars="0"/>
      </w:pPr>
      <w:r>
        <w:t>数据恢复后，需要重新指定备平台域</w:t>
      </w:r>
      <w:proofErr w:type="spellStart"/>
      <w:r>
        <w:t>Redis</w:t>
      </w:r>
      <w:proofErr w:type="spellEnd"/>
      <w:r>
        <w:t>为备</w:t>
      </w:r>
      <w:r w:rsidR="000F08BC">
        <w:t>。</w:t>
      </w:r>
    </w:p>
    <w:p w:rsidR="000F08BC" w:rsidRDefault="000F08BC" w:rsidP="00793C9F">
      <w:pPr>
        <w:pStyle w:val="a3"/>
        <w:numPr>
          <w:ilvl w:val="1"/>
          <w:numId w:val="5"/>
        </w:numPr>
        <w:ind w:firstLineChars="0"/>
      </w:pPr>
      <w:r>
        <w:t>若无需同步或者连接不上备</w:t>
      </w:r>
      <w:r>
        <w:rPr>
          <w:rFonts w:hint="eastAsia"/>
        </w:rPr>
        <w:t>PMS</w:t>
      </w:r>
      <w:r>
        <w:rPr>
          <w:rFonts w:hint="eastAsia"/>
        </w:rPr>
        <w:t>，以当前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数据为主（自动加载）</w:t>
      </w:r>
    </w:p>
    <w:p w:rsidR="00F8799B" w:rsidRDefault="005E61AF" w:rsidP="005E61A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PMS</w:t>
      </w:r>
      <w:r>
        <w:rPr>
          <w:rFonts w:hint="eastAsia"/>
        </w:rPr>
        <w:t>协商（备平台启动）</w:t>
      </w:r>
    </w:p>
    <w:p w:rsidR="00334E6D" w:rsidRDefault="00334E6D" w:rsidP="00334E6D">
      <w:pPr>
        <w:pStyle w:val="a3"/>
        <w:numPr>
          <w:ilvl w:val="1"/>
          <w:numId w:val="5"/>
        </w:numPr>
        <w:ind w:firstLineChars="0"/>
      </w:pPr>
      <w:r>
        <w:t>若主正常，直接</w:t>
      </w:r>
      <w:proofErr w:type="spellStart"/>
      <w:r>
        <w:t>flushall</w:t>
      </w:r>
      <w:proofErr w:type="spellEnd"/>
      <w:r>
        <w:t>，</w:t>
      </w:r>
      <w:proofErr w:type="spellStart"/>
      <w:r>
        <w:t>slaveof</w:t>
      </w:r>
      <w:proofErr w:type="spellEnd"/>
      <w:r>
        <w:t>同步数据</w:t>
      </w:r>
    </w:p>
    <w:p w:rsidR="00334E6D" w:rsidRDefault="00334E6D" w:rsidP="00334E6D">
      <w:pPr>
        <w:pStyle w:val="a3"/>
        <w:numPr>
          <w:ilvl w:val="1"/>
          <w:numId w:val="5"/>
        </w:numPr>
        <w:ind w:firstLineChars="0"/>
      </w:pPr>
      <w:r>
        <w:t>若主异常，加载</w:t>
      </w:r>
      <w:proofErr w:type="spellStart"/>
      <w:r>
        <w:t>aof</w:t>
      </w:r>
      <w:proofErr w:type="spellEnd"/>
      <w:r>
        <w:t>文件，广播当前平台</w:t>
      </w:r>
      <w:proofErr w:type="gramStart"/>
      <w:r>
        <w:t>域状态</w:t>
      </w:r>
      <w:proofErr w:type="gramEnd"/>
      <w:r>
        <w:t>以及托管状态。</w:t>
      </w:r>
    </w:p>
    <w:p w:rsidR="00334E6D" w:rsidRDefault="00334E6D" w:rsidP="00334E6D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会再次恢复会议，包含</w:t>
      </w:r>
      <w:r w:rsidR="003A7D71">
        <w:rPr>
          <w:rFonts w:hint="eastAsia"/>
        </w:rPr>
        <w:t>主</w:t>
      </w:r>
      <w:r>
        <w:rPr>
          <w:rFonts w:hint="eastAsia"/>
        </w:rPr>
        <w:t>平台域和自身平台域的数据。</w:t>
      </w:r>
    </w:p>
    <w:p w:rsidR="008B6737" w:rsidRPr="002C7DE5" w:rsidRDefault="009E6966" w:rsidP="009E6966">
      <w:pPr>
        <w:pStyle w:val="a3"/>
        <w:numPr>
          <w:ilvl w:val="1"/>
          <w:numId w:val="5"/>
        </w:numPr>
        <w:ind w:firstLineChars="0"/>
        <w:rPr>
          <w:color w:val="FF0000"/>
        </w:rPr>
      </w:pPr>
      <w:proofErr w:type="gramStart"/>
      <w:r w:rsidRPr="002C7DE5">
        <w:rPr>
          <w:rFonts w:hint="eastAsia"/>
          <w:color w:val="FF0000"/>
        </w:rPr>
        <w:t>若正在</w:t>
      </w:r>
      <w:proofErr w:type="gramEnd"/>
      <w:r w:rsidRPr="002C7DE5">
        <w:rPr>
          <w:rFonts w:hint="eastAsia"/>
          <w:color w:val="FF0000"/>
        </w:rPr>
        <w:t>恢复当中</w:t>
      </w:r>
      <w:proofErr w:type="gramStart"/>
      <w:r w:rsidRPr="002C7DE5">
        <w:rPr>
          <w:rFonts w:hint="eastAsia"/>
          <w:color w:val="FF0000"/>
        </w:rPr>
        <w:t>主恢复</w:t>
      </w:r>
      <w:proofErr w:type="gramEnd"/>
      <w:r w:rsidRPr="002C7DE5">
        <w:rPr>
          <w:rFonts w:hint="eastAsia"/>
          <w:color w:val="FF0000"/>
        </w:rPr>
        <w:t>了，</w:t>
      </w:r>
      <w:proofErr w:type="gramStart"/>
      <w:r w:rsidR="00355F78" w:rsidRPr="002C7DE5">
        <w:rPr>
          <w:rFonts w:hint="eastAsia"/>
          <w:color w:val="FF0000"/>
        </w:rPr>
        <w:t>走主</w:t>
      </w:r>
      <w:r w:rsidR="00824B7D" w:rsidRPr="002C7DE5">
        <w:rPr>
          <w:rFonts w:hint="eastAsia"/>
          <w:color w:val="FF0000"/>
        </w:rPr>
        <w:t>平台</w:t>
      </w:r>
      <w:proofErr w:type="gramEnd"/>
      <w:r w:rsidR="00355F78" w:rsidRPr="002C7DE5">
        <w:rPr>
          <w:rFonts w:hint="eastAsia"/>
          <w:color w:val="FF0000"/>
        </w:rPr>
        <w:t>恢复逻辑</w:t>
      </w:r>
      <w:r w:rsidRPr="002C7DE5">
        <w:rPr>
          <w:rFonts w:hint="eastAsia"/>
          <w:color w:val="FF0000"/>
        </w:rPr>
        <w:t>。</w:t>
      </w:r>
      <w:proofErr w:type="gramStart"/>
      <w:r w:rsidR="00E63816" w:rsidRPr="002C7DE5">
        <w:rPr>
          <w:rFonts w:hint="eastAsia"/>
          <w:color w:val="FF0000"/>
        </w:rPr>
        <w:t>待数据</w:t>
      </w:r>
      <w:proofErr w:type="gramEnd"/>
      <w:r w:rsidR="00E63816" w:rsidRPr="002C7DE5">
        <w:rPr>
          <w:rFonts w:hint="eastAsia"/>
          <w:color w:val="FF0000"/>
        </w:rPr>
        <w:t>同步后，</w:t>
      </w:r>
      <w:r w:rsidRPr="002C7DE5">
        <w:rPr>
          <w:rFonts w:hint="eastAsia"/>
          <w:color w:val="FF0000"/>
        </w:rPr>
        <w:t>主</w:t>
      </w:r>
      <w:r w:rsidRPr="002C7DE5">
        <w:rPr>
          <w:rFonts w:hint="eastAsia"/>
          <w:color w:val="FF0000"/>
        </w:rPr>
        <w:t>CSS</w:t>
      </w:r>
      <w:r w:rsidRPr="002C7DE5">
        <w:rPr>
          <w:rFonts w:hint="eastAsia"/>
          <w:color w:val="FF0000"/>
        </w:rPr>
        <w:t>只处理待恢复的会议，不处理恢复中、已经恢复的会议。</w:t>
      </w:r>
      <w:r w:rsidR="007B302B" w:rsidRPr="002C7DE5">
        <w:rPr>
          <w:rFonts w:hint="eastAsia"/>
          <w:color w:val="FF0000"/>
        </w:rPr>
        <w:t>备</w:t>
      </w:r>
      <w:r w:rsidR="007B302B" w:rsidRPr="002C7DE5">
        <w:rPr>
          <w:rFonts w:hint="eastAsia"/>
          <w:color w:val="FF0000"/>
        </w:rPr>
        <w:t>CSS</w:t>
      </w:r>
      <w:r w:rsidR="007B302B" w:rsidRPr="002C7DE5">
        <w:rPr>
          <w:rFonts w:hint="eastAsia"/>
          <w:color w:val="FF0000"/>
        </w:rPr>
        <w:t>停止恢复主平台域会议。</w:t>
      </w:r>
    </w:p>
    <w:p w:rsidR="00F876F4" w:rsidRDefault="00F876F4" w:rsidP="00F876F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数据变化</w:t>
      </w:r>
    </w:p>
    <w:p w:rsidR="00F876F4" w:rsidRDefault="00F876F4" w:rsidP="00F876F4">
      <w:pPr>
        <w:pStyle w:val="a3"/>
        <w:ind w:leftChars="-1" w:left="-2" w:firstLineChars="0" w:firstLine="2"/>
      </w:pPr>
      <w:r w:rsidRPr="00220D61">
        <w:rPr>
          <w:noProof/>
        </w:rPr>
        <w:lastRenderedPageBreak/>
        <w:drawing>
          <wp:inline distT="0" distB="0" distL="0" distR="0" wp14:anchorId="02028E20" wp14:editId="37131926">
            <wp:extent cx="5213350" cy="4688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F4" w:rsidRDefault="00F876F4" w:rsidP="00F876F4">
      <w:pPr>
        <w:pStyle w:val="a3"/>
        <w:numPr>
          <w:ilvl w:val="1"/>
          <w:numId w:val="5"/>
        </w:numPr>
        <w:ind w:firstLineChars="0"/>
      </w:pPr>
      <w:r>
        <w:t>正常情况主备</w:t>
      </w:r>
      <w:proofErr w:type="spellStart"/>
      <w:r>
        <w:t>Redis</w:t>
      </w:r>
      <w:proofErr w:type="spellEnd"/>
      <w:r>
        <w:t>数据一致</w:t>
      </w:r>
    </w:p>
    <w:p w:rsidR="00F876F4" w:rsidRDefault="00F876F4" w:rsidP="00F876F4">
      <w:pPr>
        <w:pStyle w:val="a3"/>
        <w:numPr>
          <w:ilvl w:val="1"/>
          <w:numId w:val="5"/>
        </w:numPr>
        <w:ind w:firstLineChars="0"/>
      </w:pPr>
      <w:proofErr w:type="gramStart"/>
      <w:r>
        <w:t>灾备发生</w:t>
      </w:r>
      <w:proofErr w:type="gramEnd"/>
      <w:r>
        <w:t>后备平台</w:t>
      </w:r>
      <w:proofErr w:type="gramStart"/>
      <w:r>
        <w:t>域通过</w:t>
      </w:r>
      <w:proofErr w:type="spellStart"/>
      <w:proofErr w:type="gramEnd"/>
      <w:r>
        <w:t>Haproxy</w:t>
      </w:r>
      <w:proofErr w:type="spellEnd"/>
      <w:r>
        <w:t>动态调整节点进行写入</w:t>
      </w:r>
    </w:p>
    <w:p w:rsidR="00F876F4" w:rsidRDefault="00F876F4" w:rsidP="00F876F4">
      <w:pPr>
        <w:pStyle w:val="a3"/>
        <w:numPr>
          <w:ilvl w:val="1"/>
          <w:numId w:val="5"/>
        </w:numPr>
        <w:ind w:firstLineChars="0"/>
      </w:pPr>
      <w:proofErr w:type="gramStart"/>
      <w:r>
        <w:t>灾备恢复</w:t>
      </w:r>
      <w:proofErr w:type="gramEnd"/>
      <w:r>
        <w:t>时，主平台域拉取备</w:t>
      </w:r>
      <w:proofErr w:type="spellStart"/>
      <w:r>
        <w:t>Redis</w:t>
      </w:r>
      <w:proofErr w:type="spellEnd"/>
      <w:r>
        <w:t>数据，会议实际控制已经变为备平台域</w:t>
      </w:r>
      <w:r w:rsidR="002C7DE5">
        <w:t>，也有可能某些会议还未恢复，会议实际控制还未切换，主平台</w:t>
      </w:r>
      <w:proofErr w:type="gramStart"/>
      <w:r w:rsidR="002C7DE5">
        <w:t>域可以</w:t>
      </w:r>
      <w:proofErr w:type="gramEnd"/>
      <w:r w:rsidR="002C7DE5">
        <w:t>继续恢复。</w:t>
      </w:r>
    </w:p>
    <w:p w:rsidR="00F876F4" w:rsidRDefault="00F876F4" w:rsidP="00F876F4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若发现会议实际归属为当前平台域，则走正常恢复逻辑，若实际归属为其它平台域，不再恢复。</w:t>
      </w:r>
    </w:p>
    <w:p w:rsidR="00C76729" w:rsidRDefault="00724BF6" w:rsidP="00724BF6">
      <w:pPr>
        <w:pStyle w:val="a3"/>
        <w:numPr>
          <w:ilvl w:val="0"/>
          <w:numId w:val="2"/>
        </w:numPr>
        <w:ind w:firstLineChars="0"/>
      </w:pPr>
      <w:r>
        <w:t>模块波及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6741"/>
      </w:tblGrid>
      <w:tr w:rsidR="00724BF6" w:rsidTr="00515ACB">
        <w:tc>
          <w:tcPr>
            <w:tcW w:w="1135" w:type="dxa"/>
            <w:shd w:val="clear" w:color="auto" w:fill="D0CECE" w:themeFill="background2" w:themeFillShade="E6"/>
          </w:tcPr>
          <w:p w:rsidR="00724BF6" w:rsidRPr="00724BF6" w:rsidRDefault="00724BF6" w:rsidP="00724BF6">
            <w:pPr>
              <w:pStyle w:val="a3"/>
              <w:ind w:firstLineChars="0" w:firstLine="0"/>
              <w:rPr>
                <w:b/>
              </w:rPr>
            </w:pPr>
            <w:r w:rsidRPr="00724BF6">
              <w:rPr>
                <w:rFonts w:hint="eastAsia"/>
                <w:b/>
              </w:rPr>
              <w:t>模块</w:t>
            </w:r>
          </w:p>
        </w:tc>
        <w:tc>
          <w:tcPr>
            <w:tcW w:w="6741" w:type="dxa"/>
            <w:shd w:val="clear" w:color="auto" w:fill="D0CECE" w:themeFill="background2" w:themeFillShade="E6"/>
          </w:tcPr>
          <w:p w:rsidR="00724BF6" w:rsidRPr="00724BF6" w:rsidRDefault="00724BF6" w:rsidP="00724BF6">
            <w:pPr>
              <w:pStyle w:val="a3"/>
              <w:ind w:firstLineChars="0" w:firstLine="0"/>
              <w:rPr>
                <w:b/>
              </w:rPr>
            </w:pPr>
            <w:r w:rsidRPr="00724BF6">
              <w:rPr>
                <w:rFonts w:hint="eastAsia"/>
                <w:b/>
              </w:rPr>
              <w:t>波及</w:t>
            </w:r>
          </w:p>
        </w:tc>
      </w:tr>
      <w:tr w:rsidR="00724BF6" w:rsidTr="00515ACB">
        <w:tc>
          <w:tcPr>
            <w:tcW w:w="1135" w:type="dxa"/>
          </w:tcPr>
          <w:p w:rsidR="00724BF6" w:rsidRDefault="00724BF6" w:rsidP="00724BF6">
            <w:pPr>
              <w:pStyle w:val="a3"/>
              <w:ind w:firstLineChars="0" w:firstLine="0"/>
            </w:pPr>
            <w:r>
              <w:rPr>
                <w:rFonts w:hint="eastAsia"/>
              </w:rPr>
              <w:t>CMC</w:t>
            </w:r>
          </w:p>
        </w:tc>
        <w:tc>
          <w:tcPr>
            <w:tcW w:w="6741" w:type="dxa"/>
          </w:tcPr>
          <w:p w:rsidR="00724BF6" w:rsidRDefault="00724BF6" w:rsidP="00724BF6">
            <w:pPr>
              <w:pStyle w:val="a3"/>
              <w:ind w:firstLineChars="0" w:firstLine="0"/>
            </w:pPr>
            <w:r>
              <w:rPr>
                <w:rFonts w:hint="eastAsia"/>
              </w:rPr>
              <w:t>根据用户域所属平台</w:t>
            </w:r>
            <w:proofErr w:type="gramStart"/>
            <w:r>
              <w:rPr>
                <w:rFonts w:hint="eastAsia"/>
              </w:rPr>
              <w:t>域使用</w:t>
            </w:r>
            <w:proofErr w:type="spellStart"/>
            <w:proofErr w:type="gramEnd"/>
            <w:r>
              <w:rPr>
                <w:rFonts w:hint="eastAsia"/>
              </w:rPr>
              <w:t>Redis</w:t>
            </w:r>
            <w:proofErr w:type="spellEnd"/>
          </w:p>
        </w:tc>
      </w:tr>
      <w:tr w:rsidR="00724BF6" w:rsidTr="00515ACB">
        <w:tc>
          <w:tcPr>
            <w:tcW w:w="1135" w:type="dxa"/>
          </w:tcPr>
          <w:p w:rsidR="00724BF6" w:rsidRDefault="00724BF6" w:rsidP="00724BF6">
            <w:pPr>
              <w:pStyle w:val="a3"/>
              <w:ind w:firstLineChars="0" w:firstLine="0"/>
            </w:pPr>
            <w:r>
              <w:rPr>
                <w:rFonts w:hint="eastAsia"/>
              </w:rPr>
              <w:t>CSS</w:t>
            </w:r>
          </w:p>
        </w:tc>
        <w:tc>
          <w:tcPr>
            <w:tcW w:w="6741" w:type="dxa"/>
          </w:tcPr>
          <w:p w:rsidR="00724BF6" w:rsidRDefault="00724BF6" w:rsidP="00724BF6">
            <w:pPr>
              <w:pStyle w:val="a3"/>
              <w:ind w:firstLineChars="0" w:firstLine="0"/>
            </w:pPr>
            <w:r>
              <w:rPr>
                <w:rFonts w:hint="eastAsia"/>
              </w:rPr>
              <w:t>根据用户域所属平台</w:t>
            </w:r>
            <w:proofErr w:type="gramStart"/>
            <w:r>
              <w:rPr>
                <w:rFonts w:hint="eastAsia"/>
              </w:rPr>
              <w:t>域使用</w:t>
            </w:r>
            <w:proofErr w:type="spellStart"/>
            <w:proofErr w:type="gramEnd"/>
            <w:r>
              <w:rPr>
                <w:rFonts w:hint="eastAsia"/>
              </w:rPr>
              <w:t>Redis</w:t>
            </w:r>
            <w:proofErr w:type="spellEnd"/>
          </w:p>
        </w:tc>
      </w:tr>
      <w:tr w:rsidR="00724BF6" w:rsidTr="00515ACB">
        <w:tc>
          <w:tcPr>
            <w:tcW w:w="1135" w:type="dxa"/>
          </w:tcPr>
          <w:p w:rsidR="00724BF6" w:rsidRDefault="00724BF6" w:rsidP="00724BF6">
            <w:pPr>
              <w:pStyle w:val="a3"/>
              <w:ind w:firstLineChars="0" w:firstLine="0"/>
            </w:pPr>
            <w:r>
              <w:rPr>
                <w:rFonts w:hint="eastAsia"/>
              </w:rPr>
              <w:t>CMDP</w:t>
            </w:r>
          </w:p>
        </w:tc>
        <w:tc>
          <w:tcPr>
            <w:tcW w:w="6741" w:type="dxa"/>
          </w:tcPr>
          <w:p w:rsidR="00724BF6" w:rsidRDefault="00724BF6" w:rsidP="00724BF6">
            <w:pPr>
              <w:pStyle w:val="a3"/>
              <w:ind w:firstLineChars="0" w:firstLine="0"/>
            </w:pPr>
            <w:r>
              <w:rPr>
                <w:rFonts w:hint="eastAsia"/>
              </w:rPr>
              <w:t>根据用户域所属平台</w:t>
            </w:r>
            <w:proofErr w:type="gramStart"/>
            <w:r>
              <w:rPr>
                <w:rFonts w:hint="eastAsia"/>
              </w:rPr>
              <w:t>域使用</w:t>
            </w:r>
            <w:proofErr w:type="spellStart"/>
            <w:proofErr w:type="gramEnd"/>
            <w:r>
              <w:rPr>
                <w:rFonts w:hint="eastAsia"/>
              </w:rPr>
              <w:t>Redis</w:t>
            </w:r>
            <w:proofErr w:type="spellEnd"/>
          </w:p>
        </w:tc>
      </w:tr>
      <w:tr w:rsidR="00724BF6" w:rsidTr="00515ACB">
        <w:tc>
          <w:tcPr>
            <w:tcW w:w="1135" w:type="dxa"/>
          </w:tcPr>
          <w:p w:rsidR="00724BF6" w:rsidRDefault="00724BF6" w:rsidP="00724BF6">
            <w:pPr>
              <w:pStyle w:val="a3"/>
              <w:ind w:firstLineChars="0" w:firstLine="0"/>
            </w:pPr>
            <w:r>
              <w:rPr>
                <w:rFonts w:hint="eastAsia"/>
              </w:rPr>
              <w:t>PMS</w:t>
            </w:r>
          </w:p>
        </w:tc>
        <w:tc>
          <w:tcPr>
            <w:tcW w:w="6741" w:type="dxa"/>
          </w:tcPr>
          <w:p w:rsidR="00724BF6" w:rsidRDefault="00724BF6" w:rsidP="00724BF6">
            <w:pPr>
              <w:pStyle w:val="a3"/>
              <w:ind w:firstLineChars="0" w:firstLine="0"/>
            </w:pPr>
            <w:r>
              <w:t>控制</w:t>
            </w:r>
            <w:proofErr w:type="gramStart"/>
            <w:r>
              <w:t>灾备处理</w:t>
            </w:r>
            <w:proofErr w:type="gramEnd"/>
            <w:r>
              <w:t>流程</w:t>
            </w:r>
          </w:p>
          <w:p w:rsidR="00724BF6" w:rsidRDefault="00724BF6" w:rsidP="00724BF6">
            <w:pPr>
              <w:pStyle w:val="a3"/>
              <w:ind w:firstLineChars="0" w:firstLine="0"/>
            </w:pPr>
            <w:r>
              <w:rPr>
                <w:rFonts w:hint="eastAsia"/>
              </w:rPr>
              <w:t>协商主从复制流程（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命令）</w:t>
            </w:r>
          </w:p>
          <w:p w:rsidR="00724BF6" w:rsidRDefault="00724BF6" w:rsidP="00724BF6">
            <w:pPr>
              <w:pStyle w:val="a3"/>
              <w:ind w:firstLineChars="0" w:firstLine="0"/>
            </w:pPr>
            <w:r>
              <w:t>控制</w:t>
            </w:r>
            <w:proofErr w:type="spellStart"/>
            <w:r>
              <w:t>Haproxy</w:t>
            </w:r>
            <w:proofErr w:type="spellEnd"/>
            <w:r>
              <w:t>切换</w:t>
            </w:r>
            <w:proofErr w:type="spellStart"/>
            <w:r>
              <w:t>Redis</w:t>
            </w:r>
            <w:proofErr w:type="spellEnd"/>
            <w:r>
              <w:t>节点（动态加载）</w:t>
            </w:r>
          </w:p>
        </w:tc>
      </w:tr>
      <w:tr w:rsidR="00BD7FAF" w:rsidTr="00515ACB">
        <w:tc>
          <w:tcPr>
            <w:tcW w:w="1135" w:type="dxa"/>
          </w:tcPr>
          <w:p w:rsidR="00BD7FAF" w:rsidRDefault="00BD7FAF" w:rsidP="00BD7FAF">
            <w:pPr>
              <w:pStyle w:val="a3"/>
              <w:ind w:firstLineChars="0" w:firstLine="0"/>
            </w:pPr>
            <w:r>
              <w:rPr>
                <w:rFonts w:hint="eastAsia"/>
              </w:rPr>
              <w:t>部署</w:t>
            </w:r>
          </w:p>
        </w:tc>
        <w:tc>
          <w:tcPr>
            <w:tcW w:w="6741" w:type="dxa"/>
          </w:tcPr>
          <w:p w:rsidR="00C1122D" w:rsidRDefault="00C1122D" w:rsidP="00BD7FAF">
            <w:pPr>
              <w:pStyle w:val="a3"/>
              <w:ind w:firstLineChars="0" w:firstLine="0"/>
            </w:pPr>
            <w:r>
              <w:t>根据</w:t>
            </w:r>
            <w:proofErr w:type="gramStart"/>
            <w:r>
              <w:t>灾备情况</w:t>
            </w:r>
            <w:proofErr w:type="gramEnd"/>
            <w:r>
              <w:t>启动备</w:t>
            </w:r>
            <w:proofErr w:type="spellStart"/>
            <w:r>
              <w:t>Redis</w:t>
            </w:r>
            <w:proofErr w:type="spellEnd"/>
            <w:r>
              <w:t>服务器</w:t>
            </w:r>
          </w:p>
          <w:p w:rsidR="00BD7FAF" w:rsidRDefault="00BD7FAF" w:rsidP="00BD7FA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Haproxy</w:t>
            </w:r>
            <w:proofErr w:type="spellEnd"/>
            <w:r>
              <w:rPr>
                <w:rFonts w:hint="eastAsia"/>
              </w:rPr>
              <w:t>中加入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反向代理设置</w:t>
            </w:r>
          </w:p>
          <w:p w:rsidR="00533D3A" w:rsidRDefault="00533D3A" w:rsidP="00BD7FA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提供查询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和平台域绑定关系</w:t>
            </w:r>
            <w:bookmarkStart w:id="0" w:name="_GoBack"/>
            <w:bookmarkEnd w:id="0"/>
          </w:p>
        </w:tc>
      </w:tr>
    </w:tbl>
    <w:p w:rsidR="00724BF6" w:rsidRPr="00F876F4" w:rsidRDefault="00724BF6" w:rsidP="00724BF6">
      <w:pPr>
        <w:pStyle w:val="a3"/>
        <w:ind w:left="420" w:firstLineChars="0" w:firstLine="0"/>
      </w:pPr>
    </w:p>
    <w:sectPr w:rsidR="00724BF6" w:rsidRPr="00F87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53CF3"/>
    <w:multiLevelType w:val="hybridMultilevel"/>
    <w:tmpl w:val="A0D8F428"/>
    <w:lvl w:ilvl="0" w:tplc="B1DE06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209DA"/>
    <w:multiLevelType w:val="hybridMultilevel"/>
    <w:tmpl w:val="1A2ED4CE"/>
    <w:lvl w:ilvl="0" w:tplc="FC1ED7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E53CE"/>
    <w:multiLevelType w:val="hybridMultilevel"/>
    <w:tmpl w:val="49E8BCD8"/>
    <w:lvl w:ilvl="0" w:tplc="2708B7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BE6CE9"/>
    <w:multiLevelType w:val="hybridMultilevel"/>
    <w:tmpl w:val="9F725D92"/>
    <w:lvl w:ilvl="0" w:tplc="EC4CDD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035A15"/>
    <w:multiLevelType w:val="hybridMultilevel"/>
    <w:tmpl w:val="B50ACF68"/>
    <w:lvl w:ilvl="0" w:tplc="36B4E1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AC36899"/>
    <w:multiLevelType w:val="hybridMultilevel"/>
    <w:tmpl w:val="0B20228A"/>
    <w:lvl w:ilvl="0" w:tplc="F3D868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48"/>
    <w:rsid w:val="00042864"/>
    <w:rsid w:val="0004602A"/>
    <w:rsid w:val="000638A2"/>
    <w:rsid w:val="0006392A"/>
    <w:rsid w:val="00075A6F"/>
    <w:rsid w:val="0008167F"/>
    <w:rsid w:val="000A3D73"/>
    <w:rsid w:val="000B1648"/>
    <w:rsid w:val="000C1BC0"/>
    <w:rsid w:val="000C2CB1"/>
    <w:rsid w:val="000C7199"/>
    <w:rsid w:val="000D19AE"/>
    <w:rsid w:val="000F08BC"/>
    <w:rsid w:val="00150DD3"/>
    <w:rsid w:val="00190238"/>
    <w:rsid w:val="001B518D"/>
    <w:rsid w:val="001C1D7F"/>
    <w:rsid w:val="001F2739"/>
    <w:rsid w:val="00220D61"/>
    <w:rsid w:val="00220E48"/>
    <w:rsid w:val="00236C03"/>
    <w:rsid w:val="00284BBF"/>
    <w:rsid w:val="00286310"/>
    <w:rsid w:val="002976E7"/>
    <w:rsid w:val="002A499E"/>
    <w:rsid w:val="002C33F9"/>
    <w:rsid w:val="002C7DE5"/>
    <w:rsid w:val="00322E35"/>
    <w:rsid w:val="00334E6D"/>
    <w:rsid w:val="003517BA"/>
    <w:rsid w:val="00355F78"/>
    <w:rsid w:val="0038585A"/>
    <w:rsid w:val="0039365D"/>
    <w:rsid w:val="003A1247"/>
    <w:rsid w:val="003A7D71"/>
    <w:rsid w:val="003C6D94"/>
    <w:rsid w:val="003E5CAE"/>
    <w:rsid w:val="003F231D"/>
    <w:rsid w:val="003F5301"/>
    <w:rsid w:val="003F5E1D"/>
    <w:rsid w:val="00423A44"/>
    <w:rsid w:val="00490730"/>
    <w:rsid w:val="00495946"/>
    <w:rsid w:val="00497E9E"/>
    <w:rsid w:val="004B2B32"/>
    <w:rsid w:val="004C08B0"/>
    <w:rsid w:val="004C5413"/>
    <w:rsid w:val="004D29CA"/>
    <w:rsid w:val="00507567"/>
    <w:rsid w:val="0051039E"/>
    <w:rsid w:val="00515ACB"/>
    <w:rsid w:val="00531B57"/>
    <w:rsid w:val="00533D3A"/>
    <w:rsid w:val="005410DD"/>
    <w:rsid w:val="00541FA9"/>
    <w:rsid w:val="00583142"/>
    <w:rsid w:val="005837F9"/>
    <w:rsid w:val="005907FE"/>
    <w:rsid w:val="005A51E9"/>
    <w:rsid w:val="005D6AE3"/>
    <w:rsid w:val="005E61AF"/>
    <w:rsid w:val="005E7692"/>
    <w:rsid w:val="00606E3F"/>
    <w:rsid w:val="00633514"/>
    <w:rsid w:val="00657357"/>
    <w:rsid w:val="006D083F"/>
    <w:rsid w:val="006D3AAF"/>
    <w:rsid w:val="006D40F3"/>
    <w:rsid w:val="006D7A86"/>
    <w:rsid w:val="006F2D37"/>
    <w:rsid w:val="00723E9D"/>
    <w:rsid w:val="00724BF6"/>
    <w:rsid w:val="0074261A"/>
    <w:rsid w:val="00756FC7"/>
    <w:rsid w:val="007677D7"/>
    <w:rsid w:val="0077316B"/>
    <w:rsid w:val="00793C9F"/>
    <w:rsid w:val="007A5A69"/>
    <w:rsid w:val="007B0995"/>
    <w:rsid w:val="007B302B"/>
    <w:rsid w:val="00824B7D"/>
    <w:rsid w:val="00842370"/>
    <w:rsid w:val="00887435"/>
    <w:rsid w:val="008A4114"/>
    <w:rsid w:val="008B6737"/>
    <w:rsid w:val="008E48C2"/>
    <w:rsid w:val="009471F7"/>
    <w:rsid w:val="009670C7"/>
    <w:rsid w:val="00996DD4"/>
    <w:rsid w:val="009A4897"/>
    <w:rsid w:val="009A7AF7"/>
    <w:rsid w:val="009D2D26"/>
    <w:rsid w:val="009E6966"/>
    <w:rsid w:val="00A2037F"/>
    <w:rsid w:val="00A303ED"/>
    <w:rsid w:val="00A32F49"/>
    <w:rsid w:val="00A60A32"/>
    <w:rsid w:val="00A77CFA"/>
    <w:rsid w:val="00A80434"/>
    <w:rsid w:val="00AA642D"/>
    <w:rsid w:val="00AC0A0B"/>
    <w:rsid w:val="00AE1C3F"/>
    <w:rsid w:val="00B140C6"/>
    <w:rsid w:val="00B26143"/>
    <w:rsid w:val="00B33BD6"/>
    <w:rsid w:val="00BD7FAF"/>
    <w:rsid w:val="00BE4059"/>
    <w:rsid w:val="00BF1A0A"/>
    <w:rsid w:val="00BF36CA"/>
    <w:rsid w:val="00BF3E19"/>
    <w:rsid w:val="00C1122D"/>
    <w:rsid w:val="00C31A2E"/>
    <w:rsid w:val="00C76729"/>
    <w:rsid w:val="00C91AD7"/>
    <w:rsid w:val="00CA3592"/>
    <w:rsid w:val="00CC6EB7"/>
    <w:rsid w:val="00D506A8"/>
    <w:rsid w:val="00D60D42"/>
    <w:rsid w:val="00D77A9C"/>
    <w:rsid w:val="00DC03DA"/>
    <w:rsid w:val="00E00AA9"/>
    <w:rsid w:val="00E3571F"/>
    <w:rsid w:val="00E434B3"/>
    <w:rsid w:val="00E63816"/>
    <w:rsid w:val="00E7504D"/>
    <w:rsid w:val="00EB47E6"/>
    <w:rsid w:val="00EC15D3"/>
    <w:rsid w:val="00EE201C"/>
    <w:rsid w:val="00EE3FDD"/>
    <w:rsid w:val="00EE5384"/>
    <w:rsid w:val="00EF6E96"/>
    <w:rsid w:val="00F23A12"/>
    <w:rsid w:val="00F40865"/>
    <w:rsid w:val="00F63600"/>
    <w:rsid w:val="00F876F4"/>
    <w:rsid w:val="00F8799B"/>
    <w:rsid w:val="00FC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7C75B-93D3-42CC-A9EA-98B6ABCE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E48"/>
    <w:pPr>
      <w:ind w:firstLineChars="200" w:firstLine="420"/>
    </w:pPr>
  </w:style>
  <w:style w:type="table" w:styleId="a4">
    <w:name w:val="Table Grid"/>
    <w:basedOn w:val="a1"/>
    <w:uiPriority w:val="39"/>
    <w:rsid w:val="00724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4</Pages>
  <Words>223</Words>
  <Characters>1275</Characters>
  <Application>Microsoft Office Word</Application>
  <DocSecurity>0</DocSecurity>
  <Lines>10</Lines>
  <Paragraphs>2</Paragraphs>
  <ScaleCrop>false</ScaleCrop>
  <Company>kedacom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mxm</dc:creator>
  <cp:keywords/>
  <dc:description/>
  <cp:lastModifiedBy>mxm</cp:lastModifiedBy>
  <cp:revision>132</cp:revision>
  <dcterms:created xsi:type="dcterms:W3CDTF">2017-03-30T09:23:00Z</dcterms:created>
  <dcterms:modified xsi:type="dcterms:W3CDTF">2017-04-11T07:03:00Z</dcterms:modified>
</cp:coreProperties>
</file>