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E44390" w:rsidRPr="00406232" w:rsidRDefault="00417820" w:rsidP="00417820">
      <w:r>
        <w:rPr>
          <w:noProof/>
          <w:lang w:eastAsia="en-GB"/>
        </w:rPr>
        <w:drawing>
          <wp:inline distT="0" distB="0" distL="0" distR="0" wp14:anchorId="2F575BFB" wp14:editId="2F575BFC">
            <wp:extent cx="1669707" cy="657225"/>
            <wp:effectExtent l="19050" t="0" r="6693" b="0"/>
            <wp:docPr id="3" name="Picture 3" descr="Brit_Global_PMS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it_Global_PMS copy"/>
                    <pic:cNvPicPr>
                      <a:picLocks noChangeAspect="1" noChangeArrowheads="1"/>
                    </pic:cNvPicPr>
                  </pic:nvPicPr>
                  <pic:blipFill>
                    <a:blip r:embed="rId12" cstate="print"/>
                    <a:srcRect/>
                    <a:stretch>
                      <a:fillRect/>
                    </a:stretch>
                  </pic:blipFill>
                  <pic:spPr bwMode="auto">
                    <a:xfrm>
                      <a:off x="0" y="0"/>
                      <a:ext cx="1671074" cy="657763"/>
                    </a:xfrm>
                    <a:prstGeom prst="rect">
                      <a:avLst/>
                    </a:prstGeom>
                    <a:noFill/>
                    <a:ln w="9525">
                      <a:noFill/>
                      <a:miter lim="800000"/>
                      <a:headEnd/>
                      <a:tailEnd/>
                    </a:ln>
                  </pic:spPr>
                </pic:pic>
              </a:graphicData>
            </a:graphic>
          </wp:inline>
        </w:drawing>
      </w:r>
    </w:p>
    <w:p w14:paraId="0A37501D" w14:textId="77777777" w:rsidR="00E44390" w:rsidRPr="00406232" w:rsidRDefault="00E44390" w:rsidP="0CC3382D">
      <w:pPr>
        <w:pStyle w:val="Title"/>
        <w:pBdr>
          <w:bottom w:val="single" w:sz="24" w:space="1" w:color="4F81BD"/>
        </w:pBdr>
        <w:jc w:val="center"/>
        <w:rPr>
          <w:rFonts w:cs="Calibri"/>
          <w:b/>
          <w:bCs/>
          <w:color w:val="4F81BD" w:themeColor="accent1"/>
          <w:sz w:val="24"/>
          <w:szCs w:val="24"/>
        </w:rPr>
      </w:pPr>
    </w:p>
    <w:p w14:paraId="5DAB6C7B" w14:textId="77777777" w:rsidR="0035246E" w:rsidRDefault="0035246E" w:rsidP="0035246E">
      <w:pPr>
        <w:pStyle w:val="Title"/>
      </w:pPr>
    </w:p>
    <w:p w14:paraId="02EB378F" w14:textId="77777777" w:rsidR="0035246E" w:rsidRDefault="0035246E" w:rsidP="0035246E">
      <w:pPr>
        <w:pStyle w:val="Title"/>
      </w:pPr>
    </w:p>
    <w:p w14:paraId="6A05A809" w14:textId="77777777" w:rsidR="0035246E" w:rsidRDefault="0035246E" w:rsidP="0035246E">
      <w:pPr>
        <w:pStyle w:val="Title"/>
      </w:pPr>
    </w:p>
    <w:p w14:paraId="5A39BBE3" w14:textId="77777777" w:rsidR="0035246E" w:rsidRDefault="0035246E" w:rsidP="0035246E">
      <w:pPr>
        <w:pStyle w:val="Title"/>
      </w:pPr>
    </w:p>
    <w:p w14:paraId="41C8F396" w14:textId="77777777" w:rsidR="0035246E" w:rsidRDefault="0035246E" w:rsidP="0035246E">
      <w:pPr>
        <w:pStyle w:val="Title"/>
      </w:pPr>
    </w:p>
    <w:p w14:paraId="06A201E5" w14:textId="77777777" w:rsidR="0035246E" w:rsidRDefault="0035246E" w:rsidP="0035246E">
      <w:pPr>
        <w:pStyle w:val="Title"/>
        <w:jc w:val="center"/>
      </w:pPr>
      <w:r w:rsidRPr="0035246E">
        <w:t>Project Initiation Document</w:t>
      </w:r>
    </w:p>
    <w:p w14:paraId="72A3D3EC" w14:textId="77777777" w:rsidR="0035246E" w:rsidRDefault="0035246E" w:rsidP="0035246E"/>
    <w:p w14:paraId="538E61BA" w14:textId="18BBFF1E" w:rsidR="00E44390" w:rsidRPr="00406232" w:rsidRDefault="00BC1870" w:rsidP="003562A1">
      <w:pPr>
        <w:pStyle w:val="Title"/>
        <w:jc w:val="center"/>
      </w:pPr>
      <w:r>
        <w:t>P20/P21</w:t>
      </w:r>
      <w:r w:rsidR="003C3F56">
        <w:t xml:space="preserve">: </w:t>
      </w:r>
      <w:r>
        <w:t>Modern Data Platform</w:t>
      </w:r>
    </w:p>
    <w:p w14:paraId="0D0B940D" w14:textId="77777777" w:rsidR="00E44390" w:rsidRDefault="00E44390" w:rsidP="00E44390"/>
    <w:p w14:paraId="7458BB5A" w14:textId="35ADA810" w:rsidR="0095756D" w:rsidRDefault="0095756D" w:rsidP="00E44390"/>
    <w:p w14:paraId="1E2CBF25" w14:textId="77777777" w:rsidR="0095756D" w:rsidRDefault="0095756D" w:rsidP="00E44390"/>
    <w:p w14:paraId="63D957AB" w14:textId="6BC6C9D9" w:rsidR="0095756D" w:rsidRDefault="0095756D" w:rsidP="0095756D">
      <w:pPr>
        <w:pStyle w:val="sbsNormal"/>
        <w:jc w:val="left"/>
        <w:rPr>
          <w:rFonts w:cs="Arial"/>
          <w:i/>
          <w:sz w:val="28"/>
          <w:szCs w:val="28"/>
        </w:rPr>
      </w:pPr>
      <w:r w:rsidRPr="001C13AF">
        <w:rPr>
          <w:rFonts w:cs="Arial"/>
          <w:i/>
          <w:sz w:val="28"/>
          <w:szCs w:val="28"/>
        </w:rPr>
        <w:t xml:space="preserve">The Business Requirements Document and Project Initiation Document are both critical documents that need business input and review.  It is well evidenced that time spent on reviewing </w:t>
      </w:r>
      <w:r w:rsidR="00234724">
        <w:rPr>
          <w:rFonts w:cs="Arial"/>
          <w:i/>
          <w:sz w:val="28"/>
          <w:szCs w:val="28"/>
        </w:rPr>
        <w:t xml:space="preserve">and agreeing </w:t>
      </w:r>
      <w:r w:rsidRPr="001C13AF">
        <w:rPr>
          <w:rFonts w:cs="Arial"/>
          <w:i/>
          <w:sz w:val="28"/>
          <w:szCs w:val="28"/>
        </w:rPr>
        <w:t xml:space="preserve">these documents early in the project </w:t>
      </w:r>
      <w:proofErr w:type="spellStart"/>
      <w:r w:rsidRPr="001C13AF">
        <w:rPr>
          <w:rFonts w:cs="Arial"/>
          <w:i/>
          <w:sz w:val="28"/>
          <w:szCs w:val="28"/>
        </w:rPr>
        <w:t>lifecyle</w:t>
      </w:r>
      <w:proofErr w:type="spellEnd"/>
      <w:r w:rsidRPr="001C13AF">
        <w:rPr>
          <w:rFonts w:cs="Arial"/>
          <w:i/>
          <w:sz w:val="28"/>
          <w:szCs w:val="28"/>
        </w:rPr>
        <w:t xml:space="preserve"> will save time </w:t>
      </w:r>
      <w:proofErr w:type="gramStart"/>
      <w:r w:rsidRPr="001C13AF">
        <w:rPr>
          <w:rFonts w:cs="Arial"/>
          <w:i/>
          <w:sz w:val="28"/>
          <w:szCs w:val="28"/>
        </w:rPr>
        <w:t>later on</w:t>
      </w:r>
      <w:proofErr w:type="gramEnd"/>
      <w:r w:rsidRPr="001C13AF">
        <w:rPr>
          <w:rFonts w:cs="Arial"/>
          <w:i/>
          <w:sz w:val="28"/>
          <w:szCs w:val="28"/>
        </w:rPr>
        <w:t xml:space="preserve">.  </w:t>
      </w:r>
    </w:p>
    <w:p w14:paraId="45EDECA4" w14:textId="7265B06B" w:rsidR="00985AC7" w:rsidRDefault="00985AC7" w:rsidP="0095756D">
      <w:pPr>
        <w:pStyle w:val="sbsNormal"/>
        <w:jc w:val="left"/>
        <w:rPr>
          <w:rFonts w:cs="Arial"/>
          <w:i/>
          <w:sz w:val="36"/>
        </w:rPr>
      </w:pPr>
    </w:p>
    <w:p w14:paraId="775E295C" w14:textId="3A8FE4A8" w:rsidR="00985AC7" w:rsidRPr="00985AC7" w:rsidRDefault="00985AC7" w:rsidP="0095756D">
      <w:pPr>
        <w:pStyle w:val="sbsNormal"/>
        <w:jc w:val="left"/>
        <w:rPr>
          <w:rFonts w:cs="Arial"/>
          <w:i/>
          <w:sz w:val="28"/>
          <w:szCs w:val="28"/>
        </w:rPr>
      </w:pPr>
      <w:r w:rsidRPr="00985AC7">
        <w:rPr>
          <w:rFonts w:cs="Arial"/>
          <w:i/>
          <w:sz w:val="28"/>
          <w:szCs w:val="28"/>
        </w:rPr>
        <w:t>The Project Initiation Document should be developed in parallel with the Business Requirements Doc</w:t>
      </w:r>
      <w:r>
        <w:rPr>
          <w:rFonts w:cs="Arial"/>
          <w:i/>
          <w:sz w:val="28"/>
          <w:szCs w:val="28"/>
        </w:rPr>
        <w:t>ument and the Architecture Blue</w:t>
      </w:r>
      <w:r w:rsidRPr="00985AC7">
        <w:rPr>
          <w:rFonts w:cs="Arial"/>
          <w:i/>
          <w:sz w:val="28"/>
          <w:szCs w:val="28"/>
        </w:rPr>
        <w:t>print as they a</w:t>
      </w:r>
      <w:r>
        <w:rPr>
          <w:rFonts w:cs="Arial"/>
          <w:i/>
          <w:sz w:val="28"/>
          <w:szCs w:val="28"/>
        </w:rPr>
        <w:t>re inherently inter-related as part of the delivery of the initiation phase of a project.</w:t>
      </w:r>
    </w:p>
    <w:p w14:paraId="3DEEC669" w14:textId="77777777" w:rsidR="00E44390" w:rsidRPr="00406232" w:rsidRDefault="00E44390" w:rsidP="00E44390"/>
    <w:p w14:paraId="3656B9AB" w14:textId="77777777" w:rsidR="00E44390" w:rsidRPr="00406232" w:rsidRDefault="00E44390" w:rsidP="00E44390"/>
    <w:p w14:paraId="45FB0818" w14:textId="77777777" w:rsidR="00E44390" w:rsidRPr="00406232" w:rsidRDefault="00E44390" w:rsidP="00E44390"/>
    <w:p w14:paraId="049F31CB" w14:textId="77777777" w:rsidR="00E44390" w:rsidRPr="00406232" w:rsidRDefault="00E44390" w:rsidP="00E44390"/>
    <w:p w14:paraId="53128261" w14:textId="77777777" w:rsidR="00E44390" w:rsidRPr="00406232" w:rsidRDefault="00E44390" w:rsidP="00E44390"/>
    <w:p w14:paraId="62486C05" w14:textId="77777777" w:rsidR="00E44390" w:rsidRPr="00406232" w:rsidRDefault="00E44390" w:rsidP="00E44390"/>
    <w:p w14:paraId="4101652C" w14:textId="77777777" w:rsidR="00E44390" w:rsidRPr="00406232" w:rsidRDefault="00E44390" w:rsidP="00E44390"/>
    <w:p w14:paraId="4B99056E" w14:textId="77777777" w:rsidR="00E44390" w:rsidRPr="00406232" w:rsidRDefault="00E44390" w:rsidP="00704D3B">
      <w:pPr>
        <w:pStyle w:val="Heading2"/>
        <w:sectPr w:rsidR="00E44390" w:rsidRPr="00406232">
          <w:headerReference w:type="even" r:id="rId13"/>
          <w:headerReference w:type="default" r:id="rId14"/>
          <w:footerReference w:type="even" r:id="rId15"/>
          <w:footerReference w:type="default" r:id="rId16"/>
          <w:headerReference w:type="first" r:id="rId17"/>
          <w:footerReference w:type="first" r:id="rId18"/>
          <w:pgSz w:w="11906" w:h="16838"/>
          <w:pgMar w:top="1418" w:right="1418" w:bottom="737" w:left="1418" w:header="709" w:footer="709" w:gutter="0"/>
          <w:cols w:space="708"/>
          <w:docGrid w:linePitch="360"/>
        </w:sectPr>
      </w:pPr>
    </w:p>
    <w:p w14:paraId="1299C43A" w14:textId="77777777" w:rsidR="00704D3B" w:rsidRDefault="00704D3B" w:rsidP="00E44390">
      <w:pPr>
        <w:pStyle w:val="Heading-nonumbers"/>
        <w:sectPr w:rsidR="00704D3B" w:rsidSect="00EC7399">
          <w:headerReference w:type="default" r:id="rId19"/>
          <w:footerReference w:type="default" r:id="rId20"/>
          <w:type w:val="continuous"/>
          <w:pgSz w:w="11906" w:h="16838"/>
          <w:pgMar w:top="1670" w:right="1440" w:bottom="1440" w:left="1440" w:header="708" w:footer="708" w:gutter="0"/>
          <w:cols w:space="708"/>
          <w:docGrid w:linePitch="360"/>
        </w:sectPr>
      </w:pPr>
    </w:p>
    <w:p w14:paraId="206C43ED" w14:textId="77777777" w:rsidR="003B05E1" w:rsidRDefault="003B05E1" w:rsidP="00E44390">
      <w:pPr>
        <w:pStyle w:val="Heading-nonumbers"/>
      </w:pPr>
      <w:r>
        <w:lastRenderedPageBreak/>
        <w:t>Document Control</w:t>
      </w:r>
    </w:p>
    <w:tbl>
      <w:tblPr>
        <w:tblW w:w="9072" w:type="dxa"/>
        <w:tblInd w:w="108" w:type="dxa"/>
        <w:tblBorders>
          <w:insideH w:val="single" w:sz="4" w:space="0" w:color="BFBFBF"/>
          <w:insideV w:val="single" w:sz="4" w:space="0" w:color="BFBFBF"/>
        </w:tblBorders>
        <w:tblLayout w:type="fixed"/>
        <w:tblLook w:val="04A0" w:firstRow="1" w:lastRow="0" w:firstColumn="1" w:lastColumn="0" w:noHBand="0" w:noVBand="1"/>
      </w:tblPr>
      <w:tblGrid>
        <w:gridCol w:w="993"/>
        <w:gridCol w:w="1417"/>
        <w:gridCol w:w="2268"/>
        <w:gridCol w:w="4394"/>
      </w:tblGrid>
      <w:tr w:rsidR="003B05E1" w:rsidRPr="00406232" w14:paraId="6133EB92" w14:textId="77777777" w:rsidTr="007A00AC">
        <w:trPr>
          <w:cantSplit/>
          <w:tblHeader/>
        </w:trPr>
        <w:tc>
          <w:tcPr>
            <w:tcW w:w="993" w:type="dxa"/>
            <w:tcBorders>
              <w:top w:val="nil"/>
              <w:bottom w:val="single" w:sz="4" w:space="0" w:color="auto"/>
            </w:tcBorders>
          </w:tcPr>
          <w:p w14:paraId="6B814A1E" w14:textId="77777777" w:rsidR="003B05E1" w:rsidRPr="00406232" w:rsidRDefault="003B05E1" w:rsidP="007A00AC">
            <w:pPr>
              <w:keepLines/>
              <w:spacing w:before="60" w:after="60" w:line="240" w:lineRule="auto"/>
              <w:ind w:left="0"/>
              <w:rPr>
                <w:b/>
              </w:rPr>
            </w:pPr>
            <w:r w:rsidRPr="00406232">
              <w:rPr>
                <w:b/>
              </w:rPr>
              <w:t>Version</w:t>
            </w:r>
          </w:p>
        </w:tc>
        <w:tc>
          <w:tcPr>
            <w:tcW w:w="1417" w:type="dxa"/>
            <w:tcBorders>
              <w:top w:val="nil"/>
              <w:bottom w:val="single" w:sz="4" w:space="0" w:color="auto"/>
            </w:tcBorders>
          </w:tcPr>
          <w:p w14:paraId="288D8103" w14:textId="77777777" w:rsidR="003B05E1" w:rsidRPr="00406232" w:rsidRDefault="003B05E1" w:rsidP="007A00AC">
            <w:pPr>
              <w:keepLines/>
              <w:spacing w:before="60" w:after="60" w:line="240" w:lineRule="auto"/>
              <w:ind w:left="0"/>
              <w:rPr>
                <w:b/>
              </w:rPr>
            </w:pPr>
            <w:r w:rsidRPr="00406232">
              <w:rPr>
                <w:b/>
              </w:rPr>
              <w:t>Dated</w:t>
            </w:r>
          </w:p>
        </w:tc>
        <w:tc>
          <w:tcPr>
            <w:tcW w:w="2268" w:type="dxa"/>
            <w:tcBorders>
              <w:top w:val="nil"/>
              <w:bottom w:val="single" w:sz="4" w:space="0" w:color="auto"/>
            </w:tcBorders>
          </w:tcPr>
          <w:p w14:paraId="1C7DF0E4" w14:textId="77777777" w:rsidR="003B05E1" w:rsidRPr="00406232" w:rsidRDefault="003B05E1" w:rsidP="007A00AC">
            <w:pPr>
              <w:keepLines/>
              <w:spacing w:before="60" w:after="60" w:line="240" w:lineRule="auto"/>
              <w:ind w:left="0"/>
              <w:rPr>
                <w:b/>
              </w:rPr>
            </w:pPr>
            <w:r>
              <w:rPr>
                <w:b/>
              </w:rPr>
              <w:t>Author</w:t>
            </w:r>
          </w:p>
        </w:tc>
        <w:tc>
          <w:tcPr>
            <w:tcW w:w="4394" w:type="dxa"/>
            <w:tcBorders>
              <w:top w:val="nil"/>
              <w:bottom w:val="single" w:sz="4" w:space="0" w:color="auto"/>
            </w:tcBorders>
          </w:tcPr>
          <w:p w14:paraId="593F69D7" w14:textId="77777777" w:rsidR="003B05E1" w:rsidRPr="00406232" w:rsidRDefault="003B05E1" w:rsidP="007A00AC">
            <w:pPr>
              <w:keepLines/>
              <w:spacing w:before="60" w:after="60" w:line="240" w:lineRule="auto"/>
              <w:ind w:left="0"/>
              <w:rPr>
                <w:b/>
              </w:rPr>
            </w:pPr>
            <w:r w:rsidRPr="00406232">
              <w:rPr>
                <w:b/>
              </w:rPr>
              <w:t>Reason for revision</w:t>
            </w:r>
          </w:p>
        </w:tc>
      </w:tr>
      <w:tr w:rsidR="003B05E1" w:rsidRPr="00406232" w14:paraId="4DDBEF00" w14:textId="77777777" w:rsidTr="007A00AC">
        <w:trPr>
          <w:cantSplit/>
        </w:trPr>
        <w:tc>
          <w:tcPr>
            <w:tcW w:w="993" w:type="dxa"/>
            <w:tcBorders>
              <w:top w:val="single" w:sz="4" w:space="0" w:color="auto"/>
              <w:bottom w:val="single" w:sz="4" w:space="0" w:color="auto"/>
            </w:tcBorders>
          </w:tcPr>
          <w:p w14:paraId="3461D779" w14:textId="54F3E470" w:rsidR="003B05E1" w:rsidRPr="00406232" w:rsidRDefault="003C3F56" w:rsidP="007A00AC">
            <w:pPr>
              <w:keepLines/>
              <w:spacing w:before="60" w:after="60" w:line="240" w:lineRule="auto"/>
              <w:ind w:left="0"/>
            </w:pPr>
            <w:r>
              <w:t>0.1</w:t>
            </w:r>
          </w:p>
        </w:tc>
        <w:tc>
          <w:tcPr>
            <w:tcW w:w="1417" w:type="dxa"/>
            <w:tcBorders>
              <w:top w:val="single" w:sz="4" w:space="0" w:color="auto"/>
              <w:bottom w:val="single" w:sz="4" w:space="0" w:color="auto"/>
            </w:tcBorders>
          </w:tcPr>
          <w:p w14:paraId="3CF2D8B6" w14:textId="1FD518B5" w:rsidR="003B05E1" w:rsidRPr="00406232" w:rsidRDefault="005411B1" w:rsidP="007A00AC">
            <w:pPr>
              <w:keepLines/>
              <w:spacing w:before="60" w:after="60" w:line="240" w:lineRule="auto"/>
              <w:ind w:left="0"/>
            </w:pPr>
            <w:r>
              <w:t>15</w:t>
            </w:r>
            <w:r w:rsidR="008F1A91">
              <w:t>/0</w:t>
            </w:r>
            <w:r>
              <w:t>6</w:t>
            </w:r>
            <w:r w:rsidR="008F1A91">
              <w:t>/202</w:t>
            </w:r>
            <w:r>
              <w:t>2</w:t>
            </w:r>
          </w:p>
        </w:tc>
        <w:tc>
          <w:tcPr>
            <w:tcW w:w="2268" w:type="dxa"/>
            <w:tcBorders>
              <w:top w:val="single" w:sz="4" w:space="0" w:color="auto"/>
              <w:bottom w:val="single" w:sz="4" w:space="0" w:color="auto"/>
            </w:tcBorders>
          </w:tcPr>
          <w:p w14:paraId="0FB78278" w14:textId="7C1CACA2" w:rsidR="003B05E1" w:rsidRPr="00406232" w:rsidRDefault="005411B1" w:rsidP="007A00AC">
            <w:pPr>
              <w:keepLines/>
              <w:spacing w:before="60" w:after="60" w:line="240" w:lineRule="auto"/>
              <w:ind w:left="0"/>
            </w:pPr>
            <w:r>
              <w:t>Sagar Patel (PMO)</w:t>
            </w:r>
          </w:p>
        </w:tc>
        <w:tc>
          <w:tcPr>
            <w:tcW w:w="4394" w:type="dxa"/>
            <w:tcBorders>
              <w:top w:val="single" w:sz="4" w:space="0" w:color="auto"/>
              <w:bottom w:val="single" w:sz="4" w:space="0" w:color="auto"/>
            </w:tcBorders>
          </w:tcPr>
          <w:p w14:paraId="1FC39945" w14:textId="66867105" w:rsidR="003B05E1" w:rsidRPr="00406232" w:rsidRDefault="003C3F56" w:rsidP="007A00AC">
            <w:pPr>
              <w:keepLines/>
              <w:spacing w:before="60" w:after="60" w:line="240" w:lineRule="auto"/>
              <w:ind w:left="0"/>
            </w:pPr>
            <w:r>
              <w:t>First version</w:t>
            </w:r>
          </w:p>
        </w:tc>
      </w:tr>
      <w:tr w:rsidR="003B05E1" w:rsidRPr="00406232" w14:paraId="0562CB0E" w14:textId="77777777" w:rsidTr="007A00AC">
        <w:trPr>
          <w:cantSplit/>
        </w:trPr>
        <w:tc>
          <w:tcPr>
            <w:tcW w:w="993" w:type="dxa"/>
            <w:tcBorders>
              <w:top w:val="single" w:sz="4" w:space="0" w:color="auto"/>
              <w:bottom w:val="nil"/>
            </w:tcBorders>
          </w:tcPr>
          <w:p w14:paraId="34CE0A41" w14:textId="17103A13" w:rsidR="003B05E1" w:rsidRPr="00406232" w:rsidRDefault="00D73768" w:rsidP="007A00AC">
            <w:pPr>
              <w:keepLines/>
              <w:spacing w:before="60" w:after="60" w:line="240" w:lineRule="auto"/>
              <w:ind w:left="0"/>
            </w:pPr>
            <w:r>
              <w:t>0.2</w:t>
            </w:r>
          </w:p>
        </w:tc>
        <w:tc>
          <w:tcPr>
            <w:tcW w:w="1417" w:type="dxa"/>
            <w:tcBorders>
              <w:top w:val="single" w:sz="4" w:space="0" w:color="auto"/>
              <w:bottom w:val="nil"/>
            </w:tcBorders>
          </w:tcPr>
          <w:p w14:paraId="62EBF3C5" w14:textId="4D2195A5" w:rsidR="003B05E1" w:rsidRPr="00406232" w:rsidRDefault="003B05E1" w:rsidP="007A00AC">
            <w:pPr>
              <w:keepLines/>
              <w:spacing w:before="60" w:after="60" w:line="240" w:lineRule="auto"/>
              <w:ind w:left="0"/>
            </w:pPr>
          </w:p>
        </w:tc>
        <w:tc>
          <w:tcPr>
            <w:tcW w:w="2268" w:type="dxa"/>
            <w:tcBorders>
              <w:top w:val="single" w:sz="4" w:space="0" w:color="auto"/>
              <w:bottom w:val="nil"/>
            </w:tcBorders>
          </w:tcPr>
          <w:p w14:paraId="6D98A12B" w14:textId="77777777" w:rsidR="003B05E1" w:rsidRPr="00406232" w:rsidRDefault="003B05E1" w:rsidP="007A00AC">
            <w:pPr>
              <w:keepLines/>
              <w:spacing w:before="60" w:after="60" w:line="240" w:lineRule="auto"/>
              <w:ind w:left="0"/>
            </w:pPr>
          </w:p>
        </w:tc>
        <w:tc>
          <w:tcPr>
            <w:tcW w:w="4394" w:type="dxa"/>
            <w:tcBorders>
              <w:top w:val="single" w:sz="4" w:space="0" w:color="auto"/>
              <w:bottom w:val="nil"/>
            </w:tcBorders>
          </w:tcPr>
          <w:p w14:paraId="2946DB82" w14:textId="626FE8F6" w:rsidR="003B05E1" w:rsidRPr="00406232" w:rsidRDefault="00E25B45" w:rsidP="007A00AC">
            <w:pPr>
              <w:keepLines/>
              <w:spacing w:before="60" w:after="60" w:line="240" w:lineRule="auto"/>
              <w:ind w:left="0"/>
            </w:pPr>
            <w:r>
              <w:t>Updated approvers and Benefits instructions</w:t>
            </w:r>
          </w:p>
        </w:tc>
      </w:tr>
    </w:tbl>
    <w:p w14:paraId="736E7244" w14:textId="20EC210B" w:rsidR="0035246E" w:rsidRDefault="0035246E" w:rsidP="00E44390">
      <w:pPr>
        <w:pStyle w:val="Heading-nonumbers"/>
      </w:pPr>
      <w:r>
        <w:t>Approvers</w:t>
      </w:r>
      <w:r w:rsidR="00331AF4">
        <w:rPr>
          <w:rStyle w:val="FootnoteReference"/>
        </w:rPr>
        <w:footnoteReference w:id="2"/>
      </w:r>
    </w:p>
    <w:tbl>
      <w:tblPr>
        <w:tblStyle w:val="Table-standardlayout"/>
        <w:tblW w:w="0" w:type="auto"/>
        <w:tblBorders>
          <w:top w:val="single" w:sz="8" w:space="0" w:color="000000" w:themeColor="text1"/>
          <w:insideH w:val="single" w:sz="8" w:space="0" w:color="000000" w:themeColor="text1"/>
          <w:insideV w:val="single" w:sz="8" w:space="0" w:color="A6A6A6" w:themeColor="background1" w:themeShade="A6"/>
        </w:tblBorders>
        <w:tblLook w:val="04A0" w:firstRow="1" w:lastRow="0" w:firstColumn="1" w:lastColumn="0" w:noHBand="0" w:noVBand="1"/>
      </w:tblPr>
      <w:tblGrid>
        <w:gridCol w:w="4674"/>
        <w:gridCol w:w="4352"/>
      </w:tblGrid>
      <w:tr w:rsidR="0035246E" w14:paraId="55F2E946" w14:textId="77777777" w:rsidTr="0035246E">
        <w:tc>
          <w:tcPr>
            <w:tcW w:w="4786" w:type="dxa"/>
            <w:tcBorders>
              <w:top w:val="nil"/>
              <w:bottom w:val="single" w:sz="8" w:space="0" w:color="000000" w:themeColor="text1"/>
            </w:tcBorders>
          </w:tcPr>
          <w:p w14:paraId="0D909AED" w14:textId="77777777" w:rsidR="0035246E" w:rsidRPr="00406232" w:rsidRDefault="0035246E" w:rsidP="007A00AC">
            <w:pPr>
              <w:keepLines/>
              <w:spacing w:before="60" w:after="60" w:line="240" w:lineRule="auto"/>
              <w:ind w:left="0"/>
              <w:rPr>
                <w:b/>
              </w:rPr>
            </w:pPr>
            <w:r>
              <w:rPr>
                <w:b/>
              </w:rPr>
              <w:t>Name</w:t>
            </w:r>
          </w:p>
        </w:tc>
        <w:tc>
          <w:tcPr>
            <w:tcW w:w="4456" w:type="dxa"/>
            <w:tcBorders>
              <w:top w:val="nil"/>
              <w:bottom w:val="single" w:sz="8" w:space="0" w:color="000000" w:themeColor="text1"/>
            </w:tcBorders>
          </w:tcPr>
          <w:p w14:paraId="7810568A" w14:textId="77777777" w:rsidR="0035246E" w:rsidRPr="00406232" w:rsidRDefault="0035246E" w:rsidP="007A00AC">
            <w:pPr>
              <w:keepLines/>
              <w:spacing w:before="60" w:after="60" w:line="240" w:lineRule="auto"/>
              <w:ind w:left="0"/>
            </w:pPr>
            <w:r w:rsidRPr="0035246E">
              <w:t>Role</w:t>
            </w:r>
          </w:p>
        </w:tc>
      </w:tr>
      <w:tr w:rsidR="0035246E" w14:paraId="5997CC1D" w14:textId="77777777" w:rsidTr="0035246E">
        <w:tc>
          <w:tcPr>
            <w:tcW w:w="4786" w:type="dxa"/>
            <w:tcBorders>
              <w:top w:val="single" w:sz="8" w:space="0" w:color="000000" w:themeColor="text1"/>
              <w:bottom w:val="single" w:sz="8" w:space="0" w:color="000000" w:themeColor="text1"/>
            </w:tcBorders>
          </w:tcPr>
          <w:p w14:paraId="110FFD37" w14:textId="76BEB727" w:rsidR="0035246E" w:rsidRPr="00406232" w:rsidRDefault="005411B1" w:rsidP="007A00AC">
            <w:pPr>
              <w:keepLines/>
              <w:spacing w:before="60" w:after="60" w:line="240" w:lineRule="auto"/>
              <w:ind w:left="0"/>
            </w:pPr>
            <w:r>
              <w:t>Shane Kingston</w:t>
            </w:r>
          </w:p>
        </w:tc>
        <w:tc>
          <w:tcPr>
            <w:tcW w:w="4456" w:type="dxa"/>
            <w:tcBorders>
              <w:top w:val="single" w:sz="8" w:space="0" w:color="000000" w:themeColor="text1"/>
              <w:bottom w:val="single" w:sz="8" w:space="0" w:color="000000" w:themeColor="text1"/>
            </w:tcBorders>
          </w:tcPr>
          <w:p w14:paraId="6B699379" w14:textId="7F4C03DA" w:rsidR="0035246E" w:rsidRPr="00406232" w:rsidRDefault="00094FD7" w:rsidP="007A00AC">
            <w:pPr>
              <w:keepLines/>
              <w:spacing w:before="60" w:after="60" w:line="240" w:lineRule="auto"/>
              <w:ind w:left="0"/>
            </w:pPr>
            <w:r>
              <w:t>Business Sponsor</w:t>
            </w:r>
          </w:p>
        </w:tc>
      </w:tr>
      <w:tr w:rsidR="0035246E" w14:paraId="3FE9F23F" w14:textId="77777777" w:rsidTr="0035246E">
        <w:tc>
          <w:tcPr>
            <w:tcW w:w="4786" w:type="dxa"/>
            <w:tcBorders>
              <w:top w:val="single" w:sz="8" w:space="0" w:color="000000" w:themeColor="text1"/>
              <w:bottom w:val="single" w:sz="8" w:space="0" w:color="000000" w:themeColor="text1"/>
            </w:tcBorders>
          </w:tcPr>
          <w:p w14:paraId="1F72F646" w14:textId="2D0A48BC" w:rsidR="0035246E" w:rsidRPr="00406232" w:rsidRDefault="005411B1" w:rsidP="007A00AC">
            <w:pPr>
              <w:keepLines/>
              <w:spacing w:before="60" w:after="60" w:line="240" w:lineRule="auto"/>
              <w:ind w:left="0"/>
            </w:pPr>
            <w:r>
              <w:t>Kanika Chaganty</w:t>
            </w:r>
          </w:p>
        </w:tc>
        <w:tc>
          <w:tcPr>
            <w:tcW w:w="4456" w:type="dxa"/>
            <w:tcBorders>
              <w:top w:val="single" w:sz="8" w:space="0" w:color="000000" w:themeColor="text1"/>
              <w:bottom w:val="single" w:sz="8" w:space="0" w:color="000000" w:themeColor="text1"/>
            </w:tcBorders>
          </w:tcPr>
          <w:p w14:paraId="08CE6F91" w14:textId="57094F59" w:rsidR="0035246E" w:rsidRPr="00406232" w:rsidRDefault="00E25B45" w:rsidP="007A00AC">
            <w:pPr>
              <w:keepLines/>
              <w:spacing w:before="60" w:after="60" w:line="240" w:lineRule="auto"/>
              <w:ind w:left="0"/>
            </w:pPr>
            <w:r>
              <w:t xml:space="preserve">Chief </w:t>
            </w:r>
            <w:r w:rsidR="005411B1">
              <w:t xml:space="preserve">Data </w:t>
            </w:r>
            <w:r>
              <w:t>Officer</w:t>
            </w:r>
          </w:p>
        </w:tc>
      </w:tr>
      <w:tr w:rsidR="0035246E" w14:paraId="61CDCEAD" w14:textId="77777777" w:rsidTr="0035246E">
        <w:tc>
          <w:tcPr>
            <w:tcW w:w="4786" w:type="dxa"/>
            <w:tcBorders>
              <w:top w:val="single" w:sz="8" w:space="0" w:color="000000" w:themeColor="text1"/>
              <w:bottom w:val="single" w:sz="8" w:space="0" w:color="000000" w:themeColor="text1"/>
            </w:tcBorders>
          </w:tcPr>
          <w:p w14:paraId="6BB9E253" w14:textId="77777777" w:rsidR="0035246E" w:rsidRPr="00406232" w:rsidRDefault="0035246E" w:rsidP="007A00AC">
            <w:pPr>
              <w:keepLines/>
              <w:spacing w:before="60" w:after="60" w:line="240" w:lineRule="auto"/>
              <w:ind w:left="0"/>
            </w:pPr>
          </w:p>
        </w:tc>
        <w:tc>
          <w:tcPr>
            <w:tcW w:w="4456" w:type="dxa"/>
            <w:tcBorders>
              <w:top w:val="single" w:sz="8" w:space="0" w:color="000000" w:themeColor="text1"/>
              <w:bottom w:val="single" w:sz="8" w:space="0" w:color="000000" w:themeColor="text1"/>
            </w:tcBorders>
          </w:tcPr>
          <w:p w14:paraId="23DE523C" w14:textId="223CB583" w:rsidR="0035246E" w:rsidRPr="00406232" w:rsidRDefault="0035246E" w:rsidP="007A00AC">
            <w:pPr>
              <w:keepLines/>
              <w:spacing w:before="60" w:after="60" w:line="240" w:lineRule="auto"/>
              <w:ind w:left="0"/>
            </w:pPr>
          </w:p>
        </w:tc>
      </w:tr>
      <w:tr w:rsidR="00E25B45" w14:paraId="5C0352F9" w14:textId="77777777" w:rsidTr="0035246E">
        <w:tc>
          <w:tcPr>
            <w:tcW w:w="4786" w:type="dxa"/>
            <w:tcBorders>
              <w:top w:val="single" w:sz="8" w:space="0" w:color="000000" w:themeColor="text1"/>
              <w:bottom w:val="single" w:sz="8" w:space="0" w:color="000000" w:themeColor="text1"/>
            </w:tcBorders>
          </w:tcPr>
          <w:p w14:paraId="268B0249" w14:textId="5CCD5F75" w:rsidR="00E25B45" w:rsidRPr="00406232" w:rsidRDefault="00E25B45" w:rsidP="007A00AC">
            <w:pPr>
              <w:keepLines/>
              <w:spacing w:before="60" w:after="60" w:line="240" w:lineRule="auto"/>
              <w:ind w:left="0"/>
            </w:pPr>
          </w:p>
        </w:tc>
        <w:tc>
          <w:tcPr>
            <w:tcW w:w="4456" w:type="dxa"/>
            <w:tcBorders>
              <w:top w:val="single" w:sz="8" w:space="0" w:color="000000" w:themeColor="text1"/>
              <w:bottom w:val="single" w:sz="8" w:space="0" w:color="000000" w:themeColor="text1"/>
            </w:tcBorders>
          </w:tcPr>
          <w:p w14:paraId="3DE3821C" w14:textId="77777777" w:rsidR="00E25B45" w:rsidRPr="00406232" w:rsidRDefault="00E25B45" w:rsidP="007A00AC">
            <w:pPr>
              <w:keepLines/>
              <w:spacing w:before="60" w:after="60" w:line="240" w:lineRule="auto"/>
              <w:ind w:left="0"/>
            </w:pPr>
          </w:p>
        </w:tc>
      </w:tr>
      <w:tr w:rsidR="0035246E" w14:paraId="52E56223" w14:textId="77777777" w:rsidTr="0035246E">
        <w:tc>
          <w:tcPr>
            <w:tcW w:w="4786" w:type="dxa"/>
            <w:tcBorders>
              <w:top w:val="single" w:sz="8" w:space="0" w:color="000000" w:themeColor="text1"/>
            </w:tcBorders>
          </w:tcPr>
          <w:p w14:paraId="07547A01" w14:textId="77777777" w:rsidR="0035246E" w:rsidRPr="00406232" w:rsidRDefault="0035246E" w:rsidP="007A00AC">
            <w:pPr>
              <w:keepLines/>
              <w:spacing w:before="60" w:after="60" w:line="240" w:lineRule="auto"/>
              <w:ind w:left="0"/>
            </w:pPr>
          </w:p>
        </w:tc>
        <w:tc>
          <w:tcPr>
            <w:tcW w:w="4456" w:type="dxa"/>
            <w:tcBorders>
              <w:top w:val="single" w:sz="8" w:space="0" w:color="000000" w:themeColor="text1"/>
            </w:tcBorders>
          </w:tcPr>
          <w:p w14:paraId="5043CB0F" w14:textId="77777777" w:rsidR="0035246E" w:rsidRPr="00406232" w:rsidRDefault="0035246E" w:rsidP="007A00AC">
            <w:pPr>
              <w:keepLines/>
              <w:spacing w:before="60" w:after="60" w:line="240" w:lineRule="auto"/>
              <w:ind w:left="0"/>
            </w:pPr>
          </w:p>
        </w:tc>
      </w:tr>
    </w:tbl>
    <w:p w14:paraId="07459315" w14:textId="07EEF692" w:rsidR="0035246E" w:rsidRDefault="00E25B45" w:rsidP="00E25B45">
      <w:pPr>
        <w:pStyle w:val="ListParagraph"/>
        <w:keepLines/>
        <w:spacing w:before="60" w:after="60" w:line="240" w:lineRule="auto"/>
      </w:pPr>
      <w:r>
        <w:t>*Mandatory Approvers along with Business Sponsor</w:t>
      </w:r>
    </w:p>
    <w:p w14:paraId="79C4AAB6" w14:textId="6A3467E8" w:rsidR="00E44390" w:rsidRPr="00406232" w:rsidRDefault="0035246E" w:rsidP="00E44390">
      <w:pPr>
        <w:pStyle w:val="Heading-nonumbers"/>
      </w:pPr>
      <w:r>
        <w:t>Reviewers</w:t>
      </w:r>
      <w:r w:rsidR="00331AF4">
        <w:rPr>
          <w:rStyle w:val="FootnoteReference"/>
        </w:rPr>
        <w:footnoteReference w:id="3"/>
      </w:r>
    </w:p>
    <w:tbl>
      <w:tblPr>
        <w:tblStyle w:val="TableGrid"/>
        <w:tblW w:w="0" w:type="auto"/>
        <w:tblLook w:val="04A0" w:firstRow="1" w:lastRow="0" w:firstColumn="1" w:lastColumn="0" w:noHBand="0" w:noVBand="1"/>
      </w:tblPr>
      <w:tblGrid>
        <w:gridCol w:w="3005"/>
        <w:gridCol w:w="3005"/>
        <w:gridCol w:w="3006"/>
      </w:tblGrid>
      <w:tr w:rsidR="008F1A91" w14:paraId="71F53168" w14:textId="77777777" w:rsidTr="008F1A91">
        <w:trPr>
          <w:cantSplit/>
          <w:trHeight w:val="284"/>
          <w:tblHeader/>
        </w:trPr>
        <w:tc>
          <w:tcPr>
            <w:tcW w:w="3005" w:type="dxa"/>
            <w:shd w:val="clear" w:color="auto" w:fill="F2F2F2" w:themeFill="background1" w:themeFillShade="F2"/>
          </w:tcPr>
          <w:p w14:paraId="7FFF6BE9" w14:textId="4FE6E7BC" w:rsidR="008F1A91" w:rsidRPr="008F1A91" w:rsidRDefault="008F1A91" w:rsidP="00E44390">
            <w:pPr>
              <w:pStyle w:val="Heading-nonumbers"/>
              <w:rPr>
                <w:sz w:val="20"/>
                <w:szCs w:val="20"/>
              </w:rPr>
            </w:pPr>
            <w:r>
              <w:rPr>
                <w:sz w:val="20"/>
                <w:szCs w:val="20"/>
              </w:rPr>
              <w:t>Name</w:t>
            </w:r>
          </w:p>
        </w:tc>
        <w:tc>
          <w:tcPr>
            <w:tcW w:w="3005" w:type="dxa"/>
            <w:shd w:val="clear" w:color="auto" w:fill="F2F2F2" w:themeFill="background1" w:themeFillShade="F2"/>
          </w:tcPr>
          <w:p w14:paraId="04DBBA7E" w14:textId="6854F794" w:rsidR="008F1A91" w:rsidRPr="008F1A91" w:rsidRDefault="008F1A91" w:rsidP="00E44390">
            <w:pPr>
              <w:pStyle w:val="Heading-nonumbers"/>
              <w:rPr>
                <w:sz w:val="20"/>
                <w:szCs w:val="20"/>
              </w:rPr>
            </w:pPr>
            <w:r>
              <w:rPr>
                <w:sz w:val="20"/>
                <w:szCs w:val="20"/>
              </w:rPr>
              <w:t>Role</w:t>
            </w:r>
          </w:p>
        </w:tc>
        <w:tc>
          <w:tcPr>
            <w:tcW w:w="3006" w:type="dxa"/>
            <w:shd w:val="clear" w:color="auto" w:fill="F2F2F2" w:themeFill="background1" w:themeFillShade="F2"/>
          </w:tcPr>
          <w:p w14:paraId="7C8E162A" w14:textId="1EAAD244" w:rsidR="008F1A91" w:rsidRPr="008F1A91" w:rsidRDefault="008F1A91" w:rsidP="00E44390">
            <w:pPr>
              <w:pStyle w:val="Heading-nonumbers"/>
              <w:rPr>
                <w:sz w:val="20"/>
                <w:szCs w:val="20"/>
              </w:rPr>
            </w:pPr>
            <w:r>
              <w:rPr>
                <w:sz w:val="20"/>
                <w:szCs w:val="20"/>
              </w:rPr>
              <w:t>Confirmation of review</w:t>
            </w:r>
          </w:p>
        </w:tc>
      </w:tr>
      <w:tr w:rsidR="008F1A91" w14:paraId="7914BEE1" w14:textId="77777777" w:rsidTr="008F1A91">
        <w:trPr>
          <w:cantSplit/>
          <w:trHeight w:val="284"/>
        </w:trPr>
        <w:tc>
          <w:tcPr>
            <w:tcW w:w="3005" w:type="dxa"/>
          </w:tcPr>
          <w:p w14:paraId="66754F33" w14:textId="77777777" w:rsidR="008F1A91" w:rsidRPr="008F1A91" w:rsidRDefault="008F1A91" w:rsidP="00E44390">
            <w:pPr>
              <w:pStyle w:val="Heading-nonumbers"/>
              <w:rPr>
                <w:rFonts w:eastAsia="MS Gothic" w:cs="Arial"/>
                <w:b w:val="0"/>
                <w:sz w:val="20"/>
                <w:szCs w:val="20"/>
              </w:rPr>
            </w:pPr>
          </w:p>
        </w:tc>
        <w:tc>
          <w:tcPr>
            <w:tcW w:w="3005" w:type="dxa"/>
          </w:tcPr>
          <w:p w14:paraId="3D6C5170" w14:textId="67199982" w:rsidR="008F1A91" w:rsidRPr="008F1A91" w:rsidRDefault="008F1A91" w:rsidP="00E44390">
            <w:pPr>
              <w:pStyle w:val="Heading-nonumbers"/>
              <w:rPr>
                <w:rFonts w:eastAsia="MS Gothic" w:cs="Arial"/>
                <w:b w:val="0"/>
                <w:sz w:val="20"/>
                <w:szCs w:val="20"/>
              </w:rPr>
            </w:pPr>
            <w:r w:rsidRPr="008F1A91">
              <w:rPr>
                <w:rFonts w:eastAsia="MS Gothic" w:cs="Arial"/>
                <w:b w:val="0"/>
                <w:sz w:val="20"/>
                <w:szCs w:val="20"/>
              </w:rPr>
              <w:t>Head of</w:t>
            </w:r>
          </w:p>
        </w:tc>
        <w:tc>
          <w:tcPr>
            <w:tcW w:w="3006" w:type="dxa"/>
          </w:tcPr>
          <w:p w14:paraId="7F7CFD77" w14:textId="0C804542" w:rsidR="008F1A91" w:rsidRPr="008F1A91" w:rsidRDefault="00DF0EE1" w:rsidP="008F1A91">
            <w:pPr>
              <w:ind w:left="0"/>
              <w:rPr>
                <w:rFonts w:ascii="MS Gothic" w:eastAsia="MS Gothic" w:hAnsi="MS Gothic" w:cs="Calibri"/>
                <w:b/>
                <w:color w:val="365F91"/>
                <w:sz w:val="32"/>
                <w:szCs w:val="28"/>
              </w:rPr>
            </w:pPr>
            <w:sdt>
              <w:sdtPr>
                <w:rPr>
                  <w:rFonts w:ascii="MS Gothic" w:eastAsia="MS Gothic" w:hAnsi="MS Gothic" w:cs="Calibri"/>
                  <w:b/>
                  <w:color w:val="365F91"/>
                  <w:sz w:val="32"/>
                  <w:szCs w:val="28"/>
                </w:rPr>
                <w:id w:val="1365628633"/>
                <w14:checkbox>
                  <w14:checked w14:val="0"/>
                  <w14:checkedState w14:val="2612" w14:font="MS Gothic"/>
                  <w14:uncheckedState w14:val="2610" w14:font="MS Gothic"/>
                </w14:checkbox>
              </w:sdtPr>
              <w:sdtEndPr/>
              <w:sdtContent>
                <w:r w:rsidR="008F1A91" w:rsidRPr="008F1A91">
                  <w:rPr>
                    <w:rFonts w:ascii="MS Gothic" w:eastAsia="MS Gothic" w:hAnsi="MS Gothic" w:cs="Calibri" w:hint="eastAsia"/>
                    <w:b/>
                    <w:color w:val="365F91"/>
                    <w:sz w:val="32"/>
                    <w:szCs w:val="28"/>
                  </w:rPr>
                  <w:t>☐</w:t>
                </w:r>
              </w:sdtContent>
            </w:sdt>
          </w:p>
        </w:tc>
      </w:tr>
      <w:tr w:rsidR="008F1A91" w14:paraId="599A36A0" w14:textId="77777777" w:rsidTr="008F1A91">
        <w:trPr>
          <w:cantSplit/>
          <w:trHeight w:val="284"/>
        </w:trPr>
        <w:tc>
          <w:tcPr>
            <w:tcW w:w="3005" w:type="dxa"/>
          </w:tcPr>
          <w:p w14:paraId="2BEBB94C" w14:textId="77777777" w:rsidR="008F1A91" w:rsidRPr="008F1A91" w:rsidRDefault="008F1A91" w:rsidP="00E44390">
            <w:pPr>
              <w:pStyle w:val="Heading-nonumbers"/>
              <w:rPr>
                <w:rFonts w:cs="Arial"/>
                <w:b w:val="0"/>
                <w:sz w:val="20"/>
                <w:szCs w:val="20"/>
              </w:rPr>
            </w:pPr>
          </w:p>
        </w:tc>
        <w:tc>
          <w:tcPr>
            <w:tcW w:w="3005" w:type="dxa"/>
          </w:tcPr>
          <w:p w14:paraId="0D306052" w14:textId="77777777" w:rsidR="008F1A91" w:rsidRPr="008F1A91" w:rsidRDefault="008F1A91" w:rsidP="00E44390">
            <w:pPr>
              <w:pStyle w:val="Heading-nonumbers"/>
              <w:rPr>
                <w:rFonts w:cs="Arial"/>
                <w:b w:val="0"/>
                <w:sz w:val="20"/>
                <w:szCs w:val="20"/>
              </w:rPr>
            </w:pPr>
          </w:p>
        </w:tc>
        <w:tc>
          <w:tcPr>
            <w:tcW w:w="3006" w:type="dxa"/>
          </w:tcPr>
          <w:p w14:paraId="13EBD6C0" w14:textId="7F162AB1" w:rsidR="008F1A91" w:rsidRPr="008F1A91" w:rsidRDefault="00DF0EE1" w:rsidP="008F1A91">
            <w:pPr>
              <w:pStyle w:val="Heading-nonumbers"/>
              <w:rPr>
                <w:sz w:val="20"/>
                <w:szCs w:val="20"/>
              </w:rPr>
            </w:pPr>
            <w:sdt>
              <w:sdtPr>
                <w:rPr>
                  <w:rFonts w:ascii="MS Gothic" w:eastAsia="MS Gothic" w:hAnsi="MS Gothic"/>
                </w:rPr>
                <w:id w:val="-1815786249"/>
                <w14:checkbox>
                  <w14:checked w14:val="0"/>
                  <w14:checkedState w14:val="2612" w14:font="MS Gothic"/>
                  <w14:uncheckedState w14:val="2610" w14:font="MS Gothic"/>
                </w14:checkbox>
              </w:sdtPr>
              <w:sdtEndPr/>
              <w:sdtContent>
                <w:r w:rsidR="008F1A91">
                  <w:rPr>
                    <w:rFonts w:ascii="MS Gothic" w:eastAsia="MS Gothic" w:hAnsi="MS Gothic" w:hint="eastAsia"/>
                  </w:rPr>
                  <w:t>☐</w:t>
                </w:r>
              </w:sdtContent>
            </w:sdt>
          </w:p>
        </w:tc>
      </w:tr>
      <w:tr w:rsidR="008F1A91" w14:paraId="12AD001A" w14:textId="77777777" w:rsidTr="008F1A91">
        <w:trPr>
          <w:cantSplit/>
          <w:trHeight w:val="284"/>
        </w:trPr>
        <w:tc>
          <w:tcPr>
            <w:tcW w:w="3005" w:type="dxa"/>
          </w:tcPr>
          <w:p w14:paraId="0C2E7EC8" w14:textId="77777777" w:rsidR="008F1A91" w:rsidRPr="008F1A91" w:rsidRDefault="008F1A91" w:rsidP="00E44390">
            <w:pPr>
              <w:pStyle w:val="Heading-nonumbers"/>
              <w:rPr>
                <w:rFonts w:cs="Arial"/>
                <w:b w:val="0"/>
                <w:sz w:val="20"/>
                <w:szCs w:val="20"/>
              </w:rPr>
            </w:pPr>
          </w:p>
        </w:tc>
        <w:tc>
          <w:tcPr>
            <w:tcW w:w="3005" w:type="dxa"/>
          </w:tcPr>
          <w:p w14:paraId="6EC26C49" w14:textId="77777777" w:rsidR="008F1A91" w:rsidRPr="008F1A91" w:rsidRDefault="008F1A91" w:rsidP="00E44390">
            <w:pPr>
              <w:pStyle w:val="Heading-nonumbers"/>
              <w:rPr>
                <w:rFonts w:cs="Arial"/>
                <w:b w:val="0"/>
                <w:sz w:val="20"/>
                <w:szCs w:val="20"/>
              </w:rPr>
            </w:pPr>
          </w:p>
        </w:tc>
        <w:tc>
          <w:tcPr>
            <w:tcW w:w="3006" w:type="dxa"/>
          </w:tcPr>
          <w:p w14:paraId="33C11E1D" w14:textId="7A5106BE" w:rsidR="008F1A91" w:rsidRPr="008F1A91" w:rsidRDefault="00DF0EE1" w:rsidP="008F1A91">
            <w:pPr>
              <w:pStyle w:val="Heading-nonumbers"/>
              <w:rPr>
                <w:sz w:val="20"/>
                <w:szCs w:val="20"/>
              </w:rPr>
            </w:pPr>
            <w:sdt>
              <w:sdtPr>
                <w:rPr>
                  <w:rFonts w:ascii="MS Gothic" w:eastAsia="MS Gothic" w:hAnsi="MS Gothic"/>
                </w:rPr>
                <w:id w:val="551658189"/>
                <w14:checkbox>
                  <w14:checked w14:val="0"/>
                  <w14:checkedState w14:val="2612" w14:font="MS Gothic"/>
                  <w14:uncheckedState w14:val="2610" w14:font="MS Gothic"/>
                </w14:checkbox>
              </w:sdtPr>
              <w:sdtEndPr/>
              <w:sdtContent>
                <w:r w:rsidR="008F1A91">
                  <w:rPr>
                    <w:rFonts w:ascii="MS Gothic" w:eastAsia="MS Gothic" w:hAnsi="MS Gothic" w:hint="eastAsia"/>
                  </w:rPr>
                  <w:t>☐</w:t>
                </w:r>
              </w:sdtContent>
            </w:sdt>
          </w:p>
        </w:tc>
      </w:tr>
      <w:tr w:rsidR="008F1A91" w14:paraId="5CE34184" w14:textId="77777777" w:rsidTr="008F1A91">
        <w:trPr>
          <w:cantSplit/>
          <w:trHeight w:val="284"/>
        </w:trPr>
        <w:tc>
          <w:tcPr>
            <w:tcW w:w="3005" w:type="dxa"/>
          </w:tcPr>
          <w:p w14:paraId="11E99674" w14:textId="77777777" w:rsidR="008F1A91" w:rsidRPr="008F1A91" w:rsidRDefault="008F1A91" w:rsidP="00E44390">
            <w:pPr>
              <w:pStyle w:val="Heading-nonumbers"/>
              <w:rPr>
                <w:rFonts w:cs="Arial"/>
                <w:b w:val="0"/>
                <w:sz w:val="20"/>
                <w:szCs w:val="20"/>
              </w:rPr>
            </w:pPr>
          </w:p>
        </w:tc>
        <w:tc>
          <w:tcPr>
            <w:tcW w:w="3005" w:type="dxa"/>
          </w:tcPr>
          <w:p w14:paraId="493D8BAC" w14:textId="77777777" w:rsidR="008F1A91" w:rsidRPr="008F1A91" w:rsidRDefault="008F1A91" w:rsidP="00E44390">
            <w:pPr>
              <w:pStyle w:val="Heading-nonumbers"/>
              <w:rPr>
                <w:rFonts w:cs="Arial"/>
                <w:b w:val="0"/>
                <w:sz w:val="20"/>
                <w:szCs w:val="20"/>
              </w:rPr>
            </w:pPr>
          </w:p>
        </w:tc>
        <w:tc>
          <w:tcPr>
            <w:tcW w:w="3006" w:type="dxa"/>
          </w:tcPr>
          <w:p w14:paraId="592433C7" w14:textId="5AC124DA" w:rsidR="008F1A91" w:rsidRPr="008F1A91" w:rsidRDefault="00DF0EE1" w:rsidP="008F1A91">
            <w:pPr>
              <w:pStyle w:val="Heading-nonumbers"/>
              <w:rPr>
                <w:sz w:val="20"/>
                <w:szCs w:val="20"/>
              </w:rPr>
            </w:pPr>
            <w:sdt>
              <w:sdtPr>
                <w:rPr>
                  <w:rFonts w:ascii="MS Gothic" w:eastAsia="MS Gothic" w:hAnsi="MS Gothic"/>
                </w:rPr>
                <w:id w:val="586805062"/>
                <w14:checkbox>
                  <w14:checked w14:val="0"/>
                  <w14:checkedState w14:val="2612" w14:font="MS Gothic"/>
                  <w14:uncheckedState w14:val="2610" w14:font="MS Gothic"/>
                </w14:checkbox>
              </w:sdtPr>
              <w:sdtEndPr/>
              <w:sdtContent>
                <w:r w:rsidR="008F1A91">
                  <w:rPr>
                    <w:rFonts w:ascii="MS Gothic" w:eastAsia="MS Gothic" w:hAnsi="MS Gothic" w:hint="eastAsia"/>
                  </w:rPr>
                  <w:t>☐</w:t>
                </w:r>
              </w:sdtContent>
            </w:sdt>
          </w:p>
        </w:tc>
      </w:tr>
      <w:tr w:rsidR="008F1A91" w14:paraId="4F6C910F" w14:textId="77777777" w:rsidTr="008F1A91">
        <w:trPr>
          <w:cantSplit/>
          <w:trHeight w:val="284"/>
        </w:trPr>
        <w:tc>
          <w:tcPr>
            <w:tcW w:w="3005" w:type="dxa"/>
          </w:tcPr>
          <w:p w14:paraId="07B274B0" w14:textId="77777777" w:rsidR="008F1A91" w:rsidRPr="008F1A91" w:rsidRDefault="008F1A91" w:rsidP="00E44390">
            <w:pPr>
              <w:pStyle w:val="Heading-nonumbers"/>
              <w:rPr>
                <w:rFonts w:cs="Arial"/>
                <w:b w:val="0"/>
                <w:sz w:val="20"/>
                <w:szCs w:val="20"/>
              </w:rPr>
            </w:pPr>
          </w:p>
        </w:tc>
        <w:tc>
          <w:tcPr>
            <w:tcW w:w="3005" w:type="dxa"/>
          </w:tcPr>
          <w:p w14:paraId="643343C6" w14:textId="77777777" w:rsidR="008F1A91" w:rsidRPr="008F1A91" w:rsidRDefault="008F1A91" w:rsidP="00E44390">
            <w:pPr>
              <w:pStyle w:val="Heading-nonumbers"/>
              <w:rPr>
                <w:rFonts w:cs="Arial"/>
                <w:b w:val="0"/>
                <w:sz w:val="20"/>
                <w:szCs w:val="20"/>
              </w:rPr>
            </w:pPr>
          </w:p>
        </w:tc>
        <w:tc>
          <w:tcPr>
            <w:tcW w:w="3006" w:type="dxa"/>
          </w:tcPr>
          <w:p w14:paraId="1DBBF9D8" w14:textId="4FF8E235" w:rsidR="008F1A91" w:rsidRDefault="00DF0EE1" w:rsidP="008F1A91">
            <w:pPr>
              <w:pStyle w:val="Heading-nonumbers"/>
              <w:rPr>
                <w:rFonts w:ascii="MS Gothic" w:eastAsia="MS Gothic" w:hAnsi="MS Gothic"/>
              </w:rPr>
            </w:pPr>
            <w:sdt>
              <w:sdtPr>
                <w:rPr>
                  <w:rFonts w:ascii="MS Gothic" w:eastAsia="MS Gothic" w:hAnsi="MS Gothic"/>
                </w:rPr>
                <w:id w:val="638304949"/>
                <w14:checkbox>
                  <w14:checked w14:val="0"/>
                  <w14:checkedState w14:val="2612" w14:font="MS Gothic"/>
                  <w14:uncheckedState w14:val="2610" w14:font="MS Gothic"/>
                </w14:checkbox>
              </w:sdtPr>
              <w:sdtEndPr/>
              <w:sdtContent>
                <w:r w:rsidR="008F1A91">
                  <w:rPr>
                    <w:rFonts w:ascii="MS Gothic" w:eastAsia="MS Gothic" w:hAnsi="MS Gothic" w:hint="eastAsia"/>
                  </w:rPr>
                  <w:t>☐</w:t>
                </w:r>
              </w:sdtContent>
            </w:sdt>
          </w:p>
        </w:tc>
      </w:tr>
    </w:tbl>
    <w:p w14:paraId="66204FF1" w14:textId="77777777" w:rsidR="00E44390" w:rsidRDefault="00E44390" w:rsidP="00E44390">
      <w:pPr>
        <w:pStyle w:val="Heading-nonumbers"/>
      </w:pPr>
    </w:p>
    <w:p w14:paraId="406425CA" w14:textId="77777777" w:rsidR="00E44390" w:rsidRPr="00406232" w:rsidRDefault="00E44390" w:rsidP="00E44390">
      <w:pPr>
        <w:pStyle w:val="Heading-nonumbers"/>
      </w:pPr>
      <w:r>
        <w:br w:type="page"/>
      </w:r>
      <w:r w:rsidRPr="00406232">
        <w:lastRenderedPageBreak/>
        <w:t>C</w:t>
      </w:r>
      <w:r>
        <w:t>ontents</w:t>
      </w:r>
    </w:p>
    <w:p w14:paraId="1D00983E" w14:textId="2DB60D1F" w:rsidR="00FB1303" w:rsidRDefault="0017188D">
      <w:pPr>
        <w:pStyle w:val="TOC1"/>
        <w:rPr>
          <w:rFonts w:asciiTheme="minorHAnsi" w:eastAsiaTheme="minorEastAsia" w:hAnsiTheme="minorHAnsi" w:cstheme="minorBidi"/>
          <w:b w:val="0"/>
          <w:color w:val="auto"/>
          <w:sz w:val="22"/>
          <w:lang w:eastAsia="en-GB"/>
        </w:rPr>
      </w:pPr>
      <w:r w:rsidRPr="00483DB8">
        <w:fldChar w:fldCharType="begin"/>
      </w:r>
      <w:r w:rsidR="00C430A4">
        <w:instrText xml:space="preserve"> TOC \o "1-3" \u </w:instrText>
      </w:r>
      <w:r w:rsidRPr="00483DB8">
        <w:fldChar w:fldCharType="separate"/>
      </w:r>
      <w:r w:rsidR="00FB1303">
        <w:t>1</w:t>
      </w:r>
      <w:r w:rsidR="00FB1303">
        <w:rPr>
          <w:rFonts w:asciiTheme="minorHAnsi" w:eastAsiaTheme="minorEastAsia" w:hAnsiTheme="minorHAnsi" w:cstheme="minorBidi"/>
          <w:b w:val="0"/>
          <w:color w:val="auto"/>
          <w:sz w:val="22"/>
          <w:lang w:eastAsia="en-GB"/>
        </w:rPr>
        <w:tab/>
      </w:r>
      <w:r w:rsidR="00FB1303">
        <w:t>Context</w:t>
      </w:r>
      <w:r w:rsidR="00FB1303">
        <w:tab/>
      </w:r>
    </w:p>
    <w:p w14:paraId="3ADD5133" w14:textId="77777777" w:rsidR="00FB1303" w:rsidRDefault="00FB1303">
      <w:pPr>
        <w:pStyle w:val="TOC1"/>
        <w:rPr>
          <w:rFonts w:asciiTheme="minorHAnsi" w:eastAsiaTheme="minorEastAsia" w:hAnsiTheme="minorHAnsi" w:cstheme="minorBidi"/>
          <w:b w:val="0"/>
          <w:color w:val="auto"/>
          <w:sz w:val="22"/>
          <w:lang w:eastAsia="en-GB"/>
        </w:rPr>
      </w:pPr>
      <w:r>
        <w:t>2</w:t>
      </w:r>
      <w:r>
        <w:rPr>
          <w:rFonts w:asciiTheme="minorHAnsi" w:eastAsiaTheme="minorEastAsia" w:hAnsiTheme="minorHAnsi" w:cstheme="minorBidi"/>
          <w:b w:val="0"/>
          <w:color w:val="auto"/>
          <w:sz w:val="22"/>
          <w:lang w:eastAsia="en-GB"/>
        </w:rPr>
        <w:tab/>
      </w:r>
      <w:r>
        <w:t>Project Definition</w:t>
      </w:r>
      <w:r>
        <w:tab/>
      </w:r>
      <w:r>
        <w:fldChar w:fldCharType="begin"/>
      </w:r>
      <w:r>
        <w:instrText xml:space="preserve"> PAGEREF _Toc46238952 \h </w:instrText>
      </w:r>
      <w:r>
        <w:fldChar w:fldCharType="separate"/>
      </w:r>
      <w:r>
        <w:t>4</w:t>
      </w:r>
      <w:r>
        <w:fldChar w:fldCharType="end"/>
      </w:r>
    </w:p>
    <w:p w14:paraId="5780E0BA" w14:textId="77777777" w:rsidR="00FB1303" w:rsidRDefault="00FB1303">
      <w:pPr>
        <w:pStyle w:val="TOC1"/>
        <w:rPr>
          <w:rFonts w:asciiTheme="minorHAnsi" w:eastAsiaTheme="minorEastAsia" w:hAnsiTheme="minorHAnsi" w:cstheme="minorBidi"/>
          <w:b w:val="0"/>
          <w:color w:val="auto"/>
          <w:sz w:val="22"/>
          <w:lang w:eastAsia="en-GB"/>
        </w:rPr>
      </w:pPr>
      <w:r>
        <w:t>3</w:t>
      </w:r>
      <w:r>
        <w:rPr>
          <w:rFonts w:asciiTheme="minorHAnsi" w:eastAsiaTheme="minorEastAsia" w:hAnsiTheme="minorHAnsi" w:cstheme="minorBidi"/>
          <w:b w:val="0"/>
          <w:color w:val="auto"/>
          <w:sz w:val="22"/>
          <w:lang w:eastAsia="en-GB"/>
        </w:rPr>
        <w:tab/>
      </w:r>
      <w:r>
        <w:t>High Level Solution Design</w:t>
      </w:r>
      <w:r>
        <w:tab/>
      </w:r>
      <w:r>
        <w:fldChar w:fldCharType="begin"/>
      </w:r>
      <w:r>
        <w:instrText xml:space="preserve"> PAGEREF _Toc46238953 \h </w:instrText>
      </w:r>
      <w:r>
        <w:fldChar w:fldCharType="separate"/>
      </w:r>
      <w:r>
        <w:t>5</w:t>
      </w:r>
      <w:r>
        <w:fldChar w:fldCharType="end"/>
      </w:r>
    </w:p>
    <w:p w14:paraId="063A1930" w14:textId="77777777" w:rsidR="00FB1303" w:rsidRDefault="00FB1303">
      <w:pPr>
        <w:pStyle w:val="TOC1"/>
        <w:rPr>
          <w:rFonts w:asciiTheme="minorHAnsi" w:eastAsiaTheme="minorEastAsia" w:hAnsiTheme="minorHAnsi" w:cstheme="minorBidi"/>
          <w:b w:val="0"/>
          <w:color w:val="auto"/>
          <w:sz w:val="22"/>
          <w:lang w:eastAsia="en-GB"/>
        </w:rPr>
      </w:pPr>
      <w:r>
        <w:t>4</w:t>
      </w:r>
      <w:r>
        <w:rPr>
          <w:rFonts w:asciiTheme="minorHAnsi" w:eastAsiaTheme="minorEastAsia" w:hAnsiTheme="minorHAnsi" w:cstheme="minorBidi"/>
          <w:b w:val="0"/>
          <w:color w:val="auto"/>
          <w:sz w:val="22"/>
          <w:lang w:eastAsia="en-GB"/>
        </w:rPr>
        <w:tab/>
      </w:r>
      <w:r>
        <w:t>Implementation Approach</w:t>
      </w:r>
      <w:r>
        <w:tab/>
      </w:r>
      <w:r>
        <w:fldChar w:fldCharType="begin"/>
      </w:r>
      <w:r>
        <w:instrText xml:space="preserve"> PAGEREF _Toc46238954 \h </w:instrText>
      </w:r>
      <w:r>
        <w:fldChar w:fldCharType="separate"/>
      </w:r>
      <w:r>
        <w:t>6</w:t>
      </w:r>
      <w:r>
        <w:fldChar w:fldCharType="end"/>
      </w:r>
    </w:p>
    <w:p w14:paraId="7DE50333" w14:textId="77777777" w:rsidR="00FB1303" w:rsidRDefault="00FB1303">
      <w:pPr>
        <w:pStyle w:val="TOC1"/>
        <w:rPr>
          <w:rFonts w:asciiTheme="minorHAnsi" w:eastAsiaTheme="minorEastAsia" w:hAnsiTheme="minorHAnsi" w:cstheme="minorBidi"/>
          <w:b w:val="0"/>
          <w:color w:val="auto"/>
          <w:sz w:val="22"/>
          <w:lang w:eastAsia="en-GB"/>
        </w:rPr>
      </w:pPr>
      <w:r>
        <w:t>5</w:t>
      </w:r>
      <w:r>
        <w:rPr>
          <w:rFonts w:asciiTheme="minorHAnsi" w:eastAsiaTheme="minorEastAsia" w:hAnsiTheme="minorHAnsi" w:cstheme="minorBidi"/>
          <w:b w:val="0"/>
          <w:color w:val="auto"/>
          <w:sz w:val="22"/>
          <w:lang w:eastAsia="en-GB"/>
        </w:rPr>
        <w:tab/>
      </w:r>
      <w:r>
        <w:t>Plan on a Page</w:t>
      </w:r>
      <w:r>
        <w:tab/>
      </w:r>
      <w:r>
        <w:fldChar w:fldCharType="begin"/>
      </w:r>
      <w:r>
        <w:instrText xml:space="preserve"> PAGEREF _Toc46238955 \h </w:instrText>
      </w:r>
      <w:r>
        <w:fldChar w:fldCharType="separate"/>
      </w:r>
      <w:r>
        <w:t>7</w:t>
      </w:r>
      <w:r>
        <w:fldChar w:fldCharType="end"/>
      </w:r>
    </w:p>
    <w:p w14:paraId="55B8C7A4" w14:textId="77777777" w:rsidR="00FB1303" w:rsidRDefault="00FB1303">
      <w:pPr>
        <w:pStyle w:val="TOC2"/>
        <w:rPr>
          <w:rFonts w:asciiTheme="minorHAnsi" w:eastAsiaTheme="minorEastAsia" w:hAnsiTheme="minorHAnsi" w:cstheme="minorBidi"/>
          <w:color w:val="auto"/>
          <w:sz w:val="22"/>
          <w:lang w:eastAsia="en-GB"/>
        </w:rPr>
      </w:pPr>
      <w:r>
        <w:t>5.1</w:t>
      </w:r>
      <w:r>
        <w:rPr>
          <w:rFonts w:asciiTheme="minorHAnsi" w:eastAsiaTheme="minorEastAsia" w:hAnsiTheme="minorHAnsi" w:cstheme="minorBidi"/>
          <w:color w:val="auto"/>
          <w:sz w:val="22"/>
          <w:lang w:eastAsia="en-GB"/>
        </w:rPr>
        <w:tab/>
      </w:r>
      <w:r>
        <w:t>Key Milestones</w:t>
      </w:r>
      <w:r>
        <w:tab/>
      </w:r>
      <w:r>
        <w:fldChar w:fldCharType="begin"/>
      </w:r>
      <w:r>
        <w:instrText xml:space="preserve"> PAGEREF _Toc46238956 \h </w:instrText>
      </w:r>
      <w:r>
        <w:fldChar w:fldCharType="separate"/>
      </w:r>
      <w:r>
        <w:t>8</w:t>
      </w:r>
      <w:r>
        <w:fldChar w:fldCharType="end"/>
      </w:r>
    </w:p>
    <w:p w14:paraId="2CCFD232" w14:textId="77777777" w:rsidR="00FB1303" w:rsidRDefault="00FB1303">
      <w:pPr>
        <w:pStyle w:val="TOC1"/>
        <w:rPr>
          <w:rFonts w:asciiTheme="minorHAnsi" w:eastAsiaTheme="minorEastAsia" w:hAnsiTheme="minorHAnsi" w:cstheme="minorBidi"/>
          <w:b w:val="0"/>
          <w:color w:val="auto"/>
          <w:sz w:val="22"/>
          <w:lang w:eastAsia="en-GB"/>
        </w:rPr>
      </w:pPr>
      <w:r>
        <w:t>6</w:t>
      </w:r>
      <w:r>
        <w:rPr>
          <w:rFonts w:asciiTheme="minorHAnsi" w:eastAsiaTheme="minorEastAsia" w:hAnsiTheme="minorHAnsi" w:cstheme="minorBidi"/>
          <w:b w:val="0"/>
          <w:color w:val="auto"/>
          <w:sz w:val="22"/>
          <w:lang w:eastAsia="en-GB"/>
        </w:rPr>
        <w:tab/>
      </w:r>
      <w:r>
        <w:t>Issue, Risk, Assumptions &amp; Dependencies</w:t>
      </w:r>
      <w:r>
        <w:tab/>
      </w:r>
      <w:r>
        <w:fldChar w:fldCharType="begin"/>
      </w:r>
      <w:r>
        <w:instrText xml:space="preserve"> PAGEREF _Toc46238957 \h </w:instrText>
      </w:r>
      <w:r>
        <w:fldChar w:fldCharType="separate"/>
      </w:r>
      <w:r>
        <w:t>8</w:t>
      </w:r>
      <w:r>
        <w:fldChar w:fldCharType="end"/>
      </w:r>
    </w:p>
    <w:p w14:paraId="3BBF860E" w14:textId="77777777" w:rsidR="00FB1303" w:rsidRDefault="00FB1303">
      <w:pPr>
        <w:pStyle w:val="TOC2"/>
        <w:rPr>
          <w:rFonts w:asciiTheme="minorHAnsi" w:eastAsiaTheme="minorEastAsia" w:hAnsiTheme="minorHAnsi" w:cstheme="minorBidi"/>
          <w:color w:val="auto"/>
          <w:sz w:val="22"/>
          <w:lang w:eastAsia="en-GB"/>
        </w:rPr>
      </w:pPr>
      <w:r>
        <w:t>6.1</w:t>
      </w:r>
      <w:r>
        <w:rPr>
          <w:rFonts w:asciiTheme="minorHAnsi" w:eastAsiaTheme="minorEastAsia" w:hAnsiTheme="minorHAnsi" w:cstheme="minorBidi"/>
          <w:color w:val="auto"/>
          <w:sz w:val="22"/>
          <w:lang w:eastAsia="en-GB"/>
        </w:rPr>
        <w:tab/>
      </w:r>
      <w:r>
        <w:t>Issues</w:t>
      </w:r>
      <w:r>
        <w:tab/>
      </w:r>
      <w:r>
        <w:fldChar w:fldCharType="begin"/>
      </w:r>
      <w:r>
        <w:instrText xml:space="preserve"> PAGEREF _Toc46238958 \h </w:instrText>
      </w:r>
      <w:r>
        <w:fldChar w:fldCharType="separate"/>
      </w:r>
      <w:r>
        <w:t>8</w:t>
      </w:r>
      <w:r>
        <w:fldChar w:fldCharType="end"/>
      </w:r>
    </w:p>
    <w:p w14:paraId="3D86A246" w14:textId="77777777" w:rsidR="00FB1303" w:rsidRDefault="00FB1303">
      <w:pPr>
        <w:pStyle w:val="TOC2"/>
        <w:rPr>
          <w:rFonts w:asciiTheme="minorHAnsi" w:eastAsiaTheme="minorEastAsia" w:hAnsiTheme="minorHAnsi" w:cstheme="minorBidi"/>
          <w:color w:val="auto"/>
          <w:sz w:val="22"/>
          <w:lang w:eastAsia="en-GB"/>
        </w:rPr>
      </w:pPr>
      <w:r>
        <w:t>6.2</w:t>
      </w:r>
      <w:r>
        <w:rPr>
          <w:rFonts w:asciiTheme="minorHAnsi" w:eastAsiaTheme="minorEastAsia" w:hAnsiTheme="minorHAnsi" w:cstheme="minorBidi"/>
          <w:color w:val="auto"/>
          <w:sz w:val="22"/>
          <w:lang w:eastAsia="en-GB"/>
        </w:rPr>
        <w:tab/>
      </w:r>
      <w:r>
        <w:t>Risks</w:t>
      </w:r>
      <w:r>
        <w:tab/>
      </w:r>
      <w:r>
        <w:fldChar w:fldCharType="begin"/>
      </w:r>
      <w:r>
        <w:instrText xml:space="preserve"> PAGEREF _Toc46238959 \h </w:instrText>
      </w:r>
      <w:r>
        <w:fldChar w:fldCharType="separate"/>
      </w:r>
      <w:r>
        <w:t>8</w:t>
      </w:r>
      <w:r>
        <w:fldChar w:fldCharType="end"/>
      </w:r>
    </w:p>
    <w:p w14:paraId="710C3370" w14:textId="77777777" w:rsidR="00FB1303" w:rsidRDefault="00FB1303">
      <w:pPr>
        <w:pStyle w:val="TOC2"/>
        <w:rPr>
          <w:rFonts w:asciiTheme="minorHAnsi" w:eastAsiaTheme="minorEastAsia" w:hAnsiTheme="minorHAnsi" w:cstheme="minorBidi"/>
          <w:color w:val="auto"/>
          <w:sz w:val="22"/>
          <w:lang w:eastAsia="en-GB"/>
        </w:rPr>
      </w:pPr>
      <w:r>
        <w:t>6.3</w:t>
      </w:r>
      <w:r>
        <w:rPr>
          <w:rFonts w:asciiTheme="minorHAnsi" w:eastAsiaTheme="minorEastAsia" w:hAnsiTheme="minorHAnsi" w:cstheme="minorBidi"/>
          <w:color w:val="auto"/>
          <w:sz w:val="22"/>
          <w:lang w:eastAsia="en-GB"/>
        </w:rPr>
        <w:tab/>
      </w:r>
      <w:r>
        <w:t>Assumptions</w:t>
      </w:r>
      <w:r>
        <w:tab/>
      </w:r>
      <w:r>
        <w:fldChar w:fldCharType="begin"/>
      </w:r>
      <w:r>
        <w:instrText xml:space="preserve"> PAGEREF _Toc46238960 \h </w:instrText>
      </w:r>
      <w:r>
        <w:fldChar w:fldCharType="separate"/>
      </w:r>
      <w:r>
        <w:t>8</w:t>
      </w:r>
      <w:r>
        <w:fldChar w:fldCharType="end"/>
      </w:r>
    </w:p>
    <w:p w14:paraId="7C1E51FC" w14:textId="77777777" w:rsidR="00FB1303" w:rsidRDefault="00FB1303">
      <w:pPr>
        <w:pStyle w:val="TOC2"/>
        <w:rPr>
          <w:rFonts w:asciiTheme="minorHAnsi" w:eastAsiaTheme="minorEastAsia" w:hAnsiTheme="minorHAnsi" w:cstheme="minorBidi"/>
          <w:color w:val="auto"/>
          <w:sz w:val="22"/>
          <w:lang w:eastAsia="en-GB"/>
        </w:rPr>
      </w:pPr>
      <w:r>
        <w:t>6.4</w:t>
      </w:r>
      <w:r>
        <w:rPr>
          <w:rFonts w:asciiTheme="minorHAnsi" w:eastAsiaTheme="minorEastAsia" w:hAnsiTheme="minorHAnsi" w:cstheme="minorBidi"/>
          <w:color w:val="auto"/>
          <w:sz w:val="22"/>
          <w:lang w:eastAsia="en-GB"/>
        </w:rPr>
        <w:tab/>
      </w:r>
      <w:r>
        <w:t>Dependencies</w:t>
      </w:r>
      <w:r>
        <w:tab/>
      </w:r>
      <w:r>
        <w:fldChar w:fldCharType="begin"/>
      </w:r>
      <w:r>
        <w:instrText xml:space="preserve"> PAGEREF _Toc46238961 \h </w:instrText>
      </w:r>
      <w:r>
        <w:fldChar w:fldCharType="separate"/>
      </w:r>
      <w:r>
        <w:t>8</w:t>
      </w:r>
      <w:r>
        <w:fldChar w:fldCharType="end"/>
      </w:r>
    </w:p>
    <w:p w14:paraId="323C2BF4" w14:textId="77777777" w:rsidR="00FB1303" w:rsidRDefault="00FB1303">
      <w:pPr>
        <w:pStyle w:val="TOC1"/>
        <w:rPr>
          <w:rFonts w:asciiTheme="minorHAnsi" w:eastAsiaTheme="minorEastAsia" w:hAnsiTheme="minorHAnsi" w:cstheme="minorBidi"/>
          <w:b w:val="0"/>
          <w:color w:val="auto"/>
          <w:sz w:val="22"/>
          <w:lang w:eastAsia="en-GB"/>
        </w:rPr>
      </w:pPr>
      <w:r>
        <w:t>7</w:t>
      </w:r>
      <w:r>
        <w:rPr>
          <w:rFonts w:asciiTheme="minorHAnsi" w:eastAsiaTheme="minorEastAsia" w:hAnsiTheme="minorHAnsi" w:cstheme="minorBidi"/>
          <w:b w:val="0"/>
          <w:color w:val="auto"/>
          <w:sz w:val="22"/>
          <w:lang w:eastAsia="en-GB"/>
        </w:rPr>
        <w:tab/>
      </w:r>
      <w:r>
        <w:t>Business Case</w:t>
      </w:r>
      <w:r>
        <w:tab/>
      </w:r>
      <w:r>
        <w:fldChar w:fldCharType="begin"/>
      </w:r>
      <w:r>
        <w:instrText xml:space="preserve"> PAGEREF _Toc46238962 \h </w:instrText>
      </w:r>
      <w:r>
        <w:fldChar w:fldCharType="separate"/>
      </w:r>
      <w:r>
        <w:t>10</w:t>
      </w:r>
      <w:r>
        <w:fldChar w:fldCharType="end"/>
      </w:r>
    </w:p>
    <w:p w14:paraId="496F0FC6" w14:textId="77777777" w:rsidR="00FB1303" w:rsidRDefault="00FB1303">
      <w:pPr>
        <w:pStyle w:val="TOC2"/>
        <w:rPr>
          <w:rFonts w:asciiTheme="minorHAnsi" w:eastAsiaTheme="minorEastAsia" w:hAnsiTheme="minorHAnsi" w:cstheme="minorBidi"/>
          <w:color w:val="auto"/>
          <w:sz w:val="22"/>
          <w:lang w:eastAsia="en-GB"/>
        </w:rPr>
      </w:pPr>
      <w:r>
        <w:t>7.1</w:t>
      </w:r>
      <w:r>
        <w:rPr>
          <w:rFonts w:asciiTheme="minorHAnsi" w:eastAsiaTheme="minorEastAsia" w:hAnsiTheme="minorHAnsi" w:cstheme="minorBidi"/>
          <w:color w:val="auto"/>
          <w:sz w:val="22"/>
          <w:lang w:eastAsia="en-GB"/>
        </w:rPr>
        <w:tab/>
      </w:r>
      <w:r>
        <w:t>Estimated Project Costs</w:t>
      </w:r>
      <w:r>
        <w:tab/>
      </w:r>
      <w:r>
        <w:fldChar w:fldCharType="begin"/>
      </w:r>
      <w:r>
        <w:instrText xml:space="preserve"> PAGEREF _Toc46238963 \h </w:instrText>
      </w:r>
      <w:r>
        <w:fldChar w:fldCharType="separate"/>
      </w:r>
      <w:r>
        <w:t>10</w:t>
      </w:r>
      <w:r>
        <w:fldChar w:fldCharType="end"/>
      </w:r>
    </w:p>
    <w:p w14:paraId="44BCFA7E" w14:textId="77777777" w:rsidR="00FB1303" w:rsidRDefault="00FB1303">
      <w:pPr>
        <w:pStyle w:val="TOC2"/>
        <w:rPr>
          <w:rFonts w:asciiTheme="minorHAnsi" w:eastAsiaTheme="minorEastAsia" w:hAnsiTheme="minorHAnsi" w:cstheme="minorBidi"/>
          <w:color w:val="auto"/>
          <w:sz w:val="22"/>
          <w:lang w:eastAsia="en-GB"/>
        </w:rPr>
      </w:pPr>
      <w:r>
        <w:t>7.2</w:t>
      </w:r>
      <w:r>
        <w:rPr>
          <w:rFonts w:asciiTheme="minorHAnsi" w:eastAsiaTheme="minorEastAsia" w:hAnsiTheme="minorHAnsi" w:cstheme="minorBidi"/>
          <w:color w:val="auto"/>
          <w:sz w:val="22"/>
          <w:lang w:eastAsia="en-GB"/>
        </w:rPr>
        <w:tab/>
      </w:r>
      <w:r>
        <w:t>Benefits</w:t>
      </w:r>
      <w:r>
        <w:tab/>
      </w:r>
      <w:r>
        <w:fldChar w:fldCharType="begin"/>
      </w:r>
      <w:r>
        <w:instrText xml:space="preserve"> PAGEREF _Toc46238964 \h </w:instrText>
      </w:r>
      <w:r>
        <w:fldChar w:fldCharType="separate"/>
      </w:r>
      <w:r>
        <w:t>11</w:t>
      </w:r>
      <w:r>
        <w:fldChar w:fldCharType="end"/>
      </w:r>
    </w:p>
    <w:p w14:paraId="20E28C44" w14:textId="77777777" w:rsidR="00FB1303" w:rsidRDefault="00FB1303">
      <w:pPr>
        <w:pStyle w:val="TOC1"/>
        <w:rPr>
          <w:rFonts w:asciiTheme="minorHAnsi" w:eastAsiaTheme="minorEastAsia" w:hAnsiTheme="minorHAnsi" w:cstheme="minorBidi"/>
          <w:b w:val="0"/>
          <w:color w:val="auto"/>
          <w:sz w:val="22"/>
          <w:lang w:eastAsia="en-GB"/>
        </w:rPr>
      </w:pPr>
      <w:r>
        <w:t>8</w:t>
      </w:r>
      <w:r>
        <w:rPr>
          <w:rFonts w:asciiTheme="minorHAnsi" w:eastAsiaTheme="minorEastAsia" w:hAnsiTheme="minorHAnsi" w:cstheme="minorBidi"/>
          <w:b w:val="0"/>
          <w:color w:val="auto"/>
          <w:sz w:val="22"/>
          <w:lang w:eastAsia="en-GB"/>
        </w:rPr>
        <w:tab/>
      </w:r>
      <w:r>
        <w:t>Governance of the Project</w:t>
      </w:r>
      <w:r>
        <w:tab/>
      </w:r>
      <w:r>
        <w:fldChar w:fldCharType="begin"/>
      </w:r>
      <w:r>
        <w:instrText xml:space="preserve"> PAGEREF _Toc46238965 \h </w:instrText>
      </w:r>
      <w:r>
        <w:fldChar w:fldCharType="separate"/>
      </w:r>
      <w:r>
        <w:t>12</w:t>
      </w:r>
      <w:r>
        <w:fldChar w:fldCharType="end"/>
      </w:r>
    </w:p>
    <w:p w14:paraId="2E2BD409" w14:textId="77777777" w:rsidR="00FB1303" w:rsidRDefault="00FB1303">
      <w:pPr>
        <w:pStyle w:val="TOC2"/>
        <w:rPr>
          <w:rFonts w:asciiTheme="minorHAnsi" w:eastAsiaTheme="minorEastAsia" w:hAnsiTheme="minorHAnsi" w:cstheme="minorBidi"/>
          <w:color w:val="auto"/>
          <w:sz w:val="22"/>
          <w:lang w:eastAsia="en-GB"/>
        </w:rPr>
      </w:pPr>
      <w:r>
        <w:t>8.1</w:t>
      </w:r>
      <w:r>
        <w:rPr>
          <w:rFonts w:asciiTheme="minorHAnsi" w:eastAsiaTheme="minorEastAsia" w:hAnsiTheme="minorHAnsi" w:cstheme="minorBidi"/>
          <w:color w:val="auto"/>
          <w:sz w:val="22"/>
          <w:lang w:eastAsia="en-GB"/>
        </w:rPr>
        <w:tab/>
      </w:r>
      <w:r>
        <w:t>Steering Committee Terms of Reference</w:t>
      </w:r>
      <w:r>
        <w:tab/>
      </w:r>
      <w:r>
        <w:fldChar w:fldCharType="begin"/>
      </w:r>
      <w:r>
        <w:instrText xml:space="preserve"> PAGEREF _Toc46238966 \h </w:instrText>
      </w:r>
      <w:r>
        <w:fldChar w:fldCharType="separate"/>
      </w:r>
      <w:r>
        <w:t>12</w:t>
      </w:r>
      <w:r>
        <w:fldChar w:fldCharType="end"/>
      </w:r>
    </w:p>
    <w:p w14:paraId="6272341C" w14:textId="77777777" w:rsidR="00FB1303" w:rsidRDefault="00FB1303">
      <w:pPr>
        <w:pStyle w:val="TOC3"/>
        <w:rPr>
          <w:rFonts w:asciiTheme="minorHAnsi" w:eastAsiaTheme="minorEastAsia" w:hAnsiTheme="minorHAnsi" w:cstheme="minorBidi"/>
          <w:color w:val="auto"/>
          <w:sz w:val="22"/>
          <w:lang w:val="en-GB" w:eastAsia="en-GB"/>
        </w:rPr>
      </w:pPr>
      <w:r>
        <w:t>8.1.1</w:t>
      </w:r>
      <w:r>
        <w:rPr>
          <w:rFonts w:asciiTheme="minorHAnsi" w:eastAsiaTheme="minorEastAsia" w:hAnsiTheme="minorHAnsi" w:cstheme="minorBidi"/>
          <w:color w:val="auto"/>
          <w:sz w:val="22"/>
          <w:lang w:val="en-GB" w:eastAsia="en-GB"/>
        </w:rPr>
        <w:tab/>
      </w:r>
      <w:r>
        <w:t>Members</w:t>
      </w:r>
      <w:r>
        <w:tab/>
      </w:r>
      <w:r>
        <w:fldChar w:fldCharType="begin"/>
      </w:r>
      <w:r>
        <w:instrText xml:space="preserve"> PAGEREF _Toc46238967 \h </w:instrText>
      </w:r>
      <w:r>
        <w:fldChar w:fldCharType="separate"/>
      </w:r>
      <w:r>
        <w:t>12</w:t>
      </w:r>
      <w:r>
        <w:fldChar w:fldCharType="end"/>
      </w:r>
    </w:p>
    <w:p w14:paraId="52460404" w14:textId="77777777" w:rsidR="00FB1303" w:rsidRDefault="00FB1303">
      <w:pPr>
        <w:pStyle w:val="TOC3"/>
        <w:rPr>
          <w:rFonts w:asciiTheme="minorHAnsi" w:eastAsiaTheme="minorEastAsia" w:hAnsiTheme="minorHAnsi" w:cstheme="minorBidi"/>
          <w:color w:val="auto"/>
          <w:sz w:val="22"/>
          <w:lang w:val="en-GB" w:eastAsia="en-GB"/>
        </w:rPr>
      </w:pPr>
      <w:r>
        <w:t>8.1.2</w:t>
      </w:r>
      <w:r>
        <w:rPr>
          <w:rFonts w:asciiTheme="minorHAnsi" w:eastAsiaTheme="minorEastAsia" w:hAnsiTheme="minorHAnsi" w:cstheme="minorBidi"/>
          <w:color w:val="auto"/>
          <w:sz w:val="22"/>
          <w:lang w:val="en-GB" w:eastAsia="en-GB"/>
        </w:rPr>
        <w:tab/>
      </w:r>
      <w:r>
        <w:t>Frequency / Duration</w:t>
      </w:r>
      <w:r>
        <w:tab/>
      </w:r>
      <w:r>
        <w:fldChar w:fldCharType="begin"/>
      </w:r>
      <w:r>
        <w:instrText xml:space="preserve"> PAGEREF _Toc46238968 \h </w:instrText>
      </w:r>
      <w:r>
        <w:fldChar w:fldCharType="separate"/>
      </w:r>
      <w:r>
        <w:t>12</w:t>
      </w:r>
      <w:r>
        <w:fldChar w:fldCharType="end"/>
      </w:r>
    </w:p>
    <w:p w14:paraId="6314F23B" w14:textId="77777777" w:rsidR="00FB1303" w:rsidRDefault="00FB1303">
      <w:pPr>
        <w:pStyle w:val="TOC3"/>
        <w:rPr>
          <w:rFonts w:asciiTheme="minorHAnsi" w:eastAsiaTheme="minorEastAsia" w:hAnsiTheme="minorHAnsi" w:cstheme="minorBidi"/>
          <w:color w:val="auto"/>
          <w:sz w:val="22"/>
          <w:lang w:val="en-GB" w:eastAsia="en-GB"/>
        </w:rPr>
      </w:pPr>
      <w:r>
        <w:t>8.1.3</w:t>
      </w:r>
      <w:r>
        <w:rPr>
          <w:rFonts w:asciiTheme="minorHAnsi" w:eastAsiaTheme="minorEastAsia" w:hAnsiTheme="minorHAnsi" w:cstheme="minorBidi"/>
          <w:color w:val="auto"/>
          <w:sz w:val="22"/>
          <w:lang w:val="en-GB" w:eastAsia="en-GB"/>
        </w:rPr>
        <w:tab/>
      </w:r>
      <w:r>
        <w:t>Inputs</w:t>
      </w:r>
      <w:r>
        <w:tab/>
      </w:r>
      <w:r>
        <w:fldChar w:fldCharType="begin"/>
      </w:r>
      <w:r>
        <w:instrText xml:space="preserve"> PAGEREF _Toc46238969 \h </w:instrText>
      </w:r>
      <w:r>
        <w:fldChar w:fldCharType="separate"/>
      </w:r>
      <w:r>
        <w:t>12</w:t>
      </w:r>
      <w:r>
        <w:fldChar w:fldCharType="end"/>
      </w:r>
    </w:p>
    <w:p w14:paraId="359DA70A" w14:textId="77777777" w:rsidR="00FB1303" w:rsidRDefault="00FB1303">
      <w:pPr>
        <w:pStyle w:val="TOC3"/>
        <w:rPr>
          <w:rFonts w:asciiTheme="minorHAnsi" w:eastAsiaTheme="minorEastAsia" w:hAnsiTheme="minorHAnsi" w:cstheme="minorBidi"/>
          <w:color w:val="auto"/>
          <w:sz w:val="22"/>
          <w:lang w:val="en-GB" w:eastAsia="en-GB"/>
        </w:rPr>
      </w:pPr>
      <w:r>
        <w:t>8.1.4</w:t>
      </w:r>
      <w:r>
        <w:rPr>
          <w:rFonts w:asciiTheme="minorHAnsi" w:eastAsiaTheme="minorEastAsia" w:hAnsiTheme="minorHAnsi" w:cstheme="minorBidi"/>
          <w:color w:val="auto"/>
          <w:sz w:val="22"/>
          <w:lang w:val="en-GB" w:eastAsia="en-GB"/>
        </w:rPr>
        <w:tab/>
      </w:r>
      <w:r>
        <w:t>Outputs</w:t>
      </w:r>
      <w:r>
        <w:tab/>
      </w:r>
      <w:r>
        <w:fldChar w:fldCharType="begin"/>
      </w:r>
      <w:r>
        <w:instrText xml:space="preserve"> PAGEREF _Toc46238970 \h </w:instrText>
      </w:r>
      <w:r>
        <w:fldChar w:fldCharType="separate"/>
      </w:r>
      <w:r>
        <w:t>13</w:t>
      </w:r>
      <w:r>
        <w:fldChar w:fldCharType="end"/>
      </w:r>
    </w:p>
    <w:p w14:paraId="7C1DE9CB" w14:textId="77777777" w:rsidR="00FB1303" w:rsidRDefault="00FB1303">
      <w:pPr>
        <w:pStyle w:val="TOC2"/>
        <w:rPr>
          <w:rFonts w:asciiTheme="minorHAnsi" w:eastAsiaTheme="minorEastAsia" w:hAnsiTheme="minorHAnsi" w:cstheme="minorBidi"/>
          <w:color w:val="auto"/>
          <w:sz w:val="22"/>
          <w:lang w:eastAsia="en-GB"/>
        </w:rPr>
      </w:pPr>
      <w:r>
        <w:t>8.2</w:t>
      </w:r>
      <w:r>
        <w:rPr>
          <w:rFonts w:asciiTheme="minorHAnsi" w:eastAsiaTheme="minorEastAsia" w:hAnsiTheme="minorHAnsi" w:cstheme="minorBidi"/>
          <w:color w:val="auto"/>
          <w:sz w:val="22"/>
          <w:lang w:eastAsia="en-GB"/>
        </w:rPr>
        <w:tab/>
      </w:r>
      <w:r>
        <w:t>Working Group Membership:</w:t>
      </w:r>
      <w:r>
        <w:tab/>
      </w:r>
      <w:r>
        <w:fldChar w:fldCharType="begin"/>
      </w:r>
      <w:r>
        <w:instrText xml:space="preserve"> PAGEREF _Toc46238971 \h </w:instrText>
      </w:r>
      <w:r>
        <w:fldChar w:fldCharType="separate"/>
      </w:r>
      <w:r>
        <w:t>13</w:t>
      </w:r>
      <w:r>
        <w:fldChar w:fldCharType="end"/>
      </w:r>
    </w:p>
    <w:p w14:paraId="229F15AC" w14:textId="77777777" w:rsidR="00FB1303" w:rsidRDefault="00FB1303">
      <w:pPr>
        <w:pStyle w:val="TOC2"/>
        <w:rPr>
          <w:rFonts w:asciiTheme="minorHAnsi" w:eastAsiaTheme="minorEastAsia" w:hAnsiTheme="minorHAnsi" w:cstheme="minorBidi"/>
          <w:color w:val="auto"/>
          <w:sz w:val="22"/>
          <w:lang w:eastAsia="en-GB"/>
        </w:rPr>
      </w:pPr>
      <w:r>
        <w:t>8.3</w:t>
      </w:r>
      <w:r>
        <w:rPr>
          <w:rFonts w:asciiTheme="minorHAnsi" w:eastAsiaTheme="minorEastAsia" w:hAnsiTheme="minorHAnsi" w:cstheme="minorBidi"/>
          <w:color w:val="auto"/>
          <w:sz w:val="22"/>
          <w:lang w:eastAsia="en-GB"/>
        </w:rPr>
        <w:tab/>
      </w:r>
      <w:r>
        <w:t>Project Team:</w:t>
      </w:r>
      <w:r>
        <w:tab/>
      </w:r>
      <w:r>
        <w:fldChar w:fldCharType="begin"/>
      </w:r>
      <w:r>
        <w:instrText xml:space="preserve"> PAGEREF _Toc46238972 \h </w:instrText>
      </w:r>
      <w:r>
        <w:fldChar w:fldCharType="separate"/>
      </w:r>
      <w:r>
        <w:t>13</w:t>
      </w:r>
      <w:r>
        <w:fldChar w:fldCharType="end"/>
      </w:r>
    </w:p>
    <w:p w14:paraId="4C0F23F3" w14:textId="77777777" w:rsidR="00FB1303" w:rsidRDefault="00FB1303">
      <w:pPr>
        <w:pStyle w:val="TOC1"/>
        <w:rPr>
          <w:rFonts w:asciiTheme="minorHAnsi" w:eastAsiaTheme="minorEastAsia" w:hAnsiTheme="minorHAnsi" w:cstheme="minorBidi"/>
          <w:b w:val="0"/>
          <w:color w:val="auto"/>
          <w:sz w:val="22"/>
          <w:lang w:eastAsia="en-GB"/>
        </w:rPr>
      </w:pPr>
      <w:r>
        <w:t>9</w:t>
      </w:r>
      <w:r>
        <w:rPr>
          <w:rFonts w:asciiTheme="minorHAnsi" w:eastAsiaTheme="minorEastAsia" w:hAnsiTheme="minorHAnsi" w:cstheme="minorBidi"/>
          <w:b w:val="0"/>
          <w:color w:val="auto"/>
          <w:sz w:val="22"/>
          <w:lang w:eastAsia="en-GB"/>
        </w:rPr>
        <w:tab/>
      </w:r>
      <w:r>
        <w:t>Project Deliverables</w:t>
      </w:r>
      <w:r>
        <w:tab/>
      </w:r>
      <w:r>
        <w:fldChar w:fldCharType="begin"/>
      </w:r>
      <w:r>
        <w:instrText xml:space="preserve"> PAGEREF _Toc46238973 \h </w:instrText>
      </w:r>
      <w:r>
        <w:fldChar w:fldCharType="separate"/>
      </w:r>
      <w:r>
        <w:t>13</w:t>
      </w:r>
      <w:r>
        <w:fldChar w:fldCharType="end"/>
      </w:r>
    </w:p>
    <w:p w14:paraId="7BE31184" w14:textId="77777777" w:rsidR="00FB1303" w:rsidRDefault="00FB1303">
      <w:pPr>
        <w:pStyle w:val="TOC1"/>
        <w:rPr>
          <w:rFonts w:asciiTheme="minorHAnsi" w:eastAsiaTheme="minorEastAsia" w:hAnsiTheme="minorHAnsi" w:cstheme="minorBidi"/>
          <w:b w:val="0"/>
          <w:color w:val="auto"/>
          <w:sz w:val="22"/>
          <w:lang w:eastAsia="en-GB"/>
        </w:rPr>
      </w:pPr>
      <w:r>
        <w:t>10</w:t>
      </w:r>
      <w:r>
        <w:rPr>
          <w:rFonts w:asciiTheme="minorHAnsi" w:eastAsiaTheme="minorEastAsia" w:hAnsiTheme="minorHAnsi" w:cstheme="minorBidi"/>
          <w:b w:val="0"/>
          <w:color w:val="auto"/>
          <w:sz w:val="22"/>
          <w:lang w:eastAsia="en-GB"/>
        </w:rPr>
        <w:tab/>
      </w:r>
      <w:r>
        <w:t>Mandatory Checklists</w:t>
      </w:r>
      <w:r>
        <w:tab/>
      </w:r>
      <w:r>
        <w:fldChar w:fldCharType="begin"/>
      </w:r>
      <w:r>
        <w:instrText xml:space="preserve"> PAGEREF _Toc46238974 \h </w:instrText>
      </w:r>
      <w:r>
        <w:fldChar w:fldCharType="separate"/>
      </w:r>
      <w:r>
        <w:t>16</w:t>
      </w:r>
      <w:r>
        <w:fldChar w:fldCharType="end"/>
      </w:r>
    </w:p>
    <w:p w14:paraId="5123F8E7" w14:textId="77777777" w:rsidR="00FB1303" w:rsidRDefault="00FB1303">
      <w:pPr>
        <w:pStyle w:val="TOC2"/>
        <w:rPr>
          <w:rFonts w:asciiTheme="minorHAnsi" w:eastAsiaTheme="minorEastAsia" w:hAnsiTheme="minorHAnsi" w:cstheme="minorBidi"/>
          <w:color w:val="auto"/>
          <w:sz w:val="22"/>
          <w:lang w:eastAsia="en-GB"/>
        </w:rPr>
      </w:pPr>
      <w:r>
        <w:t>10.1</w:t>
      </w:r>
      <w:r>
        <w:rPr>
          <w:rFonts w:asciiTheme="minorHAnsi" w:eastAsiaTheme="minorEastAsia" w:hAnsiTheme="minorHAnsi" w:cstheme="minorBidi"/>
          <w:color w:val="auto"/>
          <w:sz w:val="22"/>
          <w:lang w:eastAsia="en-GB"/>
        </w:rPr>
        <w:tab/>
      </w:r>
      <w:r>
        <w:t>General Data Protection Regulation (GDPR) checklist</w:t>
      </w:r>
      <w:r>
        <w:tab/>
      </w:r>
      <w:r>
        <w:fldChar w:fldCharType="begin"/>
      </w:r>
      <w:r>
        <w:instrText xml:space="preserve"> PAGEREF _Toc46238975 \h </w:instrText>
      </w:r>
      <w:r>
        <w:fldChar w:fldCharType="separate"/>
      </w:r>
      <w:r>
        <w:t>16</w:t>
      </w:r>
      <w:r>
        <w:fldChar w:fldCharType="end"/>
      </w:r>
    </w:p>
    <w:p w14:paraId="6C108ACF" w14:textId="77777777" w:rsidR="00FB1303" w:rsidRDefault="00FB1303">
      <w:pPr>
        <w:pStyle w:val="TOC2"/>
        <w:rPr>
          <w:rFonts w:asciiTheme="minorHAnsi" w:eastAsiaTheme="minorEastAsia" w:hAnsiTheme="minorHAnsi" w:cstheme="minorBidi"/>
          <w:color w:val="auto"/>
          <w:sz w:val="22"/>
          <w:lang w:eastAsia="en-GB"/>
        </w:rPr>
      </w:pPr>
      <w:r>
        <w:t>10.2</w:t>
      </w:r>
      <w:r>
        <w:rPr>
          <w:rFonts w:asciiTheme="minorHAnsi" w:eastAsiaTheme="minorEastAsia" w:hAnsiTheme="minorHAnsi" w:cstheme="minorBidi"/>
          <w:color w:val="auto"/>
          <w:sz w:val="22"/>
          <w:lang w:eastAsia="en-GB"/>
        </w:rPr>
        <w:tab/>
      </w:r>
      <w:r>
        <w:t>SOX Financial Controls Framework</w:t>
      </w:r>
      <w:r>
        <w:tab/>
      </w:r>
      <w:r>
        <w:fldChar w:fldCharType="begin"/>
      </w:r>
      <w:r>
        <w:instrText xml:space="preserve"> PAGEREF _Toc46238976 \h </w:instrText>
      </w:r>
      <w:r>
        <w:fldChar w:fldCharType="separate"/>
      </w:r>
      <w:r>
        <w:t>17</w:t>
      </w:r>
      <w:r>
        <w:fldChar w:fldCharType="end"/>
      </w:r>
    </w:p>
    <w:p w14:paraId="51AA1FAF" w14:textId="77777777" w:rsidR="00FB1303" w:rsidRDefault="00FB1303">
      <w:pPr>
        <w:pStyle w:val="TOC2"/>
        <w:rPr>
          <w:rFonts w:asciiTheme="minorHAnsi" w:eastAsiaTheme="minorEastAsia" w:hAnsiTheme="minorHAnsi" w:cstheme="minorBidi"/>
          <w:color w:val="auto"/>
          <w:sz w:val="22"/>
          <w:lang w:eastAsia="en-GB"/>
        </w:rPr>
      </w:pPr>
      <w:r>
        <w:t>10.3</w:t>
      </w:r>
      <w:r>
        <w:rPr>
          <w:rFonts w:asciiTheme="minorHAnsi" w:eastAsiaTheme="minorEastAsia" w:hAnsiTheme="minorHAnsi" w:cstheme="minorBidi"/>
          <w:color w:val="auto"/>
          <w:sz w:val="22"/>
          <w:lang w:eastAsia="en-GB"/>
        </w:rPr>
        <w:tab/>
      </w:r>
      <w:r>
        <w:t>Cyber Engagement Checklist</w:t>
      </w:r>
      <w:r>
        <w:tab/>
      </w:r>
      <w:r>
        <w:fldChar w:fldCharType="begin"/>
      </w:r>
      <w:r>
        <w:instrText xml:space="preserve"> PAGEREF _Toc46238977 \h </w:instrText>
      </w:r>
      <w:r>
        <w:fldChar w:fldCharType="separate"/>
      </w:r>
      <w:r>
        <w:t>17</w:t>
      </w:r>
      <w:r>
        <w:fldChar w:fldCharType="end"/>
      </w:r>
    </w:p>
    <w:p w14:paraId="068E596A" w14:textId="77777777" w:rsidR="00FB1303" w:rsidRDefault="00FB1303">
      <w:pPr>
        <w:pStyle w:val="TOC1"/>
        <w:rPr>
          <w:rFonts w:asciiTheme="minorHAnsi" w:eastAsiaTheme="minorEastAsia" w:hAnsiTheme="minorHAnsi" w:cstheme="minorBidi"/>
          <w:b w:val="0"/>
          <w:color w:val="auto"/>
          <w:sz w:val="22"/>
          <w:lang w:eastAsia="en-GB"/>
        </w:rPr>
      </w:pPr>
      <w:r>
        <w:t>11</w:t>
      </w:r>
      <w:r>
        <w:rPr>
          <w:rFonts w:asciiTheme="minorHAnsi" w:eastAsiaTheme="minorEastAsia" w:hAnsiTheme="minorHAnsi" w:cstheme="minorBidi"/>
          <w:b w:val="0"/>
          <w:color w:val="auto"/>
          <w:sz w:val="22"/>
          <w:lang w:eastAsia="en-GB"/>
        </w:rPr>
        <w:tab/>
      </w:r>
      <w:r>
        <w:t>Engagement Checklist</w:t>
      </w:r>
      <w:r>
        <w:tab/>
      </w:r>
      <w:r>
        <w:fldChar w:fldCharType="begin"/>
      </w:r>
      <w:r>
        <w:instrText xml:space="preserve"> PAGEREF _Toc46238978 \h </w:instrText>
      </w:r>
      <w:r>
        <w:fldChar w:fldCharType="separate"/>
      </w:r>
      <w:r>
        <w:t>17</w:t>
      </w:r>
      <w:r>
        <w:fldChar w:fldCharType="end"/>
      </w:r>
    </w:p>
    <w:p w14:paraId="29D6B04F" w14:textId="77777777" w:rsidR="007A00AC" w:rsidRPr="007A00AC" w:rsidRDefault="0017188D" w:rsidP="007A00AC">
      <w:r w:rsidRPr="00483DB8">
        <w:rPr>
          <w:rFonts w:eastAsia="MS Mincho"/>
          <w:bCs/>
          <w:noProof/>
        </w:rPr>
        <w:fldChar w:fldCharType="end"/>
      </w:r>
      <w:r w:rsidR="00483DB8" w:rsidRPr="00483DB8">
        <w:t xml:space="preserve"> </w:t>
      </w:r>
    </w:p>
    <w:p w14:paraId="2DBF0D7D" w14:textId="77777777" w:rsidR="007A00AC" w:rsidRDefault="007A00AC">
      <w:pPr>
        <w:spacing w:before="0" w:after="0" w:line="240" w:lineRule="auto"/>
        <w:ind w:left="0"/>
        <w:sectPr w:rsidR="007A00AC" w:rsidSect="00704D3B">
          <w:pgSz w:w="11906" w:h="16838"/>
          <w:pgMar w:top="1670" w:right="1440" w:bottom="1440" w:left="1440" w:header="708" w:footer="708" w:gutter="0"/>
          <w:cols w:space="708"/>
          <w:docGrid w:linePitch="360"/>
        </w:sectPr>
      </w:pPr>
    </w:p>
    <w:p w14:paraId="5DECFE5C" w14:textId="77777777" w:rsidR="007A00AC" w:rsidRPr="00CE7529" w:rsidRDefault="007A00AC" w:rsidP="007A00AC">
      <w:pPr>
        <w:pStyle w:val="Heading1"/>
        <w:keepLines w:val="0"/>
        <w:pageBreakBefore w:val="0"/>
        <w:tabs>
          <w:tab w:val="left" w:pos="692"/>
          <w:tab w:val="num" w:pos="1260"/>
        </w:tabs>
        <w:autoSpaceDE/>
        <w:autoSpaceDN/>
        <w:adjustRightInd/>
        <w:spacing w:after="60"/>
        <w:ind w:left="504" w:hanging="144"/>
      </w:pPr>
      <w:bookmarkStart w:id="0" w:name="_Toc17389502"/>
      <w:bookmarkStart w:id="1" w:name="_Toc45709511"/>
      <w:bookmarkStart w:id="2" w:name="_Toc46238951"/>
      <w:r w:rsidRPr="00CE7529">
        <w:lastRenderedPageBreak/>
        <w:t>Context</w:t>
      </w:r>
      <w:bookmarkEnd w:id="0"/>
      <w:bookmarkEnd w:id="1"/>
      <w:bookmarkEnd w:id="2"/>
    </w:p>
    <w:p w14:paraId="6B62F1B3" w14:textId="77777777" w:rsidR="007A00AC" w:rsidRPr="00CE7529" w:rsidRDefault="007A00AC" w:rsidP="007A00AC">
      <w:pPr>
        <w:rPr>
          <w:rFonts w:cs="Arial"/>
        </w:rPr>
      </w:pPr>
    </w:p>
    <w:tbl>
      <w:tblPr>
        <w:tblW w:w="5000" w:type="pct"/>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4" w:space="0" w:color="17365D" w:themeColor="text2" w:themeShade="BF"/>
          <w:insideV w:val="single" w:sz="4" w:space="0" w:color="17365D" w:themeColor="text2" w:themeShade="BF"/>
        </w:tblBorders>
        <w:tblLook w:val="04A0" w:firstRow="1" w:lastRow="0" w:firstColumn="1" w:lastColumn="0" w:noHBand="0" w:noVBand="1"/>
      </w:tblPr>
      <w:tblGrid>
        <w:gridCol w:w="9016"/>
      </w:tblGrid>
      <w:tr w:rsidR="007A00AC" w:rsidRPr="00CE7529" w14:paraId="4E0A5FAE" w14:textId="77777777" w:rsidTr="007A00AC">
        <w:trPr>
          <w:trHeight w:val="77"/>
        </w:trPr>
        <w:tc>
          <w:tcPr>
            <w:tcW w:w="5000" w:type="pct"/>
            <w:shd w:val="clear" w:color="auto" w:fill="002060"/>
          </w:tcPr>
          <w:p w14:paraId="52076938" w14:textId="77777777" w:rsidR="007A00AC" w:rsidRPr="00CE7529" w:rsidRDefault="007A00AC" w:rsidP="00704D3B">
            <w:pPr>
              <w:rPr>
                <w:rFonts w:eastAsia="MS Mincho" w:cs="Arial"/>
                <w:b/>
                <w:bCs/>
                <w:color w:val="FFFFFF"/>
                <w:sz w:val="22"/>
                <w:lang w:eastAsia="ja-JP"/>
              </w:rPr>
            </w:pPr>
            <w:r w:rsidRPr="00CE7529">
              <w:rPr>
                <w:rFonts w:eastAsia="MS Mincho" w:cs="Arial"/>
                <w:b/>
                <w:bCs/>
                <w:lang w:eastAsia="ja-JP"/>
              </w:rPr>
              <w:t xml:space="preserve">Issue / Reason for </w:t>
            </w:r>
            <w:r w:rsidR="00704D3B">
              <w:rPr>
                <w:rFonts w:eastAsia="MS Mincho" w:cs="Arial"/>
                <w:b/>
                <w:bCs/>
                <w:lang w:eastAsia="ja-JP"/>
              </w:rPr>
              <w:t>Change</w:t>
            </w:r>
          </w:p>
        </w:tc>
      </w:tr>
      <w:tr w:rsidR="007A00AC" w:rsidRPr="00CE7529" w14:paraId="2C36A8F7" w14:textId="77777777" w:rsidTr="007A00AC">
        <w:tc>
          <w:tcPr>
            <w:tcW w:w="5000" w:type="pct"/>
            <w:shd w:val="clear" w:color="auto" w:fill="auto"/>
          </w:tcPr>
          <w:p w14:paraId="02F2C34E" w14:textId="7B5B4273" w:rsidR="009A6FFF" w:rsidRPr="007A00AC" w:rsidRDefault="0072162B" w:rsidP="005068C1">
            <w:pPr>
              <w:spacing w:after="120" w:line="264" w:lineRule="auto"/>
              <w:ind w:left="0"/>
              <w:rPr>
                <w:rFonts w:eastAsia="MS Mincho" w:cs="Arial"/>
                <w:bCs/>
                <w:iCs/>
                <w:lang w:eastAsia="ja-JP"/>
              </w:rPr>
            </w:pPr>
            <w:r w:rsidRPr="0072162B">
              <w:rPr>
                <w:rFonts w:eastAsia="MS Mincho" w:cs="Arial"/>
                <w:bCs/>
                <w:iCs/>
                <w:lang w:eastAsia="ja-JP"/>
              </w:rPr>
              <w:t>The data platform modernisation platform is replacing the current data and analytics estate that was delivered on Microsoft Azure previously. The existing data and analytics estate has a high cost of operation and time to value is slow, which has led to multiple instances of the solution being created to allow different user groups across the business to work with the data they need within their respective areas.</w:t>
            </w:r>
          </w:p>
        </w:tc>
      </w:tr>
    </w:tbl>
    <w:p w14:paraId="680A4E5D" w14:textId="77777777" w:rsidR="007A00AC" w:rsidRPr="007A00AC" w:rsidRDefault="007A00AC" w:rsidP="007A00AC">
      <w:pPr>
        <w:rPr>
          <w:rFonts w:cs="Arial"/>
          <w:b/>
          <w:sz w:val="22"/>
        </w:rPr>
      </w:pPr>
    </w:p>
    <w:p w14:paraId="4239AD0D" w14:textId="77777777" w:rsidR="007A00AC" w:rsidRDefault="007A00AC" w:rsidP="007A00AC">
      <w:pPr>
        <w:pStyle w:val="Heading1"/>
        <w:keepLines w:val="0"/>
        <w:pageBreakBefore w:val="0"/>
        <w:tabs>
          <w:tab w:val="left" w:pos="692"/>
          <w:tab w:val="num" w:pos="1260"/>
        </w:tabs>
        <w:autoSpaceDE/>
        <w:autoSpaceDN/>
        <w:adjustRightInd/>
        <w:spacing w:after="60"/>
        <w:ind w:left="504" w:hanging="144"/>
      </w:pPr>
      <w:bookmarkStart w:id="3" w:name="_Toc46238952"/>
      <w:r w:rsidRPr="00CE7529">
        <w:t>Project Definition</w:t>
      </w:r>
      <w:bookmarkEnd w:id="3"/>
    </w:p>
    <w:p w14:paraId="48B978FF" w14:textId="77777777" w:rsidR="00852314" w:rsidRDefault="00852314" w:rsidP="00852314">
      <w:pPr>
        <w:pStyle w:val="BodyText"/>
      </w:pPr>
    </w:p>
    <w:tbl>
      <w:tblPr>
        <w:tblW w:w="0" w:type="auto"/>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4" w:space="0" w:color="17365D" w:themeColor="text2" w:themeShade="BF"/>
          <w:insideV w:val="single" w:sz="4" w:space="0" w:color="17365D" w:themeColor="text2" w:themeShade="BF"/>
        </w:tblBorders>
        <w:tblLook w:val="04A0" w:firstRow="1" w:lastRow="0" w:firstColumn="1" w:lastColumn="0" w:noHBand="0" w:noVBand="1"/>
      </w:tblPr>
      <w:tblGrid>
        <w:gridCol w:w="9016"/>
      </w:tblGrid>
      <w:tr w:rsidR="00852314" w:rsidRPr="00CE7529" w14:paraId="3F9A505D" w14:textId="77777777" w:rsidTr="002419EA">
        <w:trPr>
          <w:trHeight w:val="64"/>
        </w:trPr>
        <w:tc>
          <w:tcPr>
            <w:tcW w:w="9997" w:type="dxa"/>
            <w:shd w:val="clear" w:color="auto" w:fill="002060"/>
          </w:tcPr>
          <w:p w14:paraId="51F859D0" w14:textId="77777777" w:rsidR="00852314" w:rsidRPr="00CE7529" w:rsidRDefault="00852314" w:rsidP="002419EA">
            <w:pPr>
              <w:rPr>
                <w:rFonts w:eastAsia="MS Mincho" w:cs="Arial"/>
                <w:b/>
                <w:bCs/>
                <w:color w:val="FFFFFF"/>
                <w:lang w:eastAsia="ja-JP"/>
              </w:rPr>
            </w:pPr>
            <w:r w:rsidRPr="00CE7529">
              <w:rPr>
                <w:rFonts w:eastAsia="MS Mincho" w:cs="Arial"/>
                <w:b/>
                <w:bCs/>
                <w:lang w:eastAsia="ja-JP"/>
              </w:rPr>
              <w:t>Project objectives</w:t>
            </w:r>
          </w:p>
        </w:tc>
      </w:tr>
      <w:tr w:rsidR="00852314" w:rsidRPr="00CE7529" w14:paraId="5DD4ED07" w14:textId="77777777" w:rsidTr="002419EA">
        <w:tc>
          <w:tcPr>
            <w:tcW w:w="9997" w:type="dxa"/>
            <w:shd w:val="clear" w:color="auto" w:fill="auto"/>
          </w:tcPr>
          <w:p w14:paraId="30F0E839" w14:textId="4511B50E" w:rsidR="0072162B" w:rsidRPr="0072162B" w:rsidRDefault="0072162B" w:rsidP="0072162B">
            <w:pPr>
              <w:pStyle w:val="ListParagraph"/>
              <w:numPr>
                <w:ilvl w:val="0"/>
                <w:numId w:val="46"/>
              </w:numPr>
              <w:spacing w:line="264" w:lineRule="auto"/>
              <w:rPr>
                <w:rFonts w:eastAsia="MS Mincho" w:cs="Arial"/>
                <w:bCs/>
                <w:lang w:eastAsia="ja-JP"/>
              </w:rPr>
            </w:pPr>
            <w:r w:rsidRPr="0072162B">
              <w:rPr>
                <w:rFonts w:eastAsia="MS Mincho" w:cs="Arial"/>
                <w:bCs/>
                <w:lang w:eastAsia="ja-JP"/>
              </w:rPr>
              <w:t>Increase the total value created and sustained by the modernised data platform through delivering high value data and analytics use cases that enable economic, strategic or stakeholder value. This will initially be delivered through structured data and classical data warehouse-like processing and then will later expand to unstructured data processing.</w:t>
            </w:r>
          </w:p>
          <w:p w14:paraId="7EB1AE17" w14:textId="7F4925D2" w:rsidR="0072162B" w:rsidRPr="0072162B" w:rsidRDefault="0072162B" w:rsidP="0072162B">
            <w:pPr>
              <w:pStyle w:val="ListParagraph"/>
              <w:numPr>
                <w:ilvl w:val="0"/>
                <w:numId w:val="46"/>
              </w:numPr>
              <w:spacing w:line="264" w:lineRule="auto"/>
              <w:rPr>
                <w:rFonts w:eastAsia="MS Mincho" w:cs="Arial"/>
                <w:bCs/>
                <w:lang w:eastAsia="ja-JP"/>
              </w:rPr>
            </w:pPr>
            <w:r w:rsidRPr="0072162B">
              <w:rPr>
                <w:rFonts w:eastAsia="MS Mincho" w:cs="Arial"/>
                <w:bCs/>
                <w:lang w:eastAsia="ja-JP"/>
              </w:rPr>
              <w:t>Reset the cost: benefit dynamic of the data and analytics estate so that the current growth rate in technology costs is far lower and return on investment is gained within 3 years</w:t>
            </w:r>
          </w:p>
          <w:p w14:paraId="1C2813DF" w14:textId="68D6818B" w:rsidR="0072162B" w:rsidRPr="0072162B" w:rsidRDefault="0072162B" w:rsidP="0072162B">
            <w:pPr>
              <w:pStyle w:val="ListParagraph"/>
              <w:numPr>
                <w:ilvl w:val="0"/>
                <w:numId w:val="46"/>
              </w:numPr>
              <w:spacing w:line="264" w:lineRule="auto"/>
              <w:rPr>
                <w:rFonts w:eastAsia="MS Mincho" w:cs="Arial"/>
                <w:bCs/>
                <w:lang w:eastAsia="ja-JP"/>
              </w:rPr>
            </w:pPr>
            <w:r w:rsidRPr="0072162B">
              <w:rPr>
                <w:rFonts w:eastAsia="MS Mincho" w:cs="Arial"/>
                <w:bCs/>
                <w:lang w:eastAsia="ja-JP"/>
              </w:rPr>
              <w:t>Rationalise the data processing activities within the data and analytics estate so that we ingest and process the same data once so that different business areas no longer must perform their own data processing.</w:t>
            </w:r>
          </w:p>
          <w:p w14:paraId="6BAF7534" w14:textId="25965649" w:rsidR="0072162B" w:rsidRPr="0072162B" w:rsidRDefault="0072162B" w:rsidP="0072162B">
            <w:pPr>
              <w:pStyle w:val="ListParagraph"/>
              <w:numPr>
                <w:ilvl w:val="0"/>
                <w:numId w:val="46"/>
              </w:numPr>
              <w:spacing w:line="264" w:lineRule="auto"/>
              <w:rPr>
                <w:rFonts w:eastAsia="MS Mincho" w:cs="Arial"/>
                <w:bCs/>
                <w:lang w:eastAsia="ja-JP"/>
              </w:rPr>
            </w:pPr>
            <w:r w:rsidRPr="0072162B">
              <w:rPr>
                <w:rFonts w:eastAsia="MS Mincho" w:cs="Arial"/>
                <w:bCs/>
                <w:lang w:eastAsia="ja-JP"/>
              </w:rPr>
              <w:t>Establish the data platform with an effective set of tooling and software delivery processes that enable increased time to value and mitigate the need for different user groups needing to create their own duplicate instances or data satellites.</w:t>
            </w:r>
          </w:p>
          <w:p w14:paraId="22637D91" w14:textId="5F969990" w:rsidR="00852314" w:rsidRPr="0072162B" w:rsidRDefault="0072162B" w:rsidP="0072162B">
            <w:pPr>
              <w:pStyle w:val="ListParagraph"/>
              <w:numPr>
                <w:ilvl w:val="0"/>
                <w:numId w:val="46"/>
              </w:numPr>
              <w:spacing w:line="264" w:lineRule="auto"/>
              <w:rPr>
                <w:rFonts w:eastAsia="MS Mincho" w:cs="Arial"/>
                <w:bCs/>
                <w:lang w:eastAsia="ja-JP"/>
              </w:rPr>
            </w:pPr>
            <w:r w:rsidRPr="0072162B">
              <w:rPr>
                <w:rFonts w:eastAsia="MS Mincho" w:cs="Arial"/>
                <w:bCs/>
                <w:lang w:eastAsia="ja-JP"/>
              </w:rPr>
              <w:t>Create a data platform that is based on the lowest level of data possible, that is quality checked and has been validated for accuracy relevant to the user group consuming the data so that everyone has trust in the data.</w:t>
            </w:r>
          </w:p>
        </w:tc>
      </w:tr>
    </w:tbl>
    <w:p w14:paraId="4C961F14" w14:textId="77777777" w:rsidR="00852314" w:rsidRPr="007A00AC" w:rsidRDefault="00852314" w:rsidP="00852314">
      <w:pPr>
        <w:ind w:left="0"/>
        <w:rPr>
          <w:rFonts w:cs="Arial"/>
          <w:b/>
          <w:sz w:val="22"/>
        </w:rPr>
      </w:pPr>
    </w:p>
    <w:tbl>
      <w:tblPr>
        <w:tblStyle w:val="TableGrid"/>
        <w:tblpPr w:leftFromText="180" w:rightFromText="180" w:vertAnchor="text" w:horzAnchor="margin" w:tblpY="168"/>
        <w:tblW w:w="5000" w:type="pct"/>
        <w:tblLook w:val="04A0" w:firstRow="1" w:lastRow="0" w:firstColumn="1" w:lastColumn="0" w:noHBand="0" w:noVBand="1"/>
      </w:tblPr>
      <w:tblGrid>
        <w:gridCol w:w="2858"/>
        <w:gridCol w:w="1612"/>
        <w:gridCol w:w="2762"/>
        <w:gridCol w:w="1784"/>
      </w:tblGrid>
      <w:tr w:rsidR="00852314" w:rsidRPr="00CE7529" w14:paraId="2B2C1A27" w14:textId="77777777" w:rsidTr="00097E90">
        <w:trPr>
          <w:trHeight w:val="699"/>
        </w:trPr>
        <w:tc>
          <w:tcPr>
            <w:tcW w:w="1614" w:type="pct"/>
            <w:shd w:val="clear" w:color="auto" w:fill="002060"/>
            <w:vAlign w:val="center"/>
          </w:tcPr>
          <w:p w14:paraId="36330D92" w14:textId="77777777" w:rsidR="00852314" w:rsidRPr="00CE7529" w:rsidRDefault="00852314" w:rsidP="002419EA">
            <w:pPr>
              <w:rPr>
                <w:rFonts w:cs="Arial"/>
                <w:b/>
                <w:szCs w:val="20"/>
              </w:rPr>
            </w:pPr>
            <w:r w:rsidRPr="00CE7529">
              <w:rPr>
                <w:rFonts w:cs="Arial"/>
                <w:b/>
                <w:szCs w:val="20"/>
                <w:shd w:val="clear" w:color="auto" w:fill="002060"/>
              </w:rPr>
              <w:t>Execution- Desired start</w:t>
            </w:r>
            <w:r w:rsidRPr="00CE7529">
              <w:rPr>
                <w:rFonts w:cs="Arial"/>
                <w:b/>
                <w:szCs w:val="20"/>
              </w:rPr>
              <w:t xml:space="preserve"> date:</w:t>
            </w:r>
          </w:p>
        </w:tc>
        <w:tc>
          <w:tcPr>
            <w:tcW w:w="922" w:type="pct"/>
            <w:vAlign w:val="center"/>
          </w:tcPr>
          <w:p w14:paraId="5F9C6291" w14:textId="2AD63138" w:rsidR="00852314" w:rsidRPr="00CE7529" w:rsidRDefault="00852314" w:rsidP="002419EA">
            <w:pPr>
              <w:ind w:left="0"/>
              <w:rPr>
                <w:rFonts w:cs="Arial"/>
                <w:b/>
                <w:szCs w:val="20"/>
              </w:rPr>
            </w:pPr>
            <w:r>
              <w:rPr>
                <w:rFonts w:cs="Arial"/>
                <w:b/>
                <w:szCs w:val="20"/>
              </w:rPr>
              <w:t>01/</w:t>
            </w:r>
            <w:r w:rsidR="00957870">
              <w:rPr>
                <w:rFonts w:cs="Arial"/>
                <w:b/>
                <w:szCs w:val="20"/>
              </w:rPr>
              <w:t>05</w:t>
            </w:r>
            <w:r>
              <w:rPr>
                <w:rFonts w:cs="Arial"/>
                <w:b/>
                <w:szCs w:val="20"/>
              </w:rPr>
              <w:t>/20</w:t>
            </w:r>
            <w:r w:rsidR="00957870">
              <w:rPr>
                <w:rFonts w:cs="Arial"/>
                <w:b/>
                <w:szCs w:val="20"/>
              </w:rPr>
              <w:t>22</w:t>
            </w:r>
          </w:p>
        </w:tc>
        <w:tc>
          <w:tcPr>
            <w:tcW w:w="1560" w:type="pct"/>
            <w:shd w:val="clear" w:color="auto" w:fill="002060"/>
            <w:vAlign w:val="center"/>
          </w:tcPr>
          <w:p w14:paraId="0D7E4E4A" w14:textId="77777777" w:rsidR="00852314" w:rsidRPr="00CE7529" w:rsidRDefault="00852314" w:rsidP="002419EA">
            <w:pPr>
              <w:rPr>
                <w:rFonts w:cs="Arial"/>
                <w:b/>
                <w:szCs w:val="20"/>
              </w:rPr>
            </w:pPr>
            <w:r w:rsidRPr="00CE7529">
              <w:rPr>
                <w:rFonts w:cs="Arial"/>
                <w:b/>
                <w:szCs w:val="20"/>
              </w:rPr>
              <w:t xml:space="preserve">Execution - Desired end date </w:t>
            </w:r>
          </w:p>
        </w:tc>
        <w:tc>
          <w:tcPr>
            <w:tcW w:w="904" w:type="pct"/>
            <w:vAlign w:val="center"/>
          </w:tcPr>
          <w:p w14:paraId="418E18CB" w14:textId="77777777" w:rsidR="00852314" w:rsidRDefault="00852314" w:rsidP="002419EA">
            <w:pPr>
              <w:rPr>
                <w:rFonts w:cs="Arial"/>
                <w:b/>
                <w:szCs w:val="20"/>
              </w:rPr>
            </w:pPr>
          </w:p>
          <w:p w14:paraId="0359E829" w14:textId="732AE713" w:rsidR="00852314" w:rsidRPr="00CE7529" w:rsidRDefault="00957870" w:rsidP="002419EA">
            <w:pPr>
              <w:rPr>
                <w:rFonts w:cs="Arial"/>
                <w:b/>
                <w:szCs w:val="20"/>
              </w:rPr>
            </w:pPr>
            <w:r>
              <w:rPr>
                <w:rFonts w:cs="Arial"/>
                <w:b/>
                <w:szCs w:val="20"/>
              </w:rPr>
              <w:t>30/06/2024</w:t>
            </w:r>
          </w:p>
        </w:tc>
      </w:tr>
      <w:tr w:rsidR="00097E90" w:rsidRPr="00CE7529" w14:paraId="6E725D1A" w14:textId="77777777" w:rsidTr="00793B1A">
        <w:trPr>
          <w:trHeight w:val="699"/>
        </w:trPr>
        <w:tc>
          <w:tcPr>
            <w:tcW w:w="1614" w:type="pct"/>
            <w:shd w:val="clear" w:color="auto" w:fill="FFFFFF" w:themeFill="background1"/>
            <w:vAlign w:val="center"/>
          </w:tcPr>
          <w:p w14:paraId="7AF97092" w14:textId="005A5756" w:rsidR="00097E90" w:rsidRPr="00CE7529" w:rsidRDefault="00097E90" w:rsidP="00793B1A">
            <w:pPr>
              <w:keepLines/>
              <w:spacing w:before="60" w:after="60" w:line="240" w:lineRule="auto"/>
              <w:ind w:left="0"/>
              <w:rPr>
                <w:rFonts w:cs="Arial"/>
                <w:b/>
                <w:szCs w:val="20"/>
                <w:shd w:val="clear" w:color="auto" w:fill="002060"/>
              </w:rPr>
            </w:pPr>
            <w:r w:rsidRPr="00F61D82">
              <w:rPr>
                <w:highlight w:val="yellow"/>
              </w:rPr>
              <w:t>Driver for desired end date</w:t>
            </w:r>
          </w:p>
        </w:tc>
        <w:tc>
          <w:tcPr>
            <w:tcW w:w="1" w:type="pct"/>
            <w:gridSpan w:val="3"/>
            <w:vAlign w:val="center"/>
          </w:tcPr>
          <w:p w14:paraId="260BB2A2" w14:textId="5C3BE6B6" w:rsidR="00097E90" w:rsidRPr="00985AC7" w:rsidRDefault="00097E90" w:rsidP="00097E90">
            <w:pPr>
              <w:spacing w:line="264" w:lineRule="auto"/>
              <w:rPr>
                <w:rFonts w:eastAsia="MS Mincho" w:cs="Arial"/>
                <w:bCs/>
                <w:i/>
                <w:iCs/>
                <w:color w:val="808080" w:themeColor="background1" w:themeShade="80"/>
                <w:szCs w:val="20"/>
                <w:lang w:eastAsia="ja-JP"/>
              </w:rPr>
            </w:pPr>
            <w:r>
              <w:rPr>
                <w:rFonts w:eastAsia="MS Mincho" w:cs="Arial"/>
                <w:bCs/>
                <w:i/>
                <w:iCs/>
                <w:color w:val="808080" w:themeColor="background1" w:themeShade="80"/>
                <w:szCs w:val="20"/>
                <w:lang w:eastAsia="ja-JP"/>
              </w:rPr>
              <w:t xml:space="preserve">Explain what </w:t>
            </w:r>
            <w:proofErr w:type="gramStart"/>
            <w:r>
              <w:rPr>
                <w:rFonts w:eastAsia="MS Mincho" w:cs="Arial"/>
                <w:bCs/>
                <w:i/>
                <w:iCs/>
                <w:color w:val="808080" w:themeColor="background1" w:themeShade="80"/>
                <w:szCs w:val="20"/>
                <w:lang w:eastAsia="ja-JP"/>
              </w:rPr>
              <w:t>is driver for the desired end date</w:t>
            </w:r>
            <w:proofErr w:type="gramEnd"/>
            <w:r>
              <w:rPr>
                <w:rFonts w:eastAsia="MS Mincho" w:cs="Arial"/>
                <w:bCs/>
                <w:i/>
                <w:iCs/>
                <w:color w:val="808080" w:themeColor="background1" w:themeShade="80"/>
                <w:szCs w:val="20"/>
                <w:lang w:eastAsia="ja-JP"/>
              </w:rPr>
              <w:t>.  It is regulatory, or business cycle, or market opportunity, etc …</w:t>
            </w:r>
          </w:p>
          <w:p w14:paraId="3A58744C" w14:textId="77777777" w:rsidR="00097E90" w:rsidRDefault="00097E90" w:rsidP="002419EA">
            <w:pPr>
              <w:rPr>
                <w:rFonts w:cs="Arial"/>
                <w:b/>
                <w:szCs w:val="20"/>
              </w:rPr>
            </w:pPr>
          </w:p>
        </w:tc>
      </w:tr>
    </w:tbl>
    <w:p w14:paraId="55F418EB" w14:textId="77777777" w:rsidR="00852314" w:rsidRDefault="00852314" w:rsidP="00852314"/>
    <w:p w14:paraId="229BE6F7" w14:textId="77777777" w:rsidR="00852314" w:rsidRDefault="00852314" w:rsidP="00852314">
      <w:pPr>
        <w:pStyle w:val="BodyText"/>
      </w:pPr>
    </w:p>
    <w:p w14:paraId="0E63B824" w14:textId="77777777" w:rsidR="00852314" w:rsidRPr="00852314" w:rsidRDefault="00852314" w:rsidP="00852314">
      <w:pPr>
        <w:pStyle w:val="BodyText"/>
      </w:pPr>
    </w:p>
    <w:tbl>
      <w:tblPr>
        <w:tblW w:w="5000" w:type="pct"/>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4" w:space="0" w:color="17365D" w:themeColor="text2" w:themeShade="BF"/>
          <w:insideV w:val="single" w:sz="4" w:space="0" w:color="17365D" w:themeColor="text2" w:themeShade="BF"/>
        </w:tblBorders>
        <w:tblLook w:val="04A0" w:firstRow="1" w:lastRow="0" w:firstColumn="1" w:lastColumn="0" w:noHBand="0" w:noVBand="1"/>
      </w:tblPr>
      <w:tblGrid>
        <w:gridCol w:w="9016"/>
      </w:tblGrid>
      <w:tr w:rsidR="007A00AC" w:rsidRPr="00CE7529" w14:paraId="4275BD02" w14:textId="77777777" w:rsidTr="00704D3B">
        <w:trPr>
          <w:trHeight w:val="441"/>
        </w:trPr>
        <w:tc>
          <w:tcPr>
            <w:tcW w:w="5000" w:type="pct"/>
            <w:shd w:val="clear" w:color="auto" w:fill="002060"/>
          </w:tcPr>
          <w:p w14:paraId="7EBA99D9" w14:textId="77777777" w:rsidR="007A00AC" w:rsidRPr="00CE7529" w:rsidRDefault="007A00AC" w:rsidP="007A00AC">
            <w:pPr>
              <w:rPr>
                <w:rFonts w:eastAsia="MS Mincho" w:cs="Arial"/>
                <w:b/>
                <w:bCs/>
                <w:color w:val="FFFFFF"/>
                <w:lang w:eastAsia="ja-JP"/>
              </w:rPr>
            </w:pPr>
            <w:r w:rsidRPr="00CE7529">
              <w:rPr>
                <w:rFonts w:eastAsia="MS Mincho" w:cs="Arial"/>
                <w:b/>
                <w:bCs/>
                <w:lang w:eastAsia="ja-JP"/>
              </w:rPr>
              <w:t xml:space="preserve">In scope </w:t>
            </w:r>
          </w:p>
        </w:tc>
      </w:tr>
      <w:tr w:rsidR="007A00AC" w:rsidRPr="00CE7529" w14:paraId="16A42435" w14:textId="77777777" w:rsidTr="007A00AC">
        <w:tc>
          <w:tcPr>
            <w:tcW w:w="5000" w:type="pct"/>
            <w:shd w:val="clear" w:color="auto" w:fill="auto"/>
          </w:tcPr>
          <w:p w14:paraId="26AE1D20" w14:textId="0C318CD3" w:rsidR="00957870" w:rsidRPr="00957870" w:rsidRDefault="00957870" w:rsidP="005068C1">
            <w:pPr>
              <w:spacing w:line="264" w:lineRule="auto"/>
              <w:ind w:left="0"/>
              <w:rPr>
                <w:rFonts w:eastAsia="MS Mincho" w:cs="Arial"/>
                <w:bCs/>
                <w:iCs/>
                <w:lang w:eastAsia="ja-JP"/>
              </w:rPr>
            </w:pPr>
            <w:r w:rsidRPr="00957870">
              <w:rPr>
                <w:rFonts w:eastAsia="MS Mincho" w:cs="Arial"/>
                <w:bCs/>
                <w:iCs/>
                <w:lang w:eastAsia="ja-JP"/>
              </w:rPr>
              <w:t>The scope of this solution will see the re-integration of the different instances of the current data and analytics estate into a single platform, along with the delivery of several high value use cases gathered from business stakeholders. The scope includes:</w:t>
            </w:r>
          </w:p>
          <w:p w14:paraId="6540D71B" w14:textId="3BD2F281" w:rsidR="00C22EA5" w:rsidRPr="00957870" w:rsidRDefault="00C22EA5" w:rsidP="00C22EA5">
            <w:pPr>
              <w:pStyle w:val="ListParagraph"/>
              <w:numPr>
                <w:ilvl w:val="0"/>
                <w:numId w:val="47"/>
              </w:numPr>
              <w:spacing w:line="264" w:lineRule="auto"/>
              <w:rPr>
                <w:rFonts w:eastAsia="MS Mincho" w:cs="Arial"/>
                <w:bCs/>
                <w:iCs/>
                <w:lang w:eastAsia="ja-JP"/>
              </w:rPr>
            </w:pPr>
            <w:r w:rsidRPr="00957870">
              <w:rPr>
                <w:rFonts w:eastAsia="MS Mincho" w:cs="Arial"/>
                <w:bCs/>
                <w:iCs/>
                <w:lang w:eastAsia="ja-JP"/>
              </w:rPr>
              <w:t xml:space="preserve">Ingestion (or migration) of all existing source data from the current </w:t>
            </w:r>
            <w:proofErr w:type="spellStart"/>
            <w:r w:rsidRPr="00957870">
              <w:rPr>
                <w:rFonts w:eastAsia="MS Mincho" w:cs="Arial"/>
                <w:bCs/>
                <w:iCs/>
                <w:lang w:eastAsia="ja-JP"/>
              </w:rPr>
              <w:t>MyMI</w:t>
            </w:r>
            <w:proofErr w:type="spellEnd"/>
            <w:r w:rsidRPr="00957870">
              <w:rPr>
                <w:rFonts w:eastAsia="MS Mincho" w:cs="Arial"/>
                <w:bCs/>
                <w:iCs/>
                <w:lang w:eastAsia="ja-JP"/>
              </w:rPr>
              <w:t xml:space="preserve"> solution into the new data platform</w:t>
            </w:r>
          </w:p>
          <w:p w14:paraId="3C3AD756" w14:textId="48799469" w:rsidR="00C22EA5" w:rsidRPr="00957870" w:rsidRDefault="00C22EA5" w:rsidP="00C22EA5">
            <w:pPr>
              <w:pStyle w:val="ListParagraph"/>
              <w:numPr>
                <w:ilvl w:val="0"/>
                <w:numId w:val="47"/>
              </w:numPr>
              <w:spacing w:line="264" w:lineRule="auto"/>
              <w:rPr>
                <w:rFonts w:eastAsia="MS Mincho" w:cs="Arial"/>
                <w:bCs/>
                <w:iCs/>
                <w:lang w:eastAsia="ja-JP"/>
              </w:rPr>
            </w:pPr>
            <w:r w:rsidRPr="00957870">
              <w:rPr>
                <w:rFonts w:eastAsia="MS Mincho" w:cs="Arial"/>
                <w:bCs/>
                <w:iCs/>
                <w:lang w:eastAsia="ja-JP"/>
              </w:rPr>
              <w:t>Alignment of the six instances of the current data platform into the modernised data platform, where the data will be aligned to a universal data model</w:t>
            </w:r>
          </w:p>
          <w:p w14:paraId="6896789C" w14:textId="5F328DC3" w:rsidR="00C22EA5" w:rsidRPr="00957870" w:rsidRDefault="00C22EA5" w:rsidP="00C22EA5">
            <w:pPr>
              <w:pStyle w:val="ListParagraph"/>
              <w:numPr>
                <w:ilvl w:val="0"/>
                <w:numId w:val="47"/>
              </w:numPr>
              <w:spacing w:line="264" w:lineRule="auto"/>
              <w:rPr>
                <w:rFonts w:eastAsia="MS Mincho" w:cs="Arial"/>
                <w:bCs/>
                <w:iCs/>
                <w:lang w:eastAsia="ja-JP"/>
              </w:rPr>
            </w:pPr>
            <w:r w:rsidRPr="00957870">
              <w:rPr>
                <w:rFonts w:eastAsia="MS Mincho" w:cs="Arial"/>
                <w:bCs/>
                <w:iCs/>
                <w:lang w:eastAsia="ja-JP"/>
              </w:rPr>
              <w:t>An exercise to remove the redundant copies of data upon the re-integration of the different instances of the existing data platform</w:t>
            </w:r>
          </w:p>
          <w:p w14:paraId="18C94D6A" w14:textId="1C734F0C" w:rsidR="00C22EA5" w:rsidRPr="00957870" w:rsidRDefault="00C22EA5" w:rsidP="00C22EA5">
            <w:pPr>
              <w:pStyle w:val="ListParagraph"/>
              <w:numPr>
                <w:ilvl w:val="0"/>
                <w:numId w:val="47"/>
              </w:numPr>
              <w:spacing w:line="264" w:lineRule="auto"/>
              <w:rPr>
                <w:rFonts w:eastAsia="MS Mincho" w:cs="Arial"/>
                <w:bCs/>
                <w:iCs/>
                <w:lang w:eastAsia="ja-JP"/>
              </w:rPr>
            </w:pPr>
            <w:r w:rsidRPr="00957870">
              <w:rPr>
                <w:rFonts w:eastAsia="MS Mincho" w:cs="Arial"/>
                <w:bCs/>
                <w:iCs/>
                <w:lang w:eastAsia="ja-JP"/>
              </w:rPr>
              <w:t>Optimisation of the data ingestion pipeline to make it fast and cost efficient to process data, supporting primarily batch data as well as event-based data</w:t>
            </w:r>
          </w:p>
          <w:p w14:paraId="3AFD9B2F" w14:textId="31ECF295" w:rsidR="00C22EA5" w:rsidRPr="00957870" w:rsidRDefault="00C22EA5" w:rsidP="00C22EA5">
            <w:pPr>
              <w:pStyle w:val="ListParagraph"/>
              <w:numPr>
                <w:ilvl w:val="0"/>
                <w:numId w:val="47"/>
              </w:numPr>
              <w:spacing w:line="264" w:lineRule="auto"/>
              <w:rPr>
                <w:rFonts w:eastAsia="MS Mincho" w:cs="Arial"/>
                <w:bCs/>
                <w:iCs/>
                <w:lang w:eastAsia="ja-JP"/>
              </w:rPr>
            </w:pPr>
            <w:r w:rsidRPr="00957870">
              <w:rPr>
                <w:rFonts w:eastAsia="MS Mincho" w:cs="Arial"/>
                <w:bCs/>
                <w:iCs/>
                <w:lang w:eastAsia="ja-JP"/>
              </w:rPr>
              <w:t>Alignment of reporting and analytics to a new set of technology that will be fit for purpose for the next 3-5 years, including:</w:t>
            </w:r>
          </w:p>
          <w:p w14:paraId="2E372754" w14:textId="2D9ABFE6" w:rsidR="00C22EA5" w:rsidRPr="00957870" w:rsidRDefault="00C22EA5" w:rsidP="00957870">
            <w:pPr>
              <w:pStyle w:val="ListParagraph"/>
              <w:numPr>
                <w:ilvl w:val="1"/>
                <w:numId w:val="47"/>
              </w:numPr>
              <w:spacing w:line="264" w:lineRule="auto"/>
              <w:rPr>
                <w:rFonts w:eastAsia="MS Mincho" w:cs="Arial"/>
                <w:bCs/>
                <w:iCs/>
                <w:lang w:eastAsia="ja-JP"/>
              </w:rPr>
            </w:pPr>
            <w:r w:rsidRPr="00957870">
              <w:rPr>
                <w:rFonts w:eastAsia="MS Mincho" w:cs="Arial"/>
                <w:bCs/>
                <w:iCs/>
                <w:lang w:eastAsia="ja-JP"/>
              </w:rPr>
              <w:t>Management information for business areas</w:t>
            </w:r>
          </w:p>
          <w:p w14:paraId="14EC7F69" w14:textId="46BC22BE" w:rsidR="00C22EA5" w:rsidRPr="00957870" w:rsidRDefault="00C22EA5" w:rsidP="00957870">
            <w:pPr>
              <w:pStyle w:val="ListParagraph"/>
              <w:numPr>
                <w:ilvl w:val="1"/>
                <w:numId w:val="47"/>
              </w:numPr>
              <w:spacing w:line="264" w:lineRule="auto"/>
              <w:rPr>
                <w:rFonts w:eastAsia="MS Mincho" w:cs="Arial"/>
                <w:bCs/>
                <w:iCs/>
                <w:lang w:eastAsia="ja-JP"/>
              </w:rPr>
            </w:pPr>
            <w:r w:rsidRPr="00957870">
              <w:rPr>
                <w:rFonts w:eastAsia="MS Mincho" w:cs="Arial"/>
                <w:bCs/>
                <w:iCs/>
                <w:lang w:eastAsia="ja-JP"/>
              </w:rPr>
              <w:t>Regulatory reporting</w:t>
            </w:r>
          </w:p>
          <w:p w14:paraId="4FE093F8" w14:textId="51822107" w:rsidR="00C22EA5" w:rsidRPr="00957870" w:rsidRDefault="00C22EA5" w:rsidP="00957870">
            <w:pPr>
              <w:pStyle w:val="ListParagraph"/>
              <w:numPr>
                <w:ilvl w:val="1"/>
                <w:numId w:val="47"/>
              </w:numPr>
              <w:spacing w:line="264" w:lineRule="auto"/>
              <w:rPr>
                <w:rFonts w:eastAsia="MS Mincho" w:cs="Arial"/>
                <w:bCs/>
                <w:iCs/>
                <w:lang w:eastAsia="ja-JP"/>
              </w:rPr>
            </w:pPr>
            <w:r w:rsidRPr="00957870">
              <w:rPr>
                <w:rFonts w:eastAsia="MS Mincho" w:cs="Arial"/>
                <w:bCs/>
                <w:iCs/>
                <w:lang w:eastAsia="ja-JP"/>
              </w:rPr>
              <w:t>Exploratory analysis and ad-hoc querying and reporting</w:t>
            </w:r>
          </w:p>
          <w:p w14:paraId="496E8617" w14:textId="21A8CABF" w:rsidR="00FF7AD9" w:rsidRPr="00957870" w:rsidRDefault="00C22EA5" w:rsidP="00957870">
            <w:pPr>
              <w:pStyle w:val="ListParagraph"/>
              <w:numPr>
                <w:ilvl w:val="1"/>
                <w:numId w:val="47"/>
              </w:numPr>
              <w:spacing w:line="264" w:lineRule="auto"/>
              <w:rPr>
                <w:rFonts w:eastAsia="MS Mincho" w:cs="Arial"/>
                <w:bCs/>
                <w:i/>
                <w:lang w:eastAsia="ja-JP"/>
              </w:rPr>
            </w:pPr>
            <w:r w:rsidRPr="00957870">
              <w:rPr>
                <w:rFonts w:eastAsia="MS Mincho" w:cs="Arial"/>
                <w:bCs/>
                <w:iCs/>
                <w:lang w:eastAsia="ja-JP"/>
              </w:rPr>
              <w:t xml:space="preserve">o Data science experimentation, </w:t>
            </w:r>
            <w:proofErr w:type="gramStart"/>
            <w:r w:rsidRPr="00957870">
              <w:rPr>
                <w:rFonts w:eastAsia="MS Mincho" w:cs="Arial"/>
                <w:bCs/>
                <w:iCs/>
                <w:lang w:eastAsia="ja-JP"/>
              </w:rPr>
              <w:t>development</w:t>
            </w:r>
            <w:proofErr w:type="gramEnd"/>
            <w:r w:rsidRPr="00957870">
              <w:rPr>
                <w:rFonts w:eastAsia="MS Mincho" w:cs="Arial"/>
                <w:bCs/>
                <w:iCs/>
                <w:lang w:eastAsia="ja-JP"/>
              </w:rPr>
              <w:t xml:space="preserve"> and model execution / management</w:t>
            </w:r>
          </w:p>
        </w:tc>
      </w:tr>
    </w:tbl>
    <w:p w14:paraId="7196D064" w14:textId="77777777" w:rsidR="007A00AC" w:rsidRPr="00985EB8" w:rsidRDefault="007A00AC" w:rsidP="007A00AC">
      <w:pPr>
        <w:rPr>
          <w:rFonts w:cs="Arial"/>
          <w:b/>
          <w:sz w:val="22"/>
        </w:rPr>
      </w:pPr>
    </w:p>
    <w:tbl>
      <w:tblPr>
        <w:tblW w:w="0" w:type="auto"/>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4" w:space="0" w:color="17365D" w:themeColor="text2" w:themeShade="BF"/>
          <w:insideV w:val="single" w:sz="4" w:space="0" w:color="17365D" w:themeColor="text2" w:themeShade="BF"/>
        </w:tblBorders>
        <w:tblLook w:val="04A0" w:firstRow="1" w:lastRow="0" w:firstColumn="1" w:lastColumn="0" w:noHBand="0" w:noVBand="1"/>
      </w:tblPr>
      <w:tblGrid>
        <w:gridCol w:w="9016"/>
      </w:tblGrid>
      <w:tr w:rsidR="007A00AC" w:rsidRPr="00CE7529" w14:paraId="06FC83A2" w14:textId="77777777" w:rsidTr="00704D3B">
        <w:trPr>
          <w:trHeight w:val="410"/>
        </w:trPr>
        <w:tc>
          <w:tcPr>
            <w:tcW w:w="10420" w:type="dxa"/>
            <w:shd w:val="clear" w:color="auto" w:fill="002060"/>
          </w:tcPr>
          <w:p w14:paraId="4A5FF35A" w14:textId="77777777" w:rsidR="007A00AC" w:rsidRPr="00CE7529" w:rsidRDefault="007A00AC" w:rsidP="007A00AC">
            <w:pPr>
              <w:rPr>
                <w:rFonts w:eastAsia="MS Mincho" w:cs="Arial"/>
                <w:b/>
                <w:bCs/>
                <w:color w:val="FFFFFF"/>
                <w:lang w:eastAsia="ja-JP"/>
              </w:rPr>
            </w:pPr>
            <w:r w:rsidRPr="00CE7529">
              <w:rPr>
                <w:rFonts w:eastAsia="MS Mincho" w:cs="Arial"/>
                <w:b/>
                <w:bCs/>
                <w:lang w:eastAsia="ja-JP"/>
              </w:rPr>
              <w:t>Out of scope</w:t>
            </w:r>
          </w:p>
        </w:tc>
      </w:tr>
      <w:tr w:rsidR="007A00AC" w:rsidRPr="00CE7529" w14:paraId="4CAD8E81" w14:textId="77777777" w:rsidTr="007A00AC">
        <w:tc>
          <w:tcPr>
            <w:tcW w:w="10420" w:type="dxa"/>
            <w:shd w:val="clear" w:color="auto" w:fill="auto"/>
          </w:tcPr>
          <w:p w14:paraId="32B63615" w14:textId="6DE6854B" w:rsidR="00FF7AD9" w:rsidRPr="00CE7529" w:rsidRDefault="00957870" w:rsidP="005068C1">
            <w:pPr>
              <w:spacing w:after="120" w:line="264" w:lineRule="auto"/>
              <w:ind w:left="0"/>
              <w:rPr>
                <w:rFonts w:eastAsia="MS Mincho" w:cs="Arial"/>
                <w:bCs/>
                <w:lang w:eastAsia="ja-JP"/>
              </w:rPr>
            </w:pPr>
            <w:r>
              <w:t xml:space="preserve">The solution will not be designed to support the operational processes that require data adjustment processes to be submitted and processed </w:t>
            </w:r>
            <w:proofErr w:type="gramStart"/>
            <w:r>
              <w:t>e.g.</w:t>
            </w:r>
            <w:proofErr w:type="gramEnd"/>
            <w:r>
              <w:t xml:space="preserve"> the posting of finance journals to support accounting adjustments</w:t>
            </w:r>
          </w:p>
        </w:tc>
      </w:tr>
    </w:tbl>
    <w:p w14:paraId="6D072C0D" w14:textId="77777777" w:rsidR="007A00AC" w:rsidRPr="00985EB8" w:rsidRDefault="007A00AC" w:rsidP="007A00AC">
      <w:pPr>
        <w:rPr>
          <w:rFonts w:cs="Arial"/>
          <w:b/>
          <w:sz w:val="22"/>
        </w:rPr>
      </w:pPr>
    </w:p>
    <w:p w14:paraId="79A29DEA" w14:textId="4DBEB159" w:rsidR="00DE2837" w:rsidRPr="00983C21" w:rsidRDefault="00DE2837" w:rsidP="00DE2837">
      <w:pPr>
        <w:pStyle w:val="Heading1"/>
        <w:keepLines w:val="0"/>
        <w:pageBreakBefore w:val="0"/>
        <w:tabs>
          <w:tab w:val="left" w:pos="692"/>
          <w:tab w:val="num" w:pos="1260"/>
        </w:tabs>
        <w:autoSpaceDE/>
        <w:autoSpaceDN/>
        <w:adjustRightInd/>
        <w:spacing w:after="60"/>
        <w:ind w:left="504" w:hanging="144"/>
      </w:pPr>
      <w:bookmarkStart w:id="4" w:name="_Toc46238953"/>
      <w:r>
        <w:t>High Level Solution Design</w:t>
      </w:r>
      <w:bookmarkEnd w:id="4"/>
    </w:p>
    <w:tbl>
      <w:tblPr>
        <w:tblW w:w="5000" w:type="pct"/>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4" w:space="0" w:color="17365D" w:themeColor="text2" w:themeShade="BF"/>
          <w:insideV w:val="single" w:sz="4" w:space="0" w:color="17365D" w:themeColor="text2" w:themeShade="BF"/>
        </w:tblBorders>
        <w:tblLook w:val="04A0" w:firstRow="1" w:lastRow="0" w:firstColumn="1" w:lastColumn="0" w:noHBand="0" w:noVBand="1"/>
      </w:tblPr>
      <w:tblGrid>
        <w:gridCol w:w="9016"/>
      </w:tblGrid>
      <w:tr w:rsidR="00661CBE" w:rsidRPr="00CE7529" w14:paraId="1CB48FFB" w14:textId="77777777" w:rsidTr="002419EA">
        <w:trPr>
          <w:trHeight w:val="169"/>
        </w:trPr>
        <w:tc>
          <w:tcPr>
            <w:tcW w:w="5000" w:type="pct"/>
            <w:shd w:val="clear" w:color="auto" w:fill="002060"/>
          </w:tcPr>
          <w:p w14:paraId="0D7D5863" w14:textId="46B598D6" w:rsidR="00661CBE" w:rsidRPr="00CE7529" w:rsidRDefault="00661CBE" w:rsidP="002419EA">
            <w:pPr>
              <w:tabs>
                <w:tab w:val="left" w:pos="5700"/>
                <w:tab w:val="right" w:pos="9027"/>
              </w:tabs>
              <w:rPr>
                <w:rFonts w:eastAsia="MS Mincho" w:cs="Arial"/>
                <w:b/>
                <w:bCs/>
                <w:color w:val="7F7F7F" w:themeColor="text1" w:themeTint="80"/>
                <w:shd w:val="clear" w:color="auto" w:fill="002060"/>
                <w:lang w:eastAsia="ja-JP"/>
              </w:rPr>
            </w:pPr>
            <w:r>
              <w:rPr>
                <w:rFonts w:eastAsia="MS Mincho" w:cs="Arial"/>
                <w:b/>
                <w:bCs/>
                <w:color w:val="7F7F7F" w:themeColor="text1" w:themeTint="80"/>
                <w:shd w:val="clear" w:color="auto" w:fill="002060"/>
                <w:lang w:eastAsia="ja-JP"/>
              </w:rPr>
              <w:t>High Level Solution Design</w:t>
            </w:r>
          </w:p>
        </w:tc>
      </w:tr>
      <w:tr w:rsidR="00661CBE" w:rsidRPr="00CE7529" w14:paraId="7BB85801" w14:textId="77777777" w:rsidTr="002419EA">
        <w:tc>
          <w:tcPr>
            <w:tcW w:w="5000" w:type="pct"/>
            <w:shd w:val="clear" w:color="auto" w:fill="auto"/>
          </w:tcPr>
          <w:p w14:paraId="3A7E3AC1" w14:textId="66EFF2F3" w:rsidR="00FB7CF6" w:rsidRDefault="00FB7CF6" w:rsidP="00FB7CF6">
            <w:pPr>
              <w:spacing w:after="120" w:line="264" w:lineRule="auto"/>
              <w:ind w:left="0"/>
              <w:rPr>
                <w:rFonts w:eastAsia="MS Mincho" w:cs="Arial"/>
                <w:bCs/>
                <w:iCs/>
                <w:szCs w:val="20"/>
                <w:lang w:eastAsia="ja-JP"/>
              </w:rPr>
            </w:pPr>
            <w:r>
              <w:rPr>
                <w:rFonts w:eastAsia="MS Mincho" w:cs="Arial"/>
                <w:bCs/>
                <w:iCs/>
                <w:szCs w:val="20"/>
                <w:lang w:eastAsia="ja-JP"/>
              </w:rPr>
              <w:t>The following design principles relate to the data platform modernisation and should be used to shape the design, operation and consumption of data and analytics within Brit.</w:t>
            </w:r>
          </w:p>
          <w:p w14:paraId="0E5BD668" w14:textId="1E483DA1" w:rsidR="00FB7CF6" w:rsidRDefault="00FB7CF6" w:rsidP="00FB7CF6">
            <w:pPr>
              <w:spacing w:after="120" w:line="264" w:lineRule="auto"/>
              <w:ind w:left="0"/>
              <w:rPr>
                <w:rFonts w:eastAsia="MS Mincho" w:cs="Arial"/>
                <w:bCs/>
                <w:iCs/>
                <w:szCs w:val="20"/>
                <w:lang w:eastAsia="ja-JP"/>
              </w:rPr>
            </w:pPr>
          </w:p>
          <w:p w14:paraId="54710BCD" w14:textId="2BE0952F" w:rsidR="00FB7CF6" w:rsidRDefault="00FB7CF6" w:rsidP="00FB7CF6">
            <w:pPr>
              <w:pStyle w:val="ListParagraph"/>
              <w:numPr>
                <w:ilvl w:val="0"/>
                <w:numId w:val="48"/>
              </w:numPr>
              <w:spacing w:after="120" w:line="264" w:lineRule="auto"/>
              <w:rPr>
                <w:rFonts w:eastAsia="MS Mincho" w:cs="Arial"/>
                <w:bCs/>
                <w:iCs/>
                <w:szCs w:val="20"/>
                <w:lang w:eastAsia="ja-JP"/>
              </w:rPr>
            </w:pPr>
            <w:r w:rsidRPr="00FB7CF6">
              <w:rPr>
                <w:rFonts w:eastAsia="MS Mincho" w:cs="Arial"/>
                <w:bCs/>
                <w:iCs/>
                <w:szCs w:val="20"/>
                <w:lang w:eastAsia="ja-JP"/>
              </w:rPr>
              <w:t>Sources:</w:t>
            </w:r>
          </w:p>
          <w:p w14:paraId="61C7EAF0" w14:textId="412DBB48" w:rsidR="00FB7CF6" w:rsidRDefault="00FB7CF6" w:rsidP="00FB7CF6">
            <w:pPr>
              <w:spacing w:after="120" w:line="264" w:lineRule="auto"/>
              <w:ind w:left="1080"/>
              <w:rPr>
                <w:rFonts w:eastAsia="MS Mincho" w:cs="Arial"/>
                <w:bCs/>
                <w:iCs/>
                <w:szCs w:val="20"/>
                <w:lang w:eastAsia="ja-JP"/>
              </w:rPr>
            </w:pPr>
            <w:r>
              <w:rPr>
                <w:rFonts w:eastAsia="MS Mincho" w:cs="Arial"/>
                <w:bCs/>
                <w:iCs/>
                <w:szCs w:val="20"/>
                <w:lang w:eastAsia="ja-JP"/>
              </w:rPr>
              <w:t xml:space="preserve">1.1 Capture all data in a standard way during business process interactions even if not of immediate use </w:t>
            </w:r>
          </w:p>
          <w:p w14:paraId="220B5287" w14:textId="1C2278E1" w:rsidR="00FB7CF6" w:rsidRDefault="00FB7CF6" w:rsidP="00FB7CF6">
            <w:pPr>
              <w:spacing w:after="120" w:line="264" w:lineRule="auto"/>
              <w:ind w:left="1080"/>
              <w:rPr>
                <w:rFonts w:eastAsia="MS Mincho" w:cs="Arial"/>
                <w:bCs/>
                <w:iCs/>
                <w:szCs w:val="20"/>
                <w:lang w:eastAsia="ja-JP"/>
              </w:rPr>
            </w:pPr>
            <w:r>
              <w:rPr>
                <w:rFonts w:eastAsia="MS Mincho" w:cs="Arial"/>
                <w:bCs/>
                <w:iCs/>
                <w:szCs w:val="20"/>
                <w:lang w:eastAsia="ja-JP"/>
              </w:rPr>
              <w:lastRenderedPageBreak/>
              <w:t>1.2 Source data is pushed once, not pulled multiple times by consuming systems to reduce source copies of data</w:t>
            </w:r>
          </w:p>
          <w:p w14:paraId="2A8C1FA9" w14:textId="05E6AC16" w:rsidR="00FB7CF6" w:rsidRDefault="00FB7CF6" w:rsidP="00FB7CF6">
            <w:pPr>
              <w:spacing w:after="120" w:line="264" w:lineRule="auto"/>
              <w:ind w:left="1080"/>
              <w:rPr>
                <w:rFonts w:eastAsia="MS Mincho" w:cs="Arial"/>
                <w:bCs/>
                <w:iCs/>
                <w:szCs w:val="20"/>
                <w:lang w:eastAsia="ja-JP"/>
              </w:rPr>
            </w:pPr>
            <w:r>
              <w:rPr>
                <w:rFonts w:eastAsia="MS Mincho" w:cs="Arial"/>
                <w:bCs/>
                <w:iCs/>
                <w:szCs w:val="20"/>
                <w:lang w:eastAsia="ja-JP"/>
              </w:rPr>
              <w:t xml:space="preserve">1.3 All data is published with metadata by the source system </w:t>
            </w:r>
            <w:proofErr w:type="gramStart"/>
            <w:r>
              <w:rPr>
                <w:rFonts w:eastAsia="MS Mincho" w:cs="Arial"/>
                <w:bCs/>
                <w:iCs/>
                <w:szCs w:val="20"/>
                <w:lang w:eastAsia="ja-JP"/>
              </w:rPr>
              <w:t>in order to</w:t>
            </w:r>
            <w:proofErr w:type="gramEnd"/>
            <w:r>
              <w:rPr>
                <w:rFonts w:eastAsia="MS Mincho" w:cs="Arial"/>
                <w:bCs/>
                <w:iCs/>
                <w:szCs w:val="20"/>
                <w:lang w:eastAsia="ja-JP"/>
              </w:rPr>
              <w:t xml:space="preserve"> enable solution automation and configuration, not coding</w:t>
            </w:r>
          </w:p>
          <w:p w14:paraId="7D6481AF" w14:textId="13D01189" w:rsidR="00440EE8" w:rsidRDefault="00440EE8" w:rsidP="00FB7CF6">
            <w:pPr>
              <w:spacing w:after="120" w:line="264" w:lineRule="auto"/>
              <w:ind w:left="1080"/>
              <w:rPr>
                <w:rFonts w:eastAsia="MS Mincho" w:cs="Arial"/>
                <w:bCs/>
                <w:iCs/>
                <w:szCs w:val="20"/>
                <w:lang w:eastAsia="ja-JP"/>
              </w:rPr>
            </w:pPr>
          </w:p>
          <w:p w14:paraId="4CA09F61" w14:textId="179ED94E" w:rsidR="00440EE8" w:rsidRPr="00440EE8" w:rsidRDefault="00440EE8" w:rsidP="00440EE8">
            <w:pPr>
              <w:pStyle w:val="ListParagraph"/>
              <w:numPr>
                <w:ilvl w:val="0"/>
                <w:numId w:val="48"/>
              </w:numPr>
              <w:spacing w:after="120" w:line="264" w:lineRule="auto"/>
              <w:rPr>
                <w:rFonts w:eastAsia="MS Mincho" w:cs="Arial"/>
                <w:bCs/>
                <w:iCs/>
                <w:szCs w:val="20"/>
                <w:lang w:eastAsia="ja-JP"/>
              </w:rPr>
            </w:pPr>
            <w:r>
              <w:rPr>
                <w:rFonts w:eastAsia="MS Mincho" w:cs="Arial"/>
                <w:bCs/>
                <w:iCs/>
                <w:szCs w:val="20"/>
                <w:lang w:eastAsia="ja-JP"/>
              </w:rPr>
              <w:t>Acquisition &amp; Transfer</w:t>
            </w:r>
            <w:r w:rsidRPr="00440EE8">
              <w:rPr>
                <w:rFonts w:eastAsia="MS Mincho" w:cs="Arial"/>
                <w:bCs/>
                <w:iCs/>
                <w:szCs w:val="20"/>
                <w:lang w:eastAsia="ja-JP"/>
              </w:rPr>
              <w:t xml:space="preserve"> </w:t>
            </w:r>
          </w:p>
          <w:p w14:paraId="7CFC5B1E" w14:textId="5728E876" w:rsidR="00440EE8" w:rsidRDefault="00440EE8" w:rsidP="00440EE8">
            <w:pPr>
              <w:spacing w:after="120" w:line="264" w:lineRule="auto"/>
              <w:ind w:left="1080"/>
              <w:rPr>
                <w:rFonts w:eastAsia="MS Mincho" w:cs="Arial"/>
                <w:bCs/>
                <w:iCs/>
                <w:szCs w:val="20"/>
                <w:lang w:eastAsia="ja-JP"/>
              </w:rPr>
            </w:pPr>
            <w:r>
              <w:rPr>
                <w:rFonts w:eastAsia="MS Mincho" w:cs="Arial"/>
                <w:bCs/>
                <w:iCs/>
                <w:szCs w:val="20"/>
                <w:lang w:eastAsia="ja-JP"/>
              </w:rPr>
              <w:t>2.1 Acquisition and transfer is decoupled from source and target technologies to increase portability</w:t>
            </w:r>
          </w:p>
          <w:p w14:paraId="576ADD4B" w14:textId="1EAD76A8" w:rsidR="00440EE8" w:rsidRDefault="00440EE8" w:rsidP="00440EE8">
            <w:pPr>
              <w:spacing w:after="120" w:line="264" w:lineRule="auto"/>
              <w:ind w:left="1080"/>
              <w:rPr>
                <w:rFonts w:eastAsia="MS Mincho" w:cs="Arial"/>
                <w:bCs/>
                <w:iCs/>
                <w:szCs w:val="20"/>
                <w:lang w:eastAsia="ja-JP"/>
              </w:rPr>
            </w:pPr>
            <w:r>
              <w:rPr>
                <w:rFonts w:eastAsia="MS Mincho" w:cs="Arial"/>
                <w:bCs/>
                <w:iCs/>
                <w:szCs w:val="20"/>
                <w:lang w:eastAsia="ja-JP"/>
              </w:rPr>
              <w:t xml:space="preserve">2.2 Standard and automated data acquisition of business and process data, not manual </w:t>
            </w:r>
            <w:proofErr w:type="gramStart"/>
            <w:r>
              <w:rPr>
                <w:rFonts w:eastAsia="MS Mincho" w:cs="Arial"/>
                <w:bCs/>
                <w:iCs/>
                <w:szCs w:val="20"/>
                <w:lang w:eastAsia="ja-JP"/>
              </w:rPr>
              <w:t>inputs</w:t>
            </w:r>
            <w:proofErr w:type="gramEnd"/>
            <w:r>
              <w:rPr>
                <w:rFonts w:eastAsia="MS Mincho" w:cs="Arial"/>
                <w:bCs/>
                <w:iCs/>
                <w:szCs w:val="20"/>
                <w:lang w:eastAsia="ja-JP"/>
              </w:rPr>
              <w:t xml:space="preserve"> and uploads</w:t>
            </w:r>
          </w:p>
          <w:p w14:paraId="7FADD80E" w14:textId="359D3856" w:rsidR="00440EE8" w:rsidRDefault="00440EE8" w:rsidP="00440EE8">
            <w:pPr>
              <w:spacing w:after="120" w:line="264" w:lineRule="auto"/>
              <w:ind w:left="1080"/>
              <w:rPr>
                <w:rFonts w:eastAsia="MS Mincho" w:cs="Arial"/>
                <w:bCs/>
                <w:iCs/>
                <w:szCs w:val="20"/>
                <w:lang w:eastAsia="ja-JP"/>
              </w:rPr>
            </w:pPr>
            <w:r>
              <w:rPr>
                <w:rFonts w:eastAsia="MS Mincho" w:cs="Arial"/>
                <w:bCs/>
                <w:iCs/>
                <w:szCs w:val="20"/>
                <w:lang w:eastAsia="ja-JP"/>
              </w:rPr>
              <w:t xml:space="preserve">2.3 Acquire data in a controlled yet fast way to let the user community innovate, </w:t>
            </w:r>
            <w:proofErr w:type="spellStart"/>
            <w:r>
              <w:rPr>
                <w:rFonts w:eastAsia="MS Mincho" w:cs="Arial"/>
                <w:bCs/>
                <w:iCs/>
                <w:szCs w:val="20"/>
                <w:lang w:eastAsia="ja-JP"/>
              </w:rPr>
              <w:t>experient</w:t>
            </w:r>
            <w:proofErr w:type="spellEnd"/>
            <w:r>
              <w:rPr>
                <w:rFonts w:eastAsia="MS Mincho" w:cs="Arial"/>
                <w:bCs/>
                <w:iCs/>
                <w:szCs w:val="20"/>
                <w:lang w:eastAsia="ja-JP"/>
              </w:rPr>
              <w:t xml:space="preserve"> and create value</w:t>
            </w:r>
          </w:p>
          <w:p w14:paraId="35D3B43C" w14:textId="77777777" w:rsidR="00440EE8" w:rsidRDefault="00440EE8" w:rsidP="00440EE8">
            <w:pPr>
              <w:spacing w:after="120" w:line="264" w:lineRule="auto"/>
              <w:ind w:left="1080"/>
              <w:rPr>
                <w:rFonts w:eastAsia="MS Mincho" w:cs="Arial"/>
                <w:bCs/>
                <w:iCs/>
                <w:szCs w:val="20"/>
                <w:lang w:eastAsia="ja-JP"/>
              </w:rPr>
            </w:pPr>
          </w:p>
          <w:p w14:paraId="15B64322" w14:textId="4FAA46EF" w:rsidR="00440EE8" w:rsidRPr="00440EE8" w:rsidRDefault="00440EE8" w:rsidP="00440EE8">
            <w:pPr>
              <w:pStyle w:val="ListParagraph"/>
              <w:numPr>
                <w:ilvl w:val="0"/>
                <w:numId w:val="48"/>
              </w:numPr>
              <w:spacing w:after="120" w:line="264" w:lineRule="auto"/>
              <w:rPr>
                <w:rFonts w:eastAsia="MS Mincho" w:cs="Arial"/>
                <w:bCs/>
                <w:iCs/>
                <w:szCs w:val="20"/>
                <w:lang w:eastAsia="ja-JP"/>
              </w:rPr>
            </w:pPr>
            <w:r>
              <w:rPr>
                <w:rFonts w:eastAsia="MS Mincho" w:cs="Arial"/>
                <w:bCs/>
                <w:iCs/>
                <w:szCs w:val="20"/>
                <w:lang w:eastAsia="ja-JP"/>
              </w:rPr>
              <w:t>Data Storage and Processing</w:t>
            </w:r>
          </w:p>
          <w:p w14:paraId="0C3A20F5" w14:textId="0B4C056E" w:rsidR="00440EE8" w:rsidRDefault="00440EE8" w:rsidP="00440EE8">
            <w:pPr>
              <w:spacing w:after="120" w:line="264" w:lineRule="auto"/>
              <w:ind w:left="1080"/>
              <w:rPr>
                <w:rFonts w:eastAsia="MS Mincho" w:cs="Arial"/>
                <w:bCs/>
                <w:iCs/>
                <w:szCs w:val="20"/>
                <w:lang w:eastAsia="ja-JP"/>
              </w:rPr>
            </w:pPr>
            <w:r>
              <w:rPr>
                <w:rFonts w:eastAsia="MS Mincho" w:cs="Arial"/>
                <w:bCs/>
                <w:iCs/>
                <w:szCs w:val="20"/>
                <w:lang w:eastAsia="ja-JP"/>
              </w:rPr>
              <w:t>3.1 Curate justified, purposeful datasets based on the enterprise models and approved processing logic that will support multiple users and types of usage</w:t>
            </w:r>
          </w:p>
          <w:p w14:paraId="2D0F13EC" w14:textId="37118FC4" w:rsidR="00440EE8" w:rsidRDefault="00440EE8" w:rsidP="00440EE8">
            <w:pPr>
              <w:spacing w:after="120" w:line="264" w:lineRule="auto"/>
              <w:ind w:left="1080"/>
              <w:rPr>
                <w:rFonts w:eastAsia="MS Mincho" w:cs="Arial"/>
                <w:bCs/>
                <w:iCs/>
                <w:szCs w:val="20"/>
                <w:lang w:eastAsia="ja-JP"/>
              </w:rPr>
            </w:pPr>
            <w:r>
              <w:rPr>
                <w:rFonts w:eastAsia="MS Mincho" w:cs="Arial"/>
                <w:bCs/>
                <w:iCs/>
                <w:szCs w:val="20"/>
                <w:lang w:eastAsia="ja-JP"/>
              </w:rPr>
              <w:t>3.2 Integrate relevant data published by source into a single version of truth that is made available to all that need it</w:t>
            </w:r>
          </w:p>
          <w:p w14:paraId="367C1210" w14:textId="672DD164" w:rsidR="00440EE8" w:rsidRDefault="00440EE8" w:rsidP="00440EE8">
            <w:pPr>
              <w:spacing w:after="120" w:line="264" w:lineRule="auto"/>
              <w:ind w:left="1080"/>
              <w:rPr>
                <w:rFonts w:eastAsia="MS Mincho" w:cs="Arial"/>
                <w:bCs/>
                <w:iCs/>
                <w:szCs w:val="20"/>
                <w:lang w:eastAsia="ja-JP"/>
              </w:rPr>
            </w:pPr>
            <w:r>
              <w:rPr>
                <w:rFonts w:eastAsia="MS Mincho" w:cs="Arial"/>
                <w:bCs/>
                <w:iCs/>
                <w:szCs w:val="20"/>
                <w:lang w:eastAsia="ja-JP"/>
              </w:rPr>
              <w:t>3.3 Store all data in its rawest form upon ingestion, supporting the native format and a commonly consumable format</w:t>
            </w:r>
          </w:p>
          <w:p w14:paraId="7E99018C" w14:textId="77777777" w:rsidR="00440EE8" w:rsidRDefault="00440EE8" w:rsidP="00440EE8">
            <w:pPr>
              <w:spacing w:after="120" w:line="264" w:lineRule="auto"/>
              <w:ind w:left="1080"/>
              <w:rPr>
                <w:rFonts w:eastAsia="MS Mincho" w:cs="Arial"/>
                <w:bCs/>
                <w:iCs/>
                <w:szCs w:val="20"/>
                <w:lang w:eastAsia="ja-JP"/>
              </w:rPr>
            </w:pPr>
          </w:p>
          <w:p w14:paraId="4EDD5A9C" w14:textId="20D67D6A" w:rsidR="00440EE8" w:rsidRPr="00440EE8" w:rsidRDefault="00440EE8" w:rsidP="00440EE8">
            <w:pPr>
              <w:pStyle w:val="ListParagraph"/>
              <w:numPr>
                <w:ilvl w:val="0"/>
                <w:numId w:val="48"/>
              </w:numPr>
              <w:spacing w:after="120" w:line="264" w:lineRule="auto"/>
              <w:rPr>
                <w:rFonts w:eastAsia="MS Mincho" w:cs="Arial"/>
                <w:bCs/>
                <w:iCs/>
                <w:szCs w:val="20"/>
                <w:lang w:eastAsia="ja-JP"/>
              </w:rPr>
            </w:pPr>
            <w:r>
              <w:rPr>
                <w:rFonts w:eastAsia="MS Mincho" w:cs="Arial"/>
                <w:bCs/>
                <w:iCs/>
                <w:szCs w:val="20"/>
                <w:lang w:eastAsia="ja-JP"/>
              </w:rPr>
              <w:t>Quality, Governance, Security, Private, Ops, Resilience</w:t>
            </w:r>
          </w:p>
          <w:p w14:paraId="1CE9EB2A" w14:textId="56837FCC" w:rsidR="00440EE8" w:rsidRDefault="00440EE8" w:rsidP="00440EE8">
            <w:pPr>
              <w:spacing w:after="120" w:line="264" w:lineRule="auto"/>
              <w:ind w:left="1080"/>
              <w:rPr>
                <w:rFonts w:eastAsia="MS Mincho" w:cs="Arial"/>
                <w:bCs/>
                <w:iCs/>
                <w:szCs w:val="20"/>
                <w:lang w:eastAsia="ja-JP"/>
              </w:rPr>
            </w:pPr>
            <w:r>
              <w:rPr>
                <w:rFonts w:eastAsia="MS Mincho" w:cs="Arial"/>
                <w:bCs/>
                <w:iCs/>
                <w:szCs w:val="20"/>
                <w:lang w:eastAsia="ja-JP"/>
              </w:rPr>
              <w:t>4.1 Tokenise sensitive data by default for downstream consumption using data volumes appropriate to the data activity</w:t>
            </w:r>
          </w:p>
          <w:p w14:paraId="54EF7197" w14:textId="74317560" w:rsidR="00440EE8" w:rsidRDefault="00440EE8" w:rsidP="00440EE8">
            <w:pPr>
              <w:spacing w:after="120" w:line="264" w:lineRule="auto"/>
              <w:ind w:left="1080"/>
              <w:rPr>
                <w:rFonts w:eastAsia="MS Mincho" w:cs="Arial"/>
                <w:bCs/>
                <w:iCs/>
                <w:szCs w:val="20"/>
                <w:lang w:eastAsia="ja-JP"/>
              </w:rPr>
            </w:pPr>
            <w:r>
              <w:rPr>
                <w:rFonts w:eastAsia="MS Mincho" w:cs="Arial"/>
                <w:bCs/>
                <w:iCs/>
                <w:szCs w:val="20"/>
                <w:lang w:eastAsia="ja-JP"/>
              </w:rPr>
              <w:t xml:space="preserve">4.2 The processing logic, lineage, quality, </w:t>
            </w:r>
            <w:proofErr w:type="gramStart"/>
            <w:r>
              <w:rPr>
                <w:rFonts w:eastAsia="MS Mincho" w:cs="Arial"/>
                <w:bCs/>
                <w:iCs/>
                <w:szCs w:val="20"/>
                <w:lang w:eastAsia="ja-JP"/>
              </w:rPr>
              <w:t>auditability</w:t>
            </w:r>
            <w:proofErr w:type="gramEnd"/>
            <w:r>
              <w:rPr>
                <w:rFonts w:eastAsia="MS Mincho" w:cs="Arial"/>
                <w:bCs/>
                <w:iCs/>
                <w:szCs w:val="20"/>
                <w:lang w:eastAsia="ja-JP"/>
              </w:rPr>
              <w:t xml:space="preserve"> and business accuracy of data is managed at every stage of the lifecycle and visible to consumers</w:t>
            </w:r>
          </w:p>
          <w:p w14:paraId="00E584B4" w14:textId="405DE6A7" w:rsidR="00440EE8" w:rsidRDefault="00440EE8" w:rsidP="00440EE8">
            <w:pPr>
              <w:spacing w:after="120" w:line="264" w:lineRule="auto"/>
              <w:ind w:left="1080"/>
              <w:rPr>
                <w:rFonts w:eastAsia="MS Mincho" w:cs="Arial"/>
                <w:bCs/>
                <w:iCs/>
                <w:szCs w:val="20"/>
                <w:lang w:eastAsia="ja-JP"/>
              </w:rPr>
            </w:pPr>
            <w:r>
              <w:rPr>
                <w:rFonts w:eastAsia="MS Mincho" w:cs="Arial"/>
                <w:bCs/>
                <w:iCs/>
                <w:szCs w:val="20"/>
                <w:lang w:eastAsia="ja-JP"/>
              </w:rPr>
              <w:t>4.3 Data has clearly defined processing rules that enable accurate application of data lifecycle management and retention</w:t>
            </w:r>
          </w:p>
          <w:p w14:paraId="6D6662BE" w14:textId="6857942D" w:rsidR="00440EE8" w:rsidRDefault="00440EE8" w:rsidP="00440EE8">
            <w:pPr>
              <w:spacing w:after="120" w:line="264" w:lineRule="auto"/>
              <w:ind w:left="1080"/>
              <w:rPr>
                <w:rFonts w:eastAsia="MS Mincho" w:cs="Arial"/>
                <w:bCs/>
                <w:iCs/>
                <w:szCs w:val="20"/>
                <w:lang w:eastAsia="ja-JP"/>
              </w:rPr>
            </w:pPr>
            <w:r>
              <w:rPr>
                <w:rFonts w:eastAsia="MS Mincho" w:cs="Arial"/>
                <w:bCs/>
                <w:iCs/>
                <w:szCs w:val="20"/>
                <w:lang w:eastAsia="ja-JP"/>
              </w:rPr>
              <w:t>4.4 Everything is automated so that the operational resilience and supportability scales at a slower pace to data growth</w:t>
            </w:r>
          </w:p>
          <w:p w14:paraId="02DC6AE0" w14:textId="4A197E88" w:rsidR="00440EE8" w:rsidRDefault="00440EE8" w:rsidP="00440EE8">
            <w:pPr>
              <w:spacing w:after="120" w:line="264" w:lineRule="auto"/>
              <w:ind w:left="1080"/>
              <w:rPr>
                <w:rFonts w:eastAsia="MS Mincho" w:cs="Arial"/>
                <w:bCs/>
                <w:iCs/>
                <w:szCs w:val="20"/>
                <w:lang w:eastAsia="ja-JP"/>
              </w:rPr>
            </w:pPr>
            <w:r>
              <w:rPr>
                <w:rFonts w:eastAsia="MS Mincho" w:cs="Arial"/>
                <w:bCs/>
                <w:iCs/>
                <w:szCs w:val="20"/>
                <w:lang w:eastAsia="ja-JP"/>
              </w:rPr>
              <w:t xml:space="preserve">4.5 Data access and movement is performed for value creation activities and is logged, </w:t>
            </w:r>
            <w:proofErr w:type="gramStart"/>
            <w:r>
              <w:rPr>
                <w:rFonts w:eastAsia="MS Mincho" w:cs="Arial"/>
                <w:bCs/>
                <w:iCs/>
                <w:szCs w:val="20"/>
                <w:lang w:eastAsia="ja-JP"/>
              </w:rPr>
              <w:t>audited</w:t>
            </w:r>
            <w:proofErr w:type="gramEnd"/>
            <w:r>
              <w:rPr>
                <w:rFonts w:eastAsia="MS Mincho" w:cs="Arial"/>
                <w:bCs/>
                <w:iCs/>
                <w:szCs w:val="20"/>
                <w:lang w:eastAsia="ja-JP"/>
              </w:rPr>
              <w:t xml:space="preserve"> and monitored</w:t>
            </w:r>
          </w:p>
          <w:p w14:paraId="4F180BA9" w14:textId="61CCB277" w:rsidR="00440EE8" w:rsidRDefault="00440EE8" w:rsidP="00440EE8">
            <w:pPr>
              <w:spacing w:after="120" w:line="264" w:lineRule="auto"/>
              <w:ind w:left="1080"/>
              <w:rPr>
                <w:rFonts w:eastAsia="MS Mincho" w:cs="Arial"/>
                <w:bCs/>
                <w:iCs/>
                <w:szCs w:val="20"/>
                <w:lang w:eastAsia="ja-JP"/>
              </w:rPr>
            </w:pPr>
            <w:r>
              <w:rPr>
                <w:rFonts w:eastAsia="MS Mincho" w:cs="Arial"/>
                <w:bCs/>
                <w:iCs/>
                <w:szCs w:val="20"/>
                <w:lang w:eastAsia="ja-JP"/>
              </w:rPr>
              <w:t xml:space="preserve">4.6 Data Security and data volume rules are applied at the point of data access </w:t>
            </w:r>
            <w:proofErr w:type="gramStart"/>
            <w:r>
              <w:rPr>
                <w:rFonts w:eastAsia="MS Mincho" w:cs="Arial"/>
                <w:bCs/>
                <w:iCs/>
                <w:szCs w:val="20"/>
                <w:lang w:eastAsia="ja-JP"/>
              </w:rPr>
              <w:t>in order to</w:t>
            </w:r>
            <w:proofErr w:type="gramEnd"/>
            <w:r>
              <w:rPr>
                <w:rFonts w:eastAsia="MS Mincho" w:cs="Arial"/>
                <w:bCs/>
                <w:iCs/>
                <w:szCs w:val="20"/>
                <w:lang w:eastAsia="ja-JP"/>
              </w:rPr>
              <w:t xml:space="preserve"> enable people to use no more data than they need</w:t>
            </w:r>
          </w:p>
          <w:p w14:paraId="04E75C38" w14:textId="797EAFC7" w:rsidR="00440EE8" w:rsidRDefault="00440EE8" w:rsidP="00440EE8">
            <w:pPr>
              <w:spacing w:after="120" w:line="264" w:lineRule="auto"/>
              <w:ind w:left="1080"/>
              <w:rPr>
                <w:rFonts w:eastAsia="MS Mincho" w:cs="Arial"/>
                <w:bCs/>
                <w:iCs/>
                <w:szCs w:val="20"/>
                <w:lang w:eastAsia="ja-JP"/>
              </w:rPr>
            </w:pPr>
            <w:r>
              <w:rPr>
                <w:rFonts w:eastAsia="MS Mincho" w:cs="Arial"/>
                <w:bCs/>
                <w:iCs/>
                <w:szCs w:val="20"/>
                <w:lang w:eastAsia="ja-JP"/>
              </w:rPr>
              <w:t xml:space="preserve">4.7 High standard of engineering practices are evidenced </w:t>
            </w:r>
            <w:proofErr w:type="gramStart"/>
            <w:r>
              <w:rPr>
                <w:rFonts w:eastAsia="MS Mincho" w:cs="Arial"/>
                <w:bCs/>
                <w:iCs/>
                <w:szCs w:val="20"/>
                <w:lang w:eastAsia="ja-JP"/>
              </w:rPr>
              <w:t>in order to</w:t>
            </w:r>
            <w:proofErr w:type="gramEnd"/>
            <w:r>
              <w:rPr>
                <w:rFonts w:eastAsia="MS Mincho" w:cs="Arial"/>
                <w:bCs/>
                <w:iCs/>
                <w:szCs w:val="20"/>
                <w:lang w:eastAsia="ja-JP"/>
              </w:rPr>
              <w:t xml:space="preserve"> demonstrate alignment to the software</w:t>
            </w:r>
            <w:r w:rsidR="005068C1">
              <w:rPr>
                <w:rFonts w:eastAsia="MS Mincho" w:cs="Arial"/>
                <w:bCs/>
                <w:iCs/>
                <w:szCs w:val="20"/>
                <w:lang w:eastAsia="ja-JP"/>
              </w:rPr>
              <w:t xml:space="preserve"> development lifecycle</w:t>
            </w:r>
          </w:p>
          <w:p w14:paraId="0C2A67F9" w14:textId="27AB5223" w:rsidR="005068C1" w:rsidRDefault="005068C1" w:rsidP="00440EE8">
            <w:pPr>
              <w:spacing w:after="120" w:line="264" w:lineRule="auto"/>
              <w:ind w:left="1080"/>
              <w:rPr>
                <w:rFonts w:eastAsia="MS Mincho" w:cs="Arial"/>
                <w:bCs/>
                <w:iCs/>
                <w:szCs w:val="20"/>
                <w:lang w:eastAsia="ja-JP"/>
              </w:rPr>
            </w:pPr>
            <w:r>
              <w:rPr>
                <w:rFonts w:eastAsia="MS Mincho" w:cs="Arial"/>
                <w:bCs/>
                <w:iCs/>
                <w:szCs w:val="20"/>
                <w:lang w:eastAsia="ja-JP"/>
              </w:rPr>
              <w:t>4.8 Look to consolidate and deduplicate replicas of data as early in the lifecycle as possible so that we build high trust in the data</w:t>
            </w:r>
          </w:p>
          <w:p w14:paraId="727AC63A" w14:textId="138AAA25" w:rsidR="005068C1" w:rsidRDefault="005068C1" w:rsidP="00440EE8">
            <w:pPr>
              <w:spacing w:after="120" w:line="264" w:lineRule="auto"/>
              <w:ind w:left="1080"/>
              <w:rPr>
                <w:rFonts w:eastAsia="MS Mincho" w:cs="Arial"/>
                <w:bCs/>
                <w:iCs/>
                <w:szCs w:val="20"/>
                <w:lang w:eastAsia="ja-JP"/>
              </w:rPr>
            </w:pPr>
            <w:r>
              <w:rPr>
                <w:rFonts w:eastAsia="MS Mincho" w:cs="Arial"/>
                <w:bCs/>
                <w:iCs/>
                <w:szCs w:val="20"/>
                <w:lang w:eastAsia="ja-JP"/>
              </w:rPr>
              <w:t>4.9 Data is discoverable to users and has clear and consistent business friendly terms that link to the glossary and data catalogue, the data owners and the stewards that govern their data</w:t>
            </w:r>
          </w:p>
          <w:p w14:paraId="2D28365D" w14:textId="77777777" w:rsidR="00440EE8" w:rsidRDefault="00440EE8" w:rsidP="00440EE8">
            <w:pPr>
              <w:spacing w:after="120" w:line="264" w:lineRule="auto"/>
              <w:ind w:left="1080"/>
              <w:rPr>
                <w:rFonts w:eastAsia="MS Mincho" w:cs="Arial"/>
                <w:bCs/>
                <w:iCs/>
                <w:szCs w:val="20"/>
                <w:lang w:eastAsia="ja-JP"/>
              </w:rPr>
            </w:pPr>
          </w:p>
          <w:p w14:paraId="7ABA6958" w14:textId="71F92B36" w:rsidR="00440EE8" w:rsidRPr="00440EE8" w:rsidRDefault="005068C1" w:rsidP="00440EE8">
            <w:pPr>
              <w:pStyle w:val="ListParagraph"/>
              <w:numPr>
                <w:ilvl w:val="0"/>
                <w:numId w:val="48"/>
              </w:numPr>
              <w:spacing w:after="120" w:line="264" w:lineRule="auto"/>
              <w:rPr>
                <w:rFonts w:eastAsia="MS Mincho" w:cs="Arial"/>
                <w:bCs/>
                <w:iCs/>
                <w:szCs w:val="20"/>
                <w:lang w:eastAsia="ja-JP"/>
              </w:rPr>
            </w:pPr>
            <w:r>
              <w:rPr>
                <w:rFonts w:eastAsia="MS Mincho" w:cs="Arial"/>
                <w:bCs/>
                <w:iCs/>
                <w:szCs w:val="20"/>
                <w:lang w:eastAsia="ja-JP"/>
              </w:rPr>
              <w:lastRenderedPageBreak/>
              <w:t>Creating Value from Data</w:t>
            </w:r>
          </w:p>
          <w:p w14:paraId="5C6853D2" w14:textId="02350CD7" w:rsidR="00440EE8" w:rsidRDefault="005068C1" w:rsidP="00440EE8">
            <w:pPr>
              <w:spacing w:after="120" w:line="264" w:lineRule="auto"/>
              <w:ind w:left="1080"/>
              <w:rPr>
                <w:rFonts w:eastAsia="MS Mincho" w:cs="Arial"/>
                <w:bCs/>
                <w:iCs/>
                <w:szCs w:val="20"/>
                <w:lang w:eastAsia="ja-JP"/>
              </w:rPr>
            </w:pPr>
            <w:r>
              <w:rPr>
                <w:rFonts w:eastAsia="MS Mincho" w:cs="Arial"/>
                <w:bCs/>
                <w:iCs/>
                <w:szCs w:val="20"/>
                <w:lang w:eastAsia="ja-JP"/>
              </w:rPr>
              <w:t>5</w:t>
            </w:r>
            <w:r w:rsidR="00440EE8">
              <w:rPr>
                <w:rFonts w:eastAsia="MS Mincho" w:cs="Arial"/>
                <w:bCs/>
                <w:iCs/>
                <w:szCs w:val="20"/>
                <w:lang w:eastAsia="ja-JP"/>
              </w:rPr>
              <w:t xml:space="preserve">.1 </w:t>
            </w:r>
            <w:r>
              <w:rPr>
                <w:rFonts w:eastAsia="MS Mincho" w:cs="Arial"/>
                <w:bCs/>
                <w:iCs/>
                <w:szCs w:val="20"/>
                <w:lang w:eastAsia="ja-JP"/>
              </w:rPr>
              <w:t xml:space="preserve">Drive value from data by maintaining the meaning, </w:t>
            </w:r>
            <w:proofErr w:type="gramStart"/>
            <w:r>
              <w:rPr>
                <w:rFonts w:eastAsia="MS Mincho" w:cs="Arial"/>
                <w:bCs/>
                <w:iCs/>
                <w:szCs w:val="20"/>
                <w:lang w:eastAsia="ja-JP"/>
              </w:rPr>
              <w:t>lineage</w:t>
            </w:r>
            <w:proofErr w:type="gramEnd"/>
            <w:r>
              <w:rPr>
                <w:rFonts w:eastAsia="MS Mincho" w:cs="Arial"/>
                <w:bCs/>
                <w:iCs/>
                <w:szCs w:val="20"/>
                <w:lang w:eastAsia="ja-JP"/>
              </w:rPr>
              <w:t xml:space="preserve"> and quality of information in order to make data quick to understand</w:t>
            </w:r>
          </w:p>
          <w:p w14:paraId="29648D10" w14:textId="5595F09D" w:rsidR="00440EE8" w:rsidRDefault="005068C1" w:rsidP="00440EE8">
            <w:pPr>
              <w:spacing w:after="120" w:line="264" w:lineRule="auto"/>
              <w:ind w:left="1080"/>
              <w:rPr>
                <w:rFonts w:eastAsia="MS Mincho" w:cs="Arial"/>
                <w:bCs/>
                <w:iCs/>
                <w:szCs w:val="20"/>
                <w:lang w:eastAsia="ja-JP"/>
              </w:rPr>
            </w:pPr>
            <w:r>
              <w:rPr>
                <w:rFonts w:eastAsia="MS Mincho" w:cs="Arial"/>
                <w:bCs/>
                <w:iCs/>
                <w:szCs w:val="20"/>
                <w:lang w:eastAsia="ja-JP"/>
              </w:rPr>
              <w:t>5</w:t>
            </w:r>
            <w:r w:rsidR="00440EE8">
              <w:rPr>
                <w:rFonts w:eastAsia="MS Mincho" w:cs="Arial"/>
                <w:bCs/>
                <w:iCs/>
                <w:szCs w:val="20"/>
                <w:lang w:eastAsia="ja-JP"/>
              </w:rPr>
              <w:t xml:space="preserve">.2 </w:t>
            </w:r>
            <w:r>
              <w:rPr>
                <w:rFonts w:eastAsia="MS Mincho" w:cs="Arial"/>
                <w:bCs/>
                <w:iCs/>
                <w:szCs w:val="20"/>
                <w:lang w:eastAsia="ja-JP"/>
              </w:rPr>
              <w:t>Work on sustainable data and analytics initiatives where the cost is appropriate to the value it generates</w:t>
            </w:r>
          </w:p>
          <w:p w14:paraId="11845643" w14:textId="01030185" w:rsidR="00440EE8" w:rsidRDefault="005068C1" w:rsidP="00440EE8">
            <w:pPr>
              <w:spacing w:after="120" w:line="264" w:lineRule="auto"/>
              <w:ind w:left="1080"/>
              <w:rPr>
                <w:rFonts w:eastAsia="MS Mincho" w:cs="Arial"/>
                <w:bCs/>
                <w:iCs/>
                <w:szCs w:val="20"/>
                <w:lang w:eastAsia="ja-JP"/>
              </w:rPr>
            </w:pPr>
            <w:r>
              <w:rPr>
                <w:rFonts w:eastAsia="MS Mincho" w:cs="Arial"/>
                <w:bCs/>
                <w:iCs/>
                <w:szCs w:val="20"/>
                <w:lang w:eastAsia="ja-JP"/>
              </w:rPr>
              <w:t>5</w:t>
            </w:r>
            <w:r w:rsidR="00440EE8">
              <w:rPr>
                <w:rFonts w:eastAsia="MS Mincho" w:cs="Arial"/>
                <w:bCs/>
                <w:iCs/>
                <w:szCs w:val="20"/>
                <w:lang w:eastAsia="ja-JP"/>
              </w:rPr>
              <w:t xml:space="preserve">.3 </w:t>
            </w:r>
            <w:r>
              <w:rPr>
                <w:rFonts w:eastAsia="MS Mincho" w:cs="Arial"/>
                <w:bCs/>
                <w:iCs/>
                <w:szCs w:val="20"/>
                <w:lang w:eastAsia="ja-JP"/>
              </w:rPr>
              <w:t>Create value from data with datasets in environments that are proportional to business needs and technical requirements</w:t>
            </w:r>
          </w:p>
          <w:p w14:paraId="1CEE0BB4" w14:textId="77777777" w:rsidR="00440EE8" w:rsidRDefault="00440EE8" w:rsidP="00440EE8">
            <w:pPr>
              <w:spacing w:after="120" w:line="264" w:lineRule="auto"/>
              <w:ind w:left="0"/>
              <w:rPr>
                <w:rFonts w:eastAsia="MS Mincho" w:cs="Arial"/>
                <w:bCs/>
                <w:iCs/>
                <w:szCs w:val="20"/>
                <w:lang w:eastAsia="ja-JP"/>
              </w:rPr>
            </w:pPr>
          </w:p>
          <w:p w14:paraId="07D741CC" w14:textId="262AAE14" w:rsidR="00440EE8" w:rsidRPr="00440EE8" w:rsidRDefault="005068C1" w:rsidP="00440EE8">
            <w:pPr>
              <w:pStyle w:val="ListParagraph"/>
              <w:numPr>
                <w:ilvl w:val="0"/>
                <w:numId w:val="48"/>
              </w:numPr>
              <w:spacing w:after="120" w:line="264" w:lineRule="auto"/>
              <w:rPr>
                <w:rFonts w:eastAsia="MS Mincho" w:cs="Arial"/>
                <w:bCs/>
                <w:iCs/>
                <w:szCs w:val="20"/>
                <w:lang w:eastAsia="ja-JP"/>
              </w:rPr>
            </w:pPr>
            <w:r>
              <w:rPr>
                <w:rFonts w:eastAsia="MS Mincho" w:cs="Arial"/>
                <w:bCs/>
                <w:iCs/>
                <w:szCs w:val="20"/>
                <w:lang w:eastAsia="ja-JP"/>
              </w:rPr>
              <w:t>Consumers</w:t>
            </w:r>
          </w:p>
          <w:p w14:paraId="6803D9BE" w14:textId="24FB304E" w:rsidR="00440EE8" w:rsidRDefault="005068C1" w:rsidP="00440EE8">
            <w:pPr>
              <w:spacing w:after="120" w:line="264" w:lineRule="auto"/>
              <w:ind w:left="1080"/>
              <w:rPr>
                <w:rFonts w:eastAsia="MS Mincho" w:cs="Arial"/>
                <w:bCs/>
                <w:iCs/>
                <w:szCs w:val="20"/>
                <w:lang w:eastAsia="ja-JP"/>
              </w:rPr>
            </w:pPr>
            <w:r>
              <w:rPr>
                <w:rFonts w:eastAsia="MS Mincho" w:cs="Arial"/>
                <w:bCs/>
                <w:iCs/>
                <w:szCs w:val="20"/>
                <w:lang w:eastAsia="ja-JP"/>
              </w:rPr>
              <w:t>6</w:t>
            </w:r>
            <w:r w:rsidR="00440EE8">
              <w:rPr>
                <w:rFonts w:eastAsia="MS Mincho" w:cs="Arial"/>
                <w:bCs/>
                <w:iCs/>
                <w:szCs w:val="20"/>
                <w:lang w:eastAsia="ja-JP"/>
              </w:rPr>
              <w:t xml:space="preserve">.1 </w:t>
            </w:r>
            <w:r>
              <w:rPr>
                <w:rFonts w:eastAsia="MS Mincho" w:cs="Arial"/>
                <w:bCs/>
                <w:iCs/>
                <w:szCs w:val="20"/>
                <w:lang w:eastAsia="ja-JP"/>
              </w:rPr>
              <w:t>Data is delivered in a format, volume and environment that is appropriate for the use case and the user’s skills</w:t>
            </w:r>
          </w:p>
          <w:p w14:paraId="76C5356C" w14:textId="4BEC2A15" w:rsidR="00440EE8" w:rsidRDefault="005068C1" w:rsidP="00440EE8">
            <w:pPr>
              <w:spacing w:after="120" w:line="264" w:lineRule="auto"/>
              <w:ind w:left="1080"/>
              <w:rPr>
                <w:rFonts w:eastAsia="MS Mincho" w:cs="Arial"/>
                <w:bCs/>
                <w:iCs/>
                <w:szCs w:val="20"/>
                <w:lang w:eastAsia="ja-JP"/>
              </w:rPr>
            </w:pPr>
            <w:r>
              <w:rPr>
                <w:rFonts w:eastAsia="MS Mincho" w:cs="Arial"/>
                <w:bCs/>
                <w:iCs/>
                <w:szCs w:val="20"/>
                <w:lang w:eastAsia="ja-JP"/>
              </w:rPr>
              <w:t>6</w:t>
            </w:r>
            <w:r w:rsidR="00440EE8">
              <w:rPr>
                <w:rFonts w:eastAsia="MS Mincho" w:cs="Arial"/>
                <w:bCs/>
                <w:iCs/>
                <w:szCs w:val="20"/>
                <w:lang w:eastAsia="ja-JP"/>
              </w:rPr>
              <w:t xml:space="preserve">.2 </w:t>
            </w:r>
            <w:r>
              <w:rPr>
                <w:rFonts w:eastAsia="MS Mincho" w:cs="Arial"/>
                <w:bCs/>
                <w:iCs/>
                <w:szCs w:val="20"/>
                <w:lang w:eastAsia="ja-JP"/>
              </w:rPr>
              <w:t>Data users have access to standard, consistent and purposeful cloud tooling where users are responsible for their cloud consumption</w:t>
            </w:r>
          </w:p>
          <w:p w14:paraId="069F638E" w14:textId="074C06DF" w:rsidR="00440EE8" w:rsidRDefault="005068C1" w:rsidP="00440EE8">
            <w:pPr>
              <w:spacing w:after="120" w:line="264" w:lineRule="auto"/>
              <w:ind w:left="1080"/>
              <w:rPr>
                <w:rFonts w:eastAsia="MS Mincho" w:cs="Arial"/>
                <w:bCs/>
                <w:iCs/>
                <w:szCs w:val="20"/>
                <w:lang w:eastAsia="ja-JP"/>
              </w:rPr>
            </w:pPr>
            <w:r>
              <w:rPr>
                <w:rFonts w:eastAsia="MS Mincho" w:cs="Arial"/>
                <w:bCs/>
                <w:iCs/>
                <w:szCs w:val="20"/>
                <w:lang w:eastAsia="ja-JP"/>
              </w:rPr>
              <w:t>6</w:t>
            </w:r>
            <w:r w:rsidR="00440EE8">
              <w:rPr>
                <w:rFonts w:eastAsia="MS Mincho" w:cs="Arial"/>
                <w:bCs/>
                <w:iCs/>
                <w:szCs w:val="20"/>
                <w:lang w:eastAsia="ja-JP"/>
              </w:rPr>
              <w:t xml:space="preserve">.3 </w:t>
            </w:r>
            <w:r>
              <w:rPr>
                <w:rFonts w:eastAsia="MS Mincho" w:cs="Arial"/>
                <w:bCs/>
                <w:iCs/>
                <w:szCs w:val="20"/>
                <w:lang w:eastAsia="ja-JP"/>
              </w:rPr>
              <w:t>An optimal number of data copies and data movement will be maintained until the time the analysis becomes redundant</w:t>
            </w:r>
          </w:p>
          <w:p w14:paraId="2BBAE0AE" w14:textId="77777777" w:rsidR="00440EE8" w:rsidRDefault="00440EE8" w:rsidP="00440EE8">
            <w:pPr>
              <w:spacing w:after="120" w:line="264" w:lineRule="auto"/>
              <w:ind w:left="0"/>
              <w:rPr>
                <w:rFonts w:eastAsia="MS Mincho" w:cs="Arial"/>
                <w:bCs/>
                <w:iCs/>
                <w:szCs w:val="20"/>
                <w:lang w:eastAsia="ja-JP"/>
              </w:rPr>
            </w:pPr>
          </w:p>
          <w:p w14:paraId="109AEE08" w14:textId="2DFA35C6" w:rsidR="00661CBE" w:rsidRDefault="0072162B" w:rsidP="005068C1">
            <w:pPr>
              <w:spacing w:after="120" w:line="264" w:lineRule="auto"/>
              <w:ind w:left="0"/>
              <w:rPr>
                <w:rFonts w:eastAsia="MS Mincho" w:cs="Arial"/>
                <w:bCs/>
                <w:iCs/>
                <w:szCs w:val="20"/>
                <w:lang w:eastAsia="ja-JP"/>
              </w:rPr>
            </w:pPr>
            <w:r w:rsidRPr="0072162B">
              <w:rPr>
                <w:rFonts w:eastAsia="MS Mincho" w:cs="Arial"/>
                <w:bCs/>
                <w:iCs/>
                <w:szCs w:val="20"/>
                <w:lang w:eastAsia="ja-JP"/>
              </w:rPr>
              <w:t xml:space="preserve">The high-level logical design of the modernised data platform follows the data </w:t>
            </w:r>
            <w:proofErr w:type="spellStart"/>
            <w:r w:rsidRPr="0072162B">
              <w:rPr>
                <w:rFonts w:eastAsia="MS Mincho" w:cs="Arial"/>
                <w:bCs/>
                <w:iCs/>
                <w:szCs w:val="20"/>
                <w:lang w:eastAsia="ja-JP"/>
              </w:rPr>
              <w:t>lakehouse</w:t>
            </w:r>
            <w:proofErr w:type="spellEnd"/>
            <w:r w:rsidRPr="0072162B">
              <w:rPr>
                <w:rFonts w:eastAsia="MS Mincho" w:cs="Arial"/>
                <w:bCs/>
                <w:iCs/>
                <w:szCs w:val="20"/>
                <w:lang w:eastAsia="ja-JP"/>
              </w:rPr>
              <w:t xml:space="preserve"> pattern. This allows for data to be sourced and retained in its raw format in commodity data storage and processed to validate quality and trustworthiness. Data consumers can use data from different parts of the solution based on their needs, data analysis techniques they wish to use and the level of data quality and trust they need to place in the data</w:t>
            </w:r>
            <w:r>
              <w:rPr>
                <w:rFonts w:eastAsia="MS Mincho" w:cs="Arial"/>
                <w:bCs/>
                <w:iCs/>
                <w:szCs w:val="20"/>
                <w:lang w:eastAsia="ja-JP"/>
              </w:rPr>
              <w:t>.</w:t>
            </w:r>
          </w:p>
          <w:p w14:paraId="2FECA9DC" w14:textId="2AC9B233" w:rsidR="0072162B" w:rsidRPr="00FF7AD9" w:rsidRDefault="00C22EA5" w:rsidP="00C22EA5">
            <w:pPr>
              <w:spacing w:after="120" w:line="264" w:lineRule="auto"/>
              <w:jc w:val="center"/>
              <w:rPr>
                <w:rFonts w:eastAsia="MS Mincho" w:cs="Arial"/>
                <w:bCs/>
                <w:iCs/>
                <w:szCs w:val="20"/>
                <w:lang w:eastAsia="ja-JP"/>
              </w:rPr>
            </w:pPr>
            <w:r>
              <w:rPr>
                <w:noProof/>
              </w:rPr>
              <w:drawing>
                <wp:inline distT="0" distB="0" distL="0" distR="0" wp14:anchorId="34DE08B7" wp14:editId="65057428">
                  <wp:extent cx="5302250" cy="2944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196" t="29084" r="17572" b="14907"/>
                          <a:stretch/>
                        </pic:blipFill>
                        <pic:spPr bwMode="auto">
                          <a:xfrm>
                            <a:off x="0" y="0"/>
                            <a:ext cx="5322908" cy="2955967"/>
                          </a:xfrm>
                          <a:prstGeom prst="rect">
                            <a:avLst/>
                          </a:prstGeom>
                          <a:ln>
                            <a:noFill/>
                          </a:ln>
                          <a:extLst>
                            <a:ext uri="{53640926-AAD7-44D8-BBD7-CCE9431645EC}">
                              <a14:shadowObscured xmlns:a14="http://schemas.microsoft.com/office/drawing/2010/main"/>
                            </a:ext>
                          </a:extLst>
                        </pic:spPr>
                      </pic:pic>
                    </a:graphicData>
                  </a:graphic>
                </wp:inline>
              </w:drawing>
            </w:r>
          </w:p>
          <w:p w14:paraId="2908C3AA" w14:textId="3A07BBE6" w:rsidR="00C22EA5" w:rsidRDefault="00C22EA5" w:rsidP="005068C1">
            <w:pPr>
              <w:spacing w:after="120" w:line="264" w:lineRule="auto"/>
              <w:ind w:left="0"/>
              <w:rPr>
                <w:noProof/>
              </w:rPr>
            </w:pPr>
            <w:r w:rsidRPr="00C22EA5">
              <w:rPr>
                <w:rFonts w:eastAsia="MS Mincho" w:cs="Arial"/>
                <w:bCs/>
                <w:lang w:eastAsia="ja-JP"/>
              </w:rPr>
              <w:t>The target architecture requires the following technical components to be enabled to fulfil the requirements and enable the value of the data platform. The platform includes the ability for data to be processed in batch and events, which means that modernised data platform will be API enabled and will be a key catalyst in helping the business become further API driven in the future.</w:t>
            </w:r>
          </w:p>
          <w:p w14:paraId="22AA562A" w14:textId="4CF3A4D7" w:rsidR="00661CBE" w:rsidRPr="00CE7529" w:rsidRDefault="00C22EA5" w:rsidP="00FB7CF6">
            <w:pPr>
              <w:spacing w:after="120" w:line="264" w:lineRule="auto"/>
              <w:rPr>
                <w:rFonts w:eastAsia="MS Mincho" w:cs="Arial"/>
                <w:bCs/>
                <w:color w:val="7F7F7F" w:themeColor="text1" w:themeTint="80"/>
                <w:lang w:eastAsia="ja-JP"/>
              </w:rPr>
            </w:pPr>
            <w:r>
              <w:rPr>
                <w:noProof/>
              </w:rPr>
              <w:lastRenderedPageBreak/>
              <w:drawing>
                <wp:inline distT="0" distB="0" distL="0" distR="0" wp14:anchorId="7646A073" wp14:editId="14576067">
                  <wp:extent cx="529628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091" t="23766" r="18347" b="17899"/>
                          <a:stretch/>
                        </pic:blipFill>
                        <pic:spPr bwMode="auto">
                          <a:xfrm>
                            <a:off x="0" y="0"/>
                            <a:ext cx="5305990" cy="2767314"/>
                          </a:xfrm>
                          <a:prstGeom prst="rect">
                            <a:avLst/>
                          </a:prstGeom>
                          <a:ln>
                            <a:noFill/>
                          </a:ln>
                          <a:extLst>
                            <a:ext uri="{53640926-AAD7-44D8-BBD7-CCE9431645EC}">
                              <a14:shadowObscured xmlns:a14="http://schemas.microsoft.com/office/drawing/2010/main"/>
                            </a:ext>
                          </a:extLst>
                        </pic:spPr>
                      </pic:pic>
                    </a:graphicData>
                  </a:graphic>
                </wp:inline>
              </w:drawing>
            </w:r>
          </w:p>
        </w:tc>
      </w:tr>
      <w:tr w:rsidR="00FB7CF6" w:rsidRPr="00CE7529" w14:paraId="3841602D" w14:textId="77777777" w:rsidTr="002419EA">
        <w:tc>
          <w:tcPr>
            <w:tcW w:w="5000" w:type="pct"/>
            <w:shd w:val="clear" w:color="auto" w:fill="auto"/>
          </w:tcPr>
          <w:p w14:paraId="30D00AF7" w14:textId="77777777" w:rsidR="00FB7CF6" w:rsidRDefault="00FB7CF6" w:rsidP="00FB7CF6">
            <w:pPr>
              <w:spacing w:after="120" w:line="264" w:lineRule="auto"/>
              <w:ind w:left="0"/>
              <w:rPr>
                <w:rFonts w:eastAsia="MS Mincho" w:cs="Arial"/>
                <w:bCs/>
                <w:iCs/>
                <w:szCs w:val="20"/>
                <w:lang w:eastAsia="ja-JP"/>
              </w:rPr>
            </w:pPr>
          </w:p>
        </w:tc>
      </w:tr>
    </w:tbl>
    <w:p w14:paraId="27A68DCF" w14:textId="77777777" w:rsidR="00DE2837" w:rsidRPr="00CE7529" w:rsidRDefault="00DE2837" w:rsidP="007A00AC">
      <w:pPr>
        <w:rPr>
          <w:rFonts w:cs="Arial"/>
          <w:b/>
          <w:sz w:val="28"/>
        </w:rPr>
      </w:pPr>
    </w:p>
    <w:p w14:paraId="7D4AF72D" w14:textId="77777777" w:rsidR="007A00AC" w:rsidRPr="00983C21" w:rsidRDefault="007A00AC" w:rsidP="007A00AC">
      <w:pPr>
        <w:pStyle w:val="Heading1"/>
        <w:keepLines w:val="0"/>
        <w:pageBreakBefore w:val="0"/>
        <w:tabs>
          <w:tab w:val="left" w:pos="692"/>
          <w:tab w:val="num" w:pos="1260"/>
        </w:tabs>
        <w:autoSpaceDE/>
        <w:autoSpaceDN/>
        <w:adjustRightInd/>
        <w:spacing w:after="60"/>
        <w:ind w:left="504" w:hanging="144"/>
      </w:pPr>
      <w:bookmarkStart w:id="5" w:name="_Toc46238954"/>
      <w:r>
        <w:t xml:space="preserve">Implementation </w:t>
      </w:r>
      <w:r w:rsidRPr="00CE7529">
        <w:t>Approach</w:t>
      </w:r>
      <w:bookmarkEnd w:id="5"/>
      <w:r w:rsidRPr="00CE7529">
        <w:t xml:space="preserve"> </w:t>
      </w:r>
    </w:p>
    <w:tbl>
      <w:tblPr>
        <w:tblW w:w="5000" w:type="pct"/>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4" w:space="0" w:color="17365D" w:themeColor="text2" w:themeShade="BF"/>
          <w:insideV w:val="single" w:sz="4" w:space="0" w:color="17365D" w:themeColor="text2" w:themeShade="BF"/>
        </w:tblBorders>
        <w:tblLook w:val="04A0" w:firstRow="1" w:lastRow="0" w:firstColumn="1" w:lastColumn="0" w:noHBand="0" w:noVBand="1"/>
      </w:tblPr>
      <w:tblGrid>
        <w:gridCol w:w="9016"/>
      </w:tblGrid>
      <w:tr w:rsidR="007A00AC" w:rsidRPr="00CE7529" w14:paraId="481BFDD8" w14:textId="77777777" w:rsidTr="007A00AC">
        <w:trPr>
          <w:trHeight w:val="169"/>
        </w:trPr>
        <w:tc>
          <w:tcPr>
            <w:tcW w:w="5000" w:type="pct"/>
            <w:shd w:val="clear" w:color="auto" w:fill="002060"/>
          </w:tcPr>
          <w:p w14:paraId="4C94112F" w14:textId="77777777" w:rsidR="007A00AC" w:rsidRPr="00CE7529" w:rsidRDefault="007A00AC" w:rsidP="007A00AC">
            <w:pPr>
              <w:tabs>
                <w:tab w:val="left" w:pos="5700"/>
                <w:tab w:val="right" w:pos="9027"/>
              </w:tabs>
              <w:rPr>
                <w:rFonts w:eastAsia="MS Mincho" w:cs="Arial"/>
                <w:b/>
                <w:bCs/>
                <w:color w:val="7F7F7F" w:themeColor="text1" w:themeTint="80"/>
                <w:shd w:val="clear" w:color="auto" w:fill="002060"/>
                <w:lang w:eastAsia="ja-JP"/>
              </w:rPr>
            </w:pPr>
            <w:r w:rsidRPr="00CE7529">
              <w:rPr>
                <w:rFonts w:eastAsia="MS Mincho" w:cs="Arial"/>
                <w:b/>
                <w:bCs/>
                <w:color w:val="7F7F7F" w:themeColor="text1" w:themeTint="80"/>
                <w:shd w:val="clear" w:color="auto" w:fill="002060"/>
                <w:lang w:eastAsia="ja-JP"/>
              </w:rPr>
              <w:t>Implementation approach</w:t>
            </w:r>
          </w:p>
        </w:tc>
      </w:tr>
      <w:tr w:rsidR="007A00AC" w:rsidRPr="00CE7529" w14:paraId="672C0105" w14:textId="77777777" w:rsidTr="007A00AC">
        <w:tc>
          <w:tcPr>
            <w:tcW w:w="5000" w:type="pct"/>
            <w:shd w:val="clear" w:color="auto" w:fill="auto"/>
          </w:tcPr>
          <w:p w14:paraId="238601FE" w14:textId="07BB8032" w:rsidR="007A00AC" w:rsidRDefault="00957870" w:rsidP="00957870">
            <w:pPr>
              <w:pStyle w:val="BodyText"/>
            </w:pPr>
            <w:r w:rsidRPr="00957870">
              <w:t>The following workstreams will be run May 2022 – Mid 2024 and will deliver outputs and business value iteratively</w:t>
            </w:r>
            <w:r>
              <w:t>.</w:t>
            </w:r>
          </w:p>
          <w:p w14:paraId="0C20D3D4" w14:textId="77777777" w:rsidR="00957870" w:rsidRDefault="00957870" w:rsidP="00957870">
            <w:pPr>
              <w:pStyle w:val="BodyText"/>
            </w:pPr>
          </w:p>
          <w:p w14:paraId="714CBF20" w14:textId="0CB4B8C3" w:rsidR="00957870" w:rsidRDefault="00957870" w:rsidP="00957870">
            <w:pPr>
              <w:pStyle w:val="BodyText"/>
            </w:pPr>
            <w:r>
              <w:t xml:space="preserve">Workstream 1 – POC - The goal of this PoC is to show that the new cloud native solution for the modern data platform can work in a streamlined, performant and </w:t>
            </w:r>
            <w:proofErr w:type="spellStart"/>
            <w:r>
              <w:t>costeffective</w:t>
            </w:r>
            <w:proofErr w:type="spellEnd"/>
            <w:r>
              <w:t xml:space="preserve"> way – target is at least a 50% improvement in both time and cost in comparison with </w:t>
            </w:r>
            <w:proofErr w:type="spellStart"/>
            <w:r>
              <w:t>MyMi</w:t>
            </w:r>
            <w:proofErr w:type="spellEnd"/>
            <w:r>
              <w:t xml:space="preserve">. The POC intentionally uses a scenario already implemented in </w:t>
            </w:r>
            <w:proofErr w:type="spellStart"/>
            <w:r>
              <w:t>MyMI</w:t>
            </w:r>
            <w:proofErr w:type="spellEnd"/>
            <w:r>
              <w:t xml:space="preserve"> to enable direct comparison between the As-Is and the To-Be solutions.</w:t>
            </w:r>
          </w:p>
          <w:p w14:paraId="13BBD2F3" w14:textId="77777777" w:rsidR="00957870" w:rsidRDefault="00957870" w:rsidP="00957870">
            <w:pPr>
              <w:pStyle w:val="BodyText"/>
            </w:pPr>
          </w:p>
          <w:p w14:paraId="5C849809" w14:textId="4E091E6D" w:rsidR="00957870" w:rsidRDefault="00957870" w:rsidP="00957870">
            <w:pPr>
              <w:pStyle w:val="BodyText"/>
            </w:pPr>
            <w:r>
              <w:t xml:space="preserve">Workstream 2 – Technical Enablement - The goal of this workstream is to get all the required wiring, </w:t>
            </w:r>
            <w:proofErr w:type="gramStart"/>
            <w:r>
              <w:t>environments</w:t>
            </w:r>
            <w:proofErr w:type="gramEnd"/>
            <w:r>
              <w:t xml:space="preserve"> and data engineering setups in place to automate deployment, automate testing etc.</w:t>
            </w:r>
          </w:p>
          <w:p w14:paraId="573205BB" w14:textId="3512BC8A" w:rsidR="00957870" w:rsidRDefault="00957870" w:rsidP="00957870">
            <w:pPr>
              <w:pStyle w:val="BodyText"/>
            </w:pPr>
          </w:p>
          <w:p w14:paraId="29B814A0" w14:textId="483A670F" w:rsidR="00957870" w:rsidRDefault="00957870" w:rsidP="00957870">
            <w:pPr>
              <w:pStyle w:val="BodyText"/>
            </w:pPr>
            <w:r>
              <w:t>Workstream 3 – Delegated - The goal of this workstream is to address one of the big gaps in Brit’s data setup. It will centralise data at the right level of granularity, automate data ingestion process &amp; improve quality of data.</w:t>
            </w:r>
          </w:p>
          <w:p w14:paraId="59759F76" w14:textId="10736A6E" w:rsidR="00957870" w:rsidRDefault="00957870" w:rsidP="00957870">
            <w:pPr>
              <w:pStyle w:val="BodyText"/>
            </w:pPr>
          </w:p>
          <w:p w14:paraId="36C6BB67" w14:textId="4408E31C" w:rsidR="00957870" w:rsidRDefault="00957870" w:rsidP="00957870">
            <w:pPr>
              <w:pStyle w:val="BodyText"/>
            </w:pPr>
            <w:r>
              <w:t xml:space="preserve">Workstream 4 – Open Market - Iterative deliver use cases relating to data for the Open Market </w:t>
            </w:r>
            <w:proofErr w:type="spellStart"/>
            <w:r>
              <w:t>channe</w:t>
            </w:r>
            <w:proofErr w:type="spellEnd"/>
          </w:p>
          <w:p w14:paraId="5F401C4A" w14:textId="398A2F74" w:rsidR="00957870" w:rsidRDefault="00957870" w:rsidP="00957870">
            <w:pPr>
              <w:pStyle w:val="BodyText"/>
            </w:pPr>
          </w:p>
          <w:p w14:paraId="054B568D" w14:textId="0CC25948" w:rsidR="00957870" w:rsidRDefault="00957870" w:rsidP="00957870">
            <w:pPr>
              <w:pStyle w:val="BodyText"/>
            </w:pPr>
            <w:r>
              <w:t>Workstream 5 – Digital - Iterative deliver use cases relating to data for the digital channel - London Broker, Digital Brokers, Private Clients, Cyber Portal</w:t>
            </w:r>
          </w:p>
          <w:p w14:paraId="3B911048" w14:textId="0AB8AA7F" w:rsidR="00957870" w:rsidRDefault="00957870" w:rsidP="00957870">
            <w:pPr>
              <w:pStyle w:val="BodyText"/>
            </w:pPr>
          </w:p>
          <w:p w14:paraId="6971925E" w14:textId="3C2FF3EA" w:rsidR="00957870" w:rsidRDefault="00957870" w:rsidP="00957870">
            <w:pPr>
              <w:pStyle w:val="BodyText"/>
            </w:pPr>
            <w:r>
              <w:t>Workstream 6 – Finance - Scope to be finalised after Future of Finance review</w:t>
            </w:r>
          </w:p>
          <w:p w14:paraId="5808908D" w14:textId="5B6E7899" w:rsidR="00957870" w:rsidRDefault="00957870" w:rsidP="00957870">
            <w:pPr>
              <w:pStyle w:val="BodyText"/>
            </w:pPr>
          </w:p>
          <w:p w14:paraId="38157F1E" w14:textId="6A9D041A" w:rsidR="00957870" w:rsidRDefault="00957870" w:rsidP="00957870">
            <w:pPr>
              <w:pStyle w:val="BodyText"/>
            </w:pPr>
            <w:r>
              <w:t>Workstream 7 – Re-Insurance - Iterative deliver use cases relating to data for the re-insurance channel</w:t>
            </w:r>
          </w:p>
          <w:p w14:paraId="623F5794" w14:textId="330FA7DA" w:rsidR="00957870" w:rsidRDefault="00957870" w:rsidP="00957870">
            <w:pPr>
              <w:pStyle w:val="BodyText"/>
            </w:pPr>
          </w:p>
          <w:p w14:paraId="7AA71CED" w14:textId="6401F2F9" w:rsidR="00957870" w:rsidRDefault="00957870" w:rsidP="00957870">
            <w:pPr>
              <w:pStyle w:val="BodyText"/>
            </w:pPr>
            <w:r>
              <w:t>Workstream 8 – Master Data Management - Master Data Management organisational concept that reflects key business entities such as Party (Broker, Reinsurer etc) Risk, Claims, Finance etc</w:t>
            </w:r>
          </w:p>
          <w:p w14:paraId="3717860D" w14:textId="1C7E60A4" w:rsidR="00957870" w:rsidRDefault="00957870" w:rsidP="00957870">
            <w:pPr>
              <w:pStyle w:val="BodyText"/>
            </w:pPr>
          </w:p>
          <w:p w14:paraId="0F3CABC7" w14:textId="2CAB7189" w:rsidR="007A00AC" w:rsidRPr="005068C1" w:rsidRDefault="00957870" w:rsidP="005068C1">
            <w:pPr>
              <w:pStyle w:val="BodyText"/>
            </w:pPr>
            <w:r>
              <w:t>Workstream 9 – Data Governance - Kick off Data Governance process &amp; framework rollout with a view to rollout a tool next year</w:t>
            </w:r>
          </w:p>
        </w:tc>
      </w:tr>
    </w:tbl>
    <w:p w14:paraId="5B08B5D1" w14:textId="77777777" w:rsidR="00616D98" w:rsidRDefault="00616D98" w:rsidP="007A00AC">
      <w:pPr>
        <w:rPr>
          <w:rFonts w:cs="Arial"/>
          <w:b/>
          <w:sz w:val="24"/>
        </w:rPr>
        <w:sectPr w:rsidR="00616D98" w:rsidSect="007A00AC">
          <w:pgSz w:w="11906" w:h="16838"/>
          <w:pgMar w:top="1670" w:right="1440" w:bottom="1440" w:left="1440" w:header="708" w:footer="708" w:gutter="0"/>
          <w:cols w:space="708"/>
          <w:docGrid w:linePitch="360"/>
        </w:sectPr>
      </w:pPr>
    </w:p>
    <w:p w14:paraId="59A1E2A9" w14:textId="77777777" w:rsidR="00616D98" w:rsidRDefault="00616D98" w:rsidP="00473863">
      <w:pPr>
        <w:pStyle w:val="Heading1"/>
        <w:keepLines w:val="0"/>
        <w:pageBreakBefore w:val="0"/>
        <w:tabs>
          <w:tab w:val="left" w:pos="692"/>
          <w:tab w:val="num" w:pos="1260"/>
        </w:tabs>
        <w:autoSpaceDE/>
        <w:autoSpaceDN/>
        <w:adjustRightInd/>
        <w:spacing w:after="60"/>
        <w:ind w:left="504" w:hanging="144"/>
      </w:pPr>
      <w:bookmarkStart w:id="6" w:name="_Toc46238955"/>
      <w:r w:rsidRPr="00CE7529">
        <w:lastRenderedPageBreak/>
        <w:t>Plan on a Page</w:t>
      </w:r>
      <w:bookmarkEnd w:id="6"/>
      <w:r>
        <w:t xml:space="preserve">  </w:t>
      </w:r>
    </w:p>
    <w:p w14:paraId="5A2A936E" w14:textId="5F7020C6" w:rsidR="00FB7CF6" w:rsidRDefault="00FB7CF6" w:rsidP="007A00AC">
      <w:pPr>
        <w:rPr>
          <w:rFonts w:cs="Arial"/>
          <w:b/>
          <w:sz w:val="24"/>
        </w:rPr>
      </w:pPr>
      <w:r>
        <w:rPr>
          <w:noProof/>
        </w:rPr>
        <w:drawing>
          <wp:inline distT="0" distB="0" distL="0" distR="0" wp14:anchorId="26ED0FF7" wp14:editId="6F8A2DF3">
            <wp:extent cx="7200900" cy="3689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911" t="18502" r="8331" b="17128"/>
                    <a:stretch/>
                  </pic:blipFill>
                  <pic:spPr bwMode="auto">
                    <a:xfrm>
                      <a:off x="0" y="0"/>
                      <a:ext cx="7200900" cy="3689350"/>
                    </a:xfrm>
                    <a:prstGeom prst="rect">
                      <a:avLst/>
                    </a:prstGeom>
                    <a:ln>
                      <a:noFill/>
                    </a:ln>
                    <a:extLst>
                      <a:ext uri="{53640926-AAD7-44D8-BBD7-CCE9431645EC}">
                        <a14:shadowObscured xmlns:a14="http://schemas.microsoft.com/office/drawing/2010/main"/>
                      </a:ext>
                    </a:extLst>
                  </pic:spPr>
                </pic:pic>
              </a:graphicData>
            </a:graphic>
          </wp:inline>
        </w:drawing>
      </w:r>
    </w:p>
    <w:p w14:paraId="5F628514" w14:textId="77777777" w:rsidR="00FB7CF6" w:rsidRDefault="00FB7CF6" w:rsidP="007A00AC">
      <w:pPr>
        <w:rPr>
          <w:rFonts w:cs="Arial"/>
          <w:b/>
          <w:sz w:val="24"/>
        </w:rPr>
      </w:pPr>
    </w:p>
    <w:p w14:paraId="6A7A250E" w14:textId="77777777" w:rsidR="00616D98" w:rsidRDefault="00FB7CF6" w:rsidP="007A00AC">
      <w:pPr>
        <w:rPr>
          <w:rFonts w:cs="Arial"/>
          <w:b/>
          <w:sz w:val="24"/>
        </w:rPr>
      </w:pPr>
      <w:r>
        <w:rPr>
          <w:noProof/>
        </w:rPr>
        <w:lastRenderedPageBreak/>
        <w:drawing>
          <wp:inline distT="0" distB="0" distL="0" distR="0" wp14:anchorId="6E07DF64" wp14:editId="3F11E049">
            <wp:extent cx="7232650" cy="33147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534" t="17727" r="8339" b="24441"/>
                    <a:stretch/>
                  </pic:blipFill>
                  <pic:spPr bwMode="auto">
                    <a:xfrm>
                      <a:off x="0" y="0"/>
                      <a:ext cx="7232650" cy="3314700"/>
                    </a:xfrm>
                    <a:prstGeom prst="rect">
                      <a:avLst/>
                    </a:prstGeom>
                    <a:ln>
                      <a:noFill/>
                    </a:ln>
                    <a:extLst>
                      <a:ext uri="{53640926-AAD7-44D8-BBD7-CCE9431645EC}">
                        <a14:shadowObscured xmlns:a14="http://schemas.microsoft.com/office/drawing/2010/main"/>
                      </a:ext>
                    </a:extLst>
                  </pic:spPr>
                </pic:pic>
              </a:graphicData>
            </a:graphic>
          </wp:inline>
        </w:drawing>
      </w:r>
    </w:p>
    <w:p w14:paraId="65F9C3DC" w14:textId="318868ED" w:rsidR="00FB7CF6" w:rsidRDefault="00FB7CF6" w:rsidP="007A00AC">
      <w:pPr>
        <w:rPr>
          <w:rFonts w:cs="Arial"/>
          <w:b/>
          <w:sz w:val="24"/>
        </w:rPr>
        <w:sectPr w:rsidR="00FB7CF6" w:rsidSect="00616D98">
          <w:pgSz w:w="16838" w:h="11906" w:orient="landscape"/>
          <w:pgMar w:top="1440" w:right="1670" w:bottom="1440" w:left="1440" w:header="708" w:footer="708" w:gutter="0"/>
          <w:cols w:space="708"/>
          <w:docGrid w:linePitch="360"/>
        </w:sectPr>
      </w:pPr>
      <w:r>
        <w:rPr>
          <w:noProof/>
        </w:rPr>
        <w:drawing>
          <wp:inline distT="0" distB="0" distL="0" distR="0" wp14:anchorId="03E43CAA" wp14:editId="475C0DC0">
            <wp:extent cx="7239000" cy="215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534" t="32904" r="8265" b="29427"/>
                    <a:stretch/>
                  </pic:blipFill>
                  <pic:spPr bwMode="auto">
                    <a:xfrm>
                      <a:off x="0" y="0"/>
                      <a:ext cx="7239000" cy="2159000"/>
                    </a:xfrm>
                    <a:prstGeom prst="rect">
                      <a:avLst/>
                    </a:prstGeom>
                    <a:ln>
                      <a:noFill/>
                    </a:ln>
                    <a:extLst>
                      <a:ext uri="{53640926-AAD7-44D8-BBD7-CCE9431645EC}">
                        <a14:shadowObscured xmlns:a14="http://schemas.microsoft.com/office/drawing/2010/main"/>
                      </a:ext>
                    </a:extLst>
                  </pic:spPr>
                </pic:pic>
              </a:graphicData>
            </a:graphic>
          </wp:inline>
        </w:drawing>
      </w:r>
    </w:p>
    <w:p w14:paraId="20013586" w14:textId="77777777" w:rsidR="00CF4174" w:rsidRDefault="00CF4174" w:rsidP="00CF4174">
      <w:pPr>
        <w:pStyle w:val="Heading2"/>
        <w:tabs>
          <w:tab w:val="clear" w:pos="567"/>
          <w:tab w:val="num" w:pos="851"/>
        </w:tabs>
        <w:spacing w:before="120" w:after="60"/>
        <w:ind w:left="851" w:hanging="851"/>
      </w:pPr>
      <w:r w:rsidRPr="009776F1">
        <w:lastRenderedPageBreak/>
        <w:tab/>
      </w:r>
      <w:bookmarkStart w:id="7" w:name="_Toc46238956"/>
      <w:r w:rsidRPr="00F61D82">
        <w:rPr>
          <w:highlight w:val="yellow"/>
        </w:rPr>
        <w:t>Key Milestones</w:t>
      </w:r>
      <w:bookmarkEnd w:id="7"/>
    </w:p>
    <w:p w14:paraId="6C57C439" w14:textId="772A45CB" w:rsidR="00CF4174" w:rsidRPr="009031F2" w:rsidRDefault="009031F2" w:rsidP="009031F2">
      <w:pPr>
        <w:ind w:left="0"/>
        <w:rPr>
          <w:rFonts w:cs="Arial"/>
          <w:i/>
          <w:color w:val="7F7F7F" w:themeColor="text1" w:themeTint="80"/>
        </w:rPr>
      </w:pPr>
      <w:r>
        <w:rPr>
          <w:rFonts w:cs="Arial"/>
          <w:i/>
          <w:color w:val="7F7F7F" w:themeColor="text1" w:themeTint="80"/>
        </w:rPr>
        <w:t xml:space="preserve">List the key milestones to </w:t>
      </w:r>
      <w:proofErr w:type="spellStart"/>
      <w:r>
        <w:rPr>
          <w:rFonts w:cs="Arial"/>
          <w:i/>
          <w:color w:val="7F7F7F" w:themeColor="text1" w:themeTint="80"/>
        </w:rPr>
        <w:t>relect</w:t>
      </w:r>
      <w:proofErr w:type="spellEnd"/>
      <w:r>
        <w:rPr>
          <w:rFonts w:cs="Arial"/>
          <w:i/>
          <w:color w:val="7F7F7F" w:themeColor="text1" w:themeTint="80"/>
        </w:rPr>
        <w:t xml:space="preserve"> the deliverables from the ‘plan on a page’</w:t>
      </w:r>
      <w:r w:rsidR="00DE2837">
        <w:rPr>
          <w:rFonts w:cs="Arial"/>
          <w:i/>
          <w:color w:val="7F7F7F" w:themeColor="text1" w:themeTint="80"/>
        </w:rPr>
        <w:t xml:space="preserve"> and the ‘project deliverables’ table.</w:t>
      </w:r>
      <w:r>
        <w:rPr>
          <w:rFonts w:cs="Arial"/>
          <w:i/>
          <w:color w:val="7F7F7F" w:themeColor="text1" w:themeTint="80"/>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14"/>
        <w:gridCol w:w="3225"/>
      </w:tblGrid>
      <w:tr w:rsidR="00CF4174" w:rsidRPr="009776F1" w14:paraId="4C02256A" w14:textId="77777777" w:rsidTr="00704D3B">
        <w:trPr>
          <w:trHeight w:val="418"/>
          <w:tblHeader/>
          <w:jc w:val="center"/>
        </w:trPr>
        <w:tc>
          <w:tcPr>
            <w:tcW w:w="6414" w:type="dxa"/>
          </w:tcPr>
          <w:p w14:paraId="24421DF3" w14:textId="77777777" w:rsidR="00CF4174" w:rsidRPr="009776F1" w:rsidRDefault="00CF4174" w:rsidP="00704D3B">
            <w:pPr>
              <w:pStyle w:val="TableHeading"/>
              <w:spacing w:before="60" w:after="60"/>
              <w:rPr>
                <w:snapToGrid w:val="0"/>
              </w:rPr>
            </w:pPr>
            <w:r w:rsidRPr="009776F1">
              <w:rPr>
                <w:snapToGrid w:val="0"/>
              </w:rPr>
              <w:t>Milestone</w:t>
            </w:r>
          </w:p>
        </w:tc>
        <w:tc>
          <w:tcPr>
            <w:tcW w:w="3225" w:type="dxa"/>
          </w:tcPr>
          <w:p w14:paraId="65367D7E" w14:textId="77777777" w:rsidR="00CF4174" w:rsidRPr="009776F1" w:rsidRDefault="00CF4174" w:rsidP="00704D3B">
            <w:pPr>
              <w:pStyle w:val="TableHeading"/>
              <w:spacing w:before="0" w:after="0"/>
              <w:jc w:val="center"/>
              <w:rPr>
                <w:snapToGrid w:val="0"/>
              </w:rPr>
            </w:pPr>
            <w:r w:rsidRPr="009776F1">
              <w:rPr>
                <w:snapToGrid w:val="0"/>
              </w:rPr>
              <w:t>Planned Date</w:t>
            </w:r>
          </w:p>
        </w:tc>
      </w:tr>
      <w:tr w:rsidR="00CF4174" w:rsidRPr="009776F1" w14:paraId="3D404BC9" w14:textId="77777777" w:rsidTr="00704D3B">
        <w:trPr>
          <w:jc w:val="center"/>
        </w:trPr>
        <w:tc>
          <w:tcPr>
            <w:tcW w:w="6414" w:type="dxa"/>
          </w:tcPr>
          <w:p w14:paraId="61319B8A" w14:textId="77777777" w:rsidR="00CF4174" w:rsidRPr="009776F1" w:rsidRDefault="00CF4174" w:rsidP="00704D3B">
            <w:pPr>
              <w:pStyle w:val="TableText"/>
              <w:rPr>
                <w:snapToGrid w:val="0"/>
              </w:rPr>
            </w:pPr>
          </w:p>
        </w:tc>
        <w:tc>
          <w:tcPr>
            <w:tcW w:w="3225" w:type="dxa"/>
          </w:tcPr>
          <w:p w14:paraId="31A560F4" w14:textId="77777777" w:rsidR="00CF4174" w:rsidRPr="009776F1" w:rsidRDefault="00CF4174" w:rsidP="00704D3B">
            <w:pPr>
              <w:pStyle w:val="TableText"/>
              <w:jc w:val="center"/>
              <w:rPr>
                <w:snapToGrid w:val="0"/>
              </w:rPr>
            </w:pPr>
          </w:p>
        </w:tc>
      </w:tr>
      <w:tr w:rsidR="00CF4174" w:rsidRPr="009776F1" w14:paraId="70DF735C" w14:textId="77777777" w:rsidTr="00704D3B">
        <w:trPr>
          <w:jc w:val="center"/>
        </w:trPr>
        <w:tc>
          <w:tcPr>
            <w:tcW w:w="6414" w:type="dxa"/>
          </w:tcPr>
          <w:p w14:paraId="3A413BF6" w14:textId="77777777" w:rsidR="00CF4174" w:rsidRPr="009776F1" w:rsidRDefault="00CF4174" w:rsidP="00704D3B">
            <w:pPr>
              <w:pStyle w:val="TableText"/>
              <w:rPr>
                <w:snapToGrid w:val="0"/>
              </w:rPr>
            </w:pPr>
          </w:p>
        </w:tc>
        <w:tc>
          <w:tcPr>
            <w:tcW w:w="3225" w:type="dxa"/>
          </w:tcPr>
          <w:p w14:paraId="33D28B4B" w14:textId="77777777" w:rsidR="00CF4174" w:rsidRPr="009776F1" w:rsidRDefault="00CF4174" w:rsidP="00704D3B">
            <w:pPr>
              <w:pStyle w:val="TableText"/>
              <w:jc w:val="center"/>
              <w:rPr>
                <w:snapToGrid w:val="0"/>
              </w:rPr>
            </w:pPr>
          </w:p>
        </w:tc>
      </w:tr>
      <w:tr w:rsidR="00CF4174" w:rsidRPr="009776F1" w14:paraId="37EFA3E3" w14:textId="77777777" w:rsidTr="00704D3B">
        <w:trPr>
          <w:jc w:val="center"/>
        </w:trPr>
        <w:tc>
          <w:tcPr>
            <w:tcW w:w="6414" w:type="dxa"/>
          </w:tcPr>
          <w:p w14:paraId="41C6AC2A" w14:textId="77777777" w:rsidR="00CF4174" w:rsidRPr="009776F1" w:rsidRDefault="00CF4174" w:rsidP="00704D3B">
            <w:pPr>
              <w:pStyle w:val="TableText"/>
              <w:rPr>
                <w:snapToGrid w:val="0"/>
              </w:rPr>
            </w:pPr>
          </w:p>
        </w:tc>
        <w:tc>
          <w:tcPr>
            <w:tcW w:w="3225" w:type="dxa"/>
          </w:tcPr>
          <w:p w14:paraId="2DC44586" w14:textId="77777777" w:rsidR="00CF4174" w:rsidRPr="009776F1" w:rsidRDefault="00CF4174" w:rsidP="00704D3B">
            <w:pPr>
              <w:pStyle w:val="TableText"/>
              <w:jc w:val="center"/>
              <w:rPr>
                <w:snapToGrid w:val="0"/>
              </w:rPr>
            </w:pPr>
          </w:p>
        </w:tc>
      </w:tr>
      <w:tr w:rsidR="00CF4174" w:rsidRPr="009776F1" w14:paraId="4FFCBC07" w14:textId="77777777" w:rsidTr="00704D3B">
        <w:trPr>
          <w:jc w:val="center"/>
        </w:trPr>
        <w:tc>
          <w:tcPr>
            <w:tcW w:w="6414" w:type="dxa"/>
          </w:tcPr>
          <w:p w14:paraId="1728B4D0" w14:textId="77777777" w:rsidR="00CF4174" w:rsidRPr="009776F1" w:rsidRDefault="00CF4174" w:rsidP="00704D3B">
            <w:pPr>
              <w:pStyle w:val="TableText"/>
              <w:rPr>
                <w:snapToGrid w:val="0"/>
              </w:rPr>
            </w:pPr>
          </w:p>
        </w:tc>
        <w:tc>
          <w:tcPr>
            <w:tcW w:w="3225" w:type="dxa"/>
          </w:tcPr>
          <w:p w14:paraId="34959D4B" w14:textId="77777777" w:rsidR="00CF4174" w:rsidRPr="009776F1" w:rsidRDefault="00CF4174" w:rsidP="00704D3B">
            <w:pPr>
              <w:pStyle w:val="TableText"/>
              <w:jc w:val="center"/>
              <w:rPr>
                <w:snapToGrid w:val="0"/>
              </w:rPr>
            </w:pPr>
          </w:p>
        </w:tc>
      </w:tr>
    </w:tbl>
    <w:p w14:paraId="7BD58BA2" w14:textId="77777777" w:rsidR="00CF4174" w:rsidRDefault="00CF4174" w:rsidP="007A00AC">
      <w:pPr>
        <w:pStyle w:val="BodyText"/>
      </w:pPr>
    </w:p>
    <w:p w14:paraId="4F4C4A09" w14:textId="3A5DC6DF" w:rsidR="00FC117F" w:rsidRPr="00F23358" w:rsidRDefault="00E90F11" w:rsidP="00616D98">
      <w:pPr>
        <w:pStyle w:val="Heading1"/>
        <w:keepLines w:val="0"/>
        <w:pageBreakBefore w:val="0"/>
        <w:tabs>
          <w:tab w:val="left" w:pos="692"/>
          <w:tab w:val="num" w:pos="1260"/>
        </w:tabs>
        <w:autoSpaceDE/>
        <w:autoSpaceDN/>
        <w:adjustRightInd/>
        <w:spacing w:after="60"/>
        <w:ind w:left="504" w:hanging="144"/>
      </w:pPr>
      <w:bookmarkStart w:id="8" w:name="_Toc46238957"/>
      <w:r w:rsidRPr="00F23358">
        <w:t xml:space="preserve">Issue, </w:t>
      </w:r>
      <w:r w:rsidR="00616D98" w:rsidRPr="00F23358">
        <w:t>Risk, Assumptions &amp; Dependencies</w:t>
      </w:r>
      <w:bookmarkEnd w:id="8"/>
    </w:p>
    <w:p w14:paraId="4357A966" w14:textId="77777777" w:rsidR="00616D98" w:rsidRDefault="00616D98" w:rsidP="007A00AC">
      <w:pPr>
        <w:pStyle w:val="BodyText"/>
      </w:pPr>
    </w:p>
    <w:p w14:paraId="18CB2143" w14:textId="77777777" w:rsidR="00616D98" w:rsidRPr="00CE7529" w:rsidRDefault="00616D98" w:rsidP="004D06AC">
      <w:pPr>
        <w:pStyle w:val="Heading2"/>
        <w:tabs>
          <w:tab w:val="clear" w:pos="567"/>
          <w:tab w:val="num" w:pos="851"/>
        </w:tabs>
        <w:spacing w:before="120" w:after="60"/>
        <w:ind w:left="851" w:hanging="851"/>
      </w:pPr>
      <w:bookmarkStart w:id="9" w:name="_Toc46238958"/>
      <w:r w:rsidRPr="00CE7529">
        <w:t>Issues</w:t>
      </w:r>
      <w:bookmarkEnd w:id="9"/>
    </w:p>
    <w:tbl>
      <w:tblPr>
        <w:tblStyle w:val="TableGrid"/>
        <w:tblW w:w="0" w:type="auto"/>
        <w:tblLook w:val="04A0" w:firstRow="1" w:lastRow="0" w:firstColumn="1" w:lastColumn="0" w:noHBand="0" w:noVBand="1"/>
      </w:tblPr>
      <w:tblGrid>
        <w:gridCol w:w="988"/>
        <w:gridCol w:w="4110"/>
        <w:gridCol w:w="3918"/>
      </w:tblGrid>
      <w:tr w:rsidR="00616D98" w14:paraId="2DC82EB1" w14:textId="77777777" w:rsidTr="00DE2837">
        <w:trPr>
          <w:tblHeader/>
        </w:trPr>
        <w:tc>
          <w:tcPr>
            <w:tcW w:w="988" w:type="dxa"/>
            <w:shd w:val="clear" w:color="auto" w:fill="BFBFBF" w:themeFill="background1" w:themeFillShade="BF"/>
          </w:tcPr>
          <w:p w14:paraId="5AFC7B24" w14:textId="77777777" w:rsidR="00616D98" w:rsidRPr="00616D98" w:rsidRDefault="00616D98" w:rsidP="007A00AC">
            <w:pPr>
              <w:pStyle w:val="BodyText"/>
              <w:rPr>
                <w:b/>
              </w:rPr>
            </w:pPr>
            <w:r w:rsidRPr="00616D98">
              <w:rPr>
                <w:b/>
              </w:rPr>
              <w:t>#</w:t>
            </w:r>
          </w:p>
        </w:tc>
        <w:tc>
          <w:tcPr>
            <w:tcW w:w="4110" w:type="dxa"/>
            <w:shd w:val="clear" w:color="auto" w:fill="BFBFBF" w:themeFill="background1" w:themeFillShade="BF"/>
          </w:tcPr>
          <w:p w14:paraId="77CF76ED" w14:textId="77777777" w:rsidR="00616D98" w:rsidRPr="00616D98" w:rsidRDefault="00616D98" w:rsidP="007A00AC">
            <w:pPr>
              <w:pStyle w:val="BodyText"/>
              <w:rPr>
                <w:b/>
              </w:rPr>
            </w:pPr>
            <w:r w:rsidRPr="00616D98">
              <w:rPr>
                <w:b/>
              </w:rPr>
              <w:t>Issue</w:t>
            </w:r>
          </w:p>
        </w:tc>
        <w:tc>
          <w:tcPr>
            <w:tcW w:w="3918" w:type="dxa"/>
            <w:shd w:val="clear" w:color="auto" w:fill="BFBFBF" w:themeFill="background1" w:themeFillShade="BF"/>
          </w:tcPr>
          <w:p w14:paraId="2A6767B6" w14:textId="77777777" w:rsidR="00616D98" w:rsidRPr="00616D98" w:rsidRDefault="00616D98" w:rsidP="007A00AC">
            <w:pPr>
              <w:pStyle w:val="BodyText"/>
              <w:rPr>
                <w:b/>
              </w:rPr>
            </w:pPr>
            <w:r w:rsidRPr="00616D98">
              <w:rPr>
                <w:b/>
              </w:rPr>
              <w:t>Resolution Approach / Action</w:t>
            </w:r>
          </w:p>
        </w:tc>
      </w:tr>
      <w:tr w:rsidR="00616D98" w14:paraId="649841BE" w14:textId="77777777" w:rsidTr="00616D98">
        <w:tc>
          <w:tcPr>
            <w:tcW w:w="988" w:type="dxa"/>
          </w:tcPr>
          <w:p w14:paraId="56B20A0C" w14:textId="77777777" w:rsidR="00616D98" w:rsidRDefault="00616D98" w:rsidP="007A00AC">
            <w:pPr>
              <w:pStyle w:val="BodyText"/>
            </w:pPr>
            <w:r>
              <w:t>1</w:t>
            </w:r>
          </w:p>
        </w:tc>
        <w:tc>
          <w:tcPr>
            <w:tcW w:w="4110" w:type="dxa"/>
          </w:tcPr>
          <w:p w14:paraId="44690661" w14:textId="77777777" w:rsidR="00616D98" w:rsidRDefault="00616D98" w:rsidP="007A00AC">
            <w:pPr>
              <w:pStyle w:val="BodyText"/>
            </w:pPr>
          </w:p>
        </w:tc>
        <w:tc>
          <w:tcPr>
            <w:tcW w:w="3918" w:type="dxa"/>
          </w:tcPr>
          <w:p w14:paraId="74539910" w14:textId="77777777" w:rsidR="00616D98" w:rsidRDefault="00616D98" w:rsidP="007A00AC">
            <w:pPr>
              <w:pStyle w:val="BodyText"/>
            </w:pPr>
          </w:p>
        </w:tc>
      </w:tr>
      <w:tr w:rsidR="00616D98" w14:paraId="18F999B5" w14:textId="77777777" w:rsidTr="00616D98">
        <w:tc>
          <w:tcPr>
            <w:tcW w:w="988" w:type="dxa"/>
          </w:tcPr>
          <w:p w14:paraId="7144751B" w14:textId="77777777" w:rsidR="00616D98" w:rsidRDefault="00616D98" w:rsidP="007A00AC">
            <w:pPr>
              <w:pStyle w:val="BodyText"/>
            </w:pPr>
            <w:r>
              <w:t>2</w:t>
            </w:r>
          </w:p>
        </w:tc>
        <w:tc>
          <w:tcPr>
            <w:tcW w:w="4110" w:type="dxa"/>
          </w:tcPr>
          <w:p w14:paraId="5A7E0CF2" w14:textId="77777777" w:rsidR="00616D98" w:rsidRDefault="00616D98" w:rsidP="007A00AC">
            <w:pPr>
              <w:pStyle w:val="BodyText"/>
            </w:pPr>
          </w:p>
        </w:tc>
        <w:tc>
          <w:tcPr>
            <w:tcW w:w="3918" w:type="dxa"/>
          </w:tcPr>
          <w:p w14:paraId="60FA6563" w14:textId="77777777" w:rsidR="00616D98" w:rsidRDefault="00616D98" w:rsidP="007A00AC">
            <w:pPr>
              <w:pStyle w:val="BodyText"/>
            </w:pPr>
          </w:p>
        </w:tc>
      </w:tr>
    </w:tbl>
    <w:p w14:paraId="1AC5CDBE" w14:textId="77777777" w:rsidR="00616D98" w:rsidRDefault="00616D98" w:rsidP="007A00AC">
      <w:pPr>
        <w:pStyle w:val="BodyText"/>
      </w:pPr>
    </w:p>
    <w:p w14:paraId="7959E11D" w14:textId="77777777" w:rsidR="00616D98" w:rsidRDefault="00616D98" w:rsidP="004D06AC">
      <w:pPr>
        <w:pStyle w:val="Heading2"/>
        <w:tabs>
          <w:tab w:val="clear" w:pos="567"/>
          <w:tab w:val="num" w:pos="851"/>
        </w:tabs>
        <w:spacing w:before="120" w:after="60"/>
        <w:ind w:left="851" w:hanging="851"/>
      </w:pPr>
      <w:bookmarkStart w:id="10" w:name="_Toc46238959"/>
      <w:r>
        <w:t>Risks</w:t>
      </w:r>
      <w:bookmarkEnd w:id="10"/>
    </w:p>
    <w:tbl>
      <w:tblPr>
        <w:tblStyle w:val="TableGrid"/>
        <w:tblW w:w="0" w:type="auto"/>
        <w:tblLook w:val="04A0" w:firstRow="1" w:lastRow="0" w:firstColumn="1" w:lastColumn="0" w:noHBand="0" w:noVBand="1"/>
      </w:tblPr>
      <w:tblGrid>
        <w:gridCol w:w="561"/>
        <w:gridCol w:w="5098"/>
        <w:gridCol w:w="717"/>
        <w:gridCol w:w="2640"/>
      </w:tblGrid>
      <w:tr w:rsidR="00616D98" w14:paraId="38B39A48" w14:textId="77777777" w:rsidTr="00DE2837">
        <w:trPr>
          <w:tblHeader/>
        </w:trPr>
        <w:tc>
          <w:tcPr>
            <w:tcW w:w="562" w:type="dxa"/>
            <w:shd w:val="clear" w:color="auto" w:fill="BFBFBF" w:themeFill="background1" w:themeFillShade="BF"/>
          </w:tcPr>
          <w:p w14:paraId="46AE0C79" w14:textId="77777777" w:rsidR="00616D98" w:rsidRPr="00616D98" w:rsidRDefault="00616D98" w:rsidP="00616D98">
            <w:pPr>
              <w:pStyle w:val="BodyText"/>
              <w:rPr>
                <w:b/>
              </w:rPr>
            </w:pPr>
            <w:r w:rsidRPr="00616D98">
              <w:rPr>
                <w:b/>
              </w:rPr>
              <w:t>#</w:t>
            </w:r>
          </w:p>
        </w:tc>
        <w:tc>
          <w:tcPr>
            <w:tcW w:w="5103" w:type="dxa"/>
            <w:shd w:val="clear" w:color="auto" w:fill="BFBFBF" w:themeFill="background1" w:themeFillShade="BF"/>
          </w:tcPr>
          <w:p w14:paraId="0B436CD8" w14:textId="51A503D9" w:rsidR="00616D98" w:rsidRPr="00616D98" w:rsidRDefault="00616D98" w:rsidP="00616D98">
            <w:pPr>
              <w:pStyle w:val="BodyText"/>
              <w:rPr>
                <w:b/>
              </w:rPr>
            </w:pPr>
            <w:proofErr w:type="gramStart"/>
            <w:r w:rsidRPr="00616D98">
              <w:rPr>
                <w:b/>
              </w:rPr>
              <w:t>Risk</w:t>
            </w:r>
            <w:r w:rsidR="009031F2">
              <w:rPr>
                <w:b/>
              </w:rPr>
              <w:t xml:space="preserve">  </w:t>
            </w:r>
            <w:r w:rsidR="00DE2837" w:rsidRPr="00DE2837">
              <w:rPr>
                <w:b/>
                <w:sz w:val="16"/>
                <w:szCs w:val="16"/>
              </w:rPr>
              <w:t>[</w:t>
            </w:r>
            <w:proofErr w:type="gramEnd"/>
            <w:r w:rsidR="009031F2" w:rsidRPr="00DE2837">
              <w:rPr>
                <w:b/>
                <w:sz w:val="16"/>
                <w:szCs w:val="16"/>
              </w:rPr>
              <w:t>EVENT leading to CONSEQUENCE resulting in EFFECT ON BUSINES OBJECTIVE.</w:t>
            </w:r>
            <w:r w:rsidR="00DE2837" w:rsidRPr="00DE2837">
              <w:rPr>
                <w:b/>
                <w:sz w:val="16"/>
                <w:szCs w:val="16"/>
              </w:rPr>
              <w:t>]</w:t>
            </w:r>
            <w:r w:rsidR="009031F2" w:rsidRPr="009031F2">
              <w:rPr>
                <w:b/>
              </w:rPr>
              <w:t xml:space="preserve">  </w:t>
            </w:r>
          </w:p>
        </w:tc>
        <w:tc>
          <w:tcPr>
            <w:tcW w:w="709" w:type="dxa"/>
            <w:shd w:val="clear" w:color="auto" w:fill="BFBFBF" w:themeFill="background1" w:themeFillShade="BF"/>
          </w:tcPr>
          <w:p w14:paraId="5B92DBDD" w14:textId="622E912A" w:rsidR="00616D98" w:rsidRPr="00616D98" w:rsidRDefault="00616D98" w:rsidP="00616D98">
            <w:pPr>
              <w:pStyle w:val="BodyText"/>
              <w:rPr>
                <w:b/>
              </w:rPr>
            </w:pPr>
            <w:r w:rsidRPr="00616D98">
              <w:rPr>
                <w:b/>
              </w:rPr>
              <w:t>RAG</w:t>
            </w:r>
            <w:r w:rsidR="000936EC" w:rsidRPr="000936EC">
              <w:rPr>
                <w:rStyle w:val="FootnoteReference"/>
                <w:rFonts w:eastAsia="Calibri" w:cs="Calibri"/>
                <w:color w:val="365F91"/>
                <w:szCs w:val="28"/>
                <w:lang w:eastAsia="en-US"/>
              </w:rPr>
              <w:t>3</w:t>
            </w:r>
          </w:p>
        </w:tc>
        <w:tc>
          <w:tcPr>
            <w:tcW w:w="2642" w:type="dxa"/>
            <w:shd w:val="clear" w:color="auto" w:fill="BFBFBF" w:themeFill="background1" w:themeFillShade="BF"/>
          </w:tcPr>
          <w:p w14:paraId="62786163" w14:textId="77777777" w:rsidR="00616D98" w:rsidRPr="00616D98" w:rsidRDefault="00616D98" w:rsidP="00616D98">
            <w:pPr>
              <w:pStyle w:val="BodyText"/>
              <w:rPr>
                <w:b/>
              </w:rPr>
            </w:pPr>
            <w:r w:rsidRPr="00616D98">
              <w:rPr>
                <w:b/>
              </w:rPr>
              <w:t>Mitigation</w:t>
            </w:r>
          </w:p>
        </w:tc>
      </w:tr>
      <w:tr w:rsidR="00616D98" w14:paraId="249FAAB8" w14:textId="77777777" w:rsidTr="00DE2837">
        <w:tc>
          <w:tcPr>
            <w:tcW w:w="562" w:type="dxa"/>
          </w:tcPr>
          <w:p w14:paraId="19F14E3C" w14:textId="77777777" w:rsidR="00616D98" w:rsidRDefault="00616D98" w:rsidP="00616D98">
            <w:pPr>
              <w:pStyle w:val="BodyText"/>
            </w:pPr>
            <w:r>
              <w:t>1</w:t>
            </w:r>
          </w:p>
        </w:tc>
        <w:tc>
          <w:tcPr>
            <w:tcW w:w="5103" w:type="dxa"/>
          </w:tcPr>
          <w:p w14:paraId="342D4C27" w14:textId="77777777" w:rsidR="00616D98" w:rsidRDefault="00616D98" w:rsidP="00616D98">
            <w:pPr>
              <w:pStyle w:val="BodyText"/>
            </w:pPr>
          </w:p>
        </w:tc>
        <w:tc>
          <w:tcPr>
            <w:tcW w:w="709" w:type="dxa"/>
          </w:tcPr>
          <w:p w14:paraId="3572E399" w14:textId="77777777" w:rsidR="00616D98" w:rsidRDefault="00616D98" w:rsidP="00616D98">
            <w:pPr>
              <w:pStyle w:val="BodyText"/>
            </w:pPr>
          </w:p>
        </w:tc>
        <w:tc>
          <w:tcPr>
            <w:tcW w:w="2642" w:type="dxa"/>
          </w:tcPr>
          <w:p w14:paraId="6CEB15CE" w14:textId="77777777" w:rsidR="00616D98" w:rsidRDefault="00616D98" w:rsidP="00616D98">
            <w:pPr>
              <w:pStyle w:val="BodyText"/>
            </w:pPr>
          </w:p>
        </w:tc>
      </w:tr>
      <w:tr w:rsidR="00616D98" w14:paraId="78E884CA" w14:textId="77777777" w:rsidTr="00DE2837">
        <w:tc>
          <w:tcPr>
            <w:tcW w:w="562" w:type="dxa"/>
          </w:tcPr>
          <w:p w14:paraId="7842F596" w14:textId="77777777" w:rsidR="00616D98" w:rsidRDefault="00616D98" w:rsidP="00616D98">
            <w:pPr>
              <w:pStyle w:val="BodyText"/>
            </w:pPr>
            <w:r>
              <w:t>2</w:t>
            </w:r>
          </w:p>
        </w:tc>
        <w:tc>
          <w:tcPr>
            <w:tcW w:w="5103" w:type="dxa"/>
          </w:tcPr>
          <w:p w14:paraId="66518E39" w14:textId="77777777" w:rsidR="00616D98" w:rsidRDefault="00616D98" w:rsidP="00616D98">
            <w:pPr>
              <w:pStyle w:val="BodyText"/>
            </w:pPr>
          </w:p>
        </w:tc>
        <w:tc>
          <w:tcPr>
            <w:tcW w:w="709" w:type="dxa"/>
          </w:tcPr>
          <w:p w14:paraId="7E75FCD0" w14:textId="77777777" w:rsidR="00616D98" w:rsidRDefault="00616D98" w:rsidP="00616D98">
            <w:pPr>
              <w:pStyle w:val="BodyText"/>
            </w:pPr>
          </w:p>
        </w:tc>
        <w:tc>
          <w:tcPr>
            <w:tcW w:w="2642" w:type="dxa"/>
          </w:tcPr>
          <w:p w14:paraId="10FDAA0E" w14:textId="77777777" w:rsidR="00616D98" w:rsidRDefault="00616D98" w:rsidP="00616D98">
            <w:pPr>
              <w:pStyle w:val="BodyText"/>
            </w:pPr>
          </w:p>
        </w:tc>
      </w:tr>
    </w:tbl>
    <w:p w14:paraId="774AF2BF" w14:textId="77777777" w:rsidR="00616D98" w:rsidRPr="00616D98" w:rsidRDefault="00616D98" w:rsidP="00616D98">
      <w:pPr>
        <w:pStyle w:val="BodyText"/>
      </w:pPr>
    </w:p>
    <w:p w14:paraId="0D016697" w14:textId="77777777" w:rsidR="00616D98" w:rsidRDefault="00616D98" w:rsidP="004D06AC">
      <w:pPr>
        <w:pStyle w:val="Heading2"/>
        <w:tabs>
          <w:tab w:val="clear" w:pos="567"/>
          <w:tab w:val="num" w:pos="851"/>
        </w:tabs>
        <w:spacing w:before="120" w:after="60"/>
        <w:ind w:left="851" w:hanging="851"/>
      </w:pPr>
      <w:bookmarkStart w:id="11" w:name="_Toc46238960"/>
      <w:r>
        <w:t>Assumptions</w:t>
      </w:r>
      <w:bookmarkEnd w:id="11"/>
    </w:p>
    <w:tbl>
      <w:tblPr>
        <w:tblStyle w:val="TableGrid"/>
        <w:tblW w:w="0" w:type="auto"/>
        <w:tblLook w:val="04A0" w:firstRow="1" w:lastRow="0" w:firstColumn="1" w:lastColumn="0" w:noHBand="0" w:noVBand="1"/>
      </w:tblPr>
      <w:tblGrid>
        <w:gridCol w:w="562"/>
        <w:gridCol w:w="8454"/>
      </w:tblGrid>
      <w:tr w:rsidR="00616D98" w14:paraId="519B0071" w14:textId="77777777" w:rsidTr="00DE2837">
        <w:trPr>
          <w:tblHeader/>
        </w:trPr>
        <w:tc>
          <w:tcPr>
            <w:tcW w:w="562" w:type="dxa"/>
            <w:shd w:val="clear" w:color="auto" w:fill="BFBFBF" w:themeFill="background1" w:themeFillShade="BF"/>
          </w:tcPr>
          <w:p w14:paraId="1AFA645E" w14:textId="77777777" w:rsidR="00616D98" w:rsidRPr="00616D98" w:rsidRDefault="00616D98" w:rsidP="00616D98">
            <w:pPr>
              <w:pStyle w:val="BodyText"/>
              <w:rPr>
                <w:b/>
              </w:rPr>
            </w:pPr>
            <w:r w:rsidRPr="00616D98">
              <w:rPr>
                <w:b/>
              </w:rPr>
              <w:t>#</w:t>
            </w:r>
          </w:p>
        </w:tc>
        <w:tc>
          <w:tcPr>
            <w:tcW w:w="8454" w:type="dxa"/>
            <w:shd w:val="clear" w:color="auto" w:fill="BFBFBF" w:themeFill="background1" w:themeFillShade="BF"/>
          </w:tcPr>
          <w:p w14:paraId="09E653FB" w14:textId="77777777" w:rsidR="00616D98" w:rsidRPr="00616D98" w:rsidRDefault="00616D98" w:rsidP="00616D98">
            <w:pPr>
              <w:pStyle w:val="BodyText"/>
              <w:rPr>
                <w:b/>
              </w:rPr>
            </w:pPr>
            <w:r w:rsidRPr="00616D98">
              <w:rPr>
                <w:b/>
              </w:rPr>
              <w:t>Assumption</w:t>
            </w:r>
          </w:p>
        </w:tc>
      </w:tr>
      <w:tr w:rsidR="00616D98" w14:paraId="065D2414" w14:textId="77777777" w:rsidTr="00DE2837">
        <w:tc>
          <w:tcPr>
            <w:tcW w:w="562" w:type="dxa"/>
          </w:tcPr>
          <w:p w14:paraId="2E32D521" w14:textId="77777777" w:rsidR="00616D98" w:rsidRDefault="00616D98" w:rsidP="00616D98">
            <w:pPr>
              <w:pStyle w:val="BodyText"/>
            </w:pPr>
            <w:r>
              <w:t>1</w:t>
            </w:r>
          </w:p>
        </w:tc>
        <w:tc>
          <w:tcPr>
            <w:tcW w:w="8454" w:type="dxa"/>
          </w:tcPr>
          <w:p w14:paraId="7A292896" w14:textId="482F5522" w:rsidR="00616D98" w:rsidRDefault="00957870" w:rsidP="00616D98">
            <w:pPr>
              <w:pStyle w:val="BodyText"/>
            </w:pPr>
            <w:r w:rsidRPr="00957870">
              <w:t>Data will be able to be retained from one of the instances of the current data platform to avoid the reingestion or data migration from backup of the historical data</w:t>
            </w:r>
          </w:p>
        </w:tc>
      </w:tr>
      <w:tr w:rsidR="00616D98" w14:paraId="2CC21B90" w14:textId="77777777" w:rsidTr="00DE2837">
        <w:tc>
          <w:tcPr>
            <w:tcW w:w="562" w:type="dxa"/>
          </w:tcPr>
          <w:p w14:paraId="138328F9" w14:textId="77777777" w:rsidR="00616D98" w:rsidRDefault="00616D98" w:rsidP="00616D98">
            <w:pPr>
              <w:pStyle w:val="BodyText"/>
            </w:pPr>
            <w:r>
              <w:t>2</w:t>
            </w:r>
          </w:p>
        </w:tc>
        <w:tc>
          <w:tcPr>
            <w:tcW w:w="8454" w:type="dxa"/>
          </w:tcPr>
          <w:p w14:paraId="2191599E" w14:textId="7B04136A" w:rsidR="00616D98" w:rsidRDefault="00957870" w:rsidP="00957870">
            <w:pPr>
              <w:pStyle w:val="BodyText"/>
            </w:pPr>
            <w:r>
              <w:t xml:space="preserve">The modernised data platform will be built with a new use case initially, with further use cases being built out incrementally on it. </w:t>
            </w:r>
            <w:proofErr w:type="gramStart"/>
            <w:r>
              <w:t>Therefore</w:t>
            </w:r>
            <w:proofErr w:type="gramEnd"/>
            <w:r>
              <w:t xml:space="preserve"> the old data platform will not be able to be decommissioned until there is a critical mass of data on the new data platform to allow the existing reports to cut over to the new platform</w:t>
            </w:r>
          </w:p>
        </w:tc>
      </w:tr>
      <w:tr w:rsidR="00957870" w14:paraId="755E93FD" w14:textId="77777777" w:rsidTr="00DE2837">
        <w:tc>
          <w:tcPr>
            <w:tcW w:w="562" w:type="dxa"/>
          </w:tcPr>
          <w:p w14:paraId="514A6F86" w14:textId="48604EA4" w:rsidR="00957870" w:rsidRDefault="00957870" w:rsidP="00616D98">
            <w:pPr>
              <w:pStyle w:val="BodyText"/>
            </w:pPr>
            <w:r>
              <w:t>3</w:t>
            </w:r>
          </w:p>
        </w:tc>
        <w:tc>
          <w:tcPr>
            <w:tcW w:w="8454" w:type="dxa"/>
          </w:tcPr>
          <w:p w14:paraId="2FA55946" w14:textId="3CDAACE0" w:rsidR="00957870" w:rsidRDefault="00957870" w:rsidP="00616D98">
            <w:pPr>
              <w:pStyle w:val="BodyText"/>
            </w:pPr>
            <w:r>
              <w:t>Optimise and Stabilise work, to reduce the run cost of the current data platform will continue in parallel to the build out of the modernised data platform</w:t>
            </w:r>
          </w:p>
        </w:tc>
      </w:tr>
      <w:tr w:rsidR="00957870" w14:paraId="50E167AD" w14:textId="77777777" w:rsidTr="00DE2837">
        <w:tc>
          <w:tcPr>
            <w:tcW w:w="562" w:type="dxa"/>
          </w:tcPr>
          <w:p w14:paraId="260AF642" w14:textId="725344CA" w:rsidR="00957870" w:rsidRDefault="00957870" w:rsidP="00616D98">
            <w:pPr>
              <w:pStyle w:val="BodyText"/>
            </w:pPr>
            <w:r>
              <w:lastRenderedPageBreak/>
              <w:t>4</w:t>
            </w:r>
          </w:p>
        </w:tc>
        <w:tc>
          <w:tcPr>
            <w:tcW w:w="8454" w:type="dxa"/>
          </w:tcPr>
          <w:p w14:paraId="0D960F9B" w14:textId="123C2F00" w:rsidR="00957870" w:rsidRDefault="00957870" w:rsidP="00616D98">
            <w:pPr>
              <w:pStyle w:val="BodyText"/>
            </w:pPr>
            <w:r>
              <w:t>Cost savings from the Optimise and Stabilise work will help to fund the investment in the modernised data platform, so that the project can remain as cost neutral as possible until value can be gained from the first use case</w:t>
            </w:r>
          </w:p>
        </w:tc>
      </w:tr>
      <w:tr w:rsidR="00957870" w14:paraId="51ED942D" w14:textId="77777777" w:rsidTr="00DE2837">
        <w:tc>
          <w:tcPr>
            <w:tcW w:w="562" w:type="dxa"/>
          </w:tcPr>
          <w:p w14:paraId="0DB577B1" w14:textId="225A7165" w:rsidR="00957870" w:rsidRDefault="00957870" w:rsidP="00616D98">
            <w:pPr>
              <w:pStyle w:val="BodyText"/>
            </w:pPr>
            <w:r>
              <w:t>5</w:t>
            </w:r>
          </w:p>
        </w:tc>
        <w:tc>
          <w:tcPr>
            <w:tcW w:w="8454" w:type="dxa"/>
          </w:tcPr>
          <w:p w14:paraId="05BD803F" w14:textId="7820E607" w:rsidR="00957870" w:rsidRDefault="00957870" w:rsidP="00616D98">
            <w:pPr>
              <w:pStyle w:val="BodyText"/>
            </w:pPr>
            <w:r>
              <w:t>The existing data platform is significantly costly to change that the Business Value Goals identified across Claims, Underwriting and Finance would not be sustainable if they were deployed on the current data platform</w:t>
            </w:r>
          </w:p>
        </w:tc>
      </w:tr>
    </w:tbl>
    <w:p w14:paraId="3A9DC7E6" w14:textId="77777777" w:rsidR="000936EC" w:rsidRDefault="000936EC" w:rsidP="000936EC">
      <w:pPr>
        <w:pStyle w:val="FootnoteText"/>
      </w:pPr>
    </w:p>
    <w:p w14:paraId="44727A63" w14:textId="520A9CEB" w:rsidR="000936EC" w:rsidRPr="000936EC" w:rsidRDefault="000936EC" w:rsidP="000936EC">
      <w:pPr>
        <w:pStyle w:val="FootnoteText"/>
        <w:rPr>
          <w:sz w:val="18"/>
          <w:szCs w:val="18"/>
        </w:rPr>
      </w:pPr>
      <w:r w:rsidRPr="000936EC">
        <w:rPr>
          <w:rStyle w:val="FootnoteReference"/>
          <w:sz w:val="18"/>
          <w:szCs w:val="18"/>
        </w:rPr>
        <w:t>3</w:t>
      </w:r>
      <w:r w:rsidRPr="000936EC">
        <w:rPr>
          <w:sz w:val="18"/>
          <w:szCs w:val="18"/>
        </w:rPr>
        <w:t xml:space="preserve"> Red, Amber, Green definitions can be found in the Project Guidance document in the Project Delivery Framework.</w:t>
      </w:r>
    </w:p>
    <w:p w14:paraId="7673E5AE" w14:textId="77777777" w:rsidR="00616D98" w:rsidRPr="00616D98" w:rsidRDefault="00616D98" w:rsidP="00616D98">
      <w:pPr>
        <w:pStyle w:val="BodyText"/>
      </w:pPr>
    </w:p>
    <w:p w14:paraId="5A806041" w14:textId="77777777" w:rsidR="00616D98" w:rsidRDefault="00616D98" w:rsidP="004D06AC">
      <w:pPr>
        <w:pStyle w:val="Heading2"/>
        <w:tabs>
          <w:tab w:val="clear" w:pos="567"/>
          <w:tab w:val="num" w:pos="851"/>
        </w:tabs>
        <w:spacing w:before="120" w:after="60"/>
        <w:ind w:left="851" w:hanging="851"/>
      </w:pPr>
      <w:bookmarkStart w:id="12" w:name="_Toc46238961"/>
      <w:r>
        <w:t>Dependencies</w:t>
      </w:r>
      <w:bookmarkEnd w:id="12"/>
    </w:p>
    <w:p w14:paraId="041D98D7" w14:textId="349FC804" w:rsidR="00616D98" w:rsidRDefault="00616D98" w:rsidP="000936EC">
      <w:pPr>
        <w:pStyle w:val="BodyText"/>
      </w:pPr>
    </w:p>
    <w:tbl>
      <w:tblPr>
        <w:tblStyle w:val="TableGrid"/>
        <w:tblW w:w="0" w:type="auto"/>
        <w:tblLook w:val="04A0" w:firstRow="1" w:lastRow="0" w:firstColumn="1" w:lastColumn="0" w:noHBand="0" w:noVBand="1"/>
      </w:tblPr>
      <w:tblGrid>
        <w:gridCol w:w="562"/>
        <w:gridCol w:w="3044"/>
        <w:gridCol w:w="1803"/>
        <w:gridCol w:w="1803"/>
        <w:gridCol w:w="1804"/>
      </w:tblGrid>
      <w:tr w:rsidR="00616D98" w14:paraId="74BB5D23" w14:textId="77777777" w:rsidTr="00DE2837">
        <w:tc>
          <w:tcPr>
            <w:tcW w:w="562" w:type="dxa"/>
            <w:shd w:val="clear" w:color="auto" w:fill="BFBFBF" w:themeFill="background1" w:themeFillShade="BF"/>
          </w:tcPr>
          <w:p w14:paraId="00B8D6FB" w14:textId="77777777" w:rsidR="00616D98" w:rsidRDefault="00616D98" w:rsidP="007A00AC">
            <w:pPr>
              <w:pStyle w:val="BodyText"/>
            </w:pPr>
            <w:r>
              <w:t>#</w:t>
            </w:r>
          </w:p>
        </w:tc>
        <w:tc>
          <w:tcPr>
            <w:tcW w:w="3044" w:type="dxa"/>
            <w:shd w:val="clear" w:color="auto" w:fill="BFBFBF" w:themeFill="background1" w:themeFillShade="BF"/>
          </w:tcPr>
          <w:p w14:paraId="7E1A8C55" w14:textId="77777777" w:rsidR="00616D98" w:rsidRDefault="00616D98" w:rsidP="007A00AC">
            <w:pPr>
              <w:pStyle w:val="BodyText"/>
            </w:pPr>
            <w:proofErr w:type="spellStart"/>
            <w:r>
              <w:t>Depedency</w:t>
            </w:r>
            <w:proofErr w:type="spellEnd"/>
            <w:r>
              <w:t xml:space="preserve"> / Deliverable</w:t>
            </w:r>
          </w:p>
          <w:p w14:paraId="0B4C2B0A" w14:textId="77777777" w:rsidR="00616D98" w:rsidRPr="00616D98" w:rsidRDefault="00616D98" w:rsidP="007A00AC">
            <w:pPr>
              <w:pStyle w:val="BodyText"/>
              <w:rPr>
                <w:sz w:val="16"/>
                <w:szCs w:val="16"/>
              </w:rPr>
            </w:pPr>
            <w:r w:rsidRPr="00616D98">
              <w:rPr>
                <w:sz w:val="16"/>
                <w:szCs w:val="16"/>
              </w:rPr>
              <w:t>(</w:t>
            </w:r>
            <w:proofErr w:type="gramStart"/>
            <w:r w:rsidRPr="00616D98">
              <w:rPr>
                <w:sz w:val="16"/>
                <w:szCs w:val="16"/>
              </w:rPr>
              <w:t>what</w:t>
            </w:r>
            <w:proofErr w:type="gramEnd"/>
            <w:r w:rsidRPr="00616D98">
              <w:rPr>
                <w:sz w:val="16"/>
                <w:szCs w:val="16"/>
              </w:rPr>
              <w:t xml:space="preserve"> is being delivered)</w:t>
            </w:r>
          </w:p>
        </w:tc>
        <w:tc>
          <w:tcPr>
            <w:tcW w:w="1803" w:type="dxa"/>
            <w:shd w:val="clear" w:color="auto" w:fill="BFBFBF" w:themeFill="background1" w:themeFillShade="BF"/>
          </w:tcPr>
          <w:p w14:paraId="24F4C0D3" w14:textId="77777777" w:rsidR="00616D98" w:rsidRDefault="00616D98" w:rsidP="007A00AC">
            <w:pPr>
              <w:pStyle w:val="BodyText"/>
            </w:pPr>
            <w:r>
              <w:t>From Whom</w:t>
            </w:r>
          </w:p>
        </w:tc>
        <w:tc>
          <w:tcPr>
            <w:tcW w:w="1803" w:type="dxa"/>
            <w:shd w:val="clear" w:color="auto" w:fill="BFBFBF" w:themeFill="background1" w:themeFillShade="BF"/>
          </w:tcPr>
          <w:p w14:paraId="25317724" w14:textId="77777777" w:rsidR="00616D98" w:rsidRDefault="00616D98" w:rsidP="007A00AC">
            <w:pPr>
              <w:pStyle w:val="BodyText"/>
            </w:pPr>
            <w:r>
              <w:t>To Whom</w:t>
            </w:r>
          </w:p>
        </w:tc>
        <w:tc>
          <w:tcPr>
            <w:tcW w:w="1804" w:type="dxa"/>
            <w:shd w:val="clear" w:color="auto" w:fill="BFBFBF" w:themeFill="background1" w:themeFillShade="BF"/>
          </w:tcPr>
          <w:p w14:paraId="46E7AF07" w14:textId="77777777" w:rsidR="00616D98" w:rsidRDefault="00616D98" w:rsidP="007A00AC">
            <w:pPr>
              <w:pStyle w:val="BodyText"/>
            </w:pPr>
            <w:r>
              <w:t>When</w:t>
            </w:r>
          </w:p>
        </w:tc>
      </w:tr>
      <w:tr w:rsidR="00616D98" w14:paraId="5AB7C0C5" w14:textId="77777777" w:rsidTr="00DE2837">
        <w:tc>
          <w:tcPr>
            <w:tcW w:w="562" w:type="dxa"/>
          </w:tcPr>
          <w:p w14:paraId="55B33694" w14:textId="77777777" w:rsidR="00616D98" w:rsidRDefault="00616D98" w:rsidP="007A00AC">
            <w:pPr>
              <w:pStyle w:val="BodyText"/>
            </w:pPr>
          </w:p>
        </w:tc>
        <w:tc>
          <w:tcPr>
            <w:tcW w:w="3044" w:type="dxa"/>
          </w:tcPr>
          <w:p w14:paraId="4455F193" w14:textId="77777777" w:rsidR="00616D98" w:rsidRDefault="00616D98" w:rsidP="007A00AC">
            <w:pPr>
              <w:pStyle w:val="BodyText"/>
            </w:pPr>
          </w:p>
        </w:tc>
        <w:tc>
          <w:tcPr>
            <w:tcW w:w="1803" w:type="dxa"/>
          </w:tcPr>
          <w:p w14:paraId="1C2776EB" w14:textId="77777777" w:rsidR="00616D98" w:rsidRDefault="00616D98" w:rsidP="007A00AC">
            <w:pPr>
              <w:pStyle w:val="BodyText"/>
            </w:pPr>
          </w:p>
        </w:tc>
        <w:tc>
          <w:tcPr>
            <w:tcW w:w="1803" w:type="dxa"/>
          </w:tcPr>
          <w:p w14:paraId="15342E60" w14:textId="77777777" w:rsidR="00616D98" w:rsidRDefault="00616D98" w:rsidP="007A00AC">
            <w:pPr>
              <w:pStyle w:val="BodyText"/>
            </w:pPr>
          </w:p>
        </w:tc>
        <w:tc>
          <w:tcPr>
            <w:tcW w:w="1804" w:type="dxa"/>
          </w:tcPr>
          <w:p w14:paraId="5EB89DE8" w14:textId="77777777" w:rsidR="00616D98" w:rsidRDefault="00616D98" w:rsidP="007A00AC">
            <w:pPr>
              <w:pStyle w:val="BodyText"/>
            </w:pPr>
          </w:p>
        </w:tc>
      </w:tr>
      <w:tr w:rsidR="00616D98" w14:paraId="7D62D461" w14:textId="77777777" w:rsidTr="00DE2837">
        <w:tc>
          <w:tcPr>
            <w:tcW w:w="562" w:type="dxa"/>
          </w:tcPr>
          <w:p w14:paraId="078B034E" w14:textId="77777777" w:rsidR="00616D98" w:rsidRDefault="00616D98" w:rsidP="007A00AC">
            <w:pPr>
              <w:pStyle w:val="BodyText"/>
            </w:pPr>
          </w:p>
        </w:tc>
        <w:tc>
          <w:tcPr>
            <w:tcW w:w="3044" w:type="dxa"/>
          </w:tcPr>
          <w:p w14:paraId="492506DD" w14:textId="77777777" w:rsidR="00616D98" w:rsidRDefault="00616D98" w:rsidP="007A00AC">
            <w:pPr>
              <w:pStyle w:val="BodyText"/>
            </w:pPr>
          </w:p>
        </w:tc>
        <w:tc>
          <w:tcPr>
            <w:tcW w:w="1803" w:type="dxa"/>
          </w:tcPr>
          <w:p w14:paraId="31CD0C16" w14:textId="77777777" w:rsidR="00616D98" w:rsidRDefault="00616D98" w:rsidP="007A00AC">
            <w:pPr>
              <w:pStyle w:val="BodyText"/>
            </w:pPr>
          </w:p>
        </w:tc>
        <w:tc>
          <w:tcPr>
            <w:tcW w:w="1803" w:type="dxa"/>
          </w:tcPr>
          <w:p w14:paraId="7FD8715F" w14:textId="77777777" w:rsidR="00616D98" w:rsidRDefault="00616D98" w:rsidP="007A00AC">
            <w:pPr>
              <w:pStyle w:val="BodyText"/>
            </w:pPr>
          </w:p>
        </w:tc>
        <w:tc>
          <w:tcPr>
            <w:tcW w:w="1804" w:type="dxa"/>
          </w:tcPr>
          <w:p w14:paraId="6BDFDFC2" w14:textId="77777777" w:rsidR="00616D98" w:rsidRDefault="00616D98" w:rsidP="007A00AC">
            <w:pPr>
              <w:pStyle w:val="BodyText"/>
            </w:pPr>
          </w:p>
        </w:tc>
      </w:tr>
    </w:tbl>
    <w:p w14:paraId="41F9AE5E" w14:textId="77777777" w:rsidR="00616D98" w:rsidRDefault="00616D98" w:rsidP="007A00AC">
      <w:pPr>
        <w:pStyle w:val="BodyText"/>
      </w:pPr>
    </w:p>
    <w:p w14:paraId="3DA4D57C" w14:textId="77777777" w:rsidR="002419EA" w:rsidRDefault="002419EA" w:rsidP="00C415F5">
      <w:pPr>
        <w:pStyle w:val="Heading1"/>
        <w:keepLines w:val="0"/>
        <w:pageBreakBefore w:val="0"/>
        <w:tabs>
          <w:tab w:val="num" w:pos="851"/>
        </w:tabs>
        <w:autoSpaceDE/>
        <w:autoSpaceDN/>
        <w:adjustRightInd/>
        <w:spacing w:before="240"/>
        <w:ind w:left="851" w:hanging="851"/>
        <w:sectPr w:rsidR="002419EA" w:rsidSect="007A00AC">
          <w:pgSz w:w="11906" w:h="16838"/>
          <w:pgMar w:top="1670" w:right="1440" w:bottom="1440" w:left="1440" w:header="708" w:footer="708" w:gutter="0"/>
          <w:cols w:space="708"/>
          <w:docGrid w:linePitch="360"/>
        </w:sectPr>
      </w:pPr>
    </w:p>
    <w:p w14:paraId="607BFF2D" w14:textId="46BC375D" w:rsidR="00C415F5" w:rsidRPr="00F61D82" w:rsidRDefault="00C415F5" w:rsidP="00C415F5">
      <w:pPr>
        <w:pStyle w:val="Heading1"/>
        <w:keepLines w:val="0"/>
        <w:pageBreakBefore w:val="0"/>
        <w:tabs>
          <w:tab w:val="num" w:pos="851"/>
        </w:tabs>
        <w:autoSpaceDE/>
        <w:autoSpaceDN/>
        <w:adjustRightInd/>
        <w:spacing w:before="240"/>
        <w:ind w:left="851" w:hanging="851"/>
        <w:rPr>
          <w:highlight w:val="yellow"/>
        </w:rPr>
      </w:pPr>
      <w:bookmarkStart w:id="13" w:name="_Toc46238962"/>
      <w:r w:rsidRPr="00F61D82">
        <w:rPr>
          <w:highlight w:val="yellow"/>
        </w:rPr>
        <w:lastRenderedPageBreak/>
        <w:t>Business Case</w:t>
      </w:r>
      <w:bookmarkEnd w:id="13"/>
    </w:p>
    <w:p w14:paraId="0FF95CC2" w14:textId="77777777" w:rsidR="00C415F5" w:rsidRPr="00BE0FDB" w:rsidRDefault="00C415F5" w:rsidP="00C415F5">
      <w:r w:rsidRPr="00BE0FDB">
        <w:tab/>
      </w:r>
    </w:p>
    <w:p w14:paraId="6C68382B" w14:textId="77777777" w:rsidR="00C415F5" w:rsidRDefault="00C415F5" w:rsidP="00C415F5">
      <w:pPr>
        <w:pStyle w:val="Heading2"/>
        <w:tabs>
          <w:tab w:val="clear" w:pos="567"/>
          <w:tab w:val="num" w:pos="851"/>
        </w:tabs>
        <w:spacing w:before="120" w:after="60"/>
        <w:ind w:left="851" w:hanging="851"/>
      </w:pPr>
      <w:bookmarkStart w:id="14" w:name="_Toc46238963"/>
      <w:r>
        <w:t>Estimated Project Costs</w:t>
      </w:r>
      <w:bookmarkEnd w:id="14"/>
    </w:p>
    <w:p w14:paraId="753FC493" w14:textId="5C8B8131" w:rsidR="00C415F5" w:rsidRPr="002419EA" w:rsidRDefault="002419EA" w:rsidP="002419EA">
      <w:pPr>
        <w:ind w:left="0"/>
        <w:rPr>
          <w:rFonts w:cs="Arial"/>
          <w:i/>
          <w:color w:val="7F7F7F" w:themeColor="text1" w:themeTint="80"/>
        </w:rPr>
      </w:pPr>
      <w:r>
        <w:rPr>
          <w:rFonts w:cs="Arial"/>
          <w:i/>
          <w:color w:val="7F7F7F" w:themeColor="text1" w:themeTint="80"/>
        </w:rPr>
        <w:t xml:space="preserve">Using the </w:t>
      </w:r>
      <w:hyperlink r:id="rId26" w:history="1">
        <w:r w:rsidRPr="002419EA">
          <w:rPr>
            <w:rStyle w:val="Hyperlink"/>
            <w:rFonts w:cs="Arial"/>
            <w:i/>
          </w:rPr>
          <w:t>Costs – Benefits Template</w:t>
        </w:r>
      </w:hyperlink>
      <w:r>
        <w:rPr>
          <w:rFonts w:cs="Arial"/>
          <w:i/>
          <w:color w:val="7F7F7F" w:themeColor="text1" w:themeTint="80"/>
        </w:rPr>
        <w:t xml:space="preserve"> from the Project Delivery Framework insert the cost details from the ‘cost estimate’ tab.  Ensure that you consider not only what the implementation costs will be but also the on-going run costs for a </w:t>
      </w:r>
      <w:proofErr w:type="gramStart"/>
      <w:r>
        <w:rPr>
          <w:rFonts w:cs="Arial"/>
          <w:i/>
          <w:color w:val="7F7F7F" w:themeColor="text1" w:themeTint="80"/>
        </w:rPr>
        <w:t>three year</w:t>
      </w:r>
      <w:proofErr w:type="gramEnd"/>
      <w:r>
        <w:rPr>
          <w:rFonts w:cs="Arial"/>
          <w:i/>
          <w:color w:val="7F7F7F" w:themeColor="text1" w:themeTint="80"/>
        </w:rPr>
        <w:t xml:space="preserve"> period following implementation.  </w:t>
      </w:r>
    </w:p>
    <w:p w14:paraId="6EE812AF" w14:textId="566F6D67" w:rsidR="002419EA" w:rsidRPr="002419EA" w:rsidRDefault="002419EA" w:rsidP="002419EA">
      <w:pPr>
        <w:ind w:left="0"/>
        <w:rPr>
          <w:rFonts w:cs="Arial"/>
          <w:i/>
          <w:color w:val="7F7F7F" w:themeColor="text1" w:themeTint="80"/>
        </w:rPr>
      </w:pPr>
      <w:r w:rsidRPr="002419EA">
        <w:rPr>
          <w:noProof/>
          <w:lang w:eastAsia="en-GB"/>
        </w:rPr>
        <w:drawing>
          <wp:inline distT="0" distB="0" distL="0" distR="0" wp14:anchorId="1915781A" wp14:editId="6626A51E">
            <wp:extent cx="8717280" cy="366385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717280" cy="3663854"/>
                    </a:xfrm>
                    <a:prstGeom prst="rect">
                      <a:avLst/>
                    </a:prstGeom>
                    <a:noFill/>
                    <a:ln>
                      <a:noFill/>
                    </a:ln>
                  </pic:spPr>
                </pic:pic>
              </a:graphicData>
            </a:graphic>
          </wp:inline>
        </w:drawing>
      </w:r>
    </w:p>
    <w:p w14:paraId="0919B625" w14:textId="77777777" w:rsidR="00C415F5" w:rsidRDefault="00C415F5" w:rsidP="00C415F5">
      <w:pPr>
        <w:pStyle w:val="Heading2"/>
        <w:tabs>
          <w:tab w:val="clear" w:pos="567"/>
          <w:tab w:val="num" w:pos="851"/>
        </w:tabs>
        <w:spacing w:before="120" w:after="60"/>
        <w:ind w:left="851" w:hanging="851"/>
      </w:pPr>
      <w:bookmarkStart w:id="15" w:name="_Toc46238964"/>
      <w:r>
        <w:lastRenderedPageBreak/>
        <w:t>Benefits</w:t>
      </w:r>
      <w:bookmarkEnd w:id="15"/>
    </w:p>
    <w:p w14:paraId="6FD8503D" w14:textId="3E9366EE" w:rsidR="002419EA" w:rsidRDefault="002419EA" w:rsidP="002419EA">
      <w:pPr>
        <w:ind w:left="0"/>
        <w:rPr>
          <w:rFonts w:cs="Arial"/>
          <w:i/>
          <w:color w:val="7F7F7F" w:themeColor="text1" w:themeTint="80"/>
        </w:rPr>
      </w:pPr>
      <w:r>
        <w:rPr>
          <w:rFonts w:cs="Arial"/>
          <w:i/>
          <w:color w:val="7F7F7F" w:themeColor="text1" w:themeTint="80"/>
        </w:rPr>
        <w:t xml:space="preserve">Using the </w:t>
      </w:r>
      <w:hyperlink r:id="rId28" w:history="1">
        <w:r w:rsidR="00985EB8" w:rsidRPr="002419EA">
          <w:rPr>
            <w:rStyle w:val="Hyperlink"/>
            <w:rFonts w:cs="Arial"/>
            <w:i/>
          </w:rPr>
          <w:t>Costs – Benefits Template</w:t>
        </w:r>
      </w:hyperlink>
      <w:r w:rsidR="00985EB8">
        <w:rPr>
          <w:rFonts w:cs="Arial"/>
          <w:i/>
          <w:color w:val="7F7F7F" w:themeColor="text1" w:themeTint="80"/>
        </w:rPr>
        <w:t xml:space="preserve"> </w:t>
      </w:r>
      <w:r>
        <w:rPr>
          <w:rFonts w:cs="Arial"/>
          <w:i/>
          <w:color w:val="7F7F7F" w:themeColor="text1" w:themeTint="80"/>
        </w:rPr>
        <w:t xml:space="preserve">from the Project Delivery Framework insert </w:t>
      </w:r>
      <w:r w:rsidR="00985EB8">
        <w:rPr>
          <w:rFonts w:cs="Arial"/>
          <w:i/>
          <w:color w:val="7F7F7F" w:themeColor="text1" w:themeTint="80"/>
        </w:rPr>
        <w:t xml:space="preserve">the financial and non-financial benefit estimates from the ‘Benefits – Before &amp; After’ tab, with their underpinning assumptions regarding what changes will be made in the business to deliver the benefits.  </w:t>
      </w:r>
    </w:p>
    <w:p w14:paraId="125E410E" w14:textId="593F130C" w:rsidR="00985EB8" w:rsidRPr="00985EB8" w:rsidRDefault="00D270A3" w:rsidP="002419EA">
      <w:pPr>
        <w:ind w:left="0"/>
        <w:rPr>
          <w:rFonts w:cs="Arial"/>
          <w:color w:val="7F7F7F" w:themeColor="text1" w:themeTint="80"/>
        </w:rPr>
      </w:pPr>
      <w:r w:rsidRPr="00D270A3">
        <w:rPr>
          <w:noProof/>
        </w:rPr>
        <w:drawing>
          <wp:inline distT="0" distB="0" distL="0" distR="0" wp14:anchorId="16166190" wp14:editId="1209F3D0">
            <wp:extent cx="8717280" cy="312864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717280" cy="3128645"/>
                    </a:xfrm>
                    <a:prstGeom prst="rect">
                      <a:avLst/>
                    </a:prstGeom>
                    <a:noFill/>
                    <a:ln>
                      <a:noFill/>
                    </a:ln>
                  </pic:spPr>
                </pic:pic>
              </a:graphicData>
            </a:graphic>
          </wp:inline>
        </w:drawing>
      </w:r>
    </w:p>
    <w:p w14:paraId="1113CF3A" w14:textId="77777777" w:rsidR="00C415F5" w:rsidRDefault="00C415F5" w:rsidP="00C415F5">
      <w:pPr>
        <w:pStyle w:val="BodyText"/>
      </w:pPr>
    </w:p>
    <w:p w14:paraId="78474055" w14:textId="77777777" w:rsidR="00C415F5" w:rsidRDefault="00C415F5" w:rsidP="007A00AC">
      <w:pPr>
        <w:pStyle w:val="BodyText"/>
      </w:pPr>
    </w:p>
    <w:p w14:paraId="00F03A6D" w14:textId="77777777" w:rsidR="00616D98" w:rsidRDefault="00616D98" w:rsidP="007A00AC">
      <w:pPr>
        <w:pStyle w:val="BodyText"/>
      </w:pPr>
    </w:p>
    <w:p w14:paraId="0410D5B6" w14:textId="77777777" w:rsidR="002419EA" w:rsidRDefault="002419EA" w:rsidP="004D06AC">
      <w:pPr>
        <w:pStyle w:val="Heading1"/>
        <w:keepLines w:val="0"/>
        <w:pageBreakBefore w:val="0"/>
        <w:tabs>
          <w:tab w:val="left" w:pos="692"/>
          <w:tab w:val="num" w:pos="1260"/>
        </w:tabs>
        <w:autoSpaceDE/>
        <w:autoSpaceDN/>
        <w:adjustRightInd/>
        <w:spacing w:after="60"/>
        <w:ind w:left="504" w:hanging="144"/>
        <w:sectPr w:rsidR="002419EA" w:rsidSect="002419EA">
          <w:pgSz w:w="16838" w:h="11906" w:orient="landscape"/>
          <w:pgMar w:top="1440" w:right="1670" w:bottom="1440" w:left="1440" w:header="708" w:footer="708" w:gutter="0"/>
          <w:cols w:space="708"/>
          <w:docGrid w:linePitch="360"/>
        </w:sectPr>
      </w:pPr>
    </w:p>
    <w:p w14:paraId="761BE37F" w14:textId="0308CF99" w:rsidR="00616D98" w:rsidRPr="00F61D82" w:rsidRDefault="00DE2837" w:rsidP="004D06AC">
      <w:pPr>
        <w:pStyle w:val="Heading1"/>
        <w:keepLines w:val="0"/>
        <w:pageBreakBefore w:val="0"/>
        <w:tabs>
          <w:tab w:val="left" w:pos="692"/>
          <w:tab w:val="num" w:pos="1260"/>
        </w:tabs>
        <w:autoSpaceDE/>
        <w:autoSpaceDN/>
        <w:adjustRightInd/>
        <w:spacing w:after="60"/>
        <w:ind w:left="504" w:hanging="144"/>
        <w:rPr>
          <w:highlight w:val="yellow"/>
        </w:rPr>
      </w:pPr>
      <w:bookmarkStart w:id="16" w:name="_Toc46238965"/>
      <w:r w:rsidRPr="00F61D82">
        <w:rPr>
          <w:highlight w:val="yellow"/>
        </w:rPr>
        <w:lastRenderedPageBreak/>
        <w:t>Governance</w:t>
      </w:r>
      <w:r w:rsidR="00616D98" w:rsidRPr="00F61D82">
        <w:rPr>
          <w:highlight w:val="yellow"/>
        </w:rPr>
        <w:t xml:space="preserve"> of the Project</w:t>
      </w:r>
      <w:bookmarkEnd w:id="16"/>
      <w:r w:rsidR="00616D98" w:rsidRPr="00F61D82">
        <w:rPr>
          <w:highlight w:val="yellow"/>
        </w:rPr>
        <w:t xml:space="preserve"> </w:t>
      </w:r>
    </w:p>
    <w:p w14:paraId="113F6C7A" w14:textId="77777777" w:rsidR="0069769E" w:rsidRDefault="00616D98" w:rsidP="004D06AC">
      <w:pPr>
        <w:pStyle w:val="Heading2"/>
        <w:tabs>
          <w:tab w:val="clear" w:pos="567"/>
          <w:tab w:val="num" w:pos="851"/>
        </w:tabs>
        <w:spacing w:before="120" w:after="60"/>
        <w:ind w:left="851" w:hanging="851"/>
      </w:pPr>
      <w:bookmarkStart w:id="17" w:name="_Toc46238966"/>
      <w:r>
        <w:t>Steering Committee</w:t>
      </w:r>
      <w:r w:rsidR="0069769E">
        <w:t xml:space="preserve"> Terms of Reference</w:t>
      </w:r>
      <w:bookmarkEnd w:id="17"/>
    </w:p>
    <w:p w14:paraId="40022EE6" w14:textId="77777777" w:rsidR="00616D98" w:rsidRDefault="0069769E" w:rsidP="0069769E">
      <w:pPr>
        <w:pStyle w:val="Heading3"/>
      </w:pPr>
      <w:r>
        <w:t xml:space="preserve"> </w:t>
      </w:r>
      <w:bookmarkStart w:id="18" w:name="_Toc46238967"/>
      <w:r>
        <w:t>Members</w:t>
      </w:r>
      <w:bookmarkEnd w:id="18"/>
    </w:p>
    <w:p w14:paraId="3DF7C803" w14:textId="02C1DDAB" w:rsidR="00C415F5" w:rsidRPr="00C415F5" w:rsidRDefault="00C415F5" w:rsidP="00C415F5">
      <w:pPr>
        <w:ind w:left="0"/>
        <w:rPr>
          <w:rFonts w:cs="Arial"/>
          <w:i/>
          <w:color w:val="7F7F7F" w:themeColor="text1" w:themeTint="80"/>
        </w:rPr>
      </w:pPr>
      <w:r>
        <w:rPr>
          <w:rFonts w:cs="Arial"/>
          <w:i/>
          <w:color w:val="7F7F7F" w:themeColor="text1" w:themeTint="80"/>
        </w:rPr>
        <w:t xml:space="preserve">Ensure that the </w:t>
      </w:r>
      <w:proofErr w:type="spellStart"/>
      <w:r>
        <w:rPr>
          <w:rFonts w:cs="Arial"/>
          <w:i/>
          <w:color w:val="7F7F7F" w:themeColor="text1" w:themeTint="80"/>
        </w:rPr>
        <w:t>SteerCo</w:t>
      </w:r>
      <w:proofErr w:type="spellEnd"/>
      <w:r>
        <w:rPr>
          <w:rFonts w:cs="Arial"/>
          <w:i/>
          <w:color w:val="7F7F7F" w:themeColor="text1" w:themeTint="80"/>
        </w:rPr>
        <w:t xml:space="preserve"> membership reflects the teams who are impacted by the implementation.  Consider </w:t>
      </w:r>
      <w:proofErr w:type="gramStart"/>
      <w:r>
        <w:rPr>
          <w:rFonts w:cs="Arial"/>
          <w:i/>
          <w:color w:val="7F7F7F" w:themeColor="text1" w:themeTint="80"/>
        </w:rPr>
        <w:t>whether or not</w:t>
      </w:r>
      <w:proofErr w:type="gramEnd"/>
      <w:r>
        <w:rPr>
          <w:rFonts w:cs="Arial"/>
          <w:i/>
          <w:color w:val="7F7F7F" w:themeColor="text1" w:themeTint="80"/>
        </w:rPr>
        <w:t xml:space="preserve"> the third party or implementation partner should be a member.  </w:t>
      </w:r>
      <w:r w:rsidR="00591321">
        <w:rPr>
          <w:rFonts w:cs="Arial"/>
          <w:i/>
          <w:color w:val="7F7F7F" w:themeColor="text1" w:themeTint="80"/>
        </w:rPr>
        <w:t xml:space="preserve">Aim should be to have the smallest possible </w:t>
      </w:r>
      <w:proofErr w:type="spellStart"/>
      <w:r w:rsidR="00591321">
        <w:rPr>
          <w:rFonts w:cs="Arial"/>
          <w:i/>
          <w:color w:val="7F7F7F" w:themeColor="text1" w:themeTint="80"/>
        </w:rPr>
        <w:t>SteerCo</w:t>
      </w:r>
      <w:proofErr w:type="spellEnd"/>
      <w:r w:rsidR="00591321">
        <w:rPr>
          <w:rFonts w:cs="Arial"/>
          <w:i/>
          <w:color w:val="7F7F7F" w:themeColor="text1" w:themeTint="80"/>
        </w:rPr>
        <w:t xml:space="preserve"> while ensuring all key areas are represented</w:t>
      </w:r>
    </w:p>
    <w:tbl>
      <w:tblPr>
        <w:tblStyle w:val="TableGrid"/>
        <w:tblW w:w="0" w:type="auto"/>
        <w:tblLook w:val="04A0" w:firstRow="1" w:lastRow="0" w:firstColumn="1" w:lastColumn="0" w:noHBand="0" w:noVBand="1"/>
      </w:tblPr>
      <w:tblGrid>
        <w:gridCol w:w="3005"/>
        <w:gridCol w:w="3005"/>
        <w:gridCol w:w="3006"/>
      </w:tblGrid>
      <w:tr w:rsidR="00616D98" w14:paraId="270AFC52" w14:textId="77777777" w:rsidTr="00616D98">
        <w:tc>
          <w:tcPr>
            <w:tcW w:w="3005" w:type="dxa"/>
            <w:shd w:val="clear" w:color="auto" w:fill="BFBFBF" w:themeFill="background1" w:themeFillShade="BF"/>
          </w:tcPr>
          <w:p w14:paraId="11F680A8" w14:textId="77777777" w:rsidR="00616D98" w:rsidRPr="00616D98" w:rsidRDefault="00616D98" w:rsidP="00616D98">
            <w:pPr>
              <w:pStyle w:val="BodyText"/>
              <w:rPr>
                <w:b/>
              </w:rPr>
            </w:pPr>
            <w:r w:rsidRPr="00616D98">
              <w:rPr>
                <w:b/>
              </w:rPr>
              <w:t>Role</w:t>
            </w:r>
          </w:p>
        </w:tc>
        <w:tc>
          <w:tcPr>
            <w:tcW w:w="3005" w:type="dxa"/>
            <w:shd w:val="clear" w:color="auto" w:fill="BFBFBF" w:themeFill="background1" w:themeFillShade="BF"/>
          </w:tcPr>
          <w:p w14:paraId="135D37DF" w14:textId="77777777" w:rsidR="00616D98" w:rsidRPr="00616D98" w:rsidRDefault="00616D98" w:rsidP="00616D98">
            <w:pPr>
              <w:pStyle w:val="BodyText"/>
              <w:rPr>
                <w:b/>
              </w:rPr>
            </w:pPr>
            <w:r w:rsidRPr="00616D98">
              <w:rPr>
                <w:b/>
              </w:rPr>
              <w:t>Department</w:t>
            </w:r>
          </w:p>
        </w:tc>
        <w:tc>
          <w:tcPr>
            <w:tcW w:w="3006" w:type="dxa"/>
            <w:shd w:val="clear" w:color="auto" w:fill="BFBFBF" w:themeFill="background1" w:themeFillShade="BF"/>
          </w:tcPr>
          <w:p w14:paraId="5D4478A0" w14:textId="77777777" w:rsidR="00616D98" w:rsidRPr="00616D98" w:rsidRDefault="00616D98" w:rsidP="00616D98">
            <w:pPr>
              <w:pStyle w:val="BodyText"/>
              <w:rPr>
                <w:b/>
              </w:rPr>
            </w:pPr>
            <w:r w:rsidRPr="00616D98">
              <w:rPr>
                <w:b/>
              </w:rPr>
              <w:t>Name</w:t>
            </w:r>
          </w:p>
        </w:tc>
      </w:tr>
      <w:tr w:rsidR="00616D98" w14:paraId="568336C0" w14:textId="77777777" w:rsidTr="00616D98">
        <w:tc>
          <w:tcPr>
            <w:tcW w:w="3005" w:type="dxa"/>
          </w:tcPr>
          <w:p w14:paraId="72B75C30" w14:textId="77777777" w:rsidR="00616D98" w:rsidRDefault="00616D98" w:rsidP="00616D98">
            <w:pPr>
              <w:pStyle w:val="BodyText"/>
            </w:pPr>
            <w:r>
              <w:t>Executive Sponsor</w:t>
            </w:r>
          </w:p>
        </w:tc>
        <w:tc>
          <w:tcPr>
            <w:tcW w:w="3005" w:type="dxa"/>
          </w:tcPr>
          <w:p w14:paraId="6930E822" w14:textId="77777777" w:rsidR="00616D98" w:rsidRDefault="00616D98" w:rsidP="00616D98">
            <w:pPr>
              <w:pStyle w:val="BodyText"/>
            </w:pPr>
          </w:p>
        </w:tc>
        <w:tc>
          <w:tcPr>
            <w:tcW w:w="3006" w:type="dxa"/>
          </w:tcPr>
          <w:p w14:paraId="20E36DAB" w14:textId="77777777" w:rsidR="00616D98" w:rsidRDefault="00616D98" w:rsidP="00616D98">
            <w:pPr>
              <w:pStyle w:val="BodyText"/>
            </w:pPr>
          </w:p>
        </w:tc>
      </w:tr>
      <w:tr w:rsidR="00616D98" w14:paraId="3B3DA1F5" w14:textId="77777777" w:rsidTr="00616D98">
        <w:tc>
          <w:tcPr>
            <w:tcW w:w="3005" w:type="dxa"/>
          </w:tcPr>
          <w:p w14:paraId="5BB37A0A" w14:textId="3FDE69BB" w:rsidR="00616D98" w:rsidRDefault="00616D98" w:rsidP="00616D98">
            <w:pPr>
              <w:pStyle w:val="BodyText"/>
            </w:pPr>
            <w:r>
              <w:t>Busines</w:t>
            </w:r>
            <w:r w:rsidR="00726E7F">
              <w:t>s</w:t>
            </w:r>
            <w:r>
              <w:t xml:space="preserve"> Sponsor</w:t>
            </w:r>
          </w:p>
        </w:tc>
        <w:tc>
          <w:tcPr>
            <w:tcW w:w="3005" w:type="dxa"/>
          </w:tcPr>
          <w:p w14:paraId="32D85219" w14:textId="77777777" w:rsidR="00616D98" w:rsidRDefault="00616D98" w:rsidP="00616D98">
            <w:pPr>
              <w:pStyle w:val="BodyText"/>
            </w:pPr>
          </w:p>
        </w:tc>
        <w:tc>
          <w:tcPr>
            <w:tcW w:w="3006" w:type="dxa"/>
          </w:tcPr>
          <w:p w14:paraId="0CE19BC3" w14:textId="77777777" w:rsidR="00616D98" w:rsidRDefault="00616D98" w:rsidP="00616D98">
            <w:pPr>
              <w:pStyle w:val="BodyText"/>
            </w:pPr>
          </w:p>
        </w:tc>
      </w:tr>
      <w:tr w:rsidR="00616D98" w14:paraId="055F61AF" w14:textId="77777777" w:rsidTr="00616D98">
        <w:tc>
          <w:tcPr>
            <w:tcW w:w="3005" w:type="dxa"/>
          </w:tcPr>
          <w:p w14:paraId="3A5843F2" w14:textId="77777777" w:rsidR="00616D98" w:rsidRDefault="00616D98" w:rsidP="00616D98">
            <w:pPr>
              <w:pStyle w:val="BodyText"/>
            </w:pPr>
            <w:r>
              <w:t>Senior User</w:t>
            </w:r>
          </w:p>
        </w:tc>
        <w:tc>
          <w:tcPr>
            <w:tcW w:w="3005" w:type="dxa"/>
          </w:tcPr>
          <w:p w14:paraId="63966B72" w14:textId="77777777" w:rsidR="00616D98" w:rsidRDefault="00616D98" w:rsidP="00616D98">
            <w:pPr>
              <w:pStyle w:val="BodyText"/>
            </w:pPr>
          </w:p>
        </w:tc>
        <w:tc>
          <w:tcPr>
            <w:tcW w:w="3006" w:type="dxa"/>
          </w:tcPr>
          <w:p w14:paraId="23536548" w14:textId="77777777" w:rsidR="00616D98" w:rsidRDefault="00616D98" w:rsidP="00616D98">
            <w:pPr>
              <w:pStyle w:val="BodyText"/>
            </w:pPr>
          </w:p>
        </w:tc>
      </w:tr>
      <w:tr w:rsidR="00616D98" w14:paraId="4461D631" w14:textId="77777777" w:rsidTr="00616D98">
        <w:tc>
          <w:tcPr>
            <w:tcW w:w="3005" w:type="dxa"/>
          </w:tcPr>
          <w:p w14:paraId="64D01C6B" w14:textId="77777777" w:rsidR="00616D98" w:rsidRDefault="00616D98" w:rsidP="00616D98">
            <w:pPr>
              <w:pStyle w:val="BodyText"/>
            </w:pPr>
            <w:r>
              <w:t>Senior Supplier</w:t>
            </w:r>
          </w:p>
        </w:tc>
        <w:tc>
          <w:tcPr>
            <w:tcW w:w="3005" w:type="dxa"/>
          </w:tcPr>
          <w:p w14:paraId="271AE1F2" w14:textId="77777777" w:rsidR="00616D98" w:rsidRDefault="00616D98" w:rsidP="00616D98">
            <w:pPr>
              <w:pStyle w:val="BodyText"/>
            </w:pPr>
          </w:p>
        </w:tc>
        <w:tc>
          <w:tcPr>
            <w:tcW w:w="3006" w:type="dxa"/>
          </w:tcPr>
          <w:p w14:paraId="4AE5B7AF" w14:textId="77777777" w:rsidR="00616D98" w:rsidRDefault="00616D98" w:rsidP="00616D98">
            <w:pPr>
              <w:pStyle w:val="BodyText"/>
            </w:pPr>
          </w:p>
        </w:tc>
      </w:tr>
      <w:tr w:rsidR="00616D98" w14:paraId="67AC7CDD" w14:textId="77777777" w:rsidTr="00616D98">
        <w:tc>
          <w:tcPr>
            <w:tcW w:w="3005" w:type="dxa"/>
          </w:tcPr>
          <w:p w14:paraId="6455EF38" w14:textId="77777777" w:rsidR="00616D98" w:rsidRDefault="00616D98" w:rsidP="00616D98">
            <w:pPr>
              <w:pStyle w:val="BodyText"/>
            </w:pPr>
            <w:r>
              <w:t>Other</w:t>
            </w:r>
          </w:p>
        </w:tc>
        <w:tc>
          <w:tcPr>
            <w:tcW w:w="3005" w:type="dxa"/>
          </w:tcPr>
          <w:p w14:paraId="3955E093" w14:textId="77777777" w:rsidR="00616D98" w:rsidRDefault="00616D98" w:rsidP="00616D98">
            <w:pPr>
              <w:pStyle w:val="BodyText"/>
            </w:pPr>
          </w:p>
        </w:tc>
        <w:tc>
          <w:tcPr>
            <w:tcW w:w="3006" w:type="dxa"/>
          </w:tcPr>
          <w:p w14:paraId="12C42424" w14:textId="77777777" w:rsidR="00616D98" w:rsidRDefault="00616D98" w:rsidP="00616D98">
            <w:pPr>
              <w:pStyle w:val="BodyText"/>
            </w:pPr>
          </w:p>
        </w:tc>
      </w:tr>
      <w:tr w:rsidR="0069769E" w14:paraId="4E4F8214" w14:textId="77777777" w:rsidTr="00616D98">
        <w:tc>
          <w:tcPr>
            <w:tcW w:w="3005" w:type="dxa"/>
          </w:tcPr>
          <w:p w14:paraId="660E2929" w14:textId="77777777" w:rsidR="0069769E" w:rsidRDefault="0069769E" w:rsidP="00616D98">
            <w:pPr>
              <w:pStyle w:val="BodyText"/>
            </w:pPr>
            <w:r>
              <w:t>Risk</w:t>
            </w:r>
          </w:p>
        </w:tc>
        <w:tc>
          <w:tcPr>
            <w:tcW w:w="3005" w:type="dxa"/>
          </w:tcPr>
          <w:p w14:paraId="379CA55B" w14:textId="77777777" w:rsidR="0069769E" w:rsidRDefault="0069769E" w:rsidP="00616D98">
            <w:pPr>
              <w:pStyle w:val="BodyText"/>
            </w:pPr>
          </w:p>
        </w:tc>
        <w:tc>
          <w:tcPr>
            <w:tcW w:w="3006" w:type="dxa"/>
          </w:tcPr>
          <w:p w14:paraId="5ABF93C4" w14:textId="77777777" w:rsidR="0069769E" w:rsidRDefault="0069769E" w:rsidP="00616D98">
            <w:pPr>
              <w:pStyle w:val="BodyText"/>
            </w:pPr>
          </w:p>
        </w:tc>
      </w:tr>
    </w:tbl>
    <w:p w14:paraId="2374EEBE" w14:textId="51C0667B" w:rsidR="00616D98" w:rsidRDefault="00217848" w:rsidP="00616D98">
      <w:pPr>
        <w:pStyle w:val="BodyText"/>
      </w:pPr>
      <w:r>
        <w:t xml:space="preserve">When </w:t>
      </w:r>
      <w:proofErr w:type="spellStart"/>
      <w:r>
        <w:t>SteerCo</w:t>
      </w:r>
      <w:proofErr w:type="spellEnd"/>
      <w:r>
        <w:t xml:space="preserve"> members are not able to attend it is important that empowered deputies are provided to ensure that the project can proceed.</w:t>
      </w:r>
      <w:r w:rsidR="009371AF">
        <w:t xml:space="preserve">  </w:t>
      </w:r>
    </w:p>
    <w:p w14:paraId="71DCB018" w14:textId="77777777" w:rsidR="00217848" w:rsidRDefault="00217848" w:rsidP="00616D98">
      <w:pPr>
        <w:pStyle w:val="BodyText"/>
      </w:pPr>
    </w:p>
    <w:p w14:paraId="279265F9" w14:textId="77777777" w:rsidR="0069769E" w:rsidRDefault="0069769E" w:rsidP="0069769E">
      <w:pPr>
        <w:pStyle w:val="Heading3"/>
      </w:pPr>
      <w:bookmarkStart w:id="19" w:name="_Toc46238968"/>
      <w:r>
        <w:t>Frequency / Duration</w:t>
      </w:r>
      <w:bookmarkEnd w:id="19"/>
    </w:p>
    <w:p w14:paraId="2F99536D" w14:textId="423598C4" w:rsidR="0069769E" w:rsidRPr="0069769E" w:rsidRDefault="0069769E" w:rsidP="0069769E">
      <w:pPr>
        <w:pStyle w:val="BodyText"/>
      </w:pPr>
      <w:proofErr w:type="spellStart"/>
      <w:r>
        <w:t>SteerCo</w:t>
      </w:r>
      <w:proofErr w:type="spellEnd"/>
      <w:r>
        <w:t xml:space="preserve"> will meet </w:t>
      </w:r>
      <w:r w:rsidR="009371AF">
        <w:t xml:space="preserve">at least </w:t>
      </w:r>
      <w:r>
        <w:t>monthly.</w:t>
      </w:r>
    </w:p>
    <w:p w14:paraId="4B644A8D" w14:textId="77777777" w:rsidR="0069769E" w:rsidRDefault="0069769E" w:rsidP="00616D98">
      <w:pPr>
        <w:pStyle w:val="BodyText"/>
      </w:pPr>
    </w:p>
    <w:p w14:paraId="4F40EDBD" w14:textId="77777777" w:rsidR="0069769E" w:rsidRDefault="0069769E" w:rsidP="0069769E">
      <w:pPr>
        <w:pStyle w:val="Heading3"/>
      </w:pPr>
      <w:bookmarkStart w:id="20" w:name="_Toc46238969"/>
      <w:r>
        <w:t>Inputs</w:t>
      </w:r>
      <w:bookmarkEnd w:id="20"/>
      <w:r>
        <w:t xml:space="preserve"> </w:t>
      </w:r>
    </w:p>
    <w:p w14:paraId="36FDCF77" w14:textId="77777777" w:rsidR="009371AF" w:rsidRDefault="009371AF" w:rsidP="009371AF">
      <w:pPr>
        <w:pStyle w:val="BodyText"/>
      </w:pPr>
      <w:r>
        <w:t xml:space="preserve">The </w:t>
      </w:r>
      <w:proofErr w:type="spellStart"/>
      <w:r>
        <w:t>SteerCo</w:t>
      </w:r>
      <w:proofErr w:type="spellEnd"/>
      <w:r>
        <w:t xml:space="preserve"> will be provided with a report at least two days before the meeting and it will contain the following sections:</w:t>
      </w:r>
    </w:p>
    <w:p w14:paraId="477AD91A" w14:textId="3B1379BD" w:rsidR="009371AF" w:rsidRDefault="009371AF" w:rsidP="009371AF">
      <w:pPr>
        <w:pStyle w:val="BodyText"/>
        <w:numPr>
          <w:ilvl w:val="0"/>
          <w:numId w:val="40"/>
        </w:numPr>
      </w:pPr>
      <w:r>
        <w:t xml:space="preserve">Exec Summary - the ‘status on a page’ report that will be shared with the Change function as the </w:t>
      </w:r>
      <w:proofErr w:type="spellStart"/>
      <w:r>
        <w:t>SteerCo</w:t>
      </w:r>
      <w:proofErr w:type="spellEnd"/>
      <w:r>
        <w:t xml:space="preserve"> deck is issued to report into the Strategic Change Board.</w:t>
      </w:r>
    </w:p>
    <w:p w14:paraId="2429B034" w14:textId="77777777" w:rsidR="00C415F5" w:rsidRDefault="00C415F5" w:rsidP="009371AF">
      <w:pPr>
        <w:pStyle w:val="BodyText"/>
        <w:numPr>
          <w:ilvl w:val="0"/>
          <w:numId w:val="40"/>
        </w:numPr>
      </w:pPr>
      <w:r>
        <w:t>Decisions to be taken – with supporting information as required.</w:t>
      </w:r>
    </w:p>
    <w:p w14:paraId="656471C2" w14:textId="2E1FDCE0" w:rsidR="002419EA" w:rsidRPr="00C415F5" w:rsidRDefault="002419EA" w:rsidP="00C415F5">
      <w:pPr>
        <w:pStyle w:val="BodyText"/>
        <w:numPr>
          <w:ilvl w:val="0"/>
          <w:numId w:val="40"/>
        </w:numPr>
      </w:pPr>
      <w:r w:rsidRPr="00C415F5">
        <w:rPr>
          <w:bCs/>
        </w:rPr>
        <w:t>Actions</w:t>
      </w:r>
      <w:r w:rsidRPr="00C415F5">
        <w:t xml:space="preserve"> – from previous </w:t>
      </w:r>
      <w:proofErr w:type="spellStart"/>
      <w:r w:rsidRPr="00C415F5">
        <w:t>SteerCos</w:t>
      </w:r>
      <w:proofErr w:type="spellEnd"/>
      <w:r w:rsidRPr="00C415F5">
        <w:t xml:space="preserve"> with update on progress</w:t>
      </w:r>
    </w:p>
    <w:p w14:paraId="596D0F32" w14:textId="77777777" w:rsidR="002419EA" w:rsidRPr="00C415F5" w:rsidRDefault="002419EA" w:rsidP="00C415F5">
      <w:pPr>
        <w:pStyle w:val="BodyText"/>
        <w:numPr>
          <w:ilvl w:val="0"/>
          <w:numId w:val="40"/>
        </w:numPr>
      </w:pPr>
      <w:r w:rsidRPr="00C415F5">
        <w:rPr>
          <w:bCs/>
        </w:rPr>
        <w:t>Plan on a Page</w:t>
      </w:r>
      <w:r w:rsidRPr="00C415F5">
        <w:rPr>
          <w:b/>
          <w:bCs/>
        </w:rPr>
        <w:t xml:space="preserve"> </w:t>
      </w:r>
      <w:r w:rsidRPr="00C415F5">
        <w:t xml:space="preserve">– summary of key workstreams and milestones and indication of </w:t>
      </w:r>
      <w:proofErr w:type="gramStart"/>
      <w:r w:rsidRPr="00C415F5">
        <w:t>whether or not</w:t>
      </w:r>
      <w:proofErr w:type="gramEnd"/>
      <w:r w:rsidRPr="00C415F5">
        <w:t xml:space="preserve"> they are on track</w:t>
      </w:r>
    </w:p>
    <w:p w14:paraId="47ECC456" w14:textId="77777777" w:rsidR="002419EA" w:rsidRPr="00C415F5" w:rsidRDefault="002419EA" w:rsidP="00C415F5">
      <w:pPr>
        <w:pStyle w:val="BodyText"/>
        <w:numPr>
          <w:ilvl w:val="0"/>
          <w:numId w:val="40"/>
        </w:numPr>
      </w:pPr>
      <w:r w:rsidRPr="00C415F5">
        <w:rPr>
          <w:bCs/>
        </w:rPr>
        <w:t>Progress Update</w:t>
      </w:r>
      <w:r w:rsidRPr="00C415F5">
        <w:rPr>
          <w:b/>
          <w:bCs/>
        </w:rPr>
        <w:t xml:space="preserve"> </w:t>
      </w:r>
      <w:r w:rsidRPr="00C415F5">
        <w:t>– summary view of key achievements and upcoming milestones / activity</w:t>
      </w:r>
    </w:p>
    <w:p w14:paraId="6134E28B" w14:textId="77777777" w:rsidR="002419EA" w:rsidRPr="00C415F5" w:rsidRDefault="002419EA" w:rsidP="00C415F5">
      <w:pPr>
        <w:pStyle w:val="BodyText"/>
        <w:numPr>
          <w:ilvl w:val="0"/>
          <w:numId w:val="40"/>
        </w:numPr>
      </w:pPr>
      <w:r w:rsidRPr="00C415F5">
        <w:rPr>
          <w:bCs/>
        </w:rPr>
        <w:t>Issues</w:t>
      </w:r>
      <w:r w:rsidRPr="00C415F5">
        <w:t xml:space="preserve"> – including assessment of criticality and actions to resolve </w:t>
      </w:r>
    </w:p>
    <w:p w14:paraId="44E3DD64" w14:textId="77777777" w:rsidR="002419EA" w:rsidRPr="00C415F5" w:rsidRDefault="002419EA" w:rsidP="00C415F5">
      <w:pPr>
        <w:pStyle w:val="BodyText"/>
        <w:numPr>
          <w:ilvl w:val="0"/>
          <w:numId w:val="40"/>
        </w:numPr>
      </w:pPr>
      <w:r w:rsidRPr="00C415F5">
        <w:rPr>
          <w:bCs/>
        </w:rPr>
        <w:t>Risks</w:t>
      </w:r>
      <w:r w:rsidRPr="00C415F5">
        <w:t xml:space="preserve"> - including assessment of RAG and mitigations</w:t>
      </w:r>
    </w:p>
    <w:p w14:paraId="74B11892" w14:textId="77777777" w:rsidR="002419EA" w:rsidRPr="00C415F5" w:rsidRDefault="002419EA" w:rsidP="00C415F5">
      <w:pPr>
        <w:pStyle w:val="BodyText"/>
        <w:numPr>
          <w:ilvl w:val="0"/>
          <w:numId w:val="40"/>
        </w:numPr>
      </w:pPr>
      <w:r w:rsidRPr="00C415F5">
        <w:rPr>
          <w:bCs/>
        </w:rPr>
        <w:t>Budget Update</w:t>
      </w:r>
      <w:r w:rsidRPr="00C415F5">
        <w:rPr>
          <w:b/>
          <w:bCs/>
        </w:rPr>
        <w:t xml:space="preserve"> </w:t>
      </w:r>
      <w:r w:rsidRPr="00C415F5">
        <w:t>– information on Budget – Actuals – Forecast</w:t>
      </w:r>
    </w:p>
    <w:p w14:paraId="490891AC" w14:textId="77777777" w:rsidR="002419EA" w:rsidRPr="00C415F5" w:rsidRDefault="002419EA" w:rsidP="00C415F5">
      <w:pPr>
        <w:pStyle w:val="BodyText"/>
        <w:numPr>
          <w:ilvl w:val="0"/>
          <w:numId w:val="40"/>
        </w:numPr>
      </w:pPr>
      <w:r w:rsidRPr="00C415F5">
        <w:rPr>
          <w:bCs/>
        </w:rPr>
        <w:t>Sponsor Requested Content</w:t>
      </w:r>
      <w:r w:rsidRPr="00C415F5">
        <w:rPr>
          <w:b/>
          <w:bCs/>
        </w:rPr>
        <w:t xml:space="preserve"> </w:t>
      </w:r>
      <w:r w:rsidRPr="00C415F5">
        <w:t>– as appropriate</w:t>
      </w:r>
    </w:p>
    <w:p w14:paraId="082C48EB" w14:textId="77777777" w:rsidR="0069769E" w:rsidRDefault="0069769E" w:rsidP="00616D98">
      <w:pPr>
        <w:pStyle w:val="BodyText"/>
      </w:pPr>
    </w:p>
    <w:p w14:paraId="23FD0630" w14:textId="77777777" w:rsidR="0069769E" w:rsidRDefault="0069769E" w:rsidP="0069769E">
      <w:pPr>
        <w:pStyle w:val="Heading3"/>
      </w:pPr>
      <w:bookmarkStart w:id="21" w:name="_Toc46238970"/>
      <w:r>
        <w:lastRenderedPageBreak/>
        <w:t>Outputs</w:t>
      </w:r>
      <w:bookmarkEnd w:id="21"/>
    </w:p>
    <w:p w14:paraId="19E57A99" w14:textId="3341F22B" w:rsidR="00C415F5" w:rsidRDefault="00C415F5" w:rsidP="00C415F5">
      <w:pPr>
        <w:pStyle w:val="BodyText"/>
      </w:pPr>
      <w:r>
        <w:t xml:space="preserve">Minutes to cover actions and decisions.  Minutes to </w:t>
      </w:r>
      <w:proofErr w:type="spellStart"/>
      <w:r>
        <w:t>issued</w:t>
      </w:r>
      <w:proofErr w:type="spellEnd"/>
      <w:r>
        <w:t xml:space="preserve"> within two working days of the </w:t>
      </w:r>
      <w:proofErr w:type="spellStart"/>
      <w:r>
        <w:t>SteerCo</w:t>
      </w:r>
      <w:proofErr w:type="spellEnd"/>
      <w:r>
        <w:t xml:space="preserve"> meeting.  </w:t>
      </w:r>
      <w:r w:rsidR="00827D5D">
        <w:t>Minutes to be stored in location XXX</w:t>
      </w:r>
    </w:p>
    <w:p w14:paraId="0EF46479" w14:textId="77777777" w:rsidR="0069769E" w:rsidRDefault="0069769E" w:rsidP="00616D98">
      <w:pPr>
        <w:pStyle w:val="BodyText"/>
      </w:pPr>
    </w:p>
    <w:p w14:paraId="5402BF00" w14:textId="77777777" w:rsidR="00985EB8" w:rsidRDefault="00985EB8" w:rsidP="00985EB8">
      <w:pPr>
        <w:pStyle w:val="Heading2"/>
        <w:tabs>
          <w:tab w:val="clear" w:pos="567"/>
          <w:tab w:val="num" w:pos="851"/>
        </w:tabs>
        <w:spacing w:before="120" w:after="60"/>
        <w:ind w:left="851" w:hanging="851"/>
      </w:pPr>
      <w:bookmarkStart w:id="22" w:name="_Toc46238971"/>
      <w:r>
        <w:t>Working Group Membership:</w:t>
      </w:r>
      <w:bookmarkEnd w:id="22"/>
    </w:p>
    <w:p w14:paraId="151B6905" w14:textId="3B0AFE03" w:rsidR="00985EB8" w:rsidRDefault="00985EB8" w:rsidP="00985EB8">
      <w:pPr>
        <w:pStyle w:val="BodyText"/>
      </w:pPr>
      <w:r>
        <w:rPr>
          <w:rFonts w:cs="Arial"/>
          <w:i/>
          <w:color w:val="7F7F7F" w:themeColor="text1" w:themeTint="80"/>
        </w:rPr>
        <w:t xml:space="preserve">If it is appropriate to have a working group to operate in support of the </w:t>
      </w:r>
      <w:proofErr w:type="spellStart"/>
      <w:proofErr w:type="gramStart"/>
      <w:r>
        <w:rPr>
          <w:rFonts w:cs="Arial"/>
          <w:i/>
          <w:color w:val="7F7F7F" w:themeColor="text1" w:themeTint="80"/>
        </w:rPr>
        <w:t>SteerCo</w:t>
      </w:r>
      <w:proofErr w:type="spellEnd"/>
      <w:proofErr w:type="gramEnd"/>
      <w:r>
        <w:rPr>
          <w:rFonts w:cs="Arial"/>
          <w:i/>
          <w:color w:val="7F7F7F" w:themeColor="text1" w:themeTint="80"/>
        </w:rPr>
        <w:t xml:space="preserve"> then list who will be involved in what capacity.  Ensure that the membership reflects the teams who are impacted by the implementation.  Consider </w:t>
      </w:r>
      <w:proofErr w:type="gramStart"/>
      <w:r>
        <w:rPr>
          <w:rFonts w:cs="Arial"/>
          <w:i/>
          <w:color w:val="7F7F7F" w:themeColor="text1" w:themeTint="80"/>
        </w:rPr>
        <w:t>whether or not</w:t>
      </w:r>
      <w:proofErr w:type="gramEnd"/>
      <w:r>
        <w:rPr>
          <w:rFonts w:cs="Arial"/>
          <w:i/>
          <w:color w:val="7F7F7F" w:themeColor="text1" w:themeTint="80"/>
        </w:rPr>
        <w:t xml:space="preserve"> the third party or implementation partner should be a member.  Indicate how frequently the working group will meet and what its responsibilities will be.</w:t>
      </w:r>
    </w:p>
    <w:p w14:paraId="08665246" w14:textId="77777777" w:rsidR="00985EB8" w:rsidRDefault="00985EB8" w:rsidP="00985EB8">
      <w:pPr>
        <w:pStyle w:val="BodyText"/>
      </w:pPr>
      <w:r>
        <w:t>It is assumed that the working group members will participate in project related workshops and where required will be asked to dedicate time to project specific activity.</w:t>
      </w:r>
    </w:p>
    <w:p w14:paraId="6A7A3FA7" w14:textId="77777777" w:rsidR="00985EB8" w:rsidRDefault="00985EB8" w:rsidP="00985EB8">
      <w:pPr>
        <w:pStyle w:val="BodyText"/>
      </w:pPr>
    </w:p>
    <w:tbl>
      <w:tblPr>
        <w:tblStyle w:val="TableGrid"/>
        <w:tblW w:w="0" w:type="auto"/>
        <w:tblLook w:val="04A0" w:firstRow="1" w:lastRow="0" w:firstColumn="1" w:lastColumn="0" w:noHBand="0" w:noVBand="1"/>
      </w:tblPr>
      <w:tblGrid>
        <w:gridCol w:w="3005"/>
        <w:gridCol w:w="3005"/>
        <w:gridCol w:w="3006"/>
      </w:tblGrid>
      <w:tr w:rsidR="00985EB8" w:rsidRPr="00616D98" w14:paraId="6A6D4C7C" w14:textId="77777777" w:rsidTr="00DA655D">
        <w:tc>
          <w:tcPr>
            <w:tcW w:w="3005" w:type="dxa"/>
            <w:shd w:val="clear" w:color="auto" w:fill="BFBFBF" w:themeFill="background1" w:themeFillShade="BF"/>
          </w:tcPr>
          <w:p w14:paraId="77BD090D" w14:textId="77777777" w:rsidR="00985EB8" w:rsidRPr="00616D98" w:rsidRDefault="00985EB8" w:rsidP="00DA655D">
            <w:pPr>
              <w:pStyle w:val="BodyText"/>
              <w:rPr>
                <w:b/>
              </w:rPr>
            </w:pPr>
            <w:r w:rsidRPr="00616D98">
              <w:rPr>
                <w:b/>
              </w:rPr>
              <w:t>Role</w:t>
            </w:r>
          </w:p>
        </w:tc>
        <w:tc>
          <w:tcPr>
            <w:tcW w:w="3005" w:type="dxa"/>
            <w:shd w:val="clear" w:color="auto" w:fill="BFBFBF" w:themeFill="background1" w:themeFillShade="BF"/>
          </w:tcPr>
          <w:p w14:paraId="2A113C46" w14:textId="77777777" w:rsidR="00985EB8" w:rsidRPr="00616D98" w:rsidRDefault="00985EB8" w:rsidP="00DA655D">
            <w:pPr>
              <w:pStyle w:val="BodyText"/>
              <w:rPr>
                <w:b/>
              </w:rPr>
            </w:pPr>
            <w:r w:rsidRPr="00616D98">
              <w:rPr>
                <w:b/>
              </w:rPr>
              <w:t>Department</w:t>
            </w:r>
          </w:p>
        </w:tc>
        <w:tc>
          <w:tcPr>
            <w:tcW w:w="3006" w:type="dxa"/>
            <w:shd w:val="clear" w:color="auto" w:fill="BFBFBF" w:themeFill="background1" w:themeFillShade="BF"/>
          </w:tcPr>
          <w:p w14:paraId="72420957" w14:textId="77777777" w:rsidR="00985EB8" w:rsidRPr="00616D98" w:rsidRDefault="00985EB8" w:rsidP="00DA655D">
            <w:pPr>
              <w:pStyle w:val="BodyText"/>
              <w:rPr>
                <w:b/>
              </w:rPr>
            </w:pPr>
            <w:r w:rsidRPr="00616D98">
              <w:rPr>
                <w:b/>
              </w:rPr>
              <w:t>Name</w:t>
            </w:r>
          </w:p>
        </w:tc>
      </w:tr>
      <w:tr w:rsidR="00985EB8" w14:paraId="2BCBAEB1" w14:textId="77777777" w:rsidTr="00DA655D">
        <w:tc>
          <w:tcPr>
            <w:tcW w:w="3005" w:type="dxa"/>
          </w:tcPr>
          <w:p w14:paraId="624AA852" w14:textId="021A6701" w:rsidR="00985EB8" w:rsidRDefault="00985EB8" w:rsidP="00DA655D">
            <w:pPr>
              <w:pStyle w:val="BodyText"/>
            </w:pPr>
            <w:r>
              <w:t>Busines</w:t>
            </w:r>
            <w:r w:rsidR="000334A6">
              <w:t>s</w:t>
            </w:r>
            <w:r>
              <w:t xml:space="preserve"> Sponsor</w:t>
            </w:r>
          </w:p>
        </w:tc>
        <w:tc>
          <w:tcPr>
            <w:tcW w:w="3005" w:type="dxa"/>
          </w:tcPr>
          <w:p w14:paraId="65284613" w14:textId="77777777" w:rsidR="00985EB8" w:rsidRDefault="00985EB8" w:rsidP="00DA655D">
            <w:pPr>
              <w:pStyle w:val="BodyText"/>
            </w:pPr>
          </w:p>
        </w:tc>
        <w:tc>
          <w:tcPr>
            <w:tcW w:w="3006" w:type="dxa"/>
          </w:tcPr>
          <w:p w14:paraId="55154382" w14:textId="77777777" w:rsidR="00985EB8" w:rsidRDefault="00985EB8" w:rsidP="00DA655D">
            <w:pPr>
              <w:pStyle w:val="BodyText"/>
            </w:pPr>
          </w:p>
        </w:tc>
      </w:tr>
      <w:tr w:rsidR="00985EB8" w14:paraId="5E74117D" w14:textId="77777777" w:rsidTr="00DA655D">
        <w:tc>
          <w:tcPr>
            <w:tcW w:w="3005" w:type="dxa"/>
          </w:tcPr>
          <w:p w14:paraId="3FF97552" w14:textId="77777777" w:rsidR="00985EB8" w:rsidRDefault="00985EB8" w:rsidP="00DA655D">
            <w:pPr>
              <w:pStyle w:val="BodyText"/>
            </w:pPr>
            <w:r>
              <w:t>Senior User</w:t>
            </w:r>
          </w:p>
        </w:tc>
        <w:tc>
          <w:tcPr>
            <w:tcW w:w="3005" w:type="dxa"/>
          </w:tcPr>
          <w:p w14:paraId="6016AD65" w14:textId="77777777" w:rsidR="00985EB8" w:rsidRDefault="00985EB8" w:rsidP="00DA655D">
            <w:pPr>
              <w:pStyle w:val="BodyText"/>
            </w:pPr>
          </w:p>
        </w:tc>
        <w:tc>
          <w:tcPr>
            <w:tcW w:w="3006" w:type="dxa"/>
          </w:tcPr>
          <w:p w14:paraId="6106D707" w14:textId="77777777" w:rsidR="00985EB8" w:rsidRDefault="00985EB8" w:rsidP="00DA655D">
            <w:pPr>
              <w:pStyle w:val="BodyText"/>
            </w:pPr>
          </w:p>
        </w:tc>
      </w:tr>
      <w:tr w:rsidR="00985EB8" w14:paraId="07ECBE0B" w14:textId="77777777" w:rsidTr="00DA655D">
        <w:tc>
          <w:tcPr>
            <w:tcW w:w="3005" w:type="dxa"/>
          </w:tcPr>
          <w:p w14:paraId="25CFE278" w14:textId="77777777" w:rsidR="00985EB8" w:rsidRDefault="00985EB8" w:rsidP="00DA655D">
            <w:pPr>
              <w:pStyle w:val="BodyText"/>
            </w:pPr>
            <w:r>
              <w:t>Senior Supplier</w:t>
            </w:r>
          </w:p>
        </w:tc>
        <w:tc>
          <w:tcPr>
            <w:tcW w:w="3005" w:type="dxa"/>
          </w:tcPr>
          <w:p w14:paraId="332FEB50" w14:textId="77777777" w:rsidR="00985EB8" w:rsidRDefault="00985EB8" w:rsidP="00DA655D">
            <w:pPr>
              <w:pStyle w:val="BodyText"/>
            </w:pPr>
          </w:p>
        </w:tc>
        <w:tc>
          <w:tcPr>
            <w:tcW w:w="3006" w:type="dxa"/>
          </w:tcPr>
          <w:p w14:paraId="50632E1C" w14:textId="77777777" w:rsidR="00985EB8" w:rsidRDefault="00985EB8" w:rsidP="00DA655D">
            <w:pPr>
              <w:pStyle w:val="BodyText"/>
            </w:pPr>
          </w:p>
        </w:tc>
      </w:tr>
      <w:tr w:rsidR="00985EB8" w14:paraId="05415198" w14:textId="77777777" w:rsidTr="00DA655D">
        <w:tc>
          <w:tcPr>
            <w:tcW w:w="3005" w:type="dxa"/>
          </w:tcPr>
          <w:p w14:paraId="2043659E" w14:textId="77777777" w:rsidR="00985EB8" w:rsidRDefault="00985EB8" w:rsidP="00DA655D">
            <w:pPr>
              <w:pStyle w:val="BodyText"/>
            </w:pPr>
            <w:r>
              <w:t>Other</w:t>
            </w:r>
          </w:p>
        </w:tc>
        <w:tc>
          <w:tcPr>
            <w:tcW w:w="3005" w:type="dxa"/>
          </w:tcPr>
          <w:p w14:paraId="549E2C06" w14:textId="77777777" w:rsidR="00985EB8" w:rsidRDefault="00985EB8" w:rsidP="00DA655D">
            <w:pPr>
              <w:pStyle w:val="BodyText"/>
            </w:pPr>
          </w:p>
        </w:tc>
        <w:tc>
          <w:tcPr>
            <w:tcW w:w="3006" w:type="dxa"/>
          </w:tcPr>
          <w:p w14:paraId="530BC2E9" w14:textId="77777777" w:rsidR="00985EB8" w:rsidRDefault="00985EB8" w:rsidP="00DA655D">
            <w:pPr>
              <w:pStyle w:val="BodyText"/>
            </w:pPr>
          </w:p>
        </w:tc>
      </w:tr>
      <w:tr w:rsidR="00985EB8" w14:paraId="7272BD06" w14:textId="77777777" w:rsidTr="00DA655D">
        <w:tc>
          <w:tcPr>
            <w:tcW w:w="3005" w:type="dxa"/>
          </w:tcPr>
          <w:p w14:paraId="35E3EBBE" w14:textId="77777777" w:rsidR="00985EB8" w:rsidRDefault="00985EB8" w:rsidP="00DA655D">
            <w:pPr>
              <w:pStyle w:val="BodyText"/>
            </w:pPr>
            <w:r>
              <w:t>Risk</w:t>
            </w:r>
          </w:p>
        </w:tc>
        <w:tc>
          <w:tcPr>
            <w:tcW w:w="3005" w:type="dxa"/>
          </w:tcPr>
          <w:p w14:paraId="03D7A25B" w14:textId="77777777" w:rsidR="00985EB8" w:rsidRDefault="00985EB8" w:rsidP="00DA655D">
            <w:pPr>
              <w:pStyle w:val="BodyText"/>
            </w:pPr>
          </w:p>
        </w:tc>
        <w:tc>
          <w:tcPr>
            <w:tcW w:w="3006" w:type="dxa"/>
          </w:tcPr>
          <w:p w14:paraId="027C37BB" w14:textId="77777777" w:rsidR="00985EB8" w:rsidRDefault="00985EB8" w:rsidP="00DA655D">
            <w:pPr>
              <w:pStyle w:val="BodyText"/>
            </w:pPr>
          </w:p>
        </w:tc>
      </w:tr>
    </w:tbl>
    <w:p w14:paraId="6EE8E599" w14:textId="77777777" w:rsidR="00985EB8" w:rsidRDefault="00985EB8" w:rsidP="00985EB8">
      <w:pPr>
        <w:pStyle w:val="BodyText"/>
      </w:pPr>
    </w:p>
    <w:p w14:paraId="586EF0CA" w14:textId="4CA24944" w:rsidR="00985EB8" w:rsidRDefault="00985EB8" w:rsidP="00985EB8">
      <w:pPr>
        <w:pStyle w:val="BodyText"/>
      </w:pPr>
    </w:p>
    <w:p w14:paraId="3318596A" w14:textId="77777777" w:rsidR="00985EB8" w:rsidRDefault="00985EB8" w:rsidP="00985EB8">
      <w:pPr>
        <w:pStyle w:val="Heading2"/>
        <w:tabs>
          <w:tab w:val="clear" w:pos="567"/>
          <w:tab w:val="num" w:pos="851"/>
        </w:tabs>
        <w:spacing w:before="120" w:after="60"/>
        <w:ind w:left="851" w:hanging="851"/>
      </w:pPr>
      <w:bookmarkStart w:id="23" w:name="_Toc46238972"/>
      <w:r>
        <w:t>Project Team:</w:t>
      </w:r>
      <w:bookmarkEnd w:id="23"/>
    </w:p>
    <w:p w14:paraId="33324B74" w14:textId="1D94F84E" w:rsidR="00985EB8" w:rsidRDefault="000936EC" w:rsidP="00985EB8">
      <w:pPr>
        <w:pStyle w:val="BodyText"/>
        <w:rPr>
          <w:rFonts w:cs="Arial"/>
          <w:i/>
          <w:color w:val="7F7F7F" w:themeColor="text1" w:themeTint="80"/>
        </w:rPr>
      </w:pPr>
      <w:r>
        <w:rPr>
          <w:rFonts w:cs="Arial"/>
          <w:i/>
          <w:color w:val="7F7F7F" w:themeColor="text1" w:themeTint="80"/>
        </w:rPr>
        <w:t xml:space="preserve">Detail who will make up the project team to perform what roles, and what percentage of their time will </w:t>
      </w:r>
      <w:proofErr w:type="gramStart"/>
      <w:r>
        <w:rPr>
          <w:rFonts w:cs="Arial"/>
          <w:i/>
          <w:color w:val="7F7F7F" w:themeColor="text1" w:themeTint="80"/>
        </w:rPr>
        <w:t>allocated</w:t>
      </w:r>
      <w:proofErr w:type="gramEnd"/>
      <w:r>
        <w:rPr>
          <w:rFonts w:cs="Arial"/>
          <w:i/>
          <w:color w:val="7F7F7F" w:themeColor="text1" w:themeTint="80"/>
        </w:rPr>
        <w:t xml:space="preserve"> to the project.  </w:t>
      </w:r>
    </w:p>
    <w:p w14:paraId="56298137" w14:textId="5707A98B" w:rsidR="000936EC" w:rsidRDefault="000936EC" w:rsidP="00985EB8">
      <w:pPr>
        <w:pStyle w:val="BodyText"/>
      </w:pPr>
    </w:p>
    <w:tbl>
      <w:tblPr>
        <w:tblStyle w:val="GridTable5Dark-Accent1"/>
        <w:tblW w:w="0" w:type="auto"/>
        <w:tblLook w:val="04A0" w:firstRow="1" w:lastRow="0" w:firstColumn="1" w:lastColumn="0" w:noHBand="0" w:noVBand="1"/>
      </w:tblPr>
      <w:tblGrid>
        <w:gridCol w:w="562"/>
        <w:gridCol w:w="2410"/>
        <w:gridCol w:w="2693"/>
        <w:gridCol w:w="3351"/>
      </w:tblGrid>
      <w:tr w:rsidR="004E644A" w14:paraId="7EE05498" w14:textId="77777777" w:rsidTr="004E6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D776EB9" w14:textId="61C2DA44" w:rsidR="000936EC" w:rsidRPr="004E644A" w:rsidRDefault="000936EC" w:rsidP="00985EB8">
            <w:pPr>
              <w:pStyle w:val="BodyText"/>
              <w:rPr>
                <w:b w:val="0"/>
              </w:rPr>
            </w:pPr>
            <w:r w:rsidRPr="004E644A">
              <w:rPr>
                <w:b w:val="0"/>
              </w:rPr>
              <w:t>#</w:t>
            </w:r>
          </w:p>
        </w:tc>
        <w:tc>
          <w:tcPr>
            <w:tcW w:w="2410" w:type="dxa"/>
          </w:tcPr>
          <w:p w14:paraId="69DFA3A5" w14:textId="45172EA4" w:rsidR="000936EC" w:rsidRPr="004E644A" w:rsidRDefault="000936EC" w:rsidP="00985EB8">
            <w:pPr>
              <w:pStyle w:val="BodyText"/>
              <w:cnfStyle w:val="100000000000" w:firstRow="1" w:lastRow="0" w:firstColumn="0" w:lastColumn="0" w:oddVBand="0" w:evenVBand="0" w:oddHBand="0" w:evenHBand="0" w:firstRowFirstColumn="0" w:firstRowLastColumn="0" w:lastRowFirstColumn="0" w:lastRowLastColumn="0"/>
              <w:rPr>
                <w:b w:val="0"/>
              </w:rPr>
            </w:pPr>
            <w:r w:rsidRPr="004E644A">
              <w:rPr>
                <w:b w:val="0"/>
              </w:rPr>
              <w:t>Role</w:t>
            </w:r>
          </w:p>
        </w:tc>
        <w:tc>
          <w:tcPr>
            <w:tcW w:w="2693" w:type="dxa"/>
          </w:tcPr>
          <w:p w14:paraId="4395D545" w14:textId="256535B4" w:rsidR="000936EC" w:rsidRPr="004E644A" w:rsidRDefault="000936EC" w:rsidP="00985EB8">
            <w:pPr>
              <w:pStyle w:val="BodyText"/>
              <w:cnfStyle w:val="100000000000" w:firstRow="1" w:lastRow="0" w:firstColumn="0" w:lastColumn="0" w:oddVBand="0" w:evenVBand="0" w:oddHBand="0" w:evenHBand="0" w:firstRowFirstColumn="0" w:firstRowLastColumn="0" w:lastRowFirstColumn="0" w:lastRowLastColumn="0"/>
              <w:rPr>
                <w:b w:val="0"/>
              </w:rPr>
            </w:pPr>
            <w:r w:rsidRPr="004E644A">
              <w:rPr>
                <w:b w:val="0"/>
              </w:rPr>
              <w:t>Name</w:t>
            </w:r>
          </w:p>
        </w:tc>
        <w:tc>
          <w:tcPr>
            <w:tcW w:w="3351" w:type="dxa"/>
          </w:tcPr>
          <w:p w14:paraId="66239A38" w14:textId="258105A9" w:rsidR="000936EC" w:rsidRPr="004E644A" w:rsidRDefault="000936EC" w:rsidP="00985EB8">
            <w:pPr>
              <w:pStyle w:val="BodyText"/>
              <w:cnfStyle w:val="100000000000" w:firstRow="1" w:lastRow="0" w:firstColumn="0" w:lastColumn="0" w:oddVBand="0" w:evenVBand="0" w:oddHBand="0" w:evenHBand="0" w:firstRowFirstColumn="0" w:firstRowLastColumn="0" w:lastRowFirstColumn="0" w:lastRowLastColumn="0"/>
              <w:rPr>
                <w:b w:val="0"/>
              </w:rPr>
            </w:pPr>
            <w:r w:rsidRPr="004E644A">
              <w:rPr>
                <w:b w:val="0"/>
              </w:rPr>
              <w:t xml:space="preserve">% </w:t>
            </w:r>
            <w:proofErr w:type="gramStart"/>
            <w:r w:rsidRPr="004E644A">
              <w:rPr>
                <w:b w:val="0"/>
              </w:rPr>
              <w:t>of</w:t>
            </w:r>
            <w:proofErr w:type="gramEnd"/>
            <w:r w:rsidRPr="004E644A">
              <w:rPr>
                <w:b w:val="0"/>
              </w:rPr>
              <w:t xml:space="preserve"> time allocated to project</w:t>
            </w:r>
          </w:p>
        </w:tc>
      </w:tr>
      <w:tr w:rsidR="000936EC" w14:paraId="05A682F1" w14:textId="77777777" w:rsidTr="004E6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F1A4DE4" w14:textId="6E2626A0" w:rsidR="000936EC" w:rsidRPr="004E644A" w:rsidRDefault="004E644A" w:rsidP="00985EB8">
            <w:pPr>
              <w:pStyle w:val="BodyText"/>
              <w:rPr>
                <w:b w:val="0"/>
              </w:rPr>
            </w:pPr>
            <w:r>
              <w:rPr>
                <w:b w:val="0"/>
              </w:rPr>
              <w:t>1</w:t>
            </w:r>
          </w:p>
        </w:tc>
        <w:tc>
          <w:tcPr>
            <w:tcW w:w="2410" w:type="dxa"/>
          </w:tcPr>
          <w:p w14:paraId="2F2B1BA4" w14:textId="48A4B991" w:rsidR="000936EC" w:rsidRPr="004E644A" w:rsidRDefault="004E644A" w:rsidP="00985EB8">
            <w:pPr>
              <w:pStyle w:val="BodyText"/>
              <w:cnfStyle w:val="000000100000" w:firstRow="0" w:lastRow="0" w:firstColumn="0" w:lastColumn="0" w:oddVBand="0" w:evenVBand="0" w:oddHBand="1" w:evenHBand="0" w:firstRowFirstColumn="0" w:firstRowLastColumn="0" w:lastRowFirstColumn="0" w:lastRowLastColumn="0"/>
              <w:rPr>
                <w:b/>
              </w:rPr>
            </w:pPr>
            <w:r>
              <w:rPr>
                <w:b/>
              </w:rPr>
              <w:t>Project Manager</w:t>
            </w:r>
          </w:p>
        </w:tc>
        <w:tc>
          <w:tcPr>
            <w:tcW w:w="2693" w:type="dxa"/>
          </w:tcPr>
          <w:p w14:paraId="23D02724" w14:textId="17E2D038" w:rsidR="000936EC" w:rsidRPr="00F23358" w:rsidRDefault="00BC1870" w:rsidP="00985EB8">
            <w:pPr>
              <w:pStyle w:val="BodyText"/>
              <w:cnfStyle w:val="000000100000" w:firstRow="0" w:lastRow="0" w:firstColumn="0" w:lastColumn="0" w:oddVBand="0" w:evenVBand="0" w:oddHBand="1" w:evenHBand="0" w:firstRowFirstColumn="0" w:firstRowLastColumn="0" w:lastRowFirstColumn="0" w:lastRowLastColumn="0"/>
              <w:rPr>
                <w:bCs/>
              </w:rPr>
            </w:pPr>
            <w:r w:rsidRPr="00F23358">
              <w:rPr>
                <w:bCs/>
              </w:rPr>
              <w:t>Jason Green</w:t>
            </w:r>
          </w:p>
        </w:tc>
        <w:tc>
          <w:tcPr>
            <w:tcW w:w="3351" w:type="dxa"/>
          </w:tcPr>
          <w:p w14:paraId="037A4B47" w14:textId="3521295C" w:rsidR="000936EC" w:rsidRPr="004E644A" w:rsidRDefault="000936EC" w:rsidP="00985EB8">
            <w:pPr>
              <w:pStyle w:val="BodyText"/>
              <w:cnfStyle w:val="000000100000" w:firstRow="0" w:lastRow="0" w:firstColumn="0" w:lastColumn="0" w:oddVBand="0" w:evenVBand="0" w:oddHBand="1" w:evenHBand="0" w:firstRowFirstColumn="0" w:firstRowLastColumn="0" w:lastRowFirstColumn="0" w:lastRowLastColumn="0"/>
              <w:rPr>
                <w:b/>
              </w:rPr>
            </w:pPr>
          </w:p>
        </w:tc>
      </w:tr>
      <w:tr w:rsidR="004E644A" w14:paraId="1FC65106" w14:textId="77777777" w:rsidTr="004E644A">
        <w:tc>
          <w:tcPr>
            <w:cnfStyle w:val="001000000000" w:firstRow="0" w:lastRow="0" w:firstColumn="1" w:lastColumn="0" w:oddVBand="0" w:evenVBand="0" w:oddHBand="0" w:evenHBand="0" w:firstRowFirstColumn="0" w:firstRowLastColumn="0" w:lastRowFirstColumn="0" w:lastRowLastColumn="0"/>
            <w:tcW w:w="562" w:type="dxa"/>
          </w:tcPr>
          <w:p w14:paraId="5FFA081A" w14:textId="55538C16" w:rsidR="000936EC" w:rsidRPr="004E644A" w:rsidRDefault="000936EC" w:rsidP="00985EB8">
            <w:pPr>
              <w:pStyle w:val="BodyText"/>
              <w:rPr>
                <w:b w:val="0"/>
              </w:rPr>
            </w:pPr>
            <w:r w:rsidRPr="004E644A">
              <w:rPr>
                <w:b w:val="0"/>
              </w:rPr>
              <w:t>2</w:t>
            </w:r>
          </w:p>
        </w:tc>
        <w:tc>
          <w:tcPr>
            <w:tcW w:w="2410" w:type="dxa"/>
          </w:tcPr>
          <w:p w14:paraId="1615C243" w14:textId="247914A3" w:rsidR="000936EC" w:rsidRPr="004E644A" w:rsidRDefault="000936EC" w:rsidP="00985EB8">
            <w:pPr>
              <w:pStyle w:val="BodyText"/>
              <w:cnfStyle w:val="000000000000" w:firstRow="0" w:lastRow="0" w:firstColumn="0" w:lastColumn="0" w:oddVBand="0" w:evenVBand="0" w:oddHBand="0" w:evenHBand="0" w:firstRowFirstColumn="0" w:firstRowLastColumn="0" w:lastRowFirstColumn="0" w:lastRowLastColumn="0"/>
              <w:rPr>
                <w:b/>
              </w:rPr>
            </w:pPr>
            <w:r w:rsidRPr="004E644A">
              <w:rPr>
                <w:b/>
              </w:rPr>
              <w:t>Business Analyst</w:t>
            </w:r>
          </w:p>
        </w:tc>
        <w:tc>
          <w:tcPr>
            <w:tcW w:w="2693" w:type="dxa"/>
          </w:tcPr>
          <w:p w14:paraId="5BCA3EA2" w14:textId="0639EF65" w:rsidR="000936EC" w:rsidRPr="00F23358" w:rsidRDefault="00BC1870" w:rsidP="00985EB8">
            <w:pPr>
              <w:pStyle w:val="BodyText"/>
              <w:cnfStyle w:val="000000000000" w:firstRow="0" w:lastRow="0" w:firstColumn="0" w:lastColumn="0" w:oddVBand="0" w:evenVBand="0" w:oddHBand="0" w:evenHBand="0" w:firstRowFirstColumn="0" w:firstRowLastColumn="0" w:lastRowFirstColumn="0" w:lastRowLastColumn="0"/>
              <w:rPr>
                <w:bCs/>
              </w:rPr>
            </w:pPr>
            <w:r w:rsidRPr="00F23358">
              <w:rPr>
                <w:bCs/>
              </w:rPr>
              <w:t>Akhila Mathews</w:t>
            </w:r>
          </w:p>
        </w:tc>
        <w:tc>
          <w:tcPr>
            <w:tcW w:w="3351" w:type="dxa"/>
          </w:tcPr>
          <w:p w14:paraId="78D1B2D3" w14:textId="77777777" w:rsidR="000936EC" w:rsidRPr="004E644A" w:rsidRDefault="000936EC" w:rsidP="00985EB8">
            <w:pPr>
              <w:pStyle w:val="BodyText"/>
              <w:cnfStyle w:val="000000000000" w:firstRow="0" w:lastRow="0" w:firstColumn="0" w:lastColumn="0" w:oddVBand="0" w:evenVBand="0" w:oddHBand="0" w:evenHBand="0" w:firstRowFirstColumn="0" w:firstRowLastColumn="0" w:lastRowFirstColumn="0" w:lastRowLastColumn="0"/>
              <w:rPr>
                <w:b/>
              </w:rPr>
            </w:pPr>
          </w:p>
        </w:tc>
      </w:tr>
      <w:tr w:rsidR="000936EC" w14:paraId="58D2B88D" w14:textId="77777777" w:rsidTr="004E6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61F1D23" w14:textId="01321850" w:rsidR="000936EC" w:rsidRPr="004E644A" w:rsidRDefault="000936EC" w:rsidP="00985EB8">
            <w:pPr>
              <w:pStyle w:val="BodyText"/>
              <w:rPr>
                <w:b w:val="0"/>
              </w:rPr>
            </w:pPr>
            <w:r w:rsidRPr="004E644A">
              <w:rPr>
                <w:b w:val="0"/>
              </w:rPr>
              <w:t>3</w:t>
            </w:r>
          </w:p>
        </w:tc>
        <w:tc>
          <w:tcPr>
            <w:tcW w:w="2410" w:type="dxa"/>
          </w:tcPr>
          <w:p w14:paraId="42AD85E8" w14:textId="54196DFB" w:rsidR="000936EC" w:rsidRPr="004E644A" w:rsidRDefault="000936EC" w:rsidP="00985EB8">
            <w:pPr>
              <w:pStyle w:val="BodyText"/>
              <w:cnfStyle w:val="000000100000" w:firstRow="0" w:lastRow="0" w:firstColumn="0" w:lastColumn="0" w:oddVBand="0" w:evenVBand="0" w:oddHBand="1" w:evenHBand="0" w:firstRowFirstColumn="0" w:firstRowLastColumn="0" w:lastRowFirstColumn="0" w:lastRowLastColumn="0"/>
              <w:rPr>
                <w:b/>
              </w:rPr>
            </w:pPr>
            <w:r w:rsidRPr="004E644A">
              <w:rPr>
                <w:b/>
              </w:rPr>
              <w:t>Solution Architect</w:t>
            </w:r>
          </w:p>
        </w:tc>
        <w:tc>
          <w:tcPr>
            <w:tcW w:w="2693" w:type="dxa"/>
          </w:tcPr>
          <w:p w14:paraId="15F6E5FB" w14:textId="343EAE7D" w:rsidR="000936EC" w:rsidRPr="00F23358" w:rsidRDefault="00BC1870" w:rsidP="00985EB8">
            <w:pPr>
              <w:pStyle w:val="BodyText"/>
              <w:cnfStyle w:val="000000100000" w:firstRow="0" w:lastRow="0" w:firstColumn="0" w:lastColumn="0" w:oddVBand="0" w:evenVBand="0" w:oddHBand="1" w:evenHBand="0" w:firstRowFirstColumn="0" w:firstRowLastColumn="0" w:lastRowFirstColumn="0" w:lastRowLastColumn="0"/>
              <w:rPr>
                <w:bCs/>
              </w:rPr>
            </w:pPr>
            <w:r w:rsidRPr="00F23358">
              <w:rPr>
                <w:bCs/>
              </w:rPr>
              <w:t>Ricardo Pedro, Graham Binner</w:t>
            </w:r>
          </w:p>
        </w:tc>
        <w:tc>
          <w:tcPr>
            <w:tcW w:w="3351" w:type="dxa"/>
          </w:tcPr>
          <w:p w14:paraId="3BE199B6" w14:textId="08946D28" w:rsidR="000936EC" w:rsidRPr="004E644A" w:rsidRDefault="000936EC" w:rsidP="00985EB8">
            <w:pPr>
              <w:pStyle w:val="BodyText"/>
              <w:cnfStyle w:val="000000100000" w:firstRow="0" w:lastRow="0" w:firstColumn="0" w:lastColumn="0" w:oddVBand="0" w:evenVBand="0" w:oddHBand="1" w:evenHBand="0" w:firstRowFirstColumn="0" w:firstRowLastColumn="0" w:lastRowFirstColumn="0" w:lastRowLastColumn="0"/>
              <w:rPr>
                <w:b/>
              </w:rPr>
            </w:pPr>
          </w:p>
        </w:tc>
      </w:tr>
      <w:tr w:rsidR="000936EC" w14:paraId="44C9B0E7" w14:textId="77777777" w:rsidTr="004E644A">
        <w:tc>
          <w:tcPr>
            <w:cnfStyle w:val="001000000000" w:firstRow="0" w:lastRow="0" w:firstColumn="1" w:lastColumn="0" w:oddVBand="0" w:evenVBand="0" w:oddHBand="0" w:evenHBand="0" w:firstRowFirstColumn="0" w:firstRowLastColumn="0" w:lastRowFirstColumn="0" w:lastRowLastColumn="0"/>
            <w:tcW w:w="562" w:type="dxa"/>
          </w:tcPr>
          <w:p w14:paraId="66286A34" w14:textId="051E2E8F" w:rsidR="000936EC" w:rsidRPr="004E644A" w:rsidRDefault="000936EC" w:rsidP="00985EB8">
            <w:pPr>
              <w:pStyle w:val="BodyText"/>
              <w:rPr>
                <w:b w:val="0"/>
              </w:rPr>
            </w:pPr>
            <w:r w:rsidRPr="004E644A">
              <w:rPr>
                <w:b w:val="0"/>
              </w:rPr>
              <w:t>4</w:t>
            </w:r>
          </w:p>
        </w:tc>
        <w:tc>
          <w:tcPr>
            <w:tcW w:w="2410" w:type="dxa"/>
          </w:tcPr>
          <w:p w14:paraId="377F4899" w14:textId="6E9D1BEF" w:rsidR="000936EC" w:rsidRPr="004E644A" w:rsidRDefault="000936EC" w:rsidP="00985EB8">
            <w:pPr>
              <w:pStyle w:val="BodyText"/>
              <w:cnfStyle w:val="000000000000" w:firstRow="0" w:lastRow="0" w:firstColumn="0" w:lastColumn="0" w:oddVBand="0" w:evenVBand="0" w:oddHBand="0" w:evenHBand="0" w:firstRowFirstColumn="0" w:firstRowLastColumn="0" w:lastRowFirstColumn="0" w:lastRowLastColumn="0"/>
              <w:rPr>
                <w:b/>
              </w:rPr>
            </w:pPr>
            <w:r w:rsidRPr="004E644A">
              <w:rPr>
                <w:b/>
              </w:rPr>
              <w:t>Developer</w:t>
            </w:r>
          </w:p>
        </w:tc>
        <w:tc>
          <w:tcPr>
            <w:tcW w:w="2693" w:type="dxa"/>
          </w:tcPr>
          <w:p w14:paraId="2910EB27" w14:textId="77777777" w:rsidR="000936EC" w:rsidRPr="004E644A" w:rsidRDefault="000936EC" w:rsidP="00985EB8">
            <w:pPr>
              <w:pStyle w:val="BodyText"/>
              <w:cnfStyle w:val="000000000000" w:firstRow="0" w:lastRow="0" w:firstColumn="0" w:lastColumn="0" w:oddVBand="0" w:evenVBand="0" w:oddHBand="0" w:evenHBand="0" w:firstRowFirstColumn="0" w:firstRowLastColumn="0" w:lastRowFirstColumn="0" w:lastRowLastColumn="0"/>
              <w:rPr>
                <w:b/>
              </w:rPr>
            </w:pPr>
          </w:p>
        </w:tc>
        <w:tc>
          <w:tcPr>
            <w:tcW w:w="3351" w:type="dxa"/>
          </w:tcPr>
          <w:p w14:paraId="0919FB48" w14:textId="77777777" w:rsidR="000936EC" w:rsidRPr="004E644A" w:rsidRDefault="000936EC" w:rsidP="00985EB8">
            <w:pPr>
              <w:pStyle w:val="BodyText"/>
              <w:cnfStyle w:val="000000000000" w:firstRow="0" w:lastRow="0" w:firstColumn="0" w:lastColumn="0" w:oddVBand="0" w:evenVBand="0" w:oddHBand="0" w:evenHBand="0" w:firstRowFirstColumn="0" w:firstRowLastColumn="0" w:lastRowFirstColumn="0" w:lastRowLastColumn="0"/>
              <w:rPr>
                <w:b/>
              </w:rPr>
            </w:pPr>
          </w:p>
        </w:tc>
      </w:tr>
      <w:tr w:rsidR="000936EC" w14:paraId="0F61A04F" w14:textId="77777777" w:rsidTr="004E6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16C10E4" w14:textId="476F5AA0" w:rsidR="000936EC" w:rsidRPr="004E644A" w:rsidRDefault="000936EC" w:rsidP="00985EB8">
            <w:pPr>
              <w:pStyle w:val="BodyText"/>
              <w:rPr>
                <w:b w:val="0"/>
              </w:rPr>
            </w:pPr>
            <w:r w:rsidRPr="004E644A">
              <w:rPr>
                <w:b w:val="0"/>
              </w:rPr>
              <w:t>5</w:t>
            </w:r>
          </w:p>
        </w:tc>
        <w:tc>
          <w:tcPr>
            <w:tcW w:w="2410" w:type="dxa"/>
          </w:tcPr>
          <w:p w14:paraId="29D0A8C3" w14:textId="3C6FCD7B" w:rsidR="000936EC" w:rsidRPr="004E644A" w:rsidRDefault="000936EC" w:rsidP="00985EB8">
            <w:pPr>
              <w:pStyle w:val="BodyText"/>
              <w:cnfStyle w:val="000000100000" w:firstRow="0" w:lastRow="0" w:firstColumn="0" w:lastColumn="0" w:oddVBand="0" w:evenVBand="0" w:oddHBand="1" w:evenHBand="0" w:firstRowFirstColumn="0" w:firstRowLastColumn="0" w:lastRowFirstColumn="0" w:lastRowLastColumn="0"/>
              <w:rPr>
                <w:b/>
              </w:rPr>
            </w:pPr>
            <w:r w:rsidRPr="004E644A">
              <w:rPr>
                <w:b/>
              </w:rPr>
              <w:t xml:space="preserve">Tester </w:t>
            </w:r>
          </w:p>
        </w:tc>
        <w:tc>
          <w:tcPr>
            <w:tcW w:w="2693" w:type="dxa"/>
          </w:tcPr>
          <w:p w14:paraId="44E70194" w14:textId="77777777" w:rsidR="000936EC" w:rsidRPr="004E644A" w:rsidRDefault="000936EC" w:rsidP="00985EB8">
            <w:pPr>
              <w:pStyle w:val="BodyText"/>
              <w:cnfStyle w:val="000000100000" w:firstRow="0" w:lastRow="0" w:firstColumn="0" w:lastColumn="0" w:oddVBand="0" w:evenVBand="0" w:oddHBand="1" w:evenHBand="0" w:firstRowFirstColumn="0" w:firstRowLastColumn="0" w:lastRowFirstColumn="0" w:lastRowLastColumn="0"/>
              <w:rPr>
                <w:b/>
              </w:rPr>
            </w:pPr>
          </w:p>
        </w:tc>
        <w:tc>
          <w:tcPr>
            <w:tcW w:w="3351" w:type="dxa"/>
          </w:tcPr>
          <w:p w14:paraId="6D346DB5" w14:textId="77777777" w:rsidR="000936EC" w:rsidRPr="004E644A" w:rsidRDefault="000936EC" w:rsidP="00985EB8">
            <w:pPr>
              <w:pStyle w:val="BodyText"/>
              <w:cnfStyle w:val="000000100000" w:firstRow="0" w:lastRow="0" w:firstColumn="0" w:lastColumn="0" w:oddVBand="0" w:evenVBand="0" w:oddHBand="1" w:evenHBand="0" w:firstRowFirstColumn="0" w:firstRowLastColumn="0" w:lastRowFirstColumn="0" w:lastRowLastColumn="0"/>
              <w:rPr>
                <w:b/>
              </w:rPr>
            </w:pPr>
          </w:p>
        </w:tc>
      </w:tr>
    </w:tbl>
    <w:p w14:paraId="345716C2" w14:textId="77777777" w:rsidR="00985EB8" w:rsidRDefault="00985EB8" w:rsidP="00985EB8">
      <w:pPr>
        <w:pStyle w:val="BodyText"/>
      </w:pPr>
    </w:p>
    <w:p w14:paraId="64525958" w14:textId="1B8F8341" w:rsidR="000936EC" w:rsidRDefault="004E644A" w:rsidP="000936EC">
      <w:pPr>
        <w:pStyle w:val="BodyText"/>
        <w:rPr>
          <w:rFonts w:cs="Arial"/>
          <w:i/>
          <w:color w:val="7F7F7F" w:themeColor="text1" w:themeTint="80"/>
        </w:rPr>
      </w:pPr>
      <w:r>
        <w:rPr>
          <w:rFonts w:cs="Arial"/>
          <w:i/>
          <w:color w:val="7F7F7F" w:themeColor="text1" w:themeTint="80"/>
        </w:rPr>
        <w:t xml:space="preserve">Specify how frequently the project team will meet.  </w:t>
      </w:r>
    </w:p>
    <w:p w14:paraId="6C6333DF" w14:textId="77777777" w:rsidR="00985EB8" w:rsidRPr="00616D98" w:rsidRDefault="00985EB8" w:rsidP="00616D98">
      <w:pPr>
        <w:pStyle w:val="BodyText"/>
      </w:pPr>
    </w:p>
    <w:p w14:paraId="3AB58C42" w14:textId="77777777" w:rsidR="00616D98" w:rsidRDefault="00616D98" w:rsidP="00616D98">
      <w:pPr>
        <w:pStyle w:val="BodyText"/>
      </w:pPr>
    </w:p>
    <w:p w14:paraId="14F4EE29" w14:textId="041FF3C7" w:rsidR="002419EA" w:rsidRPr="00F61D82" w:rsidRDefault="002419EA" w:rsidP="002419EA">
      <w:pPr>
        <w:pStyle w:val="Heading1"/>
        <w:keepLines w:val="0"/>
        <w:pageBreakBefore w:val="0"/>
        <w:tabs>
          <w:tab w:val="left" w:pos="692"/>
          <w:tab w:val="num" w:pos="1260"/>
        </w:tabs>
        <w:autoSpaceDE/>
        <w:autoSpaceDN/>
        <w:adjustRightInd/>
        <w:spacing w:after="60"/>
        <w:ind w:left="504" w:hanging="144"/>
        <w:rPr>
          <w:highlight w:val="yellow"/>
        </w:rPr>
      </w:pPr>
      <w:bookmarkStart w:id="24" w:name="_Toc535501509"/>
      <w:bookmarkStart w:id="25" w:name="_Toc46238973"/>
      <w:r w:rsidRPr="00F61D82">
        <w:rPr>
          <w:highlight w:val="yellow"/>
        </w:rPr>
        <w:lastRenderedPageBreak/>
        <w:t>Project Deliverables</w:t>
      </w:r>
      <w:bookmarkEnd w:id="24"/>
      <w:bookmarkEnd w:id="25"/>
      <w:r w:rsidR="00F23358">
        <w:rPr>
          <w:highlight w:val="yellow"/>
        </w:rPr>
        <w:t xml:space="preserve"> (TBC)</w:t>
      </w:r>
    </w:p>
    <w:p w14:paraId="136155B7" w14:textId="45779D9B" w:rsidR="002419EA" w:rsidRPr="009031F2" w:rsidRDefault="002419EA" w:rsidP="002419EA">
      <w:pPr>
        <w:ind w:left="0"/>
        <w:rPr>
          <w:rFonts w:cs="Arial"/>
          <w:i/>
          <w:color w:val="7F7F7F" w:themeColor="text1" w:themeTint="80"/>
        </w:rPr>
      </w:pPr>
      <w:r>
        <w:rPr>
          <w:rFonts w:cs="Arial"/>
          <w:i/>
          <w:color w:val="7F7F7F" w:themeColor="text1" w:themeTint="80"/>
        </w:rPr>
        <w:t xml:space="preserve">Indicate which deliverables from the Project Delivery Framework will be required / delivered by the project.  </w:t>
      </w:r>
    </w:p>
    <w:tbl>
      <w:tblPr>
        <w:tblStyle w:val="TableGrid"/>
        <w:tblW w:w="9252" w:type="dxa"/>
        <w:tblLayout w:type="fixed"/>
        <w:tblLook w:val="04A0" w:firstRow="1" w:lastRow="0" w:firstColumn="1" w:lastColumn="0" w:noHBand="0" w:noVBand="1"/>
      </w:tblPr>
      <w:tblGrid>
        <w:gridCol w:w="1129"/>
        <w:gridCol w:w="1276"/>
        <w:gridCol w:w="2268"/>
        <w:gridCol w:w="1418"/>
        <w:gridCol w:w="1275"/>
        <w:gridCol w:w="1886"/>
      </w:tblGrid>
      <w:tr w:rsidR="002419EA" w14:paraId="5935DD18" w14:textId="77777777" w:rsidTr="005F59BA">
        <w:trPr>
          <w:tblHeader/>
        </w:trPr>
        <w:tc>
          <w:tcPr>
            <w:tcW w:w="1129" w:type="dxa"/>
            <w:shd w:val="clear" w:color="auto" w:fill="D9D9D9" w:themeFill="background1" w:themeFillShade="D9"/>
          </w:tcPr>
          <w:p w14:paraId="18221783" w14:textId="77777777" w:rsidR="002419EA" w:rsidRPr="00985AC7" w:rsidRDefault="002419EA" w:rsidP="002419EA">
            <w:pPr>
              <w:pStyle w:val="BodyText"/>
              <w:rPr>
                <w:b/>
                <w:sz w:val="18"/>
                <w:szCs w:val="18"/>
              </w:rPr>
            </w:pPr>
            <w:r w:rsidRPr="00985AC7">
              <w:rPr>
                <w:b/>
                <w:sz w:val="18"/>
                <w:szCs w:val="18"/>
              </w:rPr>
              <w:t>Phase</w:t>
            </w:r>
          </w:p>
        </w:tc>
        <w:tc>
          <w:tcPr>
            <w:tcW w:w="1276" w:type="dxa"/>
            <w:shd w:val="clear" w:color="auto" w:fill="D9D9D9" w:themeFill="background1" w:themeFillShade="D9"/>
          </w:tcPr>
          <w:p w14:paraId="6EECC1BF" w14:textId="77777777" w:rsidR="002419EA" w:rsidRPr="00985AC7" w:rsidRDefault="002419EA" w:rsidP="002419EA">
            <w:pPr>
              <w:pStyle w:val="BodyText"/>
              <w:rPr>
                <w:b/>
                <w:sz w:val="18"/>
                <w:szCs w:val="18"/>
              </w:rPr>
            </w:pPr>
            <w:r w:rsidRPr="00985AC7">
              <w:rPr>
                <w:b/>
                <w:sz w:val="18"/>
                <w:szCs w:val="18"/>
              </w:rPr>
              <w:t>Workstream</w:t>
            </w:r>
          </w:p>
        </w:tc>
        <w:tc>
          <w:tcPr>
            <w:tcW w:w="2268" w:type="dxa"/>
            <w:shd w:val="clear" w:color="auto" w:fill="D9D9D9" w:themeFill="background1" w:themeFillShade="D9"/>
          </w:tcPr>
          <w:p w14:paraId="0BD1AF55" w14:textId="77777777" w:rsidR="002419EA" w:rsidRPr="00985AC7" w:rsidRDefault="002419EA" w:rsidP="002419EA">
            <w:pPr>
              <w:pStyle w:val="BodyText"/>
              <w:rPr>
                <w:b/>
                <w:sz w:val="18"/>
                <w:szCs w:val="18"/>
              </w:rPr>
            </w:pPr>
            <w:r w:rsidRPr="00985AC7">
              <w:rPr>
                <w:b/>
                <w:sz w:val="18"/>
                <w:szCs w:val="18"/>
              </w:rPr>
              <w:t>Deliverable</w:t>
            </w:r>
          </w:p>
        </w:tc>
        <w:tc>
          <w:tcPr>
            <w:tcW w:w="1418" w:type="dxa"/>
            <w:shd w:val="clear" w:color="auto" w:fill="D9D9D9" w:themeFill="background1" w:themeFillShade="D9"/>
          </w:tcPr>
          <w:p w14:paraId="063FF592" w14:textId="77777777" w:rsidR="002419EA" w:rsidRPr="00985AC7" w:rsidRDefault="002419EA" w:rsidP="002419EA">
            <w:pPr>
              <w:pStyle w:val="BodyText"/>
              <w:rPr>
                <w:b/>
                <w:sz w:val="18"/>
                <w:szCs w:val="18"/>
              </w:rPr>
            </w:pPr>
            <w:r w:rsidRPr="00985AC7">
              <w:rPr>
                <w:b/>
                <w:sz w:val="18"/>
                <w:szCs w:val="18"/>
              </w:rPr>
              <w:t>Type</w:t>
            </w:r>
          </w:p>
          <w:p w14:paraId="5EBCA386" w14:textId="77777777" w:rsidR="002419EA" w:rsidRPr="00985AC7" w:rsidRDefault="002419EA" w:rsidP="002419EA">
            <w:pPr>
              <w:pStyle w:val="BodyText"/>
              <w:rPr>
                <w:b/>
                <w:sz w:val="14"/>
                <w:szCs w:val="14"/>
              </w:rPr>
            </w:pPr>
            <w:r w:rsidRPr="00985AC7">
              <w:rPr>
                <w:b/>
                <w:sz w:val="14"/>
                <w:szCs w:val="14"/>
              </w:rPr>
              <w:t>(Mandatory or Optional)</w:t>
            </w:r>
          </w:p>
        </w:tc>
        <w:tc>
          <w:tcPr>
            <w:tcW w:w="1275" w:type="dxa"/>
            <w:shd w:val="clear" w:color="auto" w:fill="D9D9D9" w:themeFill="background1" w:themeFillShade="D9"/>
          </w:tcPr>
          <w:p w14:paraId="05DA4272" w14:textId="15ED490C" w:rsidR="002419EA" w:rsidRPr="00985AC7" w:rsidRDefault="002419EA" w:rsidP="002419EA">
            <w:pPr>
              <w:pStyle w:val="BodyText"/>
              <w:rPr>
                <w:b/>
                <w:sz w:val="18"/>
                <w:szCs w:val="18"/>
              </w:rPr>
            </w:pPr>
            <w:r w:rsidRPr="00985AC7">
              <w:rPr>
                <w:b/>
                <w:sz w:val="18"/>
                <w:szCs w:val="18"/>
              </w:rPr>
              <w:t xml:space="preserve">Required </w:t>
            </w:r>
            <w:r w:rsidR="0077221A">
              <w:rPr>
                <w:b/>
                <w:sz w:val="18"/>
                <w:szCs w:val="18"/>
              </w:rPr>
              <w:t>for this project</w:t>
            </w:r>
            <w:r w:rsidRPr="00985AC7">
              <w:rPr>
                <w:b/>
                <w:sz w:val="18"/>
                <w:szCs w:val="18"/>
              </w:rPr>
              <w:t>?</w:t>
            </w:r>
          </w:p>
        </w:tc>
        <w:tc>
          <w:tcPr>
            <w:tcW w:w="1886" w:type="dxa"/>
            <w:shd w:val="clear" w:color="auto" w:fill="D9D9D9" w:themeFill="background1" w:themeFillShade="D9"/>
          </w:tcPr>
          <w:p w14:paraId="2133BF12" w14:textId="77777777" w:rsidR="002419EA" w:rsidRPr="00985AC7" w:rsidRDefault="002419EA" w:rsidP="002419EA">
            <w:pPr>
              <w:pStyle w:val="BodyText"/>
              <w:rPr>
                <w:b/>
                <w:sz w:val="18"/>
                <w:szCs w:val="18"/>
              </w:rPr>
            </w:pPr>
            <w:r w:rsidRPr="00985AC7">
              <w:rPr>
                <w:b/>
                <w:sz w:val="18"/>
                <w:szCs w:val="18"/>
              </w:rPr>
              <w:t>Reason – if not required</w:t>
            </w:r>
          </w:p>
        </w:tc>
      </w:tr>
      <w:tr w:rsidR="002419EA" w14:paraId="4FDBF028" w14:textId="77777777" w:rsidTr="005F59BA">
        <w:tc>
          <w:tcPr>
            <w:tcW w:w="1129" w:type="dxa"/>
          </w:tcPr>
          <w:p w14:paraId="026FCD78" w14:textId="77777777" w:rsidR="002419EA" w:rsidRPr="002E71BF" w:rsidRDefault="002419EA" w:rsidP="002419EA">
            <w:pPr>
              <w:pStyle w:val="BodyText"/>
              <w:rPr>
                <w:sz w:val="18"/>
                <w:szCs w:val="18"/>
              </w:rPr>
            </w:pPr>
            <w:r w:rsidRPr="002E71BF">
              <w:rPr>
                <w:sz w:val="18"/>
                <w:szCs w:val="18"/>
              </w:rPr>
              <w:t>Initiation</w:t>
            </w:r>
          </w:p>
        </w:tc>
        <w:tc>
          <w:tcPr>
            <w:tcW w:w="1276" w:type="dxa"/>
          </w:tcPr>
          <w:p w14:paraId="162A2FB7" w14:textId="77777777" w:rsidR="002419EA" w:rsidRPr="002E71BF" w:rsidRDefault="002419EA" w:rsidP="002419EA">
            <w:pPr>
              <w:pStyle w:val="BodyText"/>
              <w:rPr>
                <w:sz w:val="18"/>
                <w:szCs w:val="18"/>
              </w:rPr>
            </w:pPr>
            <w:r w:rsidRPr="002E71BF">
              <w:rPr>
                <w:sz w:val="18"/>
                <w:szCs w:val="18"/>
              </w:rPr>
              <w:t>Controls</w:t>
            </w:r>
          </w:p>
        </w:tc>
        <w:tc>
          <w:tcPr>
            <w:tcW w:w="2268" w:type="dxa"/>
          </w:tcPr>
          <w:p w14:paraId="6B753F05" w14:textId="77777777" w:rsidR="002419EA" w:rsidRPr="002E71BF" w:rsidRDefault="002419EA" w:rsidP="002419EA">
            <w:pPr>
              <w:pStyle w:val="BodyText"/>
              <w:rPr>
                <w:sz w:val="18"/>
                <w:szCs w:val="18"/>
              </w:rPr>
            </w:pPr>
            <w:r w:rsidRPr="002E71BF">
              <w:rPr>
                <w:sz w:val="18"/>
                <w:szCs w:val="18"/>
              </w:rPr>
              <w:t>Project Brief</w:t>
            </w:r>
          </w:p>
        </w:tc>
        <w:tc>
          <w:tcPr>
            <w:tcW w:w="1418" w:type="dxa"/>
          </w:tcPr>
          <w:p w14:paraId="0BFF94DC" w14:textId="77777777" w:rsidR="002419EA" w:rsidRPr="002E71BF" w:rsidRDefault="002419EA" w:rsidP="002419EA">
            <w:pPr>
              <w:pStyle w:val="BodyText"/>
              <w:rPr>
                <w:sz w:val="18"/>
                <w:szCs w:val="18"/>
              </w:rPr>
            </w:pPr>
            <w:r w:rsidRPr="002E71BF">
              <w:rPr>
                <w:sz w:val="18"/>
                <w:szCs w:val="18"/>
              </w:rPr>
              <w:t>Optional</w:t>
            </w:r>
          </w:p>
        </w:tc>
        <w:tc>
          <w:tcPr>
            <w:tcW w:w="1275" w:type="dxa"/>
          </w:tcPr>
          <w:p w14:paraId="66FE8114" w14:textId="77777777" w:rsidR="002419EA" w:rsidRPr="002E71BF" w:rsidRDefault="002419EA" w:rsidP="002419EA">
            <w:pPr>
              <w:pStyle w:val="BodyText"/>
              <w:rPr>
                <w:sz w:val="18"/>
                <w:szCs w:val="18"/>
              </w:rPr>
            </w:pPr>
          </w:p>
        </w:tc>
        <w:tc>
          <w:tcPr>
            <w:tcW w:w="1886" w:type="dxa"/>
          </w:tcPr>
          <w:p w14:paraId="4CAACF35" w14:textId="77777777" w:rsidR="002419EA" w:rsidRPr="002E71BF" w:rsidRDefault="002419EA" w:rsidP="002419EA">
            <w:pPr>
              <w:pStyle w:val="BodyText"/>
              <w:rPr>
                <w:sz w:val="18"/>
                <w:szCs w:val="18"/>
              </w:rPr>
            </w:pPr>
          </w:p>
        </w:tc>
      </w:tr>
      <w:tr w:rsidR="002419EA" w14:paraId="13483392" w14:textId="77777777" w:rsidTr="005F59BA">
        <w:tc>
          <w:tcPr>
            <w:tcW w:w="1129" w:type="dxa"/>
          </w:tcPr>
          <w:p w14:paraId="43990872" w14:textId="77777777" w:rsidR="002419EA" w:rsidRPr="002E71BF" w:rsidRDefault="002419EA" w:rsidP="002419EA">
            <w:pPr>
              <w:pStyle w:val="BodyText"/>
              <w:rPr>
                <w:sz w:val="18"/>
                <w:szCs w:val="18"/>
              </w:rPr>
            </w:pPr>
          </w:p>
        </w:tc>
        <w:tc>
          <w:tcPr>
            <w:tcW w:w="1276" w:type="dxa"/>
          </w:tcPr>
          <w:p w14:paraId="60E5D60D" w14:textId="77777777" w:rsidR="002419EA" w:rsidRPr="002E71BF" w:rsidRDefault="002419EA" w:rsidP="002419EA">
            <w:pPr>
              <w:pStyle w:val="BodyText"/>
              <w:rPr>
                <w:sz w:val="18"/>
                <w:szCs w:val="18"/>
              </w:rPr>
            </w:pPr>
          </w:p>
        </w:tc>
        <w:tc>
          <w:tcPr>
            <w:tcW w:w="2268" w:type="dxa"/>
          </w:tcPr>
          <w:p w14:paraId="6C51AC5A" w14:textId="77777777" w:rsidR="002419EA" w:rsidRPr="002E71BF" w:rsidRDefault="002419EA" w:rsidP="002419EA">
            <w:pPr>
              <w:pStyle w:val="BodyText"/>
              <w:rPr>
                <w:b/>
                <w:sz w:val="18"/>
                <w:szCs w:val="18"/>
              </w:rPr>
            </w:pPr>
            <w:r w:rsidRPr="002E71BF">
              <w:rPr>
                <w:b/>
                <w:sz w:val="18"/>
                <w:szCs w:val="18"/>
              </w:rPr>
              <w:t>Project Initiation Document</w:t>
            </w:r>
          </w:p>
        </w:tc>
        <w:tc>
          <w:tcPr>
            <w:tcW w:w="1418" w:type="dxa"/>
          </w:tcPr>
          <w:p w14:paraId="144DEDA9" w14:textId="77777777" w:rsidR="002419EA" w:rsidRPr="002E71BF" w:rsidRDefault="002419EA" w:rsidP="002419EA">
            <w:pPr>
              <w:pStyle w:val="BodyText"/>
              <w:rPr>
                <w:sz w:val="18"/>
                <w:szCs w:val="18"/>
              </w:rPr>
            </w:pPr>
            <w:r w:rsidRPr="002E71BF">
              <w:rPr>
                <w:b/>
                <w:sz w:val="18"/>
                <w:szCs w:val="18"/>
              </w:rPr>
              <w:t>Mandatory</w:t>
            </w:r>
          </w:p>
        </w:tc>
        <w:tc>
          <w:tcPr>
            <w:tcW w:w="1275" w:type="dxa"/>
          </w:tcPr>
          <w:p w14:paraId="0CA334B4" w14:textId="77777777" w:rsidR="002419EA" w:rsidRPr="002E71BF" w:rsidRDefault="002419EA" w:rsidP="002419EA">
            <w:pPr>
              <w:pStyle w:val="BodyText"/>
              <w:rPr>
                <w:sz w:val="18"/>
                <w:szCs w:val="18"/>
              </w:rPr>
            </w:pPr>
          </w:p>
        </w:tc>
        <w:tc>
          <w:tcPr>
            <w:tcW w:w="1886" w:type="dxa"/>
          </w:tcPr>
          <w:p w14:paraId="6C299BBB" w14:textId="77777777" w:rsidR="002419EA" w:rsidRPr="002E71BF" w:rsidRDefault="002419EA" w:rsidP="002419EA">
            <w:pPr>
              <w:pStyle w:val="BodyText"/>
              <w:rPr>
                <w:sz w:val="18"/>
                <w:szCs w:val="18"/>
              </w:rPr>
            </w:pPr>
          </w:p>
        </w:tc>
      </w:tr>
      <w:tr w:rsidR="002419EA" w14:paraId="0D4B18E2" w14:textId="77777777" w:rsidTr="005F59BA">
        <w:tc>
          <w:tcPr>
            <w:tcW w:w="1129" w:type="dxa"/>
          </w:tcPr>
          <w:p w14:paraId="53EF2B66" w14:textId="77777777" w:rsidR="002419EA" w:rsidRPr="002E71BF" w:rsidRDefault="002419EA" w:rsidP="002419EA">
            <w:pPr>
              <w:pStyle w:val="BodyText"/>
              <w:rPr>
                <w:sz w:val="18"/>
                <w:szCs w:val="18"/>
              </w:rPr>
            </w:pPr>
          </w:p>
        </w:tc>
        <w:tc>
          <w:tcPr>
            <w:tcW w:w="1276" w:type="dxa"/>
          </w:tcPr>
          <w:p w14:paraId="1960CD36" w14:textId="77777777" w:rsidR="002419EA" w:rsidRPr="002E71BF" w:rsidRDefault="002419EA" w:rsidP="002419EA">
            <w:pPr>
              <w:pStyle w:val="BodyText"/>
              <w:rPr>
                <w:sz w:val="18"/>
                <w:szCs w:val="18"/>
              </w:rPr>
            </w:pPr>
          </w:p>
        </w:tc>
        <w:tc>
          <w:tcPr>
            <w:tcW w:w="2268" w:type="dxa"/>
          </w:tcPr>
          <w:p w14:paraId="31AD4C56" w14:textId="77777777" w:rsidR="002419EA" w:rsidRPr="002E71BF" w:rsidRDefault="002419EA" w:rsidP="002419EA">
            <w:pPr>
              <w:pStyle w:val="BodyText"/>
              <w:rPr>
                <w:b/>
                <w:sz w:val="18"/>
                <w:szCs w:val="18"/>
              </w:rPr>
            </w:pPr>
            <w:r w:rsidRPr="002E71BF">
              <w:rPr>
                <w:b/>
                <w:sz w:val="18"/>
                <w:szCs w:val="18"/>
              </w:rPr>
              <w:t xml:space="preserve">Plan </w:t>
            </w:r>
          </w:p>
        </w:tc>
        <w:tc>
          <w:tcPr>
            <w:tcW w:w="1418" w:type="dxa"/>
          </w:tcPr>
          <w:p w14:paraId="6056502A" w14:textId="77777777" w:rsidR="002419EA" w:rsidRPr="002E71BF" w:rsidRDefault="002419EA" w:rsidP="002419EA">
            <w:pPr>
              <w:pStyle w:val="BodyText"/>
              <w:rPr>
                <w:b/>
                <w:sz w:val="18"/>
                <w:szCs w:val="18"/>
              </w:rPr>
            </w:pPr>
            <w:r w:rsidRPr="002E71BF">
              <w:rPr>
                <w:b/>
                <w:sz w:val="18"/>
                <w:szCs w:val="18"/>
              </w:rPr>
              <w:t>Mandatory</w:t>
            </w:r>
          </w:p>
        </w:tc>
        <w:tc>
          <w:tcPr>
            <w:tcW w:w="1275" w:type="dxa"/>
          </w:tcPr>
          <w:p w14:paraId="6A4E3BB0" w14:textId="77777777" w:rsidR="002419EA" w:rsidRPr="002E71BF" w:rsidRDefault="002419EA" w:rsidP="002419EA">
            <w:pPr>
              <w:pStyle w:val="BodyText"/>
              <w:rPr>
                <w:sz w:val="18"/>
                <w:szCs w:val="18"/>
              </w:rPr>
            </w:pPr>
          </w:p>
        </w:tc>
        <w:tc>
          <w:tcPr>
            <w:tcW w:w="1886" w:type="dxa"/>
          </w:tcPr>
          <w:p w14:paraId="5654C65F" w14:textId="77777777" w:rsidR="002419EA" w:rsidRPr="002E71BF" w:rsidRDefault="002419EA" w:rsidP="002419EA">
            <w:pPr>
              <w:pStyle w:val="BodyText"/>
              <w:rPr>
                <w:sz w:val="18"/>
                <w:szCs w:val="18"/>
              </w:rPr>
            </w:pPr>
          </w:p>
        </w:tc>
      </w:tr>
      <w:tr w:rsidR="002419EA" w14:paraId="053663B9" w14:textId="77777777" w:rsidTr="005F59BA">
        <w:tc>
          <w:tcPr>
            <w:tcW w:w="1129" w:type="dxa"/>
          </w:tcPr>
          <w:p w14:paraId="15065EEF" w14:textId="77777777" w:rsidR="002419EA" w:rsidRPr="002E71BF" w:rsidRDefault="002419EA" w:rsidP="002419EA">
            <w:pPr>
              <w:pStyle w:val="BodyText"/>
              <w:rPr>
                <w:sz w:val="18"/>
                <w:szCs w:val="18"/>
              </w:rPr>
            </w:pPr>
          </w:p>
        </w:tc>
        <w:tc>
          <w:tcPr>
            <w:tcW w:w="1276" w:type="dxa"/>
          </w:tcPr>
          <w:p w14:paraId="3074BF95" w14:textId="77777777" w:rsidR="002419EA" w:rsidRPr="002E71BF" w:rsidRDefault="002419EA" w:rsidP="002419EA">
            <w:pPr>
              <w:pStyle w:val="BodyText"/>
              <w:rPr>
                <w:sz w:val="18"/>
                <w:szCs w:val="18"/>
              </w:rPr>
            </w:pPr>
          </w:p>
        </w:tc>
        <w:tc>
          <w:tcPr>
            <w:tcW w:w="2268" w:type="dxa"/>
          </w:tcPr>
          <w:p w14:paraId="09E678EB" w14:textId="77777777" w:rsidR="002419EA" w:rsidRPr="002E71BF" w:rsidRDefault="002419EA" w:rsidP="002419EA">
            <w:pPr>
              <w:pStyle w:val="BodyText"/>
              <w:rPr>
                <w:sz w:val="18"/>
                <w:szCs w:val="18"/>
              </w:rPr>
            </w:pPr>
            <w:r w:rsidRPr="002E71BF">
              <w:rPr>
                <w:sz w:val="18"/>
                <w:szCs w:val="18"/>
              </w:rPr>
              <w:t>RAID (PPM)</w:t>
            </w:r>
          </w:p>
        </w:tc>
        <w:tc>
          <w:tcPr>
            <w:tcW w:w="1418" w:type="dxa"/>
          </w:tcPr>
          <w:p w14:paraId="69B99547" w14:textId="77777777" w:rsidR="002419EA" w:rsidRPr="002E71BF" w:rsidRDefault="002419EA" w:rsidP="002419EA">
            <w:pPr>
              <w:pStyle w:val="BodyText"/>
              <w:rPr>
                <w:sz w:val="18"/>
                <w:szCs w:val="18"/>
              </w:rPr>
            </w:pPr>
            <w:r w:rsidRPr="002E71BF">
              <w:rPr>
                <w:sz w:val="18"/>
                <w:szCs w:val="18"/>
              </w:rPr>
              <w:t>Optional</w:t>
            </w:r>
          </w:p>
        </w:tc>
        <w:tc>
          <w:tcPr>
            <w:tcW w:w="1275" w:type="dxa"/>
          </w:tcPr>
          <w:p w14:paraId="0FA0B0B1" w14:textId="77777777" w:rsidR="002419EA" w:rsidRPr="002E71BF" w:rsidRDefault="002419EA" w:rsidP="002419EA">
            <w:pPr>
              <w:pStyle w:val="BodyText"/>
              <w:rPr>
                <w:sz w:val="18"/>
                <w:szCs w:val="18"/>
              </w:rPr>
            </w:pPr>
          </w:p>
        </w:tc>
        <w:tc>
          <w:tcPr>
            <w:tcW w:w="1886" w:type="dxa"/>
          </w:tcPr>
          <w:p w14:paraId="22A73F5C" w14:textId="77777777" w:rsidR="002419EA" w:rsidRPr="002E71BF" w:rsidRDefault="002419EA" w:rsidP="002419EA">
            <w:pPr>
              <w:pStyle w:val="BodyText"/>
              <w:rPr>
                <w:sz w:val="18"/>
                <w:szCs w:val="18"/>
              </w:rPr>
            </w:pPr>
          </w:p>
        </w:tc>
      </w:tr>
      <w:tr w:rsidR="002419EA" w14:paraId="4C1D785A" w14:textId="77777777" w:rsidTr="005F59BA">
        <w:tc>
          <w:tcPr>
            <w:tcW w:w="1129" w:type="dxa"/>
          </w:tcPr>
          <w:p w14:paraId="129C65A2" w14:textId="77777777" w:rsidR="002419EA" w:rsidRPr="002E71BF" w:rsidRDefault="002419EA" w:rsidP="002419EA">
            <w:pPr>
              <w:pStyle w:val="BodyText"/>
              <w:rPr>
                <w:sz w:val="18"/>
                <w:szCs w:val="18"/>
              </w:rPr>
            </w:pPr>
          </w:p>
        </w:tc>
        <w:tc>
          <w:tcPr>
            <w:tcW w:w="1276" w:type="dxa"/>
          </w:tcPr>
          <w:p w14:paraId="14F3BEE3" w14:textId="77777777" w:rsidR="002419EA" w:rsidRPr="002E71BF" w:rsidRDefault="002419EA" w:rsidP="002419EA">
            <w:pPr>
              <w:pStyle w:val="BodyText"/>
              <w:rPr>
                <w:sz w:val="18"/>
                <w:szCs w:val="18"/>
              </w:rPr>
            </w:pPr>
          </w:p>
        </w:tc>
        <w:tc>
          <w:tcPr>
            <w:tcW w:w="2268" w:type="dxa"/>
          </w:tcPr>
          <w:p w14:paraId="65EEC56E" w14:textId="71A9DEA3" w:rsidR="002419EA" w:rsidRPr="002E71BF" w:rsidRDefault="002419EA" w:rsidP="002419EA">
            <w:pPr>
              <w:pStyle w:val="BodyText"/>
              <w:rPr>
                <w:b/>
                <w:sz w:val="18"/>
                <w:szCs w:val="18"/>
              </w:rPr>
            </w:pPr>
            <w:r w:rsidRPr="002E71BF">
              <w:rPr>
                <w:b/>
                <w:sz w:val="18"/>
                <w:szCs w:val="18"/>
              </w:rPr>
              <w:t xml:space="preserve">Status Reports </w:t>
            </w:r>
          </w:p>
        </w:tc>
        <w:tc>
          <w:tcPr>
            <w:tcW w:w="1418" w:type="dxa"/>
          </w:tcPr>
          <w:p w14:paraId="14190B4B" w14:textId="77777777" w:rsidR="002419EA" w:rsidRPr="002E71BF" w:rsidRDefault="002419EA" w:rsidP="002419EA">
            <w:pPr>
              <w:pStyle w:val="BodyText"/>
              <w:rPr>
                <w:b/>
                <w:sz w:val="18"/>
                <w:szCs w:val="18"/>
              </w:rPr>
            </w:pPr>
            <w:r w:rsidRPr="002E71BF">
              <w:rPr>
                <w:b/>
                <w:sz w:val="18"/>
                <w:szCs w:val="18"/>
              </w:rPr>
              <w:t>Mandatory</w:t>
            </w:r>
          </w:p>
        </w:tc>
        <w:tc>
          <w:tcPr>
            <w:tcW w:w="1275" w:type="dxa"/>
          </w:tcPr>
          <w:p w14:paraId="1FD2F92A" w14:textId="77777777" w:rsidR="002419EA" w:rsidRPr="002E71BF" w:rsidRDefault="002419EA" w:rsidP="002419EA">
            <w:pPr>
              <w:pStyle w:val="BodyText"/>
              <w:rPr>
                <w:sz w:val="18"/>
                <w:szCs w:val="18"/>
              </w:rPr>
            </w:pPr>
          </w:p>
        </w:tc>
        <w:tc>
          <w:tcPr>
            <w:tcW w:w="1886" w:type="dxa"/>
          </w:tcPr>
          <w:p w14:paraId="7BAD8D95" w14:textId="77777777" w:rsidR="002419EA" w:rsidRPr="002E71BF" w:rsidRDefault="002419EA" w:rsidP="002419EA">
            <w:pPr>
              <w:pStyle w:val="BodyText"/>
              <w:rPr>
                <w:sz w:val="18"/>
                <w:szCs w:val="18"/>
              </w:rPr>
            </w:pPr>
          </w:p>
        </w:tc>
      </w:tr>
      <w:tr w:rsidR="002419EA" w14:paraId="60699E10" w14:textId="77777777" w:rsidTr="005F59BA">
        <w:tc>
          <w:tcPr>
            <w:tcW w:w="1129" w:type="dxa"/>
          </w:tcPr>
          <w:p w14:paraId="219EEBD7" w14:textId="77777777" w:rsidR="002419EA" w:rsidRPr="002E71BF" w:rsidRDefault="002419EA" w:rsidP="002419EA">
            <w:pPr>
              <w:pStyle w:val="BodyText"/>
              <w:rPr>
                <w:sz w:val="18"/>
                <w:szCs w:val="18"/>
              </w:rPr>
            </w:pPr>
          </w:p>
        </w:tc>
        <w:tc>
          <w:tcPr>
            <w:tcW w:w="1276" w:type="dxa"/>
          </w:tcPr>
          <w:p w14:paraId="68CA5418" w14:textId="77777777" w:rsidR="002419EA" w:rsidRPr="002E71BF" w:rsidRDefault="002419EA" w:rsidP="002419EA">
            <w:pPr>
              <w:pStyle w:val="BodyText"/>
              <w:rPr>
                <w:sz w:val="18"/>
                <w:szCs w:val="18"/>
              </w:rPr>
            </w:pPr>
          </w:p>
        </w:tc>
        <w:tc>
          <w:tcPr>
            <w:tcW w:w="2268" w:type="dxa"/>
          </w:tcPr>
          <w:p w14:paraId="35091761" w14:textId="77777777" w:rsidR="002419EA" w:rsidRPr="002E71BF" w:rsidRDefault="002419EA" w:rsidP="002419EA">
            <w:pPr>
              <w:pStyle w:val="BodyText"/>
              <w:rPr>
                <w:b/>
                <w:sz w:val="18"/>
                <w:szCs w:val="18"/>
              </w:rPr>
            </w:pPr>
            <w:r w:rsidRPr="002E71BF">
              <w:rPr>
                <w:b/>
                <w:sz w:val="18"/>
                <w:szCs w:val="18"/>
              </w:rPr>
              <w:t>Financial Tracker (PPM)</w:t>
            </w:r>
          </w:p>
        </w:tc>
        <w:tc>
          <w:tcPr>
            <w:tcW w:w="1418" w:type="dxa"/>
          </w:tcPr>
          <w:p w14:paraId="38D2A4FA" w14:textId="77777777" w:rsidR="002419EA" w:rsidRPr="002E71BF" w:rsidRDefault="002419EA" w:rsidP="002419EA">
            <w:pPr>
              <w:pStyle w:val="BodyText"/>
              <w:rPr>
                <w:b/>
                <w:sz w:val="18"/>
                <w:szCs w:val="18"/>
              </w:rPr>
            </w:pPr>
            <w:r w:rsidRPr="002E71BF">
              <w:rPr>
                <w:b/>
                <w:sz w:val="18"/>
                <w:szCs w:val="18"/>
              </w:rPr>
              <w:t>Mandatory</w:t>
            </w:r>
          </w:p>
        </w:tc>
        <w:tc>
          <w:tcPr>
            <w:tcW w:w="1275" w:type="dxa"/>
          </w:tcPr>
          <w:p w14:paraId="040FE244" w14:textId="77777777" w:rsidR="002419EA" w:rsidRPr="002E71BF" w:rsidRDefault="002419EA" w:rsidP="002419EA">
            <w:pPr>
              <w:pStyle w:val="BodyText"/>
              <w:rPr>
                <w:sz w:val="18"/>
                <w:szCs w:val="18"/>
              </w:rPr>
            </w:pPr>
          </w:p>
        </w:tc>
        <w:tc>
          <w:tcPr>
            <w:tcW w:w="1886" w:type="dxa"/>
          </w:tcPr>
          <w:p w14:paraId="7067FD34" w14:textId="77777777" w:rsidR="002419EA" w:rsidRPr="002E71BF" w:rsidRDefault="002419EA" w:rsidP="002419EA">
            <w:pPr>
              <w:pStyle w:val="BodyText"/>
              <w:rPr>
                <w:sz w:val="18"/>
                <w:szCs w:val="18"/>
              </w:rPr>
            </w:pPr>
          </w:p>
        </w:tc>
      </w:tr>
      <w:tr w:rsidR="002419EA" w14:paraId="0DFCC04A" w14:textId="77777777" w:rsidTr="005F59BA">
        <w:tc>
          <w:tcPr>
            <w:tcW w:w="1129" w:type="dxa"/>
          </w:tcPr>
          <w:p w14:paraId="4EE1B47D" w14:textId="77777777" w:rsidR="002419EA" w:rsidRPr="002E71BF" w:rsidRDefault="002419EA" w:rsidP="002419EA">
            <w:pPr>
              <w:pStyle w:val="BodyText"/>
              <w:rPr>
                <w:sz w:val="18"/>
                <w:szCs w:val="18"/>
              </w:rPr>
            </w:pPr>
          </w:p>
        </w:tc>
        <w:tc>
          <w:tcPr>
            <w:tcW w:w="1276" w:type="dxa"/>
          </w:tcPr>
          <w:p w14:paraId="43D5EFBC" w14:textId="77777777" w:rsidR="002419EA" w:rsidRPr="002E71BF" w:rsidRDefault="002419EA" w:rsidP="002419EA">
            <w:pPr>
              <w:pStyle w:val="BodyText"/>
              <w:rPr>
                <w:sz w:val="18"/>
                <w:szCs w:val="18"/>
              </w:rPr>
            </w:pPr>
            <w:r w:rsidRPr="002E71BF">
              <w:rPr>
                <w:sz w:val="18"/>
                <w:szCs w:val="18"/>
              </w:rPr>
              <w:t>Agile</w:t>
            </w:r>
          </w:p>
        </w:tc>
        <w:tc>
          <w:tcPr>
            <w:tcW w:w="2268" w:type="dxa"/>
          </w:tcPr>
          <w:p w14:paraId="015ACE5A" w14:textId="77777777" w:rsidR="002419EA" w:rsidRPr="002E71BF" w:rsidRDefault="002419EA" w:rsidP="002419EA">
            <w:pPr>
              <w:pStyle w:val="BodyText"/>
              <w:rPr>
                <w:sz w:val="18"/>
                <w:szCs w:val="18"/>
              </w:rPr>
            </w:pPr>
            <w:r w:rsidRPr="002E71BF">
              <w:rPr>
                <w:sz w:val="18"/>
                <w:szCs w:val="18"/>
              </w:rPr>
              <w:t>Product Backlog</w:t>
            </w:r>
          </w:p>
        </w:tc>
        <w:tc>
          <w:tcPr>
            <w:tcW w:w="1418" w:type="dxa"/>
          </w:tcPr>
          <w:p w14:paraId="13AAF803" w14:textId="77777777" w:rsidR="002419EA" w:rsidRPr="002E71BF" w:rsidRDefault="002419EA" w:rsidP="002419EA">
            <w:pPr>
              <w:pStyle w:val="BodyText"/>
              <w:rPr>
                <w:sz w:val="18"/>
                <w:szCs w:val="18"/>
              </w:rPr>
            </w:pPr>
            <w:r w:rsidRPr="002E71BF">
              <w:rPr>
                <w:sz w:val="18"/>
                <w:szCs w:val="18"/>
              </w:rPr>
              <w:t>Optional</w:t>
            </w:r>
          </w:p>
        </w:tc>
        <w:tc>
          <w:tcPr>
            <w:tcW w:w="1275" w:type="dxa"/>
          </w:tcPr>
          <w:p w14:paraId="20F9501A" w14:textId="77777777" w:rsidR="002419EA" w:rsidRPr="002E71BF" w:rsidRDefault="002419EA" w:rsidP="002419EA">
            <w:pPr>
              <w:pStyle w:val="BodyText"/>
              <w:rPr>
                <w:sz w:val="18"/>
                <w:szCs w:val="18"/>
              </w:rPr>
            </w:pPr>
          </w:p>
        </w:tc>
        <w:tc>
          <w:tcPr>
            <w:tcW w:w="1886" w:type="dxa"/>
          </w:tcPr>
          <w:p w14:paraId="1782BF97" w14:textId="77777777" w:rsidR="002419EA" w:rsidRPr="002E71BF" w:rsidRDefault="002419EA" w:rsidP="002419EA">
            <w:pPr>
              <w:pStyle w:val="BodyText"/>
              <w:rPr>
                <w:sz w:val="18"/>
                <w:szCs w:val="18"/>
              </w:rPr>
            </w:pPr>
          </w:p>
        </w:tc>
      </w:tr>
      <w:tr w:rsidR="002419EA" w14:paraId="2876565F" w14:textId="77777777" w:rsidTr="005F59BA">
        <w:tc>
          <w:tcPr>
            <w:tcW w:w="1129" w:type="dxa"/>
          </w:tcPr>
          <w:p w14:paraId="34698A19" w14:textId="77777777" w:rsidR="002419EA" w:rsidRPr="002E71BF" w:rsidRDefault="002419EA" w:rsidP="002419EA">
            <w:pPr>
              <w:pStyle w:val="BodyText"/>
              <w:rPr>
                <w:sz w:val="18"/>
                <w:szCs w:val="18"/>
              </w:rPr>
            </w:pPr>
          </w:p>
        </w:tc>
        <w:tc>
          <w:tcPr>
            <w:tcW w:w="1276" w:type="dxa"/>
          </w:tcPr>
          <w:p w14:paraId="4FE3AD8C" w14:textId="77777777" w:rsidR="002419EA" w:rsidRPr="002E71BF" w:rsidRDefault="002419EA" w:rsidP="002419EA">
            <w:pPr>
              <w:pStyle w:val="BodyText"/>
              <w:rPr>
                <w:sz w:val="18"/>
                <w:szCs w:val="18"/>
              </w:rPr>
            </w:pPr>
            <w:r w:rsidRPr="002E71BF">
              <w:rPr>
                <w:sz w:val="18"/>
                <w:szCs w:val="18"/>
              </w:rPr>
              <w:t>Data</w:t>
            </w:r>
          </w:p>
        </w:tc>
        <w:tc>
          <w:tcPr>
            <w:tcW w:w="2268" w:type="dxa"/>
          </w:tcPr>
          <w:p w14:paraId="6C85A87D" w14:textId="77777777" w:rsidR="002419EA" w:rsidRPr="004E644A" w:rsidRDefault="002419EA" w:rsidP="002419EA">
            <w:pPr>
              <w:pStyle w:val="BodyText"/>
              <w:rPr>
                <w:sz w:val="18"/>
                <w:szCs w:val="18"/>
              </w:rPr>
            </w:pPr>
            <w:r w:rsidRPr="004E644A">
              <w:rPr>
                <w:sz w:val="18"/>
                <w:szCs w:val="18"/>
              </w:rPr>
              <w:t>Info Security Checklist</w:t>
            </w:r>
          </w:p>
        </w:tc>
        <w:tc>
          <w:tcPr>
            <w:tcW w:w="1418" w:type="dxa"/>
          </w:tcPr>
          <w:p w14:paraId="5E9DB6A6" w14:textId="77777777" w:rsidR="002419EA" w:rsidRPr="004E644A" w:rsidRDefault="002419EA" w:rsidP="002419EA">
            <w:pPr>
              <w:pStyle w:val="BodyText"/>
              <w:rPr>
                <w:sz w:val="18"/>
                <w:szCs w:val="18"/>
              </w:rPr>
            </w:pPr>
            <w:r w:rsidRPr="004E644A">
              <w:rPr>
                <w:sz w:val="18"/>
                <w:szCs w:val="18"/>
              </w:rPr>
              <w:t>Mandatory – for IT projects</w:t>
            </w:r>
          </w:p>
        </w:tc>
        <w:tc>
          <w:tcPr>
            <w:tcW w:w="1275" w:type="dxa"/>
          </w:tcPr>
          <w:p w14:paraId="6374E63A" w14:textId="77777777" w:rsidR="002419EA" w:rsidRPr="002E71BF" w:rsidRDefault="002419EA" w:rsidP="002419EA">
            <w:pPr>
              <w:pStyle w:val="BodyText"/>
              <w:rPr>
                <w:sz w:val="18"/>
                <w:szCs w:val="18"/>
              </w:rPr>
            </w:pPr>
          </w:p>
        </w:tc>
        <w:tc>
          <w:tcPr>
            <w:tcW w:w="1886" w:type="dxa"/>
          </w:tcPr>
          <w:p w14:paraId="16B13CCE" w14:textId="77777777" w:rsidR="002419EA" w:rsidRPr="002E71BF" w:rsidRDefault="002419EA" w:rsidP="002419EA">
            <w:pPr>
              <w:pStyle w:val="BodyText"/>
              <w:rPr>
                <w:sz w:val="18"/>
                <w:szCs w:val="18"/>
              </w:rPr>
            </w:pPr>
          </w:p>
        </w:tc>
      </w:tr>
      <w:tr w:rsidR="002419EA" w14:paraId="1643001F" w14:textId="77777777" w:rsidTr="005F59BA">
        <w:tc>
          <w:tcPr>
            <w:tcW w:w="1129" w:type="dxa"/>
          </w:tcPr>
          <w:p w14:paraId="5EDC4271" w14:textId="77777777" w:rsidR="002419EA" w:rsidRPr="002E71BF" w:rsidRDefault="002419EA" w:rsidP="002419EA">
            <w:pPr>
              <w:pStyle w:val="BodyText"/>
              <w:rPr>
                <w:sz w:val="18"/>
                <w:szCs w:val="18"/>
              </w:rPr>
            </w:pPr>
          </w:p>
        </w:tc>
        <w:tc>
          <w:tcPr>
            <w:tcW w:w="1276" w:type="dxa"/>
          </w:tcPr>
          <w:p w14:paraId="42EDD147" w14:textId="77777777" w:rsidR="002419EA" w:rsidRPr="002E71BF" w:rsidRDefault="002419EA" w:rsidP="002419EA">
            <w:pPr>
              <w:pStyle w:val="BodyText"/>
              <w:rPr>
                <w:sz w:val="18"/>
                <w:szCs w:val="18"/>
              </w:rPr>
            </w:pPr>
            <w:r w:rsidRPr="002E71BF">
              <w:rPr>
                <w:sz w:val="18"/>
                <w:szCs w:val="18"/>
              </w:rPr>
              <w:t>Technology</w:t>
            </w:r>
          </w:p>
        </w:tc>
        <w:tc>
          <w:tcPr>
            <w:tcW w:w="2268" w:type="dxa"/>
          </w:tcPr>
          <w:p w14:paraId="38825DAC" w14:textId="77777777" w:rsidR="002419EA" w:rsidRPr="002E71BF" w:rsidRDefault="002419EA" w:rsidP="002419EA">
            <w:pPr>
              <w:pStyle w:val="BodyText"/>
              <w:rPr>
                <w:sz w:val="18"/>
                <w:szCs w:val="18"/>
              </w:rPr>
            </w:pPr>
            <w:r w:rsidRPr="002E71BF">
              <w:rPr>
                <w:sz w:val="18"/>
                <w:szCs w:val="18"/>
              </w:rPr>
              <w:t>Business Requirements Document</w:t>
            </w:r>
          </w:p>
        </w:tc>
        <w:tc>
          <w:tcPr>
            <w:tcW w:w="1418" w:type="dxa"/>
          </w:tcPr>
          <w:p w14:paraId="7C5050E5" w14:textId="77777777" w:rsidR="002419EA" w:rsidRPr="002E71BF" w:rsidRDefault="002419EA" w:rsidP="002419EA">
            <w:pPr>
              <w:pStyle w:val="BodyText"/>
              <w:rPr>
                <w:sz w:val="18"/>
                <w:szCs w:val="18"/>
              </w:rPr>
            </w:pPr>
            <w:r w:rsidRPr="002E71BF">
              <w:rPr>
                <w:sz w:val="18"/>
                <w:szCs w:val="18"/>
              </w:rPr>
              <w:t>Optional</w:t>
            </w:r>
          </w:p>
        </w:tc>
        <w:tc>
          <w:tcPr>
            <w:tcW w:w="1275" w:type="dxa"/>
          </w:tcPr>
          <w:p w14:paraId="303C50FC" w14:textId="77777777" w:rsidR="002419EA" w:rsidRPr="002E71BF" w:rsidRDefault="002419EA" w:rsidP="002419EA">
            <w:pPr>
              <w:pStyle w:val="BodyText"/>
              <w:rPr>
                <w:sz w:val="18"/>
                <w:szCs w:val="18"/>
              </w:rPr>
            </w:pPr>
          </w:p>
        </w:tc>
        <w:tc>
          <w:tcPr>
            <w:tcW w:w="1886" w:type="dxa"/>
          </w:tcPr>
          <w:p w14:paraId="14FBADB0" w14:textId="77777777" w:rsidR="002419EA" w:rsidRPr="002E71BF" w:rsidRDefault="002419EA" w:rsidP="002419EA">
            <w:pPr>
              <w:pStyle w:val="BodyText"/>
              <w:rPr>
                <w:sz w:val="18"/>
                <w:szCs w:val="18"/>
              </w:rPr>
            </w:pPr>
          </w:p>
        </w:tc>
      </w:tr>
      <w:tr w:rsidR="002419EA" w14:paraId="23C93F15" w14:textId="77777777" w:rsidTr="005F59BA">
        <w:tc>
          <w:tcPr>
            <w:tcW w:w="1129" w:type="dxa"/>
          </w:tcPr>
          <w:p w14:paraId="23686E2B" w14:textId="77777777" w:rsidR="002419EA" w:rsidRPr="002E71BF" w:rsidRDefault="002419EA" w:rsidP="002419EA">
            <w:pPr>
              <w:pStyle w:val="BodyText"/>
              <w:rPr>
                <w:sz w:val="18"/>
                <w:szCs w:val="18"/>
              </w:rPr>
            </w:pPr>
          </w:p>
        </w:tc>
        <w:tc>
          <w:tcPr>
            <w:tcW w:w="1276" w:type="dxa"/>
          </w:tcPr>
          <w:p w14:paraId="78573757" w14:textId="77777777" w:rsidR="002419EA" w:rsidRPr="002E71BF" w:rsidRDefault="002419EA" w:rsidP="002419EA">
            <w:pPr>
              <w:pStyle w:val="BodyText"/>
              <w:rPr>
                <w:sz w:val="18"/>
                <w:szCs w:val="18"/>
              </w:rPr>
            </w:pPr>
          </w:p>
        </w:tc>
        <w:tc>
          <w:tcPr>
            <w:tcW w:w="2268" w:type="dxa"/>
          </w:tcPr>
          <w:p w14:paraId="44F30F00" w14:textId="77777777" w:rsidR="002419EA" w:rsidRPr="002E71BF" w:rsidRDefault="002419EA" w:rsidP="002419EA">
            <w:pPr>
              <w:pStyle w:val="BodyText"/>
              <w:rPr>
                <w:sz w:val="18"/>
                <w:szCs w:val="18"/>
              </w:rPr>
            </w:pPr>
            <w:r>
              <w:rPr>
                <w:sz w:val="18"/>
                <w:szCs w:val="18"/>
              </w:rPr>
              <w:t>Architecture Blueprint</w:t>
            </w:r>
          </w:p>
        </w:tc>
        <w:tc>
          <w:tcPr>
            <w:tcW w:w="1418" w:type="dxa"/>
          </w:tcPr>
          <w:p w14:paraId="3B93395C" w14:textId="77777777" w:rsidR="002419EA" w:rsidRPr="002E71BF" w:rsidRDefault="002419EA" w:rsidP="002419EA">
            <w:pPr>
              <w:pStyle w:val="BodyText"/>
              <w:rPr>
                <w:sz w:val="18"/>
                <w:szCs w:val="18"/>
              </w:rPr>
            </w:pPr>
            <w:r w:rsidRPr="002E71BF">
              <w:rPr>
                <w:sz w:val="18"/>
                <w:szCs w:val="18"/>
              </w:rPr>
              <w:t>Optional</w:t>
            </w:r>
          </w:p>
        </w:tc>
        <w:tc>
          <w:tcPr>
            <w:tcW w:w="1275" w:type="dxa"/>
          </w:tcPr>
          <w:p w14:paraId="1A0C4768" w14:textId="77777777" w:rsidR="002419EA" w:rsidRPr="002E71BF" w:rsidRDefault="002419EA" w:rsidP="002419EA">
            <w:pPr>
              <w:pStyle w:val="BodyText"/>
              <w:rPr>
                <w:sz w:val="18"/>
                <w:szCs w:val="18"/>
              </w:rPr>
            </w:pPr>
          </w:p>
        </w:tc>
        <w:tc>
          <w:tcPr>
            <w:tcW w:w="1886" w:type="dxa"/>
          </w:tcPr>
          <w:p w14:paraId="641C111C" w14:textId="77777777" w:rsidR="002419EA" w:rsidRPr="002E71BF" w:rsidRDefault="002419EA" w:rsidP="002419EA">
            <w:pPr>
              <w:pStyle w:val="BodyText"/>
              <w:rPr>
                <w:sz w:val="18"/>
                <w:szCs w:val="18"/>
              </w:rPr>
            </w:pPr>
          </w:p>
        </w:tc>
      </w:tr>
      <w:tr w:rsidR="002419EA" w14:paraId="2F0D7D5E" w14:textId="77777777" w:rsidTr="005F59BA">
        <w:tc>
          <w:tcPr>
            <w:tcW w:w="1129" w:type="dxa"/>
          </w:tcPr>
          <w:p w14:paraId="7A85CF48" w14:textId="77777777" w:rsidR="002419EA" w:rsidRPr="002E71BF" w:rsidRDefault="002419EA" w:rsidP="002419EA">
            <w:pPr>
              <w:pStyle w:val="BodyText"/>
              <w:rPr>
                <w:sz w:val="18"/>
                <w:szCs w:val="18"/>
              </w:rPr>
            </w:pPr>
          </w:p>
        </w:tc>
        <w:tc>
          <w:tcPr>
            <w:tcW w:w="1276" w:type="dxa"/>
          </w:tcPr>
          <w:p w14:paraId="7A6E085F" w14:textId="77777777" w:rsidR="002419EA" w:rsidRPr="002E71BF" w:rsidRDefault="002419EA" w:rsidP="002419EA">
            <w:pPr>
              <w:pStyle w:val="BodyText"/>
              <w:rPr>
                <w:sz w:val="18"/>
                <w:szCs w:val="18"/>
              </w:rPr>
            </w:pPr>
          </w:p>
        </w:tc>
        <w:tc>
          <w:tcPr>
            <w:tcW w:w="2268" w:type="dxa"/>
          </w:tcPr>
          <w:p w14:paraId="6A44113B" w14:textId="77777777" w:rsidR="002419EA" w:rsidRPr="002E71BF" w:rsidRDefault="002419EA" w:rsidP="002419EA">
            <w:pPr>
              <w:pStyle w:val="BodyText"/>
              <w:rPr>
                <w:sz w:val="18"/>
                <w:szCs w:val="18"/>
              </w:rPr>
            </w:pPr>
            <w:r w:rsidRPr="002E71BF">
              <w:rPr>
                <w:sz w:val="18"/>
                <w:szCs w:val="18"/>
              </w:rPr>
              <w:t>Test Strategy</w:t>
            </w:r>
          </w:p>
        </w:tc>
        <w:tc>
          <w:tcPr>
            <w:tcW w:w="1418" w:type="dxa"/>
          </w:tcPr>
          <w:p w14:paraId="5055F3DA" w14:textId="77777777" w:rsidR="002419EA" w:rsidRPr="002E71BF" w:rsidRDefault="002419EA" w:rsidP="002419EA">
            <w:pPr>
              <w:pStyle w:val="BodyText"/>
              <w:rPr>
                <w:sz w:val="18"/>
                <w:szCs w:val="18"/>
              </w:rPr>
            </w:pPr>
            <w:r w:rsidRPr="002E71BF">
              <w:rPr>
                <w:sz w:val="18"/>
                <w:szCs w:val="18"/>
              </w:rPr>
              <w:t>Optional</w:t>
            </w:r>
          </w:p>
        </w:tc>
        <w:tc>
          <w:tcPr>
            <w:tcW w:w="1275" w:type="dxa"/>
          </w:tcPr>
          <w:p w14:paraId="0C78CFDC" w14:textId="77777777" w:rsidR="002419EA" w:rsidRPr="002E71BF" w:rsidRDefault="002419EA" w:rsidP="002419EA">
            <w:pPr>
              <w:pStyle w:val="BodyText"/>
              <w:rPr>
                <w:sz w:val="18"/>
                <w:szCs w:val="18"/>
              </w:rPr>
            </w:pPr>
          </w:p>
        </w:tc>
        <w:tc>
          <w:tcPr>
            <w:tcW w:w="1886" w:type="dxa"/>
          </w:tcPr>
          <w:p w14:paraId="11CAE059" w14:textId="77777777" w:rsidR="002419EA" w:rsidRPr="002E71BF" w:rsidRDefault="002419EA" w:rsidP="002419EA">
            <w:pPr>
              <w:pStyle w:val="BodyText"/>
              <w:rPr>
                <w:sz w:val="18"/>
                <w:szCs w:val="18"/>
              </w:rPr>
            </w:pPr>
          </w:p>
        </w:tc>
      </w:tr>
      <w:tr w:rsidR="002419EA" w14:paraId="729E819C" w14:textId="77777777" w:rsidTr="005F59BA">
        <w:tc>
          <w:tcPr>
            <w:tcW w:w="1129" w:type="dxa"/>
          </w:tcPr>
          <w:p w14:paraId="338F3A1E" w14:textId="77777777" w:rsidR="002419EA" w:rsidRPr="002E71BF" w:rsidRDefault="002419EA" w:rsidP="002419EA">
            <w:pPr>
              <w:pStyle w:val="BodyText"/>
              <w:rPr>
                <w:sz w:val="18"/>
                <w:szCs w:val="18"/>
              </w:rPr>
            </w:pPr>
          </w:p>
        </w:tc>
        <w:tc>
          <w:tcPr>
            <w:tcW w:w="1276" w:type="dxa"/>
          </w:tcPr>
          <w:p w14:paraId="18B568DE" w14:textId="77777777" w:rsidR="002419EA" w:rsidRPr="002E71BF" w:rsidRDefault="002419EA" w:rsidP="002419EA">
            <w:pPr>
              <w:pStyle w:val="BodyText"/>
              <w:rPr>
                <w:sz w:val="18"/>
                <w:szCs w:val="18"/>
              </w:rPr>
            </w:pPr>
          </w:p>
        </w:tc>
        <w:tc>
          <w:tcPr>
            <w:tcW w:w="2268" w:type="dxa"/>
          </w:tcPr>
          <w:p w14:paraId="0284C992" w14:textId="77777777" w:rsidR="002419EA" w:rsidRPr="002E71BF" w:rsidRDefault="002419EA" w:rsidP="002419EA">
            <w:pPr>
              <w:pStyle w:val="BodyText"/>
              <w:rPr>
                <w:color w:val="7030A0"/>
                <w:sz w:val="18"/>
                <w:szCs w:val="18"/>
              </w:rPr>
            </w:pPr>
            <w:r w:rsidRPr="002E71BF">
              <w:rPr>
                <w:color w:val="7030A0"/>
                <w:sz w:val="18"/>
                <w:szCs w:val="18"/>
              </w:rPr>
              <w:t>Service Readiness Scope &amp; Approach</w:t>
            </w:r>
          </w:p>
        </w:tc>
        <w:tc>
          <w:tcPr>
            <w:tcW w:w="1418" w:type="dxa"/>
          </w:tcPr>
          <w:p w14:paraId="3B358D01" w14:textId="77777777" w:rsidR="002419EA" w:rsidRPr="002E71BF" w:rsidRDefault="002419EA" w:rsidP="002419EA">
            <w:pPr>
              <w:pStyle w:val="BodyText"/>
              <w:rPr>
                <w:color w:val="7030A0"/>
                <w:sz w:val="18"/>
                <w:szCs w:val="18"/>
              </w:rPr>
            </w:pPr>
            <w:r w:rsidRPr="002E71BF">
              <w:rPr>
                <w:color w:val="7030A0"/>
                <w:sz w:val="18"/>
                <w:szCs w:val="18"/>
              </w:rPr>
              <w:t>Mandatory – for IT projects</w:t>
            </w:r>
          </w:p>
        </w:tc>
        <w:tc>
          <w:tcPr>
            <w:tcW w:w="1275" w:type="dxa"/>
          </w:tcPr>
          <w:p w14:paraId="106F243A" w14:textId="77777777" w:rsidR="002419EA" w:rsidRPr="002E71BF" w:rsidRDefault="002419EA" w:rsidP="002419EA">
            <w:pPr>
              <w:pStyle w:val="BodyText"/>
              <w:rPr>
                <w:sz w:val="18"/>
                <w:szCs w:val="18"/>
              </w:rPr>
            </w:pPr>
          </w:p>
        </w:tc>
        <w:tc>
          <w:tcPr>
            <w:tcW w:w="1886" w:type="dxa"/>
          </w:tcPr>
          <w:p w14:paraId="12CD8CC8" w14:textId="77777777" w:rsidR="002419EA" w:rsidRPr="002E71BF" w:rsidRDefault="002419EA" w:rsidP="002419EA">
            <w:pPr>
              <w:pStyle w:val="BodyText"/>
              <w:rPr>
                <w:sz w:val="18"/>
                <w:szCs w:val="18"/>
              </w:rPr>
            </w:pPr>
          </w:p>
        </w:tc>
      </w:tr>
      <w:tr w:rsidR="002419EA" w14:paraId="760654DD" w14:textId="77777777" w:rsidTr="005F59BA">
        <w:tc>
          <w:tcPr>
            <w:tcW w:w="1129" w:type="dxa"/>
          </w:tcPr>
          <w:p w14:paraId="45DF3D46" w14:textId="77777777" w:rsidR="002419EA" w:rsidRPr="002E71BF" w:rsidRDefault="002419EA" w:rsidP="002419EA">
            <w:pPr>
              <w:pStyle w:val="BodyText"/>
              <w:rPr>
                <w:sz w:val="18"/>
                <w:szCs w:val="18"/>
              </w:rPr>
            </w:pPr>
          </w:p>
        </w:tc>
        <w:tc>
          <w:tcPr>
            <w:tcW w:w="1276" w:type="dxa"/>
          </w:tcPr>
          <w:p w14:paraId="203E8D29" w14:textId="77777777" w:rsidR="002419EA" w:rsidRPr="002E71BF" w:rsidRDefault="002419EA" w:rsidP="002419EA">
            <w:pPr>
              <w:pStyle w:val="BodyText"/>
              <w:rPr>
                <w:sz w:val="18"/>
                <w:szCs w:val="18"/>
              </w:rPr>
            </w:pPr>
            <w:r w:rsidRPr="002E71BF">
              <w:rPr>
                <w:sz w:val="18"/>
                <w:szCs w:val="18"/>
              </w:rPr>
              <w:t>Process</w:t>
            </w:r>
          </w:p>
        </w:tc>
        <w:tc>
          <w:tcPr>
            <w:tcW w:w="2268" w:type="dxa"/>
          </w:tcPr>
          <w:p w14:paraId="1ABA127F" w14:textId="77777777" w:rsidR="002419EA" w:rsidRPr="002E71BF" w:rsidRDefault="002419EA" w:rsidP="002419EA">
            <w:pPr>
              <w:pStyle w:val="BodyText"/>
              <w:rPr>
                <w:sz w:val="18"/>
                <w:szCs w:val="18"/>
              </w:rPr>
            </w:pPr>
            <w:r w:rsidRPr="002E71BF">
              <w:rPr>
                <w:sz w:val="18"/>
                <w:szCs w:val="18"/>
              </w:rPr>
              <w:t>As-Is Process Maps</w:t>
            </w:r>
          </w:p>
        </w:tc>
        <w:tc>
          <w:tcPr>
            <w:tcW w:w="1418" w:type="dxa"/>
          </w:tcPr>
          <w:p w14:paraId="6F64593E" w14:textId="77777777" w:rsidR="002419EA" w:rsidRPr="002E71BF" w:rsidRDefault="002419EA" w:rsidP="002419EA">
            <w:pPr>
              <w:pStyle w:val="BodyText"/>
              <w:rPr>
                <w:sz w:val="18"/>
                <w:szCs w:val="18"/>
              </w:rPr>
            </w:pPr>
            <w:r w:rsidRPr="002E71BF">
              <w:rPr>
                <w:sz w:val="18"/>
                <w:szCs w:val="18"/>
              </w:rPr>
              <w:t>Optional</w:t>
            </w:r>
          </w:p>
        </w:tc>
        <w:tc>
          <w:tcPr>
            <w:tcW w:w="1275" w:type="dxa"/>
          </w:tcPr>
          <w:p w14:paraId="77C087D2" w14:textId="77777777" w:rsidR="002419EA" w:rsidRPr="002E71BF" w:rsidRDefault="002419EA" w:rsidP="002419EA">
            <w:pPr>
              <w:pStyle w:val="BodyText"/>
              <w:rPr>
                <w:sz w:val="18"/>
                <w:szCs w:val="18"/>
              </w:rPr>
            </w:pPr>
          </w:p>
        </w:tc>
        <w:tc>
          <w:tcPr>
            <w:tcW w:w="1886" w:type="dxa"/>
          </w:tcPr>
          <w:p w14:paraId="30277D80" w14:textId="77777777" w:rsidR="002419EA" w:rsidRPr="002E71BF" w:rsidRDefault="002419EA" w:rsidP="002419EA">
            <w:pPr>
              <w:pStyle w:val="BodyText"/>
              <w:rPr>
                <w:sz w:val="18"/>
                <w:szCs w:val="18"/>
              </w:rPr>
            </w:pPr>
          </w:p>
        </w:tc>
      </w:tr>
      <w:tr w:rsidR="002419EA" w14:paraId="4C1A00F2" w14:textId="77777777" w:rsidTr="005F59BA">
        <w:tc>
          <w:tcPr>
            <w:tcW w:w="1129" w:type="dxa"/>
          </w:tcPr>
          <w:p w14:paraId="6BF2996B" w14:textId="77777777" w:rsidR="002419EA" w:rsidRPr="002E71BF" w:rsidRDefault="002419EA" w:rsidP="002419EA">
            <w:pPr>
              <w:pStyle w:val="BodyText"/>
              <w:rPr>
                <w:sz w:val="18"/>
                <w:szCs w:val="18"/>
              </w:rPr>
            </w:pPr>
          </w:p>
        </w:tc>
        <w:tc>
          <w:tcPr>
            <w:tcW w:w="1276" w:type="dxa"/>
          </w:tcPr>
          <w:p w14:paraId="54F496E1" w14:textId="77777777" w:rsidR="002419EA" w:rsidRPr="002E71BF" w:rsidRDefault="002419EA" w:rsidP="002419EA">
            <w:pPr>
              <w:pStyle w:val="BodyText"/>
              <w:rPr>
                <w:sz w:val="18"/>
                <w:szCs w:val="18"/>
              </w:rPr>
            </w:pPr>
          </w:p>
        </w:tc>
        <w:tc>
          <w:tcPr>
            <w:tcW w:w="2268" w:type="dxa"/>
          </w:tcPr>
          <w:p w14:paraId="464D1D10" w14:textId="77777777" w:rsidR="002419EA" w:rsidRPr="002E71BF" w:rsidRDefault="002419EA" w:rsidP="002419EA">
            <w:pPr>
              <w:pStyle w:val="BodyText"/>
              <w:rPr>
                <w:sz w:val="18"/>
                <w:szCs w:val="18"/>
              </w:rPr>
            </w:pPr>
            <w:r w:rsidRPr="002E71BF">
              <w:rPr>
                <w:sz w:val="18"/>
                <w:szCs w:val="18"/>
              </w:rPr>
              <w:t>To-Be Process Maps</w:t>
            </w:r>
          </w:p>
        </w:tc>
        <w:tc>
          <w:tcPr>
            <w:tcW w:w="1418" w:type="dxa"/>
          </w:tcPr>
          <w:p w14:paraId="1760DB29" w14:textId="77777777" w:rsidR="002419EA" w:rsidRPr="002E71BF" w:rsidRDefault="002419EA" w:rsidP="002419EA">
            <w:pPr>
              <w:pStyle w:val="BodyText"/>
              <w:rPr>
                <w:sz w:val="18"/>
                <w:szCs w:val="18"/>
              </w:rPr>
            </w:pPr>
            <w:r w:rsidRPr="002E71BF">
              <w:rPr>
                <w:sz w:val="18"/>
                <w:szCs w:val="18"/>
              </w:rPr>
              <w:t>Optional</w:t>
            </w:r>
          </w:p>
        </w:tc>
        <w:tc>
          <w:tcPr>
            <w:tcW w:w="1275" w:type="dxa"/>
          </w:tcPr>
          <w:p w14:paraId="79C48065" w14:textId="77777777" w:rsidR="002419EA" w:rsidRPr="002E71BF" w:rsidRDefault="002419EA" w:rsidP="002419EA">
            <w:pPr>
              <w:pStyle w:val="BodyText"/>
              <w:rPr>
                <w:sz w:val="18"/>
                <w:szCs w:val="18"/>
              </w:rPr>
            </w:pPr>
          </w:p>
        </w:tc>
        <w:tc>
          <w:tcPr>
            <w:tcW w:w="1886" w:type="dxa"/>
          </w:tcPr>
          <w:p w14:paraId="027E8DFE" w14:textId="77777777" w:rsidR="002419EA" w:rsidRPr="002E71BF" w:rsidRDefault="002419EA" w:rsidP="002419EA">
            <w:pPr>
              <w:pStyle w:val="BodyText"/>
              <w:rPr>
                <w:sz w:val="18"/>
                <w:szCs w:val="18"/>
              </w:rPr>
            </w:pPr>
          </w:p>
        </w:tc>
      </w:tr>
      <w:tr w:rsidR="002419EA" w14:paraId="7B213920" w14:textId="77777777" w:rsidTr="005F59BA">
        <w:tc>
          <w:tcPr>
            <w:tcW w:w="1129" w:type="dxa"/>
          </w:tcPr>
          <w:p w14:paraId="1CA31C2F" w14:textId="77777777" w:rsidR="002419EA" w:rsidRPr="002E71BF" w:rsidRDefault="002419EA" w:rsidP="002419EA">
            <w:pPr>
              <w:pStyle w:val="BodyText"/>
              <w:rPr>
                <w:sz w:val="18"/>
                <w:szCs w:val="18"/>
              </w:rPr>
            </w:pPr>
          </w:p>
        </w:tc>
        <w:tc>
          <w:tcPr>
            <w:tcW w:w="1276" w:type="dxa"/>
          </w:tcPr>
          <w:p w14:paraId="387D0081" w14:textId="77777777" w:rsidR="002419EA" w:rsidRPr="002E71BF" w:rsidRDefault="002419EA" w:rsidP="002419EA">
            <w:pPr>
              <w:pStyle w:val="BodyText"/>
              <w:rPr>
                <w:sz w:val="18"/>
                <w:szCs w:val="18"/>
              </w:rPr>
            </w:pPr>
          </w:p>
        </w:tc>
        <w:tc>
          <w:tcPr>
            <w:tcW w:w="2268" w:type="dxa"/>
          </w:tcPr>
          <w:p w14:paraId="2E892F01" w14:textId="77777777" w:rsidR="002419EA" w:rsidRPr="002E71BF" w:rsidRDefault="002419EA" w:rsidP="002419EA">
            <w:pPr>
              <w:pStyle w:val="BodyText"/>
              <w:rPr>
                <w:sz w:val="18"/>
                <w:szCs w:val="18"/>
              </w:rPr>
            </w:pPr>
            <w:r w:rsidRPr="002E71BF">
              <w:rPr>
                <w:sz w:val="18"/>
                <w:szCs w:val="18"/>
              </w:rPr>
              <w:t>KPI Framework</w:t>
            </w:r>
          </w:p>
        </w:tc>
        <w:tc>
          <w:tcPr>
            <w:tcW w:w="1418" w:type="dxa"/>
          </w:tcPr>
          <w:p w14:paraId="5FDD008B" w14:textId="77777777" w:rsidR="002419EA" w:rsidRPr="002E71BF" w:rsidRDefault="002419EA" w:rsidP="002419EA">
            <w:pPr>
              <w:pStyle w:val="BodyText"/>
              <w:rPr>
                <w:sz w:val="18"/>
                <w:szCs w:val="18"/>
              </w:rPr>
            </w:pPr>
            <w:r w:rsidRPr="002E71BF">
              <w:rPr>
                <w:sz w:val="18"/>
                <w:szCs w:val="18"/>
              </w:rPr>
              <w:t>Optional</w:t>
            </w:r>
          </w:p>
        </w:tc>
        <w:tc>
          <w:tcPr>
            <w:tcW w:w="1275" w:type="dxa"/>
          </w:tcPr>
          <w:p w14:paraId="3C6AC3C4" w14:textId="77777777" w:rsidR="002419EA" w:rsidRPr="002E71BF" w:rsidRDefault="002419EA" w:rsidP="002419EA">
            <w:pPr>
              <w:pStyle w:val="BodyText"/>
              <w:rPr>
                <w:sz w:val="18"/>
                <w:szCs w:val="18"/>
              </w:rPr>
            </w:pPr>
          </w:p>
        </w:tc>
        <w:tc>
          <w:tcPr>
            <w:tcW w:w="1886" w:type="dxa"/>
          </w:tcPr>
          <w:p w14:paraId="66E505ED" w14:textId="77777777" w:rsidR="002419EA" w:rsidRPr="002E71BF" w:rsidRDefault="002419EA" w:rsidP="002419EA">
            <w:pPr>
              <w:pStyle w:val="BodyText"/>
              <w:rPr>
                <w:sz w:val="18"/>
                <w:szCs w:val="18"/>
              </w:rPr>
            </w:pPr>
          </w:p>
        </w:tc>
      </w:tr>
      <w:tr w:rsidR="002419EA" w14:paraId="0A457A74" w14:textId="77777777" w:rsidTr="005F59BA">
        <w:tc>
          <w:tcPr>
            <w:tcW w:w="1129" w:type="dxa"/>
          </w:tcPr>
          <w:p w14:paraId="44996D45" w14:textId="77777777" w:rsidR="002419EA" w:rsidRPr="002E71BF" w:rsidRDefault="002419EA" w:rsidP="002419EA">
            <w:pPr>
              <w:pStyle w:val="BodyText"/>
              <w:rPr>
                <w:sz w:val="18"/>
                <w:szCs w:val="18"/>
              </w:rPr>
            </w:pPr>
          </w:p>
        </w:tc>
        <w:tc>
          <w:tcPr>
            <w:tcW w:w="1276" w:type="dxa"/>
          </w:tcPr>
          <w:p w14:paraId="4D01D897" w14:textId="77777777" w:rsidR="002419EA" w:rsidRPr="002E71BF" w:rsidRDefault="002419EA" w:rsidP="002419EA">
            <w:pPr>
              <w:pStyle w:val="BodyText"/>
              <w:rPr>
                <w:sz w:val="18"/>
                <w:szCs w:val="18"/>
              </w:rPr>
            </w:pPr>
            <w:r w:rsidRPr="002E71BF">
              <w:rPr>
                <w:sz w:val="18"/>
                <w:szCs w:val="18"/>
              </w:rPr>
              <w:t>People</w:t>
            </w:r>
          </w:p>
        </w:tc>
        <w:tc>
          <w:tcPr>
            <w:tcW w:w="2268" w:type="dxa"/>
          </w:tcPr>
          <w:p w14:paraId="5ADF019B" w14:textId="77777777" w:rsidR="002419EA" w:rsidRPr="002E71BF" w:rsidRDefault="002419EA" w:rsidP="002419EA">
            <w:pPr>
              <w:pStyle w:val="BodyText"/>
              <w:rPr>
                <w:sz w:val="18"/>
                <w:szCs w:val="18"/>
              </w:rPr>
            </w:pPr>
            <w:r w:rsidRPr="002E71BF">
              <w:rPr>
                <w:sz w:val="18"/>
                <w:szCs w:val="18"/>
              </w:rPr>
              <w:t>Change Impact Assessment</w:t>
            </w:r>
          </w:p>
        </w:tc>
        <w:tc>
          <w:tcPr>
            <w:tcW w:w="1418" w:type="dxa"/>
          </w:tcPr>
          <w:p w14:paraId="384D6E9A" w14:textId="77777777" w:rsidR="002419EA" w:rsidRPr="002E71BF" w:rsidRDefault="002419EA" w:rsidP="002419EA">
            <w:pPr>
              <w:pStyle w:val="BodyText"/>
              <w:rPr>
                <w:sz w:val="18"/>
                <w:szCs w:val="18"/>
              </w:rPr>
            </w:pPr>
            <w:r w:rsidRPr="002E71BF">
              <w:rPr>
                <w:sz w:val="18"/>
                <w:szCs w:val="18"/>
              </w:rPr>
              <w:t>Optional</w:t>
            </w:r>
          </w:p>
        </w:tc>
        <w:tc>
          <w:tcPr>
            <w:tcW w:w="1275" w:type="dxa"/>
          </w:tcPr>
          <w:p w14:paraId="0D98D4E1" w14:textId="77777777" w:rsidR="002419EA" w:rsidRPr="002E71BF" w:rsidRDefault="002419EA" w:rsidP="002419EA">
            <w:pPr>
              <w:pStyle w:val="BodyText"/>
              <w:rPr>
                <w:sz w:val="18"/>
                <w:szCs w:val="18"/>
              </w:rPr>
            </w:pPr>
          </w:p>
        </w:tc>
        <w:tc>
          <w:tcPr>
            <w:tcW w:w="1886" w:type="dxa"/>
          </w:tcPr>
          <w:p w14:paraId="3B2B616E" w14:textId="77777777" w:rsidR="002419EA" w:rsidRPr="002E71BF" w:rsidRDefault="002419EA" w:rsidP="002419EA">
            <w:pPr>
              <w:pStyle w:val="BodyText"/>
              <w:rPr>
                <w:sz w:val="18"/>
                <w:szCs w:val="18"/>
              </w:rPr>
            </w:pPr>
          </w:p>
        </w:tc>
      </w:tr>
      <w:tr w:rsidR="002419EA" w14:paraId="1A8BF337" w14:textId="77777777" w:rsidTr="005F59BA">
        <w:tc>
          <w:tcPr>
            <w:tcW w:w="1129" w:type="dxa"/>
          </w:tcPr>
          <w:p w14:paraId="26775E2D" w14:textId="77777777" w:rsidR="002419EA" w:rsidRPr="002E71BF" w:rsidRDefault="002419EA" w:rsidP="002419EA">
            <w:pPr>
              <w:pStyle w:val="BodyText"/>
              <w:rPr>
                <w:sz w:val="18"/>
                <w:szCs w:val="18"/>
              </w:rPr>
            </w:pPr>
          </w:p>
        </w:tc>
        <w:tc>
          <w:tcPr>
            <w:tcW w:w="1276" w:type="dxa"/>
          </w:tcPr>
          <w:p w14:paraId="4C64BA5D" w14:textId="77777777" w:rsidR="002419EA" w:rsidRPr="002E71BF" w:rsidRDefault="002419EA" w:rsidP="002419EA">
            <w:pPr>
              <w:pStyle w:val="BodyText"/>
              <w:rPr>
                <w:sz w:val="18"/>
                <w:szCs w:val="18"/>
              </w:rPr>
            </w:pPr>
          </w:p>
        </w:tc>
        <w:tc>
          <w:tcPr>
            <w:tcW w:w="2268" w:type="dxa"/>
          </w:tcPr>
          <w:p w14:paraId="4F4E6FB4" w14:textId="77777777" w:rsidR="002419EA" w:rsidRPr="002E71BF" w:rsidRDefault="002419EA" w:rsidP="002419EA">
            <w:pPr>
              <w:pStyle w:val="BodyText"/>
              <w:rPr>
                <w:sz w:val="18"/>
                <w:szCs w:val="18"/>
              </w:rPr>
            </w:pPr>
            <w:r w:rsidRPr="002E71BF">
              <w:rPr>
                <w:sz w:val="18"/>
                <w:szCs w:val="18"/>
              </w:rPr>
              <w:t>Change Management Approach</w:t>
            </w:r>
          </w:p>
        </w:tc>
        <w:tc>
          <w:tcPr>
            <w:tcW w:w="1418" w:type="dxa"/>
          </w:tcPr>
          <w:p w14:paraId="0F203824" w14:textId="77777777" w:rsidR="002419EA" w:rsidRPr="002E71BF" w:rsidRDefault="002419EA" w:rsidP="002419EA">
            <w:pPr>
              <w:pStyle w:val="BodyText"/>
              <w:rPr>
                <w:sz w:val="18"/>
                <w:szCs w:val="18"/>
              </w:rPr>
            </w:pPr>
            <w:r w:rsidRPr="002E71BF">
              <w:rPr>
                <w:sz w:val="18"/>
                <w:szCs w:val="18"/>
              </w:rPr>
              <w:t>Optional</w:t>
            </w:r>
          </w:p>
        </w:tc>
        <w:tc>
          <w:tcPr>
            <w:tcW w:w="1275" w:type="dxa"/>
          </w:tcPr>
          <w:p w14:paraId="62167832" w14:textId="77777777" w:rsidR="002419EA" w:rsidRPr="002E71BF" w:rsidRDefault="002419EA" w:rsidP="002419EA">
            <w:pPr>
              <w:pStyle w:val="BodyText"/>
              <w:rPr>
                <w:sz w:val="18"/>
                <w:szCs w:val="18"/>
              </w:rPr>
            </w:pPr>
          </w:p>
        </w:tc>
        <w:tc>
          <w:tcPr>
            <w:tcW w:w="1886" w:type="dxa"/>
          </w:tcPr>
          <w:p w14:paraId="130DFC12" w14:textId="77777777" w:rsidR="002419EA" w:rsidRPr="002E71BF" w:rsidRDefault="002419EA" w:rsidP="002419EA">
            <w:pPr>
              <w:pStyle w:val="BodyText"/>
              <w:rPr>
                <w:sz w:val="18"/>
                <w:szCs w:val="18"/>
              </w:rPr>
            </w:pPr>
          </w:p>
        </w:tc>
      </w:tr>
      <w:tr w:rsidR="002419EA" w14:paraId="0E151282" w14:textId="77777777" w:rsidTr="005F59BA">
        <w:tc>
          <w:tcPr>
            <w:tcW w:w="1129" w:type="dxa"/>
          </w:tcPr>
          <w:p w14:paraId="05FE530F" w14:textId="77777777" w:rsidR="002419EA" w:rsidRPr="002E71BF" w:rsidRDefault="002419EA" w:rsidP="002419EA">
            <w:pPr>
              <w:pStyle w:val="BodyText"/>
              <w:rPr>
                <w:sz w:val="18"/>
                <w:szCs w:val="18"/>
              </w:rPr>
            </w:pPr>
          </w:p>
        </w:tc>
        <w:tc>
          <w:tcPr>
            <w:tcW w:w="1276" w:type="dxa"/>
          </w:tcPr>
          <w:p w14:paraId="08C52445" w14:textId="77777777" w:rsidR="002419EA" w:rsidRPr="002E71BF" w:rsidRDefault="002419EA" w:rsidP="002419EA">
            <w:pPr>
              <w:pStyle w:val="BodyText"/>
              <w:rPr>
                <w:sz w:val="18"/>
                <w:szCs w:val="18"/>
              </w:rPr>
            </w:pPr>
          </w:p>
        </w:tc>
        <w:tc>
          <w:tcPr>
            <w:tcW w:w="2268" w:type="dxa"/>
          </w:tcPr>
          <w:p w14:paraId="0E0D18ED" w14:textId="77777777" w:rsidR="002419EA" w:rsidRPr="002E71BF" w:rsidRDefault="002419EA" w:rsidP="002419EA">
            <w:pPr>
              <w:pStyle w:val="BodyText"/>
              <w:rPr>
                <w:sz w:val="18"/>
                <w:szCs w:val="18"/>
              </w:rPr>
            </w:pPr>
            <w:r w:rsidRPr="002E71BF">
              <w:rPr>
                <w:sz w:val="18"/>
                <w:szCs w:val="18"/>
              </w:rPr>
              <w:t>Stakeholder Map</w:t>
            </w:r>
          </w:p>
        </w:tc>
        <w:tc>
          <w:tcPr>
            <w:tcW w:w="1418" w:type="dxa"/>
          </w:tcPr>
          <w:p w14:paraId="2781F5DF" w14:textId="77777777" w:rsidR="002419EA" w:rsidRPr="002E71BF" w:rsidRDefault="002419EA" w:rsidP="002419EA">
            <w:pPr>
              <w:pStyle w:val="BodyText"/>
              <w:rPr>
                <w:sz w:val="18"/>
                <w:szCs w:val="18"/>
              </w:rPr>
            </w:pPr>
            <w:r w:rsidRPr="002E71BF">
              <w:rPr>
                <w:sz w:val="18"/>
                <w:szCs w:val="18"/>
              </w:rPr>
              <w:t>Optional</w:t>
            </w:r>
          </w:p>
        </w:tc>
        <w:tc>
          <w:tcPr>
            <w:tcW w:w="1275" w:type="dxa"/>
          </w:tcPr>
          <w:p w14:paraId="3FC22136" w14:textId="77777777" w:rsidR="002419EA" w:rsidRPr="002E71BF" w:rsidRDefault="002419EA" w:rsidP="002419EA">
            <w:pPr>
              <w:pStyle w:val="BodyText"/>
              <w:rPr>
                <w:sz w:val="18"/>
                <w:szCs w:val="18"/>
              </w:rPr>
            </w:pPr>
          </w:p>
        </w:tc>
        <w:tc>
          <w:tcPr>
            <w:tcW w:w="1886" w:type="dxa"/>
          </w:tcPr>
          <w:p w14:paraId="1580ED1C" w14:textId="77777777" w:rsidR="002419EA" w:rsidRPr="002E71BF" w:rsidRDefault="002419EA" w:rsidP="002419EA">
            <w:pPr>
              <w:pStyle w:val="BodyText"/>
              <w:rPr>
                <w:sz w:val="18"/>
                <w:szCs w:val="18"/>
              </w:rPr>
            </w:pPr>
          </w:p>
        </w:tc>
      </w:tr>
      <w:tr w:rsidR="002419EA" w14:paraId="18784BCC" w14:textId="77777777" w:rsidTr="005F59BA">
        <w:tc>
          <w:tcPr>
            <w:tcW w:w="1129" w:type="dxa"/>
          </w:tcPr>
          <w:p w14:paraId="5973B5B4" w14:textId="77777777" w:rsidR="002419EA" w:rsidRPr="002E71BF" w:rsidRDefault="002419EA" w:rsidP="002419EA">
            <w:pPr>
              <w:pStyle w:val="BodyText"/>
              <w:rPr>
                <w:sz w:val="18"/>
                <w:szCs w:val="18"/>
              </w:rPr>
            </w:pPr>
          </w:p>
        </w:tc>
        <w:tc>
          <w:tcPr>
            <w:tcW w:w="1276" w:type="dxa"/>
          </w:tcPr>
          <w:p w14:paraId="470EA83C" w14:textId="77777777" w:rsidR="002419EA" w:rsidRPr="002E71BF" w:rsidRDefault="002419EA" w:rsidP="002419EA">
            <w:pPr>
              <w:pStyle w:val="BodyText"/>
              <w:rPr>
                <w:sz w:val="18"/>
                <w:szCs w:val="18"/>
              </w:rPr>
            </w:pPr>
          </w:p>
        </w:tc>
        <w:tc>
          <w:tcPr>
            <w:tcW w:w="2268" w:type="dxa"/>
          </w:tcPr>
          <w:p w14:paraId="1858EA94" w14:textId="77777777" w:rsidR="002419EA" w:rsidRPr="002E71BF" w:rsidRDefault="002419EA" w:rsidP="002419EA">
            <w:pPr>
              <w:pStyle w:val="BodyText"/>
              <w:rPr>
                <w:sz w:val="18"/>
                <w:szCs w:val="18"/>
              </w:rPr>
            </w:pPr>
            <w:r w:rsidRPr="002E71BF">
              <w:rPr>
                <w:sz w:val="18"/>
                <w:szCs w:val="18"/>
              </w:rPr>
              <w:t>Communications Approach</w:t>
            </w:r>
          </w:p>
        </w:tc>
        <w:tc>
          <w:tcPr>
            <w:tcW w:w="1418" w:type="dxa"/>
          </w:tcPr>
          <w:p w14:paraId="262BEF02" w14:textId="77777777" w:rsidR="002419EA" w:rsidRPr="002E71BF" w:rsidRDefault="002419EA" w:rsidP="002419EA">
            <w:pPr>
              <w:pStyle w:val="BodyText"/>
              <w:rPr>
                <w:sz w:val="18"/>
                <w:szCs w:val="18"/>
              </w:rPr>
            </w:pPr>
            <w:r w:rsidRPr="002E71BF">
              <w:rPr>
                <w:sz w:val="18"/>
                <w:szCs w:val="18"/>
              </w:rPr>
              <w:t>Optional</w:t>
            </w:r>
          </w:p>
        </w:tc>
        <w:tc>
          <w:tcPr>
            <w:tcW w:w="1275" w:type="dxa"/>
          </w:tcPr>
          <w:p w14:paraId="7E7CDEE3" w14:textId="77777777" w:rsidR="002419EA" w:rsidRPr="002E71BF" w:rsidRDefault="002419EA" w:rsidP="002419EA">
            <w:pPr>
              <w:pStyle w:val="BodyText"/>
              <w:rPr>
                <w:sz w:val="18"/>
                <w:szCs w:val="18"/>
              </w:rPr>
            </w:pPr>
          </w:p>
        </w:tc>
        <w:tc>
          <w:tcPr>
            <w:tcW w:w="1886" w:type="dxa"/>
          </w:tcPr>
          <w:p w14:paraId="177FAF64" w14:textId="77777777" w:rsidR="002419EA" w:rsidRPr="002E71BF" w:rsidRDefault="002419EA" w:rsidP="002419EA">
            <w:pPr>
              <w:pStyle w:val="BodyText"/>
              <w:rPr>
                <w:sz w:val="18"/>
                <w:szCs w:val="18"/>
              </w:rPr>
            </w:pPr>
          </w:p>
        </w:tc>
      </w:tr>
      <w:tr w:rsidR="002419EA" w14:paraId="0CC44928" w14:textId="77777777" w:rsidTr="005F59BA">
        <w:tc>
          <w:tcPr>
            <w:tcW w:w="1129" w:type="dxa"/>
          </w:tcPr>
          <w:p w14:paraId="5A009AFD" w14:textId="77777777" w:rsidR="002419EA" w:rsidRPr="002E71BF" w:rsidRDefault="002419EA" w:rsidP="002419EA">
            <w:pPr>
              <w:pStyle w:val="BodyText"/>
              <w:rPr>
                <w:sz w:val="18"/>
                <w:szCs w:val="18"/>
              </w:rPr>
            </w:pPr>
            <w:r w:rsidRPr="002E71BF">
              <w:rPr>
                <w:sz w:val="18"/>
                <w:szCs w:val="18"/>
              </w:rPr>
              <w:t>Plan</w:t>
            </w:r>
          </w:p>
        </w:tc>
        <w:tc>
          <w:tcPr>
            <w:tcW w:w="1276" w:type="dxa"/>
          </w:tcPr>
          <w:p w14:paraId="6446B97E" w14:textId="77777777" w:rsidR="002419EA" w:rsidRPr="002E71BF" w:rsidRDefault="002419EA" w:rsidP="002419EA">
            <w:pPr>
              <w:pStyle w:val="BodyText"/>
              <w:rPr>
                <w:sz w:val="18"/>
                <w:szCs w:val="18"/>
              </w:rPr>
            </w:pPr>
            <w:r w:rsidRPr="002E71BF">
              <w:rPr>
                <w:sz w:val="18"/>
                <w:szCs w:val="18"/>
              </w:rPr>
              <w:t>Controls</w:t>
            </w:r>
          </w:p>
        </w:tc>
        <w:tc>
          <w:tcPr>
            <w:tcW w:w="2268" w:type="dxa"/>
          </w:tcPr>
          <w:p w14:paraId="084711F6" w14:textId="77777777" w:rsidR="002419EA" w:rsidRPr="002E71BF" w:rsidRDefault="002419EA" w:rsidP="002419EA">
            <w:pPr>
              <w:pStyle w:val="BodyText"/>
              <w:rPr>
                <w:sz w:val="18"/>
                <w:szCs w:val="18"/>
              </w:rPr>
            </w:pPr>
            <w:r w:rsidRPr="002E71BF">
              <w:rPr>
                <w:sz w:val="18"/>
                <w:szCs w:val="18"/>
              </w:rPr>
              <w:t>Business Readiness Acceptance Criteria</w:t>
            </w:r>
          </w:p>
        </w:tc>
        <w:tc>
          <w:tcPr>
            <w:tcW w:w="1418" w:type="dxa"/>
          </w:tcPr>
          <w:p w14:paraId="2988AF29" w14:textId="77777777" w:rsidR="002419EA" w:rsidRPr="002E71BF" w:rsidRDefault="002419EA" w:rsidP="002419EA">
            <w:pPr>
              <w:pStyle w:val="BodyText"/>
              <w:rPr>
                <w:sz w:val="18"/>
                <w:szCs w:val="18"/>
              </w:rPr>
            </w:pPr>
            <w:r w:rsidRPr="002E71BF">
              <w:rPr>
                <w:sz w:val="18"/>
                <w:szCs w:val="18"/>
              </w:rPr>
              <w:t>Optional</w:t>
            </w:r>
          </w:p>
        </w:tc>
        <w:tc>
          <w:tcPr>
            <w:tcW w:w="1275" w:type="dxa"/>
          </w:tcPr>
          <w:p w14:paraId="7BB4727C" w14:textId="77777777" w:rsidR="002419EA" w:rsidRPr="002E71BF" w:rsidRDefault="002419EA" w:rsidP="002419EA">
            <w:pPr>
              <w:pStyle w:val="BodyText"/>
              <w:rPr>
                <w:sz w:val="18"/>
                <w:szCs w:val="18"/>
              </w:rPr>
            </w:pPr>
          </w:p>
        </w:tc>
        <w:tc>
          <w:tcPr>
            <w:tcW w:w="1886" w:type="dxa"/>
          </w:tcPr>
          <w:p w14:paraId="549900E6" w14:textId="77777777" w:rsidR="002419EA" w:rsidRPr="002E71BF" w:rsidRDefault="002419EA" w:rsidP="002419EA">
            <w:pPr>
              <w:pStyle w:val="BodyText"/>
              <w:rPr>
                <w:sz w:val="18"/>
                <w:szCs w:val="18"/>
              </w:rPr>
            </w:pPr>
          </w:p>
        </w:tc>
      </w:tr>
      <w:tr w:rsidR="002419EA" w14:paraId="19ECB827" w14:textId="77777777" w:rsidTr="005F59BA">
        <w:tc>
          <w:tcPr>
            <w:tcW w:w="1129" w:type="dxa"/>
          </w:tcPr>
          <w:p w14:paraId="61372F96" w14:textId="77777777" w:rsidR="002419EA" w:rsidRPr="002E71BF" w:rsidRDefault="002419EA" w:rsidP="002419EA">
            <w:pPr>
              <w:pStyle w:val="BodyText"/>
              <w:rPr>
                <w:sz w:val="18"/>
                <w:szCs w:val="18"/>
              </w:rPr>
            </w:pPr>
          </w:p>
        </w:tc>
        <w:tc>
          <w:tcPr>
            <w:tcW w:w="1276" w:type="dxa"/>
          </w:tcPr>
          <w:p w14:paraId="1D298634" w14:textId="77777777" w:rsidR="002419EA" w:rsidRPr="002E71BF" w:rsidRDefault="002419EA" w:rsidP="002419EA">
            <w:pPr>
              <w:pStyle w:val="BodyText"/>
              <w:rPr>
                <w:sz w:val="18"/>
                <w:szCs w:val="18"/>
              </w:rPr>
            </w:pPr>
          </w:p>
        </w:tc>
        <w:tc>
          <w:tcPr>
            <w:tcW w:w="2268" w:type="dxa"/>
          </w:tcPr>
          <w:p w14:paraId="5D0E4444" w14:textId="77777777" w:rsidR="002419EA" w:rsidRPr="002E71BF" w:rsidRDefault="002419EA" w:rsidP="002419EA">
            <w:pPr>
              <w:pStyle w:val="BodyText"/>
              <w:rPr>
                <w:sz w:val="18"/>
                <w:szCs w:val="18"/>
              </w:rPr>
            </w:pPr>
            <w:r w:rsidRPr="002E71BF">
              <w:rPr>
                <w:sz w:val="18"/>
                <w:szCs w:val="18"/>
              </w:rPr>
              <w:t>Change Requests</w:t>
            </w:r>
          </w:p>
        </w:tc>
        <w:tc>
          <w:tcPr>
            <w:tcW w:w="1418" w:type="dxa"/>
          </w:tcPr>
          <w:p w14:paraId="075DDA92" w14:textId="77777777" w:rsidR="002419EA" w:rsidRPr="002E71BF" w:rsidRDefault="002419EA" w:rsidP="002419EA">
            <w:pPr>
              <w:pStyle w:val="BodyText"/>
              <w:rPr>
                <w:sz w:val="18"/>
                <w:szCs w:val="18"/>
              </w:rPr>
            </w:pPr>
            <w:r w:rsidRPr="002E71BF">
              <w:rPr>
                <w:sz w:val="18"/>
                <w:szCs w:val="18"/>
              </w:rPr>
              <w:t>Optional</w:t>
            </w:r>
          </w:p>
        </w:tc>
        <w:tc>
          <w:tcPr>
            <w:tcW w:w="1275" w:type="dxa"/>
          </w:tcPr>
          <w:p w14:paraId="3696BBCD" w14:textId="77777777" w:rsidR="002419EA" w:rsidRPr="002E71BF" w:rsidRDefault="002419EA" w:rsidP="002419EA">
            <w:pPr>
              <w:pStyle w:val="BodyText"/>
              <w:rPr>
                <w:sz w:val="18"/>
                <w:szCs w:val="18"/>
              </w:rPr>
            </w:pPr>
          </w:p>
        </w:tc>
        <w:tc>
          <w:tcPr>
            <w:tcW w:w="1886" w:type="dxa"/>
          </w:tcPr>
          <w:p w14:paraId="4FAF7A1E" w14:textId="77777777" w:rsidR="002419EA" w:rsidRPr="002E71BF" w:rsidRDefault="002419EA" w:rsidP="002419EA">
            <w:pPr>
              <w:pStyle w:val="BodyText"/>
              <w:rPr>
                <w:sz w:val="18"/>
                <w:szCs w:val="18"/>
              </w:rPr>
            </w:pPr>
          </w:p>
        </w:tc>
      </w:tr>
      <w:tr w:rsidR="002419EA" w14:paraId="22806B26" w14:textId="77777777" w:rsidTr="005F59BA">
        <w:tc>
          <w:tcPr>
            <w:tcW w:w="1129" w:type="dxa"/>
          </w:tcPr>
          <w:p w14:paraId="29616F2F" w14:textId="77777777" w:rsidR="002419EA" w:rsidRPr="002E71BF" w:rsidRDefault="002419EA" w:rsidP="002419EA">
            <w:pPr>
              <w:pStyle w:val="BodyText"/>
              <w:rPr>
                <w:sz w:val="18"/>
                <w:szCs w:val="18"/>
              </w:rPr>
            </w:pPr>
          </w:p>
        </w:tc>
        <w:tc>
          <w:tcPr>
            <w:tcW w:w="1276" w:type="dxa"/>
          </w:tcPr>
          <w:p w14:paraId="19F32EB3" w14:textId="77777777" w:rsidR="002419EA" w:rsidRPr="002E71BF" w:rsidRDefault="002419EA" w:rsidP="002419EA">
            <w:pPr>
              <w:pStyle w:val="BodyText"/>
              <w:rPr>
                <w:sz w:val="18"/>
                <w:szCs w:val="18"/>
              </w:rPr>
            </w:pPr>
            <w:r w:rsidRPr="002E71BF">
              <w:rPr>
                <w:sz w:val="18"/>
                <w:szCs w:val="18"/>
              </w:rPr>
              <w:t>Agile</w:t>
            </w:r>
          </w:p>
        </w:tc>
        <w:tc>
          <w:tcPr>
            <w:tcW w:w="2268" w:type="dxa"/>
          </w:tcPr>
          <w:p w14:paraId="21534D97" w14:textId="77777777" w:rsidR="002419EA" w:rsidRPr="002E71BF" w:rsidRDefault="002419EA" w:rsidP="002419EA">
            <w:pPr>
              <w:pStyle w:val="BodyText"/>
              <w:rPr>
                <w:sz w:val="18"/>
                <w:szCs w:val="18"/>
              </w:rPr>
            </w:pPr>
            <w:r w:rsidRPr="002E71BF">
              <w:rPr>
                <w:sz w:val="18"/>
                <w:szCs w:val="18"/>
              </w:rPr>
              <w:t>Sprint Backlog</w:t>
            </w:r>
          </w:p>
        </w:tc>
        <w:tc>
          <w:tcPr>
            <w:tcW w:w="1418" w:type="dxa"/>
          </w:tcPr>
          <w:p w14:paraId="13D4550D" w14:textId="77777777" w:rsidR="002419EA" w:rsidRPr="002E71BF" w:rsidRDefault="002419EA" w:rsidP="002419EA">
            <w:pPr>
              <w:pStyle w:val="BodyText"/>
              <w:rPr>
                <w:sz w:val="18"/>
                <w:szCs w:val="18"/>
              </w:rPr>
            </w:pPr>
            <w:r w:rsidRPr="002E71BF">
              <w:rPr>
                <w:sz w:val="18"/>
                <w:szCs w:val="18"/>
              </w:rPr>
              <w:t>Optional</w:t>
            </w:r>
          </w:p>
        </w:tc>
        <w:tc>
          <w:tcPr>
            <w:tcW w:w="1275" w:type="dxa"/>
          </w:tcPr>
          <w:p w14:paraId="53CF9A3B" w14:textId="77777777" w:rsidR="002419EA" w:rsidRPr="002E71BF" w:rsidRDefault="002419EA" w:rsidP="002419EA">
            <w:pPr>
              <w:pStyle w:val="BodyText"/>
              <w:rPr>
                <w:sz w:val="18"/>
                <w:szCs w:val="18"/>
              </w:rPr>
            </w:pPr>
          </w:p>
        </w:tc>
        <w:tc>
          <w:tcPr>
            <w:tcW w:w="1886" w:type="dxa"/>
          </w:tcPr>
          <w:p w14:paraId="5E5CA059" w14:textId="77777777" w:rsidR="002419EA" w:rsidRPr="002E71BF" w:rsidRDefault="002419EA" w:rsidP="002419EA">
            <w:pPr>
              <w:pStyle w:val="BodyText"/>
              <w:rPr>
                <w:sz w:val="18"/>
                <w:szCs w:val="18"/>
              </w:rPr>
            </w:pPr>
          </w:p>
        </w:tc>
      </w:tr>
      <w:tr w:rsidR="002419EA" w14:paraId="77454113" w14:textId="77777777" w:rsidTr="005F59BA">
        <w:tc>
          <w:tcPr>
            <w:tcW w:w="1129" w:type="dxa"/>
          </w:tcPr>
          <w:p w14:paraId="339B4B1A" w14:textId="77777777" w:rsidR="002419EA" w:rsidRPr="002E71BF" w:rsidRDefault="002419EA" w:rsidP="002419EA">
            <w:pPr>
              <w:pStyle w:val="BodyText"/>
              <w:rPr>
                <w:sz w:val="18"/>
                <w:szCs w:val="18"/>
              </w:rPr>
            </w:pPr>
          </w:p>
        </w:tc>
        <w:tc>
          <w:tcPr>
            <w:tcW w:w="1276" w:type="dxa"/>
          </w:tcPr>
          <w:p w14:paraId="679CE40F" w14:textId="77777777" w:rsidR="002419EA" w:rsidRPr="002E71BF" w:rsidRDefault="002419EA" w:rsidP="002419EA">
            <w:pPr>
              <w:pStyle w:val="BodyText"/>
              <w:rPr>
                <w:sz w:val="18"/>
                <w:szCs w:val="18"/>
              </w:rPr>
            </w:pPr>
          </w:p>
        </w:tc>
        <w:tc>
          <w:tcPr>
            <w:tcW w:w="2268" w:type="dxa"/>
          </w:tcPr>
          <w:p w14:paraId="08E5F576" w14:textId="77777777" w:rsidR="002419EA" w:rsidRPr="002E71BF" w:rsidRDefault="002419EA" w:rsidP="002419EA">
            <w:pPr>
              <w:pStyle w:val="BodyText"/>
              <w:rPr>
                <w:sz w:val="18"/>
                <w:szCs w:val="18"/>
              </w:rPr>
            </w:pPr>
            <w:r w:rsidRPr="002E71BF">
              <w:rPr>
                <w:sz w:val="18"/>
                <w:szCs w:val="18"/>
              </w:rPr>
              <w:t>User Stories</w:t>
            </w:r>
          </w:p>
        </w:tc>
        <w:tc>
          <w:tcPr>
            <w:tcW w:w="1418" w:type="dxa"/>
          </w:tcPr>
          <w:p w14:paraId="79065374" w14:textId="77777777" w:rsidR="002419EA" w:rsidRPr="002E71BF" w:rsidRDefault="002419EA" w:rsidP="002419EA">
            <w:pPr>
              <w:pStyle w:val="BodyText"/>
              <w:rPr>
                <w:sz w:val="18"/>
                <w:szCs w:val="18"/>
              </w:rPr>
            </w:pPr>
            <w:r w:rsidRPr="002E71BF">
              <w:rPr>
                <w:sz w:val="18"/>
                <w:szCs w:val="18"/>
              </w:rPr>
              <w:t>Optional</w:t>
            </w:r>
          </w:p>
        </w:tc>
        <w:tc>
          <w:tcPr>
            <w:tcW w:w="1275" w:type="dxa"/>
          </w:tcPr>
          <w:p w14:paraId="02BC9410" w14:textId="77777777" w:rsidR="002419EA" w:rsidRPr="002E71BF" w:rsidRDefault="002419EA" w:rsidP="002419EA">
            <w:pPr>
              <w:pStyle w:val="BodyText"/>
              <w:rPr>
                <w:sz w:val="18"/>
                <w:szCs w:val="18"/>
              </w:rPr>
            </w:pPr>
          </w:p>
        </w:tc>
        <w:tc>
          <w:tcPr>
            <w:tcW w:w="1886" w:type="dxa"/>
          </w:tcPr>
          <w:p w14:paraId="1788D44D" w14:textId="77777777" w:rsidR="002419EA" w:rsidRPr="002E71BF" w:rsidRDefault="002419EA" w:rsidP="002419EA">
            <w:pPr>
              <w:pStyle w:val="BodyText"/>
              <w:rPr>
                <w:sz w:val="18"/>
                <w:szCs w:val="18"/>
              </w:rPr>
            </w:pPr>
          </w:p>
        </w:tc>
      </w:tr>
      <w:tr w:rsidR="002419EA" w14:paraId="48E517A4" w14:textId="77777777" w:rsidTr="005F59BA">
        <w:tc>
          <w:tcPr>
            <w:tcW w:w="1129" w:type="dxa"/>
          </w:tcPr>
          <w:p w14:paraId="36DE621A" w14:textId="77777777" w:rsidR="002419EA" w:rsidRPr="002E71BF" w:rsidRDefault="002419EA" w:rsidP="002419EA">
            <w:pPr>
              <w:pStyle w:val="BodyText"/>
              <w:rPr>
                <w:sz w:val="18"/>
                <w:szCs w:val="18"/>
              </w:rPr>
            </w:pPr>
          </w:p>
        </w:tc>
        <w:tc>
          <w:tcPr>
            <w:tcW w:w="1276" w:type="dxa"/>
          </w:tcPr>
          <w:p w14:paraId="0C663E04" w14:textId="77777777" w:rsidR="002419EA" w:rsidRPr="002E71BF" w:rsidRDefault="002419EA" w:rsidP="002419EA">
            <w:pPr>
              <w:pStyle w:val="BodyText"/>
              <w:rPr>
                <w:sz w:val="18"/>
                <w:szCs w:val="18"/>
              </w:rPr>
            </w:pPr>
          </w:p>
        </w:tc>
        <w:tc>
          <w:tcPr>
            <w:tcW w:w="2268" w:type="dxa"/>
          </w:tcPr>
          <w:p w14:paraId="4965C644" w14:textId="77777777" w:rsidR="002419EA" w:rsidRPr="002E71BF" w:rsidRDefault="002419EA" w:rsidP="002419EA">
            <w:pPr>
              <w:pStyle w:val="BodyText"/>
              <w:rPr>
                <w:sz w:val="18"/>
                <w:szCs w:val="18"/>
              </w:rPr>
            </w:pPr>
            <w:r w:rsidRPr="002E71BF">
              <w:rPr>
                <w:sz w:val="18"/>
                <w:szCs w:val="18"/>
              </w:rPr>
              <w:t>Burndown Charts</w:t>
            </w:r>
          </w:p>
        </w:tc>
        <w:tc>
          <w:tcPr>
            <w:tcW w:w="1418" w:type="dxa"/>
          </w:tcPr>
          <w:p w14:paraId="6073FBFD" w14:textId="77777777" w:rsidR="002419EA" w:rsidRPr="002E71BF" w:rsidRDefault="002419EA" w:rsidP="002419EA">
            <w:pPr>
              <w:pStyle w:val="BodyText"/>
              <w:rPr>
                <w:sz w:val="18"/>
                <w:szCs w:val="18"/>
              </w:rPr>
            </w:pPr>
            <w:r w:rsidRPr="002E71BF">
              <w:rPr>
                <w:sz w:val="18"/>
                <w:szCs w:val="18"/>
              </w:rPr>
              <w:t>Optional</w:t>
            </w:r>
          </w:p>
        </w:tc>
        <w:tc>
          <w:tcPr>
            <w:tcW w:w="1275" w:type="dxa"/>
          </w:tcPr>
          <w:p w14:paraId="5C96F838" w14:textId="77777777" w:rsidR="002419EA" w:rsidRPr="002E71BF" w:rsidRDefault="002419EA" w:rsidP="002419EA">
            <w:pPr>
              <w:pStyle w:val="BodyText"/>
              <w:rPr>
                <w:sz w:val="18"/>
                <w:szCs w:val="18"/>
              </w:rPr>
            </w:pPr>
          </w:p>
        </w:tc>
        <w:tc>
          <w:tcPr>
            <w:tcW w:w="1886" w:type="dxa"/>
          </w:tcPr>
          <w:p w14:paraId="26BD57FC" w14:textId="77777777" w:rsidR="002419EA" w:rsidRPr="002E71BF" w:rsidRDefault="002419EA" w:rsidP="002419EA">
            <w:pPr>
              <w:pStyle w:val="BodyText"/>
              <w:rPr>
                <w:sz w:val="18"/>
                <w:szCs w:val="18"/>
              </w:rPr>
            </w:pPr>
          </w:p>
        </w:tc>
      </w:tr>
      <w:tr w:rsidR="002419EA" w14:paraId="7BE22B21" w14:textId="77777777" w:rsidTr="005F59BA">
        <w:tc>
          <w:tcPr>
            <w:tcW w:w="1129" w:type="dxa"/>
          </w:tcPr>
          <w:p w14:paraId="17C8D828" w14:textId="77777777" w:rsidR="002419EA" w:rsidRPr="002E71BF" w:rsidRDefault="002419EA" w:rsidP="002419EA">
            <w:pPr>
              <w:pStyle w:val="BodyText"/>
              <w:rPr>
                <w:sz w:val="18"/>
                <w:szCs w:val="18"/>
              </w:rPr>
            </w:pPr>
          </w:p>
        </w:tc>
        <w:tc>
          <w:tcPr>
            <w:tcW w:w="1276" w:type="dxa"/>
          </w:tcPr>
          <w:p w14:paraId="0F192763" w14:textId="77777777" w:rsidR="002419EA" w:rsidRPr="002E71BF" w:rsidRDefault="002419EA" w:rsidP="002419EA">
            <w:pPr>
              <w:pStyle w:val="BodyText"/>
              <w:rPr>
                <w:sz w:val="18"/>
                <w:szCs w:val="18"/>
              </w:rPr>
            </w:pPr>
            <w:r w:rsidRPr="002E71BF">
              <w:rPr>
                <w:sz w:val="18"/>
                <w:szCs w:val="18"/>
              </w:rPr>
              <w:t>Data</w:t>
            </w:r>
          </w:p>
        </w:tc>
        <w:tc>
          <w:tcPr>
            <w:tcW w:w="2268" w:type="dxa"/>
          </w:tcPr>
          <w:p w14:paraId="5308C4ED" w14:textId="77777777" w:rsidR="002419EA" w:rsidRPr="002E71BF" w:rsidRDefault="002419EA" w:rsidP="002419EA">
            <w:pPr>
              <w:pStyle w:val="BodyText"/>
              <w:rPr>
                <w:sz w:val="18"/>
                <w:szCs w:val="18"/>
              </w:rPr>
            </w:pPr>
            <w:r w:rsidRPr="002E71BF">
              <w:rPr>
                <w:sz w:val="18"/>
                <w:szCs w:val="18"/>
              </w:rPr>
              <w:t>Data Migration Plan</w:t>
            </w:r>
          </w:p>
        </w:tc>
        <w:tc>
          <w:tcPr>
            <w:tcW w:w="1418" w:type="dxa"/>
          </w:tcPr>
          <w:p w14:paraId="12778846" w14:textId="77777777" w:rsidR="002419EA" w:rsidRPr="002E71BF" w:rsidRDefault="002419EA" w:rsidP="002419EA">
            <w:pPr>
              <w:pStyle w:val="BodyText"/>
              <w:rPr>
                <w:sz w:val="18"/>
                <w:szCs w:val="18"/>
              </w:rPr>
            </w:pPr>
            <w:r w:rsidRPr="002E71BF">
              <w:rPr>
                <w:sz w:val="18"/>
                <w:szCs w:val="18"/>
              </w:rPr>
              <w:t>Optional</w:t>
            </w:r>
          </w:p>
        </w:tc>
        <w:tc>
          <w:tcPr>
            <w:tcW w:w="1275" w:type="dxa"/>
          </w:tcPr>
          <w:p w14:paraId="0EB3A68C" w14:textId="77777777" w:rsidR="002419EA" w:rsidRPr="002E71BF" w:rsidRDefault="002419EA" w:rsidP="002419EA">
            <w:pPr>
              <w:pStyle w:val="BodyText"/>
              <w:rPr>
                <w:sz w:val="18"/>
                <w:szCs w:val="18"/>
              </w:rPr>
            </w:pPr>
          </w:p>
        </w:tc>
        <w:tc>
          <w:tcPr>
            <w:tcW w:w="1886" w:type="dxa"/>
          </w:tcPr>
          <w:p w14:paraId="1D08F66B" w14:textId="77777777" w:rsidR="002419EA" w:rsidRPr="002E71BF" w:rsidRDefault="002419EA" w:rsidP="002419EA">
            <w:pPr>
              <w:pStyle w:val="BodyText"/>
              <w:rPr>
                <w:sz w:val="18"/>
                <w:szCs w:val="18"/>
              </w:rPr>
            </w:pPr>
          </w:p>
        </w:tc>
      </w:tr>
      <w:tr w:rsidR="002419EA" w14:paraId="7C3A42C6" w14:textId="77777777" w:rsidTr="005F59BA">
        <w:tc>
          <w:tcPr>
            <w:tcW w:w="1129" w:type="dxa"/>
          </w:tcPr>
          <w:p w14:paraId="2E9D7D09" w14:textId="77777777" w:rsidR="002419EA" w:rsidRPr="002E71BF" w:rsidRDefault="002419EA" w:rsidP="002419EA">
            <w:pPr>
              <w:pStyle w:val="BodyText"/>
              <w:rPr>
                <w:sz w:val="18"/>
                <w:szCs w:val="18"/>
              </w:rPr>
            </w:pPr>
          </w:p>
        </w:tc>
        <w:tc>
          <w:tcPr>
            <w:tcW w:w="1276" w:type="dxa"/>
          </w:tcPr>
          <w:p w14:paraId="6AD29969" w14:textId="77777777" w:rsidR="002419EA" w:rsidRPr="002E71BF" w:rsidRDefault="002419EA" w:rsidP="002419EA">
            <w:pPr>
              <w:pStyle w:val="BodyText"/>
              <w:rPr>
                <w:sz w:val="18"/>
                <w:szCs w:val="18"/>
              </w:rPr>
            </w:pPr>
            <w:r w:rsidRPr="002E71BF">
              <w:rPr>
                <w:sz w:val="18"/>
                <w:szCs w:val="18"/>
              </w:rPr>
              <w:t>Technology</w:t>
            </w:r>
          </w:p>
        </w:tc>
        <w:tc>
          <w:tcPr>
            <w:tcW w:w="2268" w:type="dxa"/>
          </w:tcPr>
          <w:p w14:paraId="2C543480" w14:textId="77777777" w:rsidR="002419EA" w:rsidRPr="002E71BF" w:rsidRDefault="002419EA" w:rsidP="002419EA">
            <w:pPr>
              <w:pStyle w:val="BodyText"/>
              <w:rPr>
                <w:sz w:val="18"/>
                <w:szCs w:val="18"/>
              </w:rPr>
            </w:pPr>
            <w:r w:rsidRPr="002E71BF">
              <w:rPr>
                <w:sz w:val="18"/>
                <w:szCs w:val="18"/>
              </w:rPr>
              <w:t>Low Level Solution Design</w:t>
            </w:r>
          </w:p>
        </w:tc>
        <w:tc>
          <w:tcPr>
            <w:tcW w:w="1418" w:type="dxa"/>
          </w:tcPr>
          <w:p w14:paraId="356EE6F2" w14:textId="77777777" w:rsidR="002419EA" w:rsidRPr="002E71BF" w:rsidRDefault="002419EA" w:rsidP="002419EA">
            <w:pPr>
              <w:pStyle w:val="BodyText"/>
              <w:rPr>
                <w:sz w:val="18"/>
                <w:szCs w:val="18"/>
              </w:rPr>
            </w:pPr>
            <w:r w:rsidRPr="002E71BF">
              <w:rPr>
                <w:sz w:val="18"/>
                <w:szCs w:val="18"/>
              </w:rPr>
              <w:t>Optional</w:t>
            </w:r>
          </w:p>
        </w:tc>
        <w:tc>
          <w:tcPr>
            <w:tcW w:w="1275" w:type="dxa"/>
          </w:tcPr>
          <w:p w14:paraId="7A9EA096" w14:textId="77777777" w:rsidR="002419EA" w:rsidRPr="002E71BF" w:rsidRDefault="002419EA" w:rsidP="002419EA">
            <w:pPr>
              <w:pStyle w:val="BodyText"/>
              <w:rPr>
                <w:sz w:val="18"/>
                <w:szCs w:val="18"/>
              </w:rPr>
            </w:pPr>
          </w:p>
        </w:tc>
        <w:tc>
          <w:tcPr>
            <w:tcW w:w="1886" w:type="dxa"/>
          </w:tcPr>
          <w:p w14:paraId="3283900E" w14:textId="77777777" w:rsidR="002419EA" w:rsidRPr="002E71BF" w:rsidRDefault="002419EA" w:rsidP="002419EA">
            <w:pPr>
              <w:pStyle w:val="BodyText"/>
              <w:rPr>
                <w:sz w:val="18"/>
                <w:szCs w:val="18"/>
              </w:rPr>
            </w:pPr>
          </w:p>
        </w:tc>
      </w:tr>
      <w:tr w:rsidR="002419EA" w14:paraId="5ABF7400" w14:textId="77777777" w:rsidTr="005F59BA">
        <w:tc>
          <w:tcPr>
            <w:tcW w:w="1129" w:type="dxa"/>
          </w:tcPr>
          <w:p w14:paraId="62209007" w14:textId="77777777" w:rsidR="002419EA" w:rsidRPr="002E71BF" w:rsidRDefault="002419EA" w:rsidP="002419EA">
            <w:pPr>
              <w:pStyle w:val="BodyText"/>
              <w:rPr>
                <w:sz w:val="18"/>
                <w:szCs w:val="18"/>
              </w:rPr>
            </w:pPr>
          </w:p>
        </w:tc>
        <w:tc>
          <w:tcPr>
            <w:tcW w:w="1276" w:type="dxa"/>
          </w:tcPr>
          <w:p w14:paraId="16423E2D" w14:textId="77777777" w:rsidR="002419EA" w:rsidRPr="002E71BF" w:rsidRDefault="002419EA" w:rsidP="002419EA">
            <w:pPr>
              <w:pStyle w:val="BodyText"/>
              <w:rPr>
                <w:sz w:val="18"/>
                <w:szCs w:val="18"/>
              </w:rPr>
            </w:pPr>
          </w:p>
        </w:tc>
        <w:tc>
          <w:tcPr>
            <w:tcW w:w="2268" w:type="dxa"/>
          </w:tcPr>
          <w:p w14:paraId="065811D4" w14:textId="77777777" w:rsidR="002419EA" w:rsidRPr="002E71BF" w:rsidRDefault="002419EA" w:rsidP="002419EA">
            <w:pPr>
              <w:pStyle w:val="BodyText"/>
              <w:rPr>
                <w:sz w:val="18"/>
                <w:szCs w:val="18"/>
              </w:rPr>
            </w:pPr>
            <w:r w:rsidRPr="002E71BF">
              <w:rPr>
                <w:sz w:val="18"/>
                <w:szCs w:val="18"/>
              </w:rPr>
              <w:t>Low Level Service Design</w:t>
            </w:r>
          </w:p>
        </w:tc>
        <w:tc>
          <w:tcPr>
            <w:tcW w:w="1418" w:type="dxa"/>
          </w:tcPr>
          <w:p w14:paraId="7BB09E72" w14:textId="77777777" w:rsidR="002419EA" w:rsidRPr="002E71BF" w:rsidRDefault="002419EA" w:rsidP="002419EA">
            <w:pPr>
              <w:pStyle w:val="BodyText"/>
              <w:rPr>
                <w:sz w:val="18"/>
                <w:szCs w:val="18"/>
              </w:rPr>
            </w:pPr>
            <w:r w:rsidRPr="002E71BF">
              <w:rPr>
                <w:sz w:val="18"/>
                <w:szCs w:val="18"/>
              </w:rPr>
              <w:t>Optional</w:t>
            </w:r>
          </w:p>
        </w:tc>
        <w:tc>
          <w:tcPr>
            <w:tcW w:w="1275" w:type="dxa"/>
          </w:tcPr>
          <w:p w14:paraId="41BB709A" w14:textId="77777777" w:rsidR="002419EA" w:rsidRPr="002E71BF" w:rsidRDefault="002419EA" w:rsidP="002419EA">
            <w:pPr>
              <w:pStyle w:val="BodyText"/>
              <w:rPr>
                <w:sz w:val="18"/>
                <w:szCs w:val="18"/>
              </w:rPr>
            </w:pPr>
          </w:p>
        </w:tc>
        <w:tc>
          <w:tcPr>
            <w:tcW w:w="1886" w:type="dxa"/>
          </w:tcPr>
          <w:p w14:paraId="4EDBA115" w14:textId="77777777" w:rsidR="002419EA" w:rsidRPr="002E71BF" w:rsidRDefault="002419EA" w:rsidP="002419EA">
            <w:pPr>
              <w:pStyle w:val="BodyText"/>
              <w:rPr>
                <w:sz w:val="18"/>
                <w:szCs w:val="18"/>
              </w:rPr>
            </w:pPr>
          </w:p>
        </w:tc>
      </w:tr>
      <w:tr w:rsidR="002419EA" w14:paraId="26B5D109" w14:textId="77777777" w:rsidTr="005F59BA">
        <w:tc>
          <w:tcPr>
            <w:tcW w:w="1129" w:type="dxa"/>
          </w:tcPr>
          <w:p w14:paraId="7DD207E0" w14:textId="77777777" w:rsidR="002419EA" w:rsidRPr="002E71BF" w:rsidRDefault="002419EA" w:rsidP="002419EA">
            <w:pPr>
              <w:pStyle w:val="BodyText"/>
              <w:rPr>
                <w:sz w:val="18"/>
                <w:szCs w:val="18"/>
              </w:rPr>
            </w:pPr>
          </w:p>
        </w:tc>
        <w:tc>
          <w:tcPr>
            <w:tcW w:w="1276" w:type="dxa"/>
          </w:tcPr>
          <w:p w14:paraId="7D852172" w14:textId="77777777" w:rsidR="002419EA" w:rsidRPr="002E71BF" w:rsidRDefault="002419EA" w:rsidP="002419EA">
            <w:pPr>
              <w:pStyle w:val="BodyText"/>
              <w:rPr>
                <w:sz w:val="18"/>
                <w:szCs w:val="18"/>
              </w:rPr>
            </w:pPr>
          </w:p>
        </w:tc>
        <w:tc>
          <w:tcPr>
            <w:tcW w:w="2268" w:type="dxa"/>
          </w:tcPr>
          <w:p w14:paraId="77610307" w14:textId="77777777" w:rsidR="002419EA" w:rsidRPr="002E71BF" w:rsidRDefault="002419EA" w:rsidP="002419EA">
            <w:pPr>
              <w:pStyle w:val="BodyText"/>
              <w:rPr>
                <w:sz w:val="18"/>
                <w:szCs w:val="18"/>
              </w:rPr>
            </w:pPr>
            <w:r w:rsidRPr="002E71BF">
              <w:rPr>
                <w:sz w:val="18"/>
                <w:szCs w:val="18"/>
              </w:rPr>
              <w:t>Test Plan</w:t>
            </w:r>
          </w:p>
        </w:tc>
        <w:tc>
          <w:tcPr>
            <w:tcW w:w="1418" w:type="dxa"/>
          </w:tcPr>
          <w:p w14:paraId="5FBE240B" w14:textId="77777777" w:rsidR="002419EA" w:rsidRPr="002E71BF" w:rsidRDefault="002419EA" w:rsidP="002419EA">
            <w:pPr>
              <w:pStyle w:val="BodyText"/>
              <w:rPr>
                <w:sz w:val="18"/>
                <w:szCs w:val="18"/>
              </w:rPr>
            </w:pPr>
            <w:r w:rsidRPr="002E71BF">
              <w:rPr>
                <w:sz w:val="18"/>
                <w:szCs w:val="18"/>
              </w:rPr>
              <w:t>Optional</w:t>
            </w:r>
          </w:p>
        </w:tc>
        <w:tc>
          <w:tcPr>
            <w:tcW w:w="1275" w:type="dxa"/>
          </w:tcPr>
          <w:p w14:paraId="1C79A79E" w14:textId="77777777" w:rsidR="002419EA" w:rsidRPr="002E71BF" w:rsidRDefault="002419EA" w:rsidP="002419EA">
            <w:pPr>
              <w:pStyle w:val="BodyText"/>
              <w:rPr>
                <w:sz w:val="18"/>
                <w:szCs w:val="18"/>
              </w:rPr>
            </w:pPr>
          </w:p>
        </w:tc>
        <w:tc>
          <w:tcPr>
            <w:tcW w:w="1886" w:type="dxa"/>
          </w:tcPr>
          <w:p w14:paraId="02202847" w14:textId="77777777" w:rsidR="002419EA" w:rsidRPr="002E71BF" w:rsidRDefault="002419EA" w:rsidP="002419EA">
            <w:pPr>
              <w:pStyle w:val="BodyText"/>
              <w:rPr>
                <w:sz w:val="18"/>
                <w:szCs w:val="18"/>
              </w:rPr>
            </w:pPr>
          </w:p>
        </w:tc>
      </w:tr>
      <w:tr w:rsidR="002419EA" w14:paraId="74F97A2A" w14:textId="77777777" w:rsidTr="005F59BA">
        <w:tc>
          <w:tcPr>
            <w:tcW w:w="1129" w:type="dxa"/>
          </w:tcPr>
          <w:p w14:paraId="28210450" w14:textId="77777777" w:rsidR="002419EA" w:rsidRPr="002E71BF" w:rsidRDefault="002419EA" w:rsidP="002419EA">
            <w:pPr>
              <w:pStyle w:val="BodyText"/>
              <w:rPr>
                <w:sz w:val="18"/>
                <w:szCs w:val="18"/>
              </w:rPr>
            </w:pPr>
          </w:p>
        </w:tc>
        <w:tc>
          <w:tcPr>
            <w:tcW w:w="1276" w:type="dxa"/>
          </w:tcPr>
          <w:p w14:paraId="15AF4AD4" w14:textId="77777777" w:rsidR="002419EA" w:rsidRPr="002E71BF" w:rsidRDefault="002419EA" w:rsidP="002419EA">
            <w:pPr>
              <w:pStyle w:val="BodyText"/>
              <w:rPr>
                <w:sz w:val="18"/>
                <w:szCs w:val="18"/>
              </w:rPr>
            </w:pPr>
          </w:p>
        </w:tc>
        <w:tc>
          <w:tcPr>
            <w:tcW w:w="2268" w:type="dxa"/>
          </w:tcPr>
          <w:p w14:paraId="00D671B9" w14:textId="77777777" w:rsidR="002419EA" w:rsidRPr="002E71BF" w:rsidRDefault="002419EA" w:rsidP="002419EA">
            <w:pPr>
              <w:pStyle w:val="BodyText"/>
              <w:rPr>
                <w:sz w:val="18"/>
                <w:szCs w:val="18"/>
              </w:rPr>
            </w:pPr>
            <w:r w:rsidRPr="002E71BF">
              <w:rPr>
                <w:sz w:val="18"/>
                <w:szCs w:val="18"/>
              </w:rPr>
              <w:t>Traceability Matrix</w:t>
            </w:r>
          </w:p>
        </w:tc>
        <w:tc>
          <w:tcPr>
            <w:tcW w:w="1418" w:type="dxa"/>
          </w:tcPr>
          <w:p w14:paraId="3DD57D5B" w14:textId="77777777" w:rsidR="002419EA" w:rsidRPr="002E71BF" w:rsidRDefault="002419EA" w:rsidP="002419EA">
            <w:pPr>
              <w:pStyle w:val="BodyText"/>
              <w:rPr>
                <w:sz w:val="18"/>
                <w:szCs w:val="18"/>
              </w:rPr>
            </w:pPr>
            <w:r w:rsidRPr="002E71BF">
              <w:rPr>
                <w:sz w:val="18"/>
                <w:szCs w:val="18"/>
              </w:rPr>
              <w:t>Optional</w:t>
            </w:r>
          </w:p>
        </w:tc>
        <w:tc>
          <w:tcPr>
            <w:tcW w:w="1275" w:type="dxa"/>
          </w:tcPr>
          <w:p w14:paraId="4236D9E9" w14:textId="77777777" w:rsidR="002419EA" w:rsidRPr="002E71BF" w:rsidRDefault="002419EA" w:rsidP="002419EA">
            <w:pPr>
              <w:pStyle w:val="BodyText"/>
              <w:rPr>
                <w:sz w:val="18"/>
                <w:szCs w:val="18"/>
              </w:rPr>
            </w:pPr>
          </w:p>
        </w:tc>
        <w:tc>
          <w:tcPr>
            <w:tcW w:w="1886" w:type="dxa"/>
          </w:tcPr>
          <w:p w14:paraId="4D529A62" w14:textId="77777777" w:rsidR="002419EA" w:rsidRPr="002E71BF" w:rsidRDefault="002419EA" w:rsidP="002419EA">
            <w:pPr>
              <w:pStyle w:val="BodyText"/>
              <w:rPr>
                <w:sz w:val="18"/>
                <w:szCs w:val="18"/>
              </w:rPr>
            </w:pPr>
          </w:p>
        </w:tc>
      </w:tr>
      <w:tr w:rsidR="002419EA" w14:paraId="0D5AF3E4" w14:textId="77777777" w:rsidTr="005F59BA">
        <w:tc>
          <w:tcPr>
            <w:tcW w:w="1129" w:type="dxa"/>
          </w:tcPr>
          <w:p w14:paraId="21D091EC" w14:textId="77777777" w:rsidR="002419EA" w:rsidRPr="002E71BF" w:rsidRDefault="002419EA" w:rsidP="002419EA">
            <w:pPr>
              <w:pStyle w:val="BodyText"/>
              <w:rPr>
                <w:sz w:val="18"/>
                <w:szCs w:val="18"/>
              </w:rPr>
            </w:pPr>
          </w:p>
        </w:tc>
        <w:tc>
          <w:tcPr>
            <w:tcW w:w="1276" w:type="dxa"/>
          </w:tcPr>
          <w:p w14:paraId="597ADD87" w14:textId="77777777" w:rsidR="002419EA" w:rsidRPr="002E71BF" w:rsidRDefault="002419EA" w:rsidP="002419EA">
            <w:pPr>
              <w:pStyle w:val="BodyText"/>
              <w:rPr>
                <w:sz w:val="18"/>
                <w:szCs w:val="18"/>
              </w:rPr>
            </w:pPr>
          </w:p>
        </w:tc>
        <w:tc>
          <w:tcPr>
            <w:tcW w:w="2268" w:type="dxa"/>
          </w:tcPr>
          <w:p w14:paraId="5991793B" w14:textId="77777777" w:rsidR="002419EA" w:rsidRPr="002E71BF" w:rsidRDefault="002419EA" w:rsidP="002419EA">
            <w:pPr>
              <w:pStyle w:val="BodyText"/>
              <w:rPr>
                <w:color w:val="7030A0"/>
                <w:sz w:val="18"/>
                <w:szCs w:val="18"/>
              </w:rPr>
            </w:pPr>
            <w:r w:rsidRPr="002E71BF">
              <w:rPr>
                <w:color w:val="7030A0"/>
                <w:sz w:val="18"/>
                <w:szCs w:val="18"/>
              </w:rPr>
              <w:t>Service Readiness Plan</w:t>
            </w:r>
          </w:p>
        </w:tc>
        <w:tc>
          <w:tcPr>
            <w:tcW w:w="1418" w:type="dxa"/>
          </w:tcPr>
          <w:p w14:paraId="3CE4A992" w14:textId="77777777" w:rsidR="002419EA" w:rsidRPr="002E71BF" w:rsidRDefault="002419EA" w:rsidP="002419EA">
            <w:pPr>
              <w:pStyle w:val="BodyText"/>
              <w:rPr>
                <w:color w:val="7030A0"/>
                <w:sz w:val="18"/>
                <w:szCs w:val="18"/>
              </w:rPr>
            </w:pPr>
            <w:r w:rsidRPr="002E71BF">
              <w:rPr>
                <w:color w:val="7030A0"/>
                <w:sz w:val="18"/>
                <w:szCs w:val="18"/>
              </w:rPr>
              <w:t>Mandatory – for IT projects</w:t>
            </w:r>
          </w:p>
        </w:tc>
        <w:tc>
          <w:tcPr>
            <w:tcW w:w="1275" w:type="dxa"/>
          </w:tcPr>
          <w:p w14:paraId="2B4A176A" w14:textId="77777777" w:rsidR="002419EA" w:rsidRPr="002E71BF" w:rsidRDefault="002419EA" w:rsidP="002419EA">
            <w:pPr>
              <w:pStyle w:val="BodyText"/>
              <w:rPr>
                <w:sz w:val="18"/>
                <w:szCs w:val="18"/>
              </w:rPr>
            </w:pPr>
          </w:p>
        </w:tc>
        <w:tc>
          <w:tcPr>
            <w:tcW w:w="1886" w:type="dxa"/>
          </w:tcPr>
          <w:p w14:paraId="5470FB06" w14:textId="77777777" w:rsidR="002419EA" w:rsidRPr="002E71BF" w:rsidRDefault="002419EA" w:rsidP="002419EA">
            <w:pPr>
              <w:pStyle w:val="BodyText"/>
              <w:rPr>
                <w:sz w:val="18"/>
                <w:szCs w:val="18"/>
              </w:rPr>
            </w:pPr>
          </w:p>
        </w:tc>
      </w:tr>
      <w:tr w:rsidR="002419EA" w14:paraId="6DE4EA8E" w14:textId="77777777" w:rsidTr="005F59BA">
        <w:tc>
          <w:tcPr>
            <w:tcW w:w="1129" w:type="dxa"/>
          </w:tcPr>
          <w:p w14:paraId="754B3C14" w14:textId="77777777" w:rsidR="002419EA" w:rsidRPr="002E71BF" w:rsidRDefault="002419EA" w:rsidP="002419EA">
            <w:pPr>
              <w:pStyle w:val="BodyText"/>
              <w:rPr>
                <w:sz w:val="18"/>
                <w:szCs w:val="18"/>
              </w:rPr>
            </w:pPr>
          </w:p>
        </w:tc>
        <w:tc>
          <w:tcPr>
            <w:tcW w:w="1276" w:type="dxa"/>
          </w:tcPr>
          <w:p w14:paraId="624CCBB1" w14:textId="77777777" w:rsidR="002419EA" w:rsidRPr="002E71BF" w:rsidRDefault="002419EA" w:rsidP="002419EA">
            <w:pPr>
              <w:pStyle w:val="BodyText"/>
              <w:rPr>
                <w:sz w:val="18"/>
                <w:szCs w:val="18"/>
              </w:rPr>
            </w:pPr>
            <w:r w:rsidRPr="002E71BF">
              <w:rPr>
                <w:sz w:val="18"/>
                <w:szCs w:val="18"/>
              </w:rPr>
              <w:t>People</w:t>
            </w:r>
          </w:p>
        </w:tc>
        <w:tc>
          <w:tcPr>
            <w:tcW w:w="2268" w:type="dxa"/>
          </w:tcPr>
          <w:p w14:paraId="372F2C07" w14:textId="77777777" w:rsidR="002419EA" w:rsidRPr="002E71BF" w:rsidRDefault="002419EA" w:rsidP="002419EA">
            <w:pPr>
              <w:pStyle w:val="BodyText"/>
              <w:rPr>
                <w:sz w:val="18"/>
                <w:szCs w:val="18"/>
              </w:rPr>
            </w:pPr>
            <w:r w:rsidRPr="002E71BF">
              <w:rPr>
                <w:sz w:val="18"/>
                <w:szCs w:val="18"/>
              </w:rPr>
              <w:t xml:space="preserve">Training </w:t>
            </w:r>
            <w:proofErr w:type="spellStart"/>
            <w:r w:rsidRPr="002E71BF">
              <w:rPr>
                <w:sz w:val="18"/>
                <w:szCs w:val="18"/>
              </w:rPr>
              <w:t>Appraoch</w:t>
            </w:r>
            <w:proofErr w:type="spellEnd"/>
            <w:r w:rsidRPr="002E71BF">
              <w:rPr>
                <w:sz w:val="18"/>
                <w:szCs w:val="18"/>
              </w:rPr>
              <w:t xml:space="preserve"> &amp; Plan</w:t>
            </w:r>
          </w:p>
        </w:tc>
        <w:tc>
          <w:tcPr>
            <w:tcW w:w="1418" w:type="dxa"/>
          </w:tcPr>
          <w:p w14:paraId="27B8E382" w14:textId="77777777" w:rsidR="002419EA" w:rsidRPr="002E71BF" w:rsidRDefault="002419EA" w:rsidP="002419EA">
            <w:pPr>
              <w:pStyle w:val="BodyText"/>
              <w:rPr>
                <w:sz w:val="18"/>
                <w:szCs w:val="18"/>
              </w:rPr>
            </w:pPr>
            <w:r w:rsidRPr="002E71BF">
              <w:rPr>
                <w:sz w:val="18"/>
                <w:szCs w:val="18"/>
              </w:rPr>
              <w:t>Optional</w:t>
            </w:r>
          </w:p>
        </w:tc>
        <w:tc>
          <w:tcPr>
            <w:tcW w:w="1275" w:type="dxa"/>
          </w:tcPr>
          <w:p w14:paraId="7AFCB955" w14:textId="77777777" w:rsidR="002419EA" w:rsidRPr="002E71BF" w:rsidRDefault="002419EA" w:rsidP="002419EA">
            <w:pPr>
              <w:pStyle w:val="BodyText"/>
              <w:rPr>
                <w:sz w:val="18"/>
                <w:szCs w:val="18"/>
              </w:rPr>
            </w:pPr>
          </w:p>
        </w:tc>
        <w:tc>
          <w:tcPr>
            <w:tcW w:w="1886" w:type="dxa"/>
          </w:tcPr>
          <w:p w14:paraId="4C5EDA2E" w14:textId="77777777" w:rsidR="002419EA" w:rsidRPr="002E71BF" w:rsidRDefault="002419EA" w:rsidP="002419EA">
            <w:pPr>
              <w:pStyle w:val="BodyText"/>
              <w:rPr>
                <w:sz w:val="18"/>
                <w:szCs w:val="18"/>
              </w:rPr>
            </w:pPr>
          </w:p>
        </w:tc>
      </w:tr>
      <w:tr w:rsidR="002419EA" w14:paraId="6FDE1655" w14:textId="77777777" w:rsidTr="005F59BA">
        <w:tc>
          <w:tcPr>
            <w:tcW w:w="1129" w:type="dxa"/>
          </w:tcPr>
          <w:p w14:paraId="02072D3F" w14:textId="77777777" w:rsidR="002419EA" w:rsidRPr="002E71BF" w:rsidRDefault="002419EA" w:rsidP="002419EA">
            <w:pPr>
              <w:pStyle w:val="BodyText"/>
              <w:rPr>
                <w:sz w:val="18"/>
                <w:szCs w:val="18"/>
              </w:rPr>
            </w:pPr>
          </w:p>
        </w:tc>
        <w:tc>
          <w:tcPr>
            <w:tcW w:w="1276" w:type="dxa"/>
          </w:tcPr>
          <w:p w14:paraId="685F6D7A" w14:textId="77777777" w:rsidR="002419EA" w:rsidRPr="002E71BF" w:rsidRDefault="002419EA" w:rsidP="002419EA">
            <w:pPr>
              <w:pStyle w:val="BodyText"/>
              <w:rPr>
                <w:sz w:val="18"/>
                <w:szCs w:val="18"/>
              </w:rPr>
            </w:pPr>
          </w:p>
        </w:tc>
        <w:tc>
          <w:tcPr>
            <w:tcW w:w="2268" w:type="dxa"/>
          </w:tcPr>
          <w:p w14:paraId="2FF7C5E1" w14:textId="77777777" w:rsidR="002419EA" w:rsidRPr="002E71BF" w:rsidRDefault="002419EA" w:rsidP="002419EA">
            <w:pPr>
              <w:pStyle w:val="BodyText"/>
              <w:rPr>
                <w:sz w:val="18"/>
                <w:szCs w:val="18"/>
              </w:rPr>
            </w:pPr>
            <w:r w:rsidRPr="002E71BF">
              <w:rPr>
                <w:sz w:val="18"/>
                <w:szCs w:val="18"/>
              </w:rPr>
              <w:t>Communications Execution Plan</w:t>
            </w:r>
          </w:p>
        </w:tc>
        <w:tc>
          <w:tcPr>
            <w:tcW w:w="1418" w:type="dxa"/>
          </w:tcPr>
          <w:p w14:paraId="4F6F0A13" w14:textId="77777777" w:rsidR="002419EA" w:rsidRPr="002E71BF" w:rsidRDefault="002419EA" w:rsidP="002419EA">
            <w:pPr>
              <w:pStyle w:val="BodyText"/>
              <w:rPr>
                <w:sz w:val="18"/>
                <w:szCs w:val="18"/>
              </w:rPr>
            </w:pPr>
            <w:r w:rsidRPr="002E71BF">
              <w:rPr>
                <w:sz w:val="18"/>
                <w:szCs w:val="18"/>
              </w:rPr>
              <w:t>Optional</w:t>
            </w:r>
          </w:p>
        </w:tc>
        <w:tc>
          <w:tcPr>
            <w:tcW w:w="1275" w:type="dxa"/>
          </w:tcPr>
          <w:p w14:paraId="71E263B9" w14:textId="77777777" w:rsidR="002419EA" w:rsidRPr="002E71BF" w:rsidRDefault="002419EA" w:rsidP="002419EA">
            <w:pPr>
              <w:pStyle w:val="BodyText"/>
              <w:rPr>
                <w:sz w:val="18"/>
                <w:szCs w:val="18"/>
              </w:rPr>
            </w:pPr>
          </w:p>
        </w:tc>
        <w:tc>
          <w:tcPr>
            <w:tcW w:w="1886" w:type="dxa"/>
          </w:tcPr>
          <w:p w14:paraId="1518B4D5" w14:textId="77777777" w:rsidR="002419EA" w:rsidRPr="002E71BF" w:rsidRDefault="002419EA" w:rsidP="002419EA">
            <w:pPr>
              <w:pStyle w:val="BodyText"/>
              <w:rPr>
                <w:sz w:val="18"/>
                <w:szCs w:val="18"/>
              </w:rPr>
            </w:pPr>
          </w:p>
        </w:tc>
      </w:tr>
      <w:tr w:rsidR="002419EA" w14:paraId="4C1F2E7C" w14:textId="77777777" w:rsidTr="005F59BA">
        <w:tc>
          <w:tcPr>
            <w:tcW w:w="1129" w:type="dxa"/>
          </w:tcPr>
          <w:p w14:paraId="360BBB9B" w14:textId="77777777" w:rsidR="002419EA" w:rsidRPr="002E71BF" w:rsidRDefault="002419EA" w:rsidP="002419EA">
            <w:pPr>
              <w:pStyle w:val="BodyText"/>
              <w:rPr>
                <w:sz w:val="18"/>
                <w:szCs w:val="18"/>
              </w:rPr>
            </w:pPr>
          </w:p>
        </w:tc>
        <w:tc>
          <w:tcPr>
            <w:tcW w:w="1276" w:type="dxa"/>
          </w:tcPr>
          <w:p w14:paraId="7B29058B" w14:textId="77777777" w:rsidR="002419EA" w:rsidRPr="002E71BF" w:rsidRDefault="002419EA" w:rsidP="002419EA">
            <w:pPr>
              <w:pStyle w:val="BodyText"/>
              <w:rPr>
                <w:sz w:val="18"/>
                <w:szCs w:val="18"/>
              </w:rPr>
            </w:pPr>
          </w:p>
        </w:tc>
        <w:tc>
          <w:tcPr>
            <w:tcW w:w="2268" w:type="dxa"/>
          </w:tcPr>
          <w:p w14:paraId="6FC69656" w14:textId="77777777" w:rsidR="002419EA" w:rsidRPr="002E71BF" w:rsidRDefault="002419EA" w:rsidP="002419EA">
            <w:pPr>
              <w:pStyle w:val="BodyText"/>
              <w:rPr>
                <w:sz w:val="18"/>
                <w:szCs w:val="18"/>
              </w:rPr>
            </w:pPr>
            <w:r w:rsidRPr="002E71BF">
              <w:rPr>
                <w:sz w:val="18"/>
                <w:szCs w:val="18"/>
              </w:rPr>
              <w:t>Change Champion Network</w:t>
            </w:r>
          </w:p>
        </w:tc>
        <w:tc>
          <w:tcPr>
            <w:tcW w:w="1418" w:type="dxa"/>
          </w:tcPr>
          <w:p w14:paraId="3082505D" w14:textId="77777777" w:rsidR="002419EA" w:rsidRPr="002E71BF" w:rsidRDefault="002419EA" w:rsidP="002419EA">
            <w:pPr>
              <w:pStyle w:val="BodyText"/>
              <w:rPr>
                <w:sz w:val="18"/>
                <w:szCs w:val="18"/>
              </w:rPr>
            </w:pPr>
            <w:r w:rsidRPr="002E71BF">
              <w:rPr>
                <w:sz w:val="18"/>
                <w:szCs w:val="18"/>
              </w:rPr>
              <w:t>Optional</w:t>
            </w:r>
          </w:p>
        </w:tc>
        <w:tc>
          <w:tcPr>
            <w:tcW w:w="1275" w:type="dxa"/>
          </w:tcPr>
          <w:p w14:paraId="1251C1A6" w14:textId="77777777" w:rsidR="002419EA" w:rsidRPr="002E71BF" w:rsidRDefault="002419EA" w:rsidP="002419EA">
            <w:pPr>
              <w:pStyle w:val="BodyText"/>
              <w:rPr>
                <w:sz w:val="18"/>
                <w:szCs w:val="18"/>
              </w:rPr>
            </w:pPr>
          </w:p>
        </w:tc>
        <w:tc>
          <w:tcPr>
            <w:tcW w:w="1886" w:type="dxa"/>
          </w:tcPr>
          <w:p w14:paraId="657ECA2E" w14:textId="77777777" w:rsidR="002419EA" w:rsidRPr="002E71BF" w:rsidRDefault="002419EA" w:rsidP="002419EA">
            <w:pPr>
              <w:pStyle w:val="BodyText"/>
              <w:rPr>
                <w:sz w:val="18"/>
                <w:szCs w:val="18"/>
              </w:rPr>
            </w:pPr>
          </w:p>
        </w:tc>
      </w:tr>
      <w:tr w:rsidR="002419EA" w14:paraId="06B36990" w14:textId="77777777" w:rsidTr="005F59BA">
        <w:tc>
          <w:tcPr>
            <w:tcW w:w="1129" w:type="dxa"/>
          </w:tcPr>
          <w:p w14:paraId="63473AD7" w14:textId="77777777" w:rsidR="002419EA" w:rsidRPr="002E71BF" w:rsidRDefault="002419EA" w:rsidP="002419EA">
            <w:pPr>
              <w:pStyle w:val="BodyText"/>
              <w:rPr>
                <w:sz w:val="18"/>
                <w:szCs w:val="18"/>
              </w:rPr>
            </w:pPr>
            <w:r w:rsidRPr="002E71BF">
              <w:rPr>
                <w:sz w:val="18"/>
                <w:szCs w:val="18"/>
              </w:rPr>
              <w:t>Delivering</w:t>
            </w:r>
          </w:p>
        </w:tc>
        <w:tc>
          <w:tcPr>
            <w:tcW w:w="1276" w:type="dxa"/>
          </w:tcPr>
          <w:p w14:paraId="3EA9243F" w14:textId="77777777" w:rsidR="002419EA" w:rsidRPr="002E71BF" w:rsidRDefault="002419EA" w:rsidP="002419EA">
            <w:pPr>
              <w:pStyle w:val="BodyText"/>
              <w:rPr>
                <w:sz w:val="18"/>
                <w:szCs w:val="18"/>
              </w:rPr>
            </w:pPr>
            <w:r w:rsidRPr="002E71BF">
              <w:rPr>
                <w:sz w:val="18"/>
                <w:szCs w:val="18"/>
              </w:rPr>
              <w:t>Agile</w:t>
            </w:r>
          </w:p>
        </w:tc>
        <w:tc>
          <w:tcPr>
            <w:tcW w:w="2268" w:type="dxa"/>
          </w:tcPr>
          <w:p w14:paraId="79E04C11" w14:textId="77777777" w:rsidR="002419EA" w:rsidRPr="002E71BF" w:rsidRDefault="002419EA" w:rsidP="002419EA">
            <w:pPr>
              <w:pStyle w:val="BodyText"/>
              <w:rPr>
                <w:sz w:val="18"/>
                <w:szCs w:val="18"/>
              </w:rPr>
            </w:pPr>
            <w:r w:rsidRPr="002E71BF">
              <w:rPr>
                <w:sz w:val="18"/>
                <w:szCs w:val="18"/>
              </w:rPr>
              <w:t>Unit Test Case</w:t>
            </w:r>
          </w:p>
        </w:tc>
        <w:tc>
          <w:tcPr>
            <w:tcW w:w="1418" w:type="dxa"/>
          </w:tcPr>
          <w:p w14:paraId="2CD31772" w14:textId="77777777" w:rsidR="002419EA" w:rsidRPr="002E71BF" w:rsidRDefault="002419EA" w:rsidP="002419EA">
            <w:pPr>
              <w:pStyle w:val="BodyText"/>
              <w:rPr>
                <w:sz w:val="18"/>
                <w:szCs w:val="18"/>
              </w:rPr>
            </w:pPr>
            <w:r w:rsidRPr="002E71BF">
              <w:rPr>
                <w:sz w:val="18"/>
                <w:szCs w:val="18"/>
              </w:rPr>
              <w:t>Optional</w:t>
            </w:r>
          </w:p>
        </w:tc>
        <w:tc>
          <w:tcPr>
            <w:tcW w:w="1275" w:type="dxa"/>
          </w:tcPr>
          <w:p w14:paraId="39374037" w14:textId="77777777" w:rsidR="002419EA" w:rsidRPr="002E71BF" w:rsidRDefault="002419EA" w:rsidP="002419EA">
            <w:pPr>
              <w:pStyle w:val="BodyText"/>
              <w:rPr>
                <w:sz w:val="18"/>
                <w:szCs w:val="18"/>
              </w:rPr>
            </w:pPr>
          </w:p>
        </w:tc>
        <w:tc>
          <w:tcPr>
            <w:tcW w:w="1886" w:type="dxa"/>
          </w:tcPr>
          <w:p w14:paraId="17A7429E" w14:textId="77777777" w:rsidR="002419EA" w:rsidRPr="002E71BF" w:rsidRDefault="002419EA" w:rsidP="002419EA">
            <w:pPr>
              <w:pStyle w:val="BodyText"/>
              <w:rPr>
                <w:sz w:val="18"/>
                <w:szCs w:val="18"/>
              </w:rPr>
            </w:pPr>
          </w:p>
        </w:tc>
      </w:tr>
      <w:tr w:rsidR="002419EA" w14:paraId="07B226B6" w14:textId="77777777" w:rsidTr="005F59BA">
        <w:tc>
          <w:tcPr>
            <w:tcW w:w="1129" w:type="dxa"/>
          </w:tcPr>
          <w:p w14:paraId="2BE57BB3" w14:textId="77777777" w:rsidR="002419EA" w:rsidRPr="002E71BF" w:rsidRDefault="002419EA" w:rsidP="002419EA">
            <w:pPr>
              <w:pStyle w:val="BodyText"/>
              <w:rPr>
                <w:sz w:val="18"/>
                <w:szCs w:val="18"/>
              </w:rPr>
            </w:pPr>
          </w:p>
        </w:tc>
        <w:tc>
          <w:tcPr>
            <w:tcW w:w="1276" w:type="dxa"/>
          </w:tcPr>
          <w:p w14:paraId="1DC75952" w14:textId="77777777" w:rsidR="002419EA" w:rsidRPr="002E71BF" w:rsidRDefault="002419EA" w:rsidP="002419EA">
            <w:pPr>
              <w:pStyle w:val="BodyText"/>
              <w:rPr>
                <w:sz w:val="18"/>
                <w:szCs w:val="18"/>
              </w:rPr>
            </w:pPr>
          </w:p>
        </w:tc>
        <w:tc>
          <w:tcPr>
            <w:tcW w:w="2268" w:type="dxa"/>
          </w:tcPr>
          <w:p w14:paraId="03BA69B9" w14:textId="77777777" w:rsidR="002419EA" w:rsidRPr="002E71BF" w:rsidRDefault="002419EA" w:rsidP="002419EA">
            <w:pPr>
              <w:pStyle w:val="BodyText"/>
              <w:rPr>
                <w:sz w:val="18"/>
                <w:szCs w:val="18"/>
              </w:rPr>
            </w:pPr>
            <w:r w:rsidRPr="002E71BF">
              <w:rPr>
                <w:sz w:val="18"/>
                <w:szCs w:val="18"/>
              </w:rPr>
              <w:t>Functional Test Case</w:t>
            </w:r>
          </w:p>
        </w:tc>
        <w:tc>
          <w:tcPr>
            <w:tcW w:w="1418" w:type="dxa"/>
          </w:tcPr>
          <w:p w14:paraId="217683E6" w14:textId="77777777" w:rsidR="002419EA" w:rsidRPr="002E71BF" w:rsidRDefault="002419EA" w:rsidP="002419EA">
            <w:pPr>
              <w:pStyle w:val="BodyText"/>
              <w:rPr>
                <w:sz w:val="18"/>
                <w:szCs w:val="18"/>
              </w:rPr>
            </w:pPr>
            <w:r w:rsidRPr="002E71BF">
              <w:rPr>
                <w:sz w:val="18"/>
                <w:szCs w:val="18"/>
              </w:rPr>
              <w:t>Optional</w:t>
            </w:r>
          </w:p>
        </w:tc>
        <w:tc>
          <w:tcPr>
            <w:tcW w:w="1275" w:type="dxa"/>
          </w:tcPr>
          <w:p w14:paraId="5AAED00A" w14:textId="77777777" w:rsidR="002419EA" w:rsidRPr="002E71BF" w:rsidRDefault="002419EA" w:rsidP="002419EA">
            <w:pPr>
              <w:pStyle w:val="BodyText"/>
              <w:rPr>
                <w:sz w:val="18"/>
                <w:szCs w:val="18"/>
              </w:rPr>
            </w:pPr>
          </w:p>
        </w:tc>
        <w:tc>
          <w:tcPr>
            <w:tcW w:w="1886" w:type="dxa"/>
          </w:tcPr>
          <w:p w14:paraId="7F700664" w14:textId="77777777" w:rsidR="002419EA" w:rsidRPr="002E71BF" w:rsidRDefault="002419EA" w:rsidP="002419EA">
            <w:pPr>
              <w:pStyle w:val="BodyText"/>
              <w:rPr>
                <w:sz w:val="18"/>
                <w:szCs w:val="18"/>
              </w:rPr>
            </w:pPr>
          </w:p>
        </w:tc>
      </w:tr>
      <w:tr w:rsidR="002419EA" w14:paraId="0E8E2F7D" w14:textId="77777777" w:rsidTr="005F59BA">
        <w:tc>
          <w:tcPr>
            <w:tcW w:w="1129" w:type="dxa"/>
          </w:tcPr>
          <w:p w14:paraId="5883DBAC" w14:textId="77777777" w:rsidR="002419EA" w:rsidRPr="002E71BF" w:rsidRDefault="002419EA" w:rsidP="002419EA">
            <w:pPr>
              <w:pStyle w:val="BodyText"/>
              <w:rPr>
                <w:sz w:val="18"/>
                <w:szCs w:val="18"/>
              </w:rPr>
            </w:pPr>
          </w:p>
        </w:tc>
        <w:tc>
          <w:tcPr>
            <w:tcW w:w="1276" w:type="dxa"/>
          </w:tcPr>
          <w:p w14:paraId="558F413B" w14:textId="77777777" w:rsidR="002419EA" w:rsidRPr="002E71BF" w:rsidRDefault="002419EA" w:rsidP="002419EA">
            <w:pPr>
              <w:pStyle w:val="BodyText"/>
              <w:rPr>
                <w:sz w:val="18"/>
                <w:szCs w:val="18"/>
              </w:rPr>
            </w:pPr>
          </w:p>
        </w:tc>
        <w:tc>
          <w:tcPr>
            <w:tcW w:w="2268" w:type="dxa"/>
          </w:tcPr>
          <w:p w14:paraId="73C655EA" w14:textId="77777777" w:rsidR="002419EA" w:rsidRPr="002E71BF" w:rsidRDefault="002419EA" w:rsidP="002419EA">
            <w:pPr>
              <w:pStyle w:val="BodyText"/>
              <w:rPr>
                <w:sz w:val="18"/>
                <w:szCs w:val="18"/>
              </w:rPr>
            </w:pPr>
            <w:r w:rsidRPr="002E71BF">
              <w:rPr>
                <w:sz w:val="18"/>
                <w:szCs w:val="18"/>
              </w:rPr>
              <w:t>Automated Regression Test Report</w:t>
            </w:r>
          </w:p>
        </w:tc>
        <w:tc>
          <w:tcPr>
            <w:tcW w:w="1418" w:type="dxa"/>
          </w:tcPr>
          <w:p w14:paraId="1ADAD7EA" w14:textId="77777777" w:rsidR="002419EA" w:rsidRPr="002E71BF" w:rsidRDefault="002419EA" w:rsidP="002419EA">
            <w:pPr>
              <w:pStyle w:val="BodyText"/>
              <w:rPr>
                <w:sz w:val="18"/>
                <w:szCs w:val="18"/>
              </w:rPr>
            </w:pPr>
            <w:r w:rsidRPr="002E71BF">
              <w:rPr>
                <w:sz w:val="18"/>
                <w:szCs w:val="18"/>
              </w:rPr>
              <w:t>Optional</w:t>
            </w:r>
          </w:p>
        </w:tc>
        <w:tc>
          <w:tcPr>
            <w:tcW w:w="1275" w:type="dxa"/>
          </w:tcPr>
          <w:p w14:paraId="5899E0AE" w14:textId="77777777" w:rsidR="002419EA" w:rsidRPr="002E71BF" w:rsidRDefault="002419EA" w:rsidP="002419EA">
            <w:pPr>
              <w:pStyle w:val="BodyText"/>
              <w:rPr>
                <w:sz w:val="18"/>
                <w:szCs w:val="18"/>
              </w:rPr>
            </w:pPr>
          </w:p>
        </w:tc>
        <w:tc>
          <w:tcPr>
            <w:tcW w:w="1886" w:type="dxa"/>
          </w:tcPr>
          <w:p w14:paraId="224D67A7" w14:textId="77777777" w:rsidR="002419EA" w:rsidRPr="002E71BF" w:rsidRDefault="002419EA" w:rsidP="002419EA">
            <w:pPr>
              <w:pStyle w:val="BodyText"/>
              <w:rPr>
                <w:sz w:val="18"/>
                <w:szCs w:val="18"/>
              </w:rPr>
            </w:pPr>
          </w:p>
        </w:tc>
      </w:tr>
      <w:tr w:rsidR="002419EA" w14:paraId="65A69311" w14:textId="77777777" w:rsidTr="005F59BA">
        <w:tc>
          <w:tcPr>
            <w:tcW w:w="1129" w:type="dxa"/>
          </w:tcPr>
          <w:p w14:paraId="7FC07C43" w14:textId="77777777" w:rsidR="002419EA" w:rsidRPr="002E71BF" w:rsidRDefault="002419EA" w:rsidP="002419EA">
            <w:pPr>
              <w:pStyle w:val="BodyText"/>
              <w:rPr>
                <w:sz w:val="18"/>
                <w:szCs w:val="18"/>
              </w:rPr>
            </w:pPr>
          </w:p>
        </w:tc>
        <w:tc>
          <w:tcPr>
            <w:tcW w:w="1276" w:type="dxa"/>
          </w:tcPr>
          <w:p w14:paraId="166C1CD7" w14:textId="77777777" w:rsidR="002419EA" w:rsidRPr="002E71BF" w:rsidRDefault="002419EA" w:rsidP="002419EA">
            <w:pPr>
              <w:pStyle w:val="BodyText"/>
              <w:rPr>
                <w:sz w:val="18"/>
                <w:szCs w:val="18"/>
              </w:rPr>
            </w:pPr>
          </w:p>
        </w:tc>
        <w:tc>
          <w:tcPr>
            <w:tcW w:w="2268" w:type="dxa"/>
          </w:tcPr>
          <w:p w14:paraId="4C9B1961" w14:textId="77777777" w:rsidR="002419EA" w:rsidRPr="002E71BF" w:rsidRDefault="002419EA" w:rsidP="002419EA">
            <w:pPr>
              <w:pStyle w:val="BodyText"/>
              <w:rPr>
                <w:sz w:val="18"/>
                <w:szCs w:val="18"/>
              </w:rPr>
            </w:pPr>
            <w:r w:rsidRPr="002E71BF">
              <w:rPr>
                <w:sz w:val="18"/>
                <w:szCs w:val="18"/>
              </w:rPr>
              <w:t>Sprint Demo</w:t>
            </w:r>
          </w:p>
        </w:tc>
        <w:tc>
          <w:tcPr>
            <w:tcW w:w="1418" w:type="dxa"/>
          </w:tcPr>
          <w:p w14:paraId="75297DB2" w14:textId="77777777" w:rsidR="002419EA" w:rsidRPr="002E71BF" w:rsidRDefault="002419EA" w:rsidP="002419EA">
            <w:pPr>
              <w:pStyle w:val="BodyText"/>
              <w:rPr>
                <w:sz w:val="18"/>
                <w:szCs w:val="18"/>
              </w:rPr>
            </w:pPr>
            <w:r w:rsidRPr="002E71BF">
              <w:rPr>
                <w:sz w:val="18"/>
                <w:szCs w:val="18"/>
              </w:rPr>
              <w:t>Optional</w:t>
            </w:r>
          </w:p>
        </w:tc>
        <w:tc>
          <w:tcPr>
            <w:tcW w:w="1275" w:type="dxa"/>
          </w:tcPr>
          <w:p w14:paraId="53C7FF3D" w14:textId="77777777" w:rsidR="002419EA" w:rsidRPr="002E71BF" w:rsidRDefault="002419EA" w:rsidP="002419EA">
            <w:pPr>
              <w:pStyle w:val="BodyText"/>
              <w:rPr>
                <w:sz w:val="18"/>
                <w:szCs w:val="18"/>
              </w:rPr>
            </w:pPr>
          </w:p>
        </w:tc>
        <w:tc>
          <w:tcPr>
            <w:tcW w:w="1886" w:type="dxa"/>
          </w:tcPr>
          <w:p w14:paraId="3A979E74" w14:textId="77777777" w:rsidR="002419EA" w:rsidRPr="002E71BF" w:rsidRDefault="002419EA" w:rsidP="002419EA">
            <w:pPr>
              <w:pStyle w:val="BodyText"/>
              <w:rPr>
                <w:sz w:val="18"/>
                <w:szCs w:val="18"/>
              </w:rPr>
            </w:pPr>
          </w:p>
        </w:tc>
      </w:tr>
      <w:tr w:rsidR="002419EA" w14:paraId="73E8804C" w14:textId="77777777" w:rsidTr="005F59BA">
        <w:tc>
          <w:tcPr>
            <w:tcW w:w="1129" w:type="dxa"/>
          </w:tcPr>
          <w:p w14:paraId="4264E597" w14:textId="77777777" w:rsidR="002419EA" w:rsidRPr="002E71BF" w:rsidRDefault="002419EA" w:rsidP="002419EA">
            <w:pPr>
              <w:pStyle w:val="BodyText"/>
              <w:rPr>
                <w:sz w:val="18"/>
                <w:szCs w:val="18"/>
              </w:rPr>
            </w:pPr>
          </w:p>
        </w:tc>
        <w:tc>
          <w:tcPr>
            <w:tcW w:w="1276" w:type="dxa"/>
          </w:tcPr>
          <w:p w14:paraId="33C8B9B5" w14:textId="77777777" w:rsidR="002419EA" w:rsidRPr="002E71BF" w:rsidRDefault="002419EA" w:rsidP="002419EA">
            <w:pPr>
              <w:pStyle w:val="BodyText"/>
              <w:rPr>
                <w:sz w:val="18"/>
                <w:szCs w:val="18"/>
              </w:rPr>
            </w:pPr>
          </w:p>
        </w:tc>
        <w:tc>
          <w:tcPr>
            <w:tcW w:w="2268" w:type="dxa"/>
          </w:tcPr>
          <w:p w14:paraId="36892527" w14:textId="77777777" w:rsidR="002419EA" w:rsidRPr="002E71BF" w:rsidRDefault="002419EA" w:rsidP="002419EA">
            <w:pPr>
              <w:pStyle w:val="BodyText"/>
              <w:rPr>
                <w:sz w:val="18"/>
                <w:szCs w:val="18"/>
              </w:rPr>
            </w:pPr>
            <w:r w:rsidRPr="002E71BF">
              <w:rPr>
                <w:sz w:val="18"/>
                <w:szCs w:val="18"/>
              </w:rPr>
              <w:t>Sprint Retrospective</w:t>
            </w:r>
          </w:p>
        </w:tc>
        <w:tc>
          <w:tcPr>
            <w:tcW w:w="1418" w:type="dxa"/>
          </w:tcPr>
          <w:p w14:paraId="46631F30" w14:textId="77777777" w:rsidR="002419EA" w:rsidRPr="002E71BF" w:rsidRDefault="002419EA" w:rsidP="002419EA">
            <w:pPr>
              <w:pStyle w:val="BodyText"/>
              <w:rPr>
                <w:sz w:val="18"/>
                <w:szCs w:val="18"/>
              </w:rPr>
            </w:pPr>
            <w:r w:rsidRPr="002E71BF">
              <w:rPr>
                <w:sz w:val="18"/>
                <w:szCs w:val="18"/>
              </w:rPr>
              <w:t>Optional</w:t>
            </w:r>
          </w:p>
        </w:tc>
        <w:tc>
          <w:tcPr>
            <w:tcW w:w="1275" w:type="dxa"/>
          </w:tcPr>
          <w:p w14:paraId="63B03BFE" w14:textId="77777777" w:rsidR="002419EA" w:rsidRPr="002E71BF" w:rsidRDefault="002419EA" w:rsidP="002419EA">
            <w:pPr>
              <w:pStyle w:val="BodyText"/>
              <w:rPr>
                <w:sz w:val="18"/>
                <w:szCs w:val="18"/>
              </w:rPr>
            </w:pPr>
          </w:p>
        </w:tc>
        <w:tc>
          <w:tcPr>
            <w:tcW w:w="1886" w:type="dxa"/>
          </w:tcPr>
          <w:p w14:paraId="7AFA6B04" w14:textId="77777777" w:rsidR="002419EA" w:rsidRPr="002E71BF" w:rsidRDefault="002419EA" w:rsidP="002419EA">
            <w:pPr>
              <w:pStyle w:val="BodyText"/>
              <w:rPr>
                <w:sz w:val="18"/>
                <w:szCs w:val="18"/>
              </w:rPr>
            </w:pPr>
          </w:p>
        </w:tc>
      </w:tr>
      <w:tr w:rsidR="002419EA" w14:paraId="00F7D47C" w14:textId="77777777" w:rsidTr="005F59BA">
        <w:tc>
          <w:tcPr>
            <w:tcW w:w="1129" w:type="dxa"/>
          </w:tcPr>
          <w:p w14:paraId="398EC996" w14:textId="77777777" w:rsidR="002419EA" w:rsidRPr="002E71BF" w:rsidRDefault="002419EA" w:rsidP="002419EA">
            <w:pPr>
              <w:pStyle w:val="BodyText"/>
              <w:rPr>
                <w:sz w:val="18"/>
                <w:szCs w:val="18"/>
              </w:rPr>
            </w:pPr>
          </w:p>
        </w:tc>
        <w:tc>
          <w:tcPr>
            <w:tcW w:w="1276" w:type="dxa"/>
          </w:tcPr>
          <w:p w14:paraId="35D86193" w14:textId="77777777" w:rsidR="002419EA" w:rsidRPr="002E71BF" w:rsidRDefault="002419EA" w:rsidP="002419EA">
            <w:pPr>
              <w:pStyle w:val="BodyText"/>
              <w:rPr>
                <w:sz w:val="18"/>
                <w:szCs w:val="18"/>
              </w:rPr>
            </w:pPr>
            <w:r w:rsidRPr="002E71BF">
              <w:rPr>
                <w:sz w:val="18"/>
                <w:szCs w:val="18"/>
              </w:rPr>
              <w:t>Data</w:t>
            </w:r>
          </w:p>
        </w:tc>
        <w:tc>
          <w:tcPr>
            <w:tcW w:w="2268" w:type="dxa"/>
          </w:tcPr>
          <w:p w14:paraId="49241553" w14:textId="77777777" w:rsidR="002419EA" w:rsidRPr="002E71BF" w:rsidRDefault="002419EA" w:rsidP="002419EA">
            <w:pPr>
              <w:pStyle w:val="BodyText"/>
              <w:rPr>
                <w:sz w:val="18"/>
                <w:szCs w:val="18"/>
              </w:rPr>
            </w:pPr>
            <w:r w:rsidRPr="002E71BF">
              <w:rPr>
                <w:sz w:val="18"/>
                <w:szCs w:val="18"/>
              </w:rPr>
              <w:t>Data Migration Execution Plan</w:t>
            </w:r>
          </w:p>
        </w:tc>
        <w:tc>
          <w:tcPr>
            <w:tcW w:w="1418" w:type="dxa"/>
          </w:tcPr>
          <w:p w14:paraId="0852F197" w14:textId="77777777" w:rsidR="002419EA" w:rsidRPr="002E71BF" w:rsidRDefault="002419EA" w:rsidP="002419EA">
            <w:pPr>
              <w:pStyle w:val="BodyText"/>
              <w:rPr>
                <w:sz w:val="18"/>
                <w:szCs w:val="18"/>
              </w:rPr>
            </w:pPr>
            <w:r w:rsidRPr="002E71BF">
              <w:rPr>
                <w:sz w:val="18"/>
                <w:szCs w:val="18"/>
              </w:rPr>
              <w:t>Optional</w:t>
            </w:r>
          </w:p>
        </w:tc>
        <w:tc>
          <w:tcPr>
            <w:tcW w:w="1275" w:type="dxa"/>
          </w:tcPr>
          <w:p w14:paraId="710AD890" w14:textId="77777777" w:rsidR="002419EA" w:rsidRPr="002E71BF" w:rsidRDefault="002419EA" w:rsidP="002419EA">
            <w:pPr>
              <w:pStyle w:val="BodyText"/>
              <w:rPr>
                <w:sz w:val="18"/>
                <w:szCs w:val="18"/>
              </w:rPr>
            </w:pPr>
          </w:p>
        </w:tc>
        <w:tc>
          <w:tcPr>
            <w:tcW w:w="1886" w:type="dxa"/>
          </w:tcPr>
          <w:p w14:paraId="4822FAAF" w14:textId="77777777" w:rsidR="002419EA" w:rsidRPr="002E71BF" w:rsidRDefault="002419EA" w:rsidP="002419EA">
            <w:pPr>
              <w:pStyle w:val="BodyText"/>
              <w:rPr>
                <w:sz w:val="18"/>
                <w:szCs w:val="18"/>
              </w:rPr>
            </w:pPr>
          </w:p>
        </w:tc>
      </w:tr>
      <w:tr w:rsidR="002419EA" w14:paraId="52A81423" w14:textId="77777777" w:rsidTr="005F59BA">
        <w:tc>
          <w:tcPr>
            <w:tcW w:w="1129" w:type="dxa"/>
          </w:tcPr>
          <w:p w14:paraId="3E9F4268" w14:textId="77777777" w:rsidR="002419EA" w:rsidRPr="002E71BF" w:rsidRDefault="002419EA" w:rsidP="002419EA">
            <w:pPr>
              <w:pStyle w:val="BodyText"/>
              <w:rPr>
                <w:sz w:val="18"/>
                <w:szCs w:val="18"/>
              </w:rPr>
            </w:pPr>
          </w:p>
        </w:tc>
        <w:tc>
          <w:tcPr>
            <w:tcW w:w="1276" w:type="dxa"/>
          </w:tcPr>
          <w:p w14:paraId="7EC373CF" w14:textId="77777777" w:rsidR="002419EA" w:rsidRPr="002E71BF" w:rsidRDefault="002419EA" w:rsidP="002419EA">
            <w:pPr>
              <w:pStyle w:val="BodyText"/>
              <w:rPr>
                <w:sz w:val="18"/>
                <w:szCs w:val="18"/>
              </w:rPr>
            </w:pPr>
            <w:r w:rsidRPr="002E71BF">
              <w:rPr>
                <w:sz w:val="18"/>
                <w:szCs w:val="18"/>
              </w:rPr>
              <w:t>Technology</w:t>
            </w:r>
          </w:p>
        </w:tc>
        <w:tc>
          <w:tcPr>
            <w:tcW w:w="2268" w:type="dxa"/>
          </w:tcPr>
          <w:p w14:paraId="2B3EC450" w14:textId="77777777" w:rsidR="002419EA" w:rsidRPr="002E71BF" w:rsidRDefault="002419EA" w:rsidP="002419EA">
            <w:pPr>
              <w:pStyle w:val="BodyText"/>
              <w:rPr>
                <w:sz w:val="18"/>
                <w:szCs w:val="18"/>
              </w:rPr>
            </w:pPr>
            <w:r w:rsidRPr="002E71BF">
              <w:rPr>
                <w:sz w:val="18"/>
                <w:szCs w:val="18"/>
              </w:rPr>
              <w:t>Test Scripts</w:t>
            </w:r>
          </w:p>
        </w:tc>
        <w:tc>
          <w:tcPr>
            <w:tcW w:w="1418" w:type="dxa"/>
          </w:tcPr>
          <w:p w14:paraId="21FDEB22" w14:textId="77777777" w:rsidR="002419EA" w:rsidRPr="002E71BF" w:rsidRDefault="002419EA" w:rsidP="002419EA">
            <w:pPr>
              <w:pStyle w:val="BodyText"/>
              <w:rPr>
                <w:sz w:val="18"/>
                <w:szCs w:val="18"/>
              </w:rPr>
            </w:pPr>
            <w:r w:rsidRPr="002E71BF">
              <w:rPr>
                <w:sz w:val="18"/>
                <w:szCs w:val="18"/>
              </w:rPr>
              <w:t>Optional</w:t>
            </w:r>
          </w:p>
        </w:tc>
        <w:tc>
          <w:tcPr>
            <w:tcW w:w="1275" w:type="dxa"/>
          </w:tcPr>
          <w:p w14:paraId="2532486D" w14:textId="77777777" w:rsidR="002419EA" w:rsidRPr="002E71BF" w:rsidRDefault="002419EA" w:rsidP="002419EA">
            <w:pPr>
              <w:pStyle w:val="BodyText"/>
              <w:rPr>
                <w:sz w:val="18"/>
                <w:szCs w:val="18"/>
              </w:rPr>
            </w:pPr>
          </w:p>
        </w:tc>
        <w:tc>
          <w:tcPr>
            <w:tcW w:w="1886" w:type="dxa"/>
          </w:tcPr>
          <w:p w14:paraId="1511459B" w14:textId="77777777" w:rsidR="002419EA" w:rsidRPr="002E71BF" w:rsidRDefault="002419EA" w:rsidP="002419EA">
            <w:pPr>
              <w:pStyle w:val="BodyText"/>
              <w:rPr>
                <w:sz w:val="18"/>
                <w:szCs w:val="18"/>
              </w:rPr>
            </w:pPr>
          </w:p>
        </w:tc>
      </w:tr>
      <w:tr w:rsidR="002419EA" w14:paraId="1F4B9DFB" w14:textId="77777777" w:rsidTr="005F59BA">
        <w:tc>
          <w:tcPr>
            <w:tcW w:w="1129" w:type="dxa"/>
          </w:tcPr>
          <w:p w14:paraId="151971D6" w14:textId="77777777" w:rsidR="002419EA" w:rsidRPr="002E71BF" w:rsidRDefault="002419EA" w:rsidP="002419EA">
            <w:pPr>
              <w:pStyle w:val="BodyText"/>
              <w:rPr>
                <w:sz w:val="18"/>
                <w:szCs w:val="18"/>
              </w:rPr>
            </w:pPr>
          </w:p>
        </w:tc>
        <w:tc>
          <w:tcPr>
            <w:tcW w:w="1276" w:type="dxa"/>
          </w:tcPr>
          <w:p w14:paraId="0C30E088" w14:textId="77777777" w:rsidR="002419EA" w:rsidRPr="002E71BF" w:rsidRDefault="002419EA" w:rsidP="002419EA">
            <w:pPr>
              <w:pStyle w:val="BodyText"/>
              <w:rPr>
                <w:sz w:val="18"/>
                <w:szCs w:val="18"/>
              </w:rPr>
            </w:pPr>
          </w:p>
        </w:tc>
        <w:tc>
          <w:tcPr>
            <w:tcW w:w="2268" w:type="dxa"/>
          </w:tcPr>
          <w:p w14:paraId="4A228750" w14:textId="77777777" w:rsidR="002419EA" w:rsidRPr="002E71BF" w:rsidRDefault="002419EA" w:rsidP="002419EA">
            <w:pPr>
              <w:pStyle w:val="BodyText"/>
              <w:rPr>
                <w:sz w:val="18"/>
                <w:szCs w:val="18"/>
              </w:rPr>
            </w:pPr>
            <w:r w:rsidRPr="002E71BF">
              <w:rPr>
                <w:sz w:val="18"/>
                <w:szCs w:val="18"/>
              </w:rPr>
              <w:t>Defects Log</w:t>
            </w:r>
          </w:p>
        </w:tc>
        <w:tc>
          <w:tcPr>
            <w:tcW w:w="1418" w:type="dxa"/>
          </w:tcPr>
          <w:p w14:paraId="29ADF3F6" w14:textId="77777777" w:rsidR="002419EA" w:rsidRPr="002E71BF" w:rsidRDefault="002419EA" w:rsidP="002419EA">
            <w:pPr>
              <w:pStyle w:val="BodyText"/>
              <w:rPr>
                <w:sz w:val="18"/>
                <w:szCs w:val="18"/>
              </w:rPr>
            </w:pPr>
            <w:r w:rsidRPr="002E71BF">
              <w:rPr>
                <w:sz w:val="18"/>
                <w:szCs w:val="18"/>
              </w:rPr>
              <w:t>Optional</w:t>
            </w:r>
          </w:p>
        </w:tc>
        <w:tc>
          <w:tcPr>
            <w:tcW w:w="1275" w:type="dxa"/>
          </w:tcPr>
          <w:p w14:paraId="1174ED6D" w14:textId="77777777" w:rsidR="002419EA" w:rsidRPr="002E71BF" w:rsidRDefault="002419EA" w:rsidP="002419EA">
            <w:pPr>
              <w:pStyle w:val="BodyText"/>
              <w:rPr>
                <w:sz w:val="18"/>
                <w:szCs w:val="18"/>
              </w:rPr>
            </w:pPr>
          </w:p>
        </w:tc>
        <w:tc>
          <w:tcPr>
            <w:tcW w:w="1886" w:type="dxa"/>
          </w:tcPr>
          <w:p w14:paraId="4DC525E5" w14:textId="77777777" w:rsidR="002419EA" w:rsidRPr="002E71BF" w:rsidRDefault="002419EA" w:rsidP="002419EA">
            <w:pPr>
              <w:pStyle w:val="BodyText"/>
              <w:rPr>
                <w:sz w:val="18"/>
                <w:szCs w:val="18"/>
              </w:rPr>
            </w:pPr>
          </w:p>
        </w:tc>
      </w:tr>
      <w:tr w:rsidR="002419EA" w14:paraId="327AA278" w14:textId="77777777" w:rsidTr="005F59BA">
        <w:tc>
          <w:tcPr>
            <w:tcW w:w="1129" w:type="dxa"/>
          </w:tcPr>
          <w:p w14:paraId="32F86D37" w14:textId="77777777" w:rsidR="002419EA" w:rsidRPr="002E71BF" w:rsidRDefault="002419EA" w:rsidP="002419EA">
            <w:pPr>
              <w:pStyle w:val="BodyText"/>
              <w:rPr>
                <w:sz w:val="18"/>
                <w:szCs w:val="18"/>
              </w:rPr>
            </w:pPr>
          </w:p>
        </w:tc>
        <w:tc>
          <w:tcPr>
            <w:tcW w:w="1276" w:type="dxa"/>
          </w:tcPr>
          <w:p w14:paraId="7F82B84F" w14:textId="77777777" w:rsidR="002419EA" w:rsidRPr="002E71BF" w:rsidRDefault="002419EA" w:rsidP="002419EA">
            <w:pPr>
              <w:pStyle w:val="BodyText"/>
              <w:rPr>
                <w:sz w:val="18"/>
                <w:szCs w:val="18"/>
              </w:rPr>
            </w:pPr>
          </w:p>
        </w:tc>
        <w:tc>
          <w:tcPr>
            <w:tcW w:w="2268" w:type="dxa"/>
          </w:tcPr>
          <w:p w14:paraId="54E5AD07" w14:textId="77777777" w:rsidR="002419EA" w:rsidRPr="002E71BF" w:rsidRDefault="002419EA" w:rsidP="002419EA">
            <w:pPr>
              <w:pStyle w:val="BodyText"/>
              <w:rPr>
                <w:sz w:val="18"/>
                <w:szCs w:val="18"/>
              </w:rPr>
            </w:pPr>
            <w:r w:rsidRPr="002E71BF">
              <w:rPr>
                <w:sz w:val="18"/>
                <w:szCs w:val="18"/>
              </w:rPr>
              <w:t>Test Completion Report</w:t>
            </w:r>
          </w:p>
        </w:tc>
        <w:tc>
          <w:tcPr>
            <w:tcW w:w="1418" w:type="dxa"/>
          </w:tcPr>
          <w:p w14:paraId="0A2BC8FA" w14:textId="77777777" w:rsidR="002419EA" w:rsidRPr="002E71BF" w:rsidRDefault="002419EA" w:rsidP="002419EA">
            <w:pPr>
              <w:pStyle w:val="BodyText"/>
              <w:rPr>
                <w:sz w:val="18"/>
                <w:szCs w:val="18"/>
              </w:rPr>
            </w:pPr>
            <w:r w:rsidRPr="002E71BF">
              <w:rPr>
                <w:sz w:val="18"/>
                <w:szCs w:val="18"/>
              </w:rPr>
              <w:t>Optional</w:t>
            </w:r>
          </w:p>
        </w:tc>
        <w:tc>
          <w:tcPr>
            <w:tcW w:w="1275" w:type="dxa"/>
          </w:tcPr>
          <w:p w14:paraId="4CC9D3B8" w14:textId="77777777" w:rsidR="002419EA" w:rsidRPr="002E71BF" w:rsidRDefault="002419EA" w:rsidP="002419EA">
            <w:pPr>
              <w:pStyle w:val="BodyText"/>
              <w:rPr>
                <w:sz w:val="18"/>
                <w:szCs w:val="18"/>
              </w:rPr>
            </w:pPr>
          </w:p>
        </w:tc>
        <w:tc>
          <w:tcPr>
            <w:tcW w:w="1886" w:type="dxa"/>
          </w:tcPr>
          <w:p w14:paraId="75CC1CD2" w14:textId="77777777" w:rsidR="002419EA" w:rsidRPr="002E71BF" w:rsidRDefault="002419EA" w:rsidP="002419EA">
            <w:pPr>
              <w:pStyle w:val="BodyText"/>
              <w:rPr>
                <w:sz w:val="18"/>
                <w:szCs w:val="18"/>
              </w:rPr>
            </w:pPr>
          </w:p>
        </w:tc>
      </w:tr>
      <w:tr w:rsidR="002419EA" w14:paraId="591B50D1" w14:textId="77777777" w:rsidTr="005F59BA">
        <w:tc>
          <w:tcPr>
            <w:tcW w:w="1129" w:type="dxa"/>
          </w:tcPr>
          <w:p w14:paraId="25B7AAF0" w14:textId="77777777" w:rsidR="002419EA" w:rsidRPr="002E71BF" w:rsidRDefault="002419EA" w:rsidP="002419EA">
            <w:pPr>
              <w:pStyle w:val="BodyText"/>
              <w:rPr>
                <w:sz w:val="18"/>
                <w:szCs w:val="18"/>
              </w:rPr>
            </w:pPr>
          </w:p>
        </w:tc>
        <w:tc>
          <w:tcPr>
            <w:tcW w:w="1276" w:type="dxa"/>
          </w:tcPr>
          <w:p w14:paraId="12258EC2" w14:textId="77777777" w:rsidR="002419EA" w:rsidRPr="002E71BF" w:rsidRDefault="002419EA" w:rsidP="002419EA">
            <w:pPr>
              <w:pStyle w:val="BodyText"/>
              <w:rPr>
                <w:sz w:val="18"/>
                <w:szCs w:val="18"/>
              </w:rPr>
            </w:pPr>
          </w:p>
        </w:tc>
        <w:tc>
          <w:tcPr>
            <w:tcW w:w="2268" w:type="dxa"/>
          </w:tcPr>
          <w:p w14:paraId="45E26C96" w14:textId="77777777" w:rsidR="002419EA" w:rsidRPr="002E71BF" w:rsidRDefault="002419EA" w:rsidP="002419EA">
            <w:pPr>
              <w:pStyle w:val="BodyText"/>
              <w:rPr>
                <w:sz w:val="18"/>
                <w:szCs w:val="18"/>
              </w:rPr>
            </w:pPr>
            <w:proofErr w:type="spellStart"/>
            <w:r w:rsidRPr="002E71BF">
              <w:rPr>
                <w:sz w:val="18"/>
                <w:szCs w:val="18"/>
              </w:rPr>
              <w:t>Decommisioning</w:t>
            </w:r>
            <w:proofErr w:type="spellEnd"/>
            <w:r w:rsidRPr="002E71BF">
              <w:rPr>
                <w:sz w:val="18"/>
                <w:szCs w:val="18"/>
              </w:rPr>
              <w:t xml:space="preserve"> Report</w:t>
            </w:r>
          </w:p>
        </w:tc>
        <w:tc>
          <w:tcPr>
            <w:tcW w:w="1418" w:type="dxa"/>
          </w:tcPr>
          <w:p w14:paraId="1A6C949B" w14:textId="77777777" w:rsidR="002419EA" w:rsidRPr="002E71BF" w:rsidRDefault="002419EA" w:rsidP="002419EA">
            <w:pPr>
              <w:pStyle w:val="BodyText"/>
              <w:rPr>
                <w:sz w:val="18"/>
                <w:szCs w:val="18"/>
              </w:rPr>
            </w:pPr>
            <w:r w:rsidRPr="002E71BF">
              <w:rPr>
                <w:sz w:val="18"/>
                <w:szCs w:val="18"/>
              </w:rPr>
              <w:t>Optional</w:t>
            </w:r>
          </w:p>
        </w:tc>
        <w:tc>
          <w:tcPr>
            <w:tcW w:w="1275" w:type="dxa"/>
          </w:tcPr>
          <w:p w14:paraId="528DB72E" w14:textId="77777777" w:rsidR="002419EA" w:rsidRPr="002E71BF" w:rsidRDefault="002419EA" w:rsidP="002419EA">
            <w:pPr>
              <w:pStyle w:val="BodyText"/>
              <w:rPr>
                <w:sz w:val="18"/>
                <w:szCs w:val="18"/>
              </w:rPr>
            </w:pPr>
          </w:p>
        </w:tc>
        <w:tc>
          <w:tcPr>
            <w:tcW w:w="1886" w:type="dxa"/>
          </w:tcPr>
          <w:p w14:paraId="21B93462" w14:textId="77777777" w:rsidR="002419EA" w:rsidRPr="002E71BF" w:rsidRDefault="002419EA" w:rsidP="002419EA">
            <w:pPr>
              <w:pStyle w:val="BodyText"/>
              <w:rPr>
                <w:sz w:val="18"/>
                <w:szCs w:val="18"/>
              </w:rPr>
            </w:pPr>
          </w:p>
        </w:tc>
      </w:tr>
      <w:tr w:rsidR="002419EA" w14:paraId="7011FE0C" w14:textId="77777777" w:rsidTr="005F59BA">
        <w:tc>
          <w:tcPr>
            <w:tcW w:w="1129" w:type="dxa"/>
          </w:tcPr>
          <w:p w14:paraId="07F84B21" w14:textId="77777777" w:rsidR="002419EA" w:rsidRPr="002E71BF" w:rsidRDefault="002419EA" w:rsidP="002419EA">
            <w:pPr>
              <w:pStyle w:val="BodyText"/>
              <w:rPr>
                <w:sz w:val="18"/>
                <w:szCs w:val="18"/>
              </w:rPr>
            </w:pPr>
          </w:p>
        </w:tc>
        <w:tc>
          <w:tcPr>
            <w:tcW w:w="1276" w:type="dxa"/>
          </w:tcPr>
          <w:p w14:paraId="5B66E55D" w14:textId="77777777" w:rsidR="002419EA" w:rsidRPr="002E71BF" w:rsidRDefault="002419EA" w:rsidP="002419EA">
            <w:pPr>
              <w:pStyle w:val="BodyText"/>
              <w:rPr>
                <w:sz w:val="18"/>
                <w:szCs w:val="18"/>
              </w:rPr>
            </w:pPr>
          </w:p>
        </w:tc>
        <w:tc>
          <w:tcPr>
            <w:tcW w:w="2268" w:type="dxa"/>
          </w:tcPr>
          <w:p w14:paraId="1579F95A" w14:textId="77777777" w:rsidR="002419EA" w:rsidRPr="002E71BF" w:rsidRDefault="002419EA" w:rsidP="002419EA">
            <w:pPr>
              <w:pStyle w:val="BodyText"/>
              <w:rPr>
                <w:color w:val="7030A0"/>
                <w:sz w:val="18"/>
                <w:szCs w:val="18"/>
              </w:rPr>
            </w:pPr>
            <w:r w:rsidRPr="002E71BF">
              <w:rPr>
                <w:color w:val="7030A0"/>
                <w:sz w:val="18"/>
                <w:szCs w:val="18"/>
              </w:rPr>
              <w:t>Service Readiness Execution Plan</w:t>
            </w:r>
          </w:p>
        </w:tc>
        <w:tc>
          <w:tcPr>
            <w:tcW w:w="1418" w:type="dxa"/>
          </w:tcPr>
          <w:p w14:paraId="035FC000" w14:textId="77777777" w:rsidR="002419EA" w:rsidRPr="002E71BF" w:rsidRDefault="002419EA" w:rsidP="002419EA">
            <w:pPr>
              <w:pStyle w:val="BodyText"/>
              <w:rPr>
                <w:color w:val="7030A0"/>
                <w:sz w:val="18"/>
                <w:szCs w:val="18"/>
              </w:rPr>
            </w:pPr>
            <w:r w:rsidRPr="002E71BF">
              <w:rPr>
                <w:color w:val="7030A0"/>
                <w:sz w:val="18"/>
                <w:szCs w:val="18"/>
              </w:rPr>
              <w:t>Mandatory – for IT projects</w:t>
            </w:r>
          </w:p>
        </w:tc>
        <w:tc>
          <w:tcPr>
            <w:tcW w:w="1275" w:type="dxa"/>
          </w:tcPr>
          <w:p w14:paraId="0B556C5C" w14:textId="77777777" w:rsidR="002419EA" w:rsidRPr="002E71BF" w:rsidRDefault="002419EA" w:rsidP="002419EA">
            <w:pPr>
              <w:pStyle w:val="BodyText"/>
              <w:rPr>
                <w:sz w:val="18"/>
                <w:szCs w:val="18"/>
              </w:rPr>
            </w:pPr>
          </w:p>
        </w:tc>
        <w:tc>
          <w:tcPr>
            <w:tcW w:w="1886" w:type="dxa"/>
          </w:tcPr>
          <w:p w14:paraId="672ACD47" w14:textId="77777777" w:rsidR="002419EA" w:rsidRPr="002E71BF" w:rsidRDefault="002419EA" w:rsidP="002419EA">
            <w:pPr>
              <w:pStyle w:val="BodyText"/>
              <w:rPr>
                <w:sz w:val="18"/>
                <w:szCs w:val="18"/>
              </w:rPr>
            </w:pPr>
          </w:p>
        </w:tc>
      </w:tr>
      <w:tr w:rsidR="002419EA" w14:paraId="2F9C605C" w14:textId="77777777" w:rsidTr="005F59BA">
        <w:tc>
          <w:tcPr>
            <w:tcW w:w="1129" w:type="dxa"/>
          </w:tcPr>
          <w:p w14:paraId="7D4C09B7" w14:textId="77777777" w:rsidR="002419EA" w:rsidRPr="002E71BF" w:rsidRDefault="002419EA" w:rsidP="002419EA">
            <w:pPr>
              <w:pStyle w:val="BodyText"/>
              <w:rPr>
                <w:sz w:val="18"/>
                <w:szCs w:val="18"/>
              </w:rPr>
            </w:pPr>
          </w:p>
        </w:tc>
        <w:tc>
          <w:tcPr>
            <w:tcW w:w="1276" w:type="dxa"/>
          </w:tcPr>
          <w:p w14:paraId="691DBF51" w14:textId="77777777" w:rsidR="002419EA" w:rsidRPr="002E71BF" w:rsidRDefault="002419EA" w:rsidP="002419EA">
            <w:pPr>
              <w:pStyle w:val="BodyText"/>
              <w:rPr>
                <w:sz w:val="18"/>
                <w:szCs w:val="18"/>
              </w:rPr>
            </w:pPr>
            <w:r w:rsidRPr="002E71BF">
              <w:rPr>
                <w:sz w:val="18"/>
                <w:szCs w:val="18"/>
              </w:rPr>
              <w:t>Process</w:t>
            </w:r>
          </w:p>
        </w:tc>
        <w:tc>
          <w:tcPr>
            <w:tcW w:w="2268" w:type="dxa"/>
          </w:tcPr>
          <w:p w14:paraId="354180C9" w14:textId="77777777" w:rsidR="002419EA" w:rsidRPr="002E71BF" w:rsidRDefault="002419EA" w:rsidP="002419EA">
            <w:pPr>
              <w:pStyle w:val="BodyText"/>
              <w:rPr>
                <w:sz w:val="18"/>
                <w:szCs w:val="18"/>
              </w:rPr>
            </w:pPr>
            <w:r w:rsidRPr="002E71BF">
              <w:rPr>
                <w:sz w:val="18"/>
                <w:szCs w:val="18"/>
              </w:rPr>
              <w:t>KPI Dashboard</w:t>
            </w:r>
          </w:p>
        </w:tc>
        <w:tc>
          <w:tcPr>
            <w:tcW w:w="1418" w:type="dxa"/>
          </w:tcPr>
          <w:p w14:paraId="2CF66A40" w14:textId="77777777" w:rsidR="002419EA" w:rsidRPr="002E71BF" w:rsidRDefault="002419EA" w:rsidP="002419EA">
            <w:pPr>
              <w:pStyle w:val="BodyText"/>
              <w:rPr>
                <w:sz w:val="18"/>
                <w:szCs w:val="18"/>
              </w:rPr>
            </w:pPr>
            <w:r w:rsidRPr="002E71BF">
              <w:rPr>
                <w:sz w:val="18"/>
                <w:szCs w:val="18"/>
              </w:rPr>
              <w:t>Optional</w:t>
            </w:r>
          </w:p>
        </w:tc>
        <w:tc>
          <w:tcPr>
            <w:tcW w:w="1275" w:type="dxa"/>
          </w:tcPr>
          <w:p w14:paraId="0456DAD1" w14:textId="77777777" w:rsidR="002419EA" w:rsidRPr="002E71BF" w:rsidRDefault="002419EA" w:rsidP="002419EA">
            <w:pPr>
              <w:pStyle w:val="BodyText"/>
              <w:rPr>
                <w:sz w:val="18"/>
                <w:szCs w:val="18"/>
              </w:rPr>
            </w:pPr>
          </w:p>
        </w:tc>
        <w:tc>
          <w:tcPr>
            <w:tcW w:w="1886" w:type="dxa"/>
          </w:tcPr>
          <w:p w14:paraId="131534EF" w14:textId="77777777" w:rsidR="002419EA" w:rsidRPr="002E71BF" w:rsidRDefault="002419EA" w:rsidP="002419EA">
            <w:pPr>
              <w:pStyle w:val="BodyText"/>
              <w:rPr>
                <w:sz w:val="18"/>
                <w:szCs w:val="18"/>
              </w:rPr>
            </w:pPr>
          </w:p>
        </w:tc>
      </w:tr>
      <w:tr w:rsidR="002419EA" w14:paraId="6CF6E4DF" w14:textId="77777777" w:rsidTr="005F59BA">
        <w:tc>
          <w:tcPr>
            <w:tcW w:w="1129" w:type="dxa"/>
          </w:tcPr>
          <w:p w14:paraId="1D29715B" w14:textId="77777777" w:rsidR="002419EA" w:rsidRPr="002E71BF" w:rsidRDefault="002419EA" w:rsidP="002419EA">
            <w:pPr>
              <w:pStyle w:val="BodyText"/>
              <w:rPr>
                <w:sz w:val="18"/>
                <w:szCs w:val="18"/>
              </w:rPr>
            </w:pPr>
          </w:p>
        </w:tc>
        <w:tc>
          <w:tcPr>
            <w:tcW w:w="1276" w:type="dxa"/>
          </w:tcPr>
          <w:p w14:paraId="59EE71EB" w14:textId="77777777" w:rsidR="002419EA" w:rsidRPr="002E71BF" w:rsidRDefault="002419EA" w:rsidP="002419EA">
            <w:pPr>
              <w:pStyle w:val="BodyText"/>
              <w:rPr>
                <w:sz w:val="18"/>
                <w:szCs w:val="18"/>
              </w:rPr>
            </w:pPr>
            <w:r w:rsidRPr="002E71BF">
              <w:rPr>
                <w:sz w:val="18"/>
                <w:szCs w:val="18"/>
              </w:rPr>
              <w:t>People</w:t>
            </w:r>
          </w:p>
        </w:tc>
        <w:tc>
          <w:tcPr>
            <w:tcW w:w="2268" w:type="dxa"/>
          </w:tcPr>
          <w:p w14:paraId="2B95379D" w14:textId="77777777" w:rsidR="002419EA" w:rsidRPr="002E71BF" w:rsidRDefault="002419EA" w:rsidP="002419EA">
            <w:pPr>
              <w:pStyle w:val="BodyText"/>
              <w:rPr>
                <w:sz w:val="18"/>
                <w:szCs w:val="18"/>
              </w:rPr>
            </w:pPr>
            <w:r w:rsidRPr="002E71BF">
              <w:rPr>
                <w:sz w:val="18"/>
                <w:szCs w:val="18"/>
              </w:rPr>
              <w:t>Standard Operating Procedures</w:t>
            </w:r>
          </w:p>
        </w:tc>
        <w:tc>
          <w:tcPr>
            <w:tcW w:w="1418" w:type="dxa"/>
          </w:tcPr>
          <w:p w14:paraId="16834373" w14:textId="77777777" w:rsidR="002419EA" w:rsidRPr="002E71BF" w:rsidRDefault="002419EA" w:rsidP="002419EA">
            <w:pPr>
              <w:pStyle w:val="BodyText"/>
              <w:rPr>
                <w:sz w:val="18"/>
                <w:szCs w:val="18"/>
              </w:rPr>
            </w:pPr>
            <w:r w:rsidRPr="002E71BF">
              <w:rPr>
                <w:sz w:val="18"/>
                <w:szCs w:val="18"/>
              </w:rPr>
              <w:t>Optional</w:t>
            </w:r>
          </w:p>
        </w:tc>
        <w:tc>
          <w:tcPr>
            <w:tcW w:w="1275" w:type="dxa"/>
          </w:tcPr>
          <w:p w14:paraId="44BF5C35" w14:textId="77777777" w:rsidR="002419EA" w:rsidRPr="002E71BF" w:rsidRDefault="002419EA" w:rsidP="002419EA">
            <w:pPr>
              <w:pStyle w:val="BodyText"/>
              <w:rPr>
                <w:sz w:val="18"/>
                <w:szCs w:val="18"/>
              </w:rPr>
            </w:pPr>
          </w:p>
        </w:tc>
        <w:tc>
          <w:tcPr>
            <w:tcW w:w="1886" w:type="dxa"/>
          </w:tcPr>
          <w:p w14:paraId="7C413764" w14:textId="77777777" w:rsidR="002419EA" w:rsidRPr="002E71BF" w:rsidRDefault="002419EA" w:rsidP="002419EA">
            <w:pPr>
              <w:pStyle w:val="BodyText"/>
              <w:rPr>
                <w:sz w:val="18"/>
                <w:szCs w:val="18"/>
              </w:rPr>
            </w:pPr>
          </w:p>
        </w:tc>
      </w:tr>
      <w:tr w:rsidR="002419EA" w14:paraId="372F4EB0" w14:textId="77777777" w:rsidTr="005F59BA">
        <w:tc>
          <w:tcPr>
            <w:tcW w:w="1129" w:type="dxa"/>
          </w:tcPr>
          <w:p w14:paraId="56B72E6E" w14:textId="77777777" w:rsidR="002419EA" w:rsidRPr="002E71BF" w:rsidRDefault="002419EA" w:rsidP="002419EA">
            <w:pPr>
              <w:pStyle w:val="BodyText"/>
              <w:rPr>
                <w:sz w:val="18"/>
                <w:szCs w:val="18"/>
              </w:rPr>
            </w:pPr>
            <w:r w:rsidRPr="002E71BF">
              <w:rPr>
                <w:sz w:val="18"/>
                <w:szCs w:val="18"/>
              </w:rPr>
              <w:t>Close</w:t>
            </w:r>
          </w:p>
        </w:tc>
        <w:tc>
          <w:tcPr>
            <w:tcW w:w="1276" w:type="dxa"/>
          </w:tcPr>
          <w:p w14:paraId="4C7D0FB2" w14:textId="77777777" w:rsidR="002419EA" w:rsidRPr="002E71BF" w:rsidRDefault="002419EA" w:rsidP="002419EA">
            <w:pPr>
              <w:pStyle w:val="BodyText"/>
              <w:rPr>
                <w:sz w:val="18"/>
                <w:szCs w:val="18"/>
              </w:rPr>
            </w:pPr>
            <w:r w:rsidRPr="002E71BF">
              <w:rPr>
                <w:sz w:val="18"/>
                <w:szCs w:val="18"/>
              </w:rPr>
              <w:t>Controls</w:t>
            </w:r>
          </w:p>
        </w:tc>
        <w:tc>
          <w:tcPr>
            <w:tcW w:w="2268" w:type="dxa"/>
          </w:tcPr>
          <w:p w14:paraId="74D0026B" w14:textId="77777777" w:rsidR="002419EA" w:rsidRPr="002E71BF" w:rsidRDefault="002419EA" w:rsidP="002419EA">
            <w:pPr>
              <w:pStyle w:val="BodyText"/>
              <w:rPr>
                <w:b/>
                <w:sz w:val="18"/>
                <w:szCs w:val="18"/>
              </w:rPr>
            </w:pPr>
            <w:r w:rsidRPr="002E71BF">
              <w:rPr>
                <w:b/>
                <w:sz w:val="18"/>
                <w:szCs w:val="18"/>
              </w:rPr>
              <w:t>Closure Report</w:t>
            </w:r>
          </w:p>
        </w:tc>
        <w:tc>
          <w:tcPr>
            <w:tcW w:w="1418" w:type="dxa"/>
          </w:tcPr>
          <w:p w14:paraId="6AF9AC25" w14:textId="77777777" w:rsidR="002419EA" w:rsidRPr="002E71BF" w:rsidRDefault="002419EA" w:rsidP="002419EA">
            <w:pPr>
              <w:pStyle w:val="BodyText"/>
              <w:rPr>
                <w:b/>
                <w:sz w:val="18"/>
                <w:szCs w:val="18"/>
              </w:rPr>
            </w:pPr>
            <w:r w:rsidRPr="002E71BF">
              <w:rPr>
                <w:b/>
                <w:sz w:val="18"/>
                <w:szCs w:val="18"/>
              </w:rPr>
              <w:t>Mandatory</w:t>
            </w:r>
          </w:p>
        </w:tc>
        <w:tc>
          <w:tcPr>
            <w:tcW w:w="1275" w:type="dxa"/>
          </w:tcPr>
          <w:p w14:paraId="074DE93A" w14:textId="77777777" w:rsidR="002419EA" w:rsidRPr="002E71BF" w:rsidRDefault="002419EA" w:rsidP="002419EA">
            <w:pPr>
              <w:pStyle w:val="BodyText"/>
              <w:rPr>
                <w:sz w:val="18"/>
                <w:szCs w:val="18"/>
              </w:rPr>
            </w:pPr>
          </w:p>
        </w:tc>
        <w:tc>
          <w:tcPr>
            <w:tcW w:w="1886" w:type="dxa"/>
          </w:tcPr>
          <w:p w14:paraId="52F90B32" w14:textId="77777777" w:rsidR="002419EA" w:rsidRPr="002E71BF" w:rsidRDefault="002419EA" w:rsidP="002419EA">
            <w:pPr>
              <w:pStyle w:val="BodyText"/>
              <w:rPr>
                <w:sz w:val="18"/>
                <w:szCs w:val="18"/>
              </w:rPr>
            </w:pPr>
          </w:p>
        </w:tc>
      </w:tr>
      <w:tr w:rsidR="002419EA" w14:paraId="1A5FA507" w14:textId="77777777" w:rsidTr="005F59BA">
        <w:tc>
          <w:tcPr>
            <w:tcW w:w="1129" w:type="dxa"/>
          </w:tcPr>
          <w:p w14:paraId="2CEA8164" w14:textId="77777777" w:rsidR="002419EA" w:rsidRPr="002E71BF" w:rsidRDefault="002419EA" w:rsidP="002419EA">
            <w:pPr>
              <w:pStyle w:val="BodyText"/>
              <w:rPr>
                <w:sz w:val="18"/>
                <w:szCs w:val="18"/>
              </w:rPr>
            </w:pPr>
          </w:p>
        </w:tc>
        <w:tc>
          <w:tcPr>
            <w:tcW w:w="1276" w:type="dxa"/>
          </w:tcPr>
          <w:p w14:paraId="3B72AFCC" w14:textId="77777777" w:rsidR="002419EA" w:rsidRPr="002E71BF" w:rsidRDefault="002419EA" w:rsidP="002419EA">
            <w:pPr>
              <w:pStyle w:val="BodyText"/>
              <w:rPr>
                <w:sz w:val="18"/>
                <w:szCs w:val="18"/>
              </w:rPr>
            </w:pPr>
          </w:p>
        </w:tc>
        <w:tc>
          <w:tcPr>
            <w:tcW w:w="2268" w:type="dxa"/>
          </w:tcPr>
          <w:p w14:paraId="39CEF01D" w14:textId="77777777" w:rsidR="002419EA" w:rsidRPr="002E71BF" w:rsidRDefault="002419EA" w:rsidP="002419EA">
            <w:pPr>
              <w:pStyle w:val="BodyText"/>
              <w:rPr>
                <w:sz w:val="18"/>
                <w:szCs w:val="18"/>
              </w:rPr>
            </w:pPr>
            <w:r w:rsidRPr="002E71BF">
              <w:rPr>
                <w:sz w:val="18"/>
                <w:szCs w:val="18"/>
              </w:rPr>
              <w:t>Benefits Realisation Report</w:t>
            </w:r>
          </w:p>
        </w:tc>
        <w:tc>
          <w:tcPr>
            <w:tcW w:w="1418" w:type="dxa"/>
          </w:tcPr>
          <w:p w14:paraId="52DE5B8E" w14:textId="77777777" w:rsidR="002419EA" w:rsidRPr="002E71BF" w:rsidRDefault="002419EA" w:rsidP="002419EA">
            <w:pPr>
              <w:pStyle w:val="BodyText"/>
              <w:rPr>
                <w:sz w:val="18"/>
                <w:szCs w:val="18"/>
              </w:rPr>
            </w:pPr>
            <w:r w:rsidRPr="002E71BF">
              <w:rPr>
                <w:sz w:val="18"/>
                <w:szCs w:val="18"/>
              </w:rPr>
              <w:t>Optional</w:t>
            </w:r>
          </w:p>
        </w:tc>
        <w:tc>
          <w:tcPr>
            <w:tcW w:w="1275" w:type="dxa"/>
          </w:tcPr>
          <w:p w14:paraId="376B3A51" w14:textId="77777777" w:rsidR="002419EA" w:rsidRPr="002E71BF" w:rsidRDefault="002419EA" w:rsidP="002419EA">
            <w:pPr>
              <w:pStyle w:val="BodyText"/>
              <w:rPr>
                <w:sz w:val="18"/>
                <w:szCs w:val="18"/>
              </w:rPr>
            </w:pPr>
          </w:p>
        </w:tc>
        <w:tc>
          <w:tcPr>
            <w:tcW w:w="1886" w:type="dxa"/>
          </w:tcPr>
          <w:p w14:paraId="27A90633" w14:textId="77777777" w:rsidR="002419EA" w:rsidRPr="002E71BF" w:rsidRDefault="002419EA" w:rsidP="002419EA">
            <w:pPr>
              <w:pStyle w:val="BodyText"/>
              <w:rPr>
                <w:sz w:val="18"/>
                <w:szCs w:val="18"/>
              </w:rPr>
            </w:pPr>
          </w:p>
        </w:tc>
      </w:tr>
    </w:tbl>
    <w:p w14:paraId="5D98A3F1" w14:textId="77777777" w:rsidR="00616D98" w:rsidRDefault="00616D98" w:rsidP="007A00AC">
      <w:pPr>
        <w:pStyle w:val="BodyText"/>
      </w:pPr>
    </w:p>
    <w:p w14:paraId="164353CE" w14:textId="77777777" w:rsidR="002419EA" w:rsidRDefault="002419EA" w:rsidP="007A00AC">
      <w:pPr>
        <w:pStyle w:val="BodyText"/>
      </w:pPr>
    </w:p>
    <w:p w14:paraId="72CE11F1" w14:textId="77777777" w:rsidR="00FC117F" w:rsidRDefault="00FC117F" w:rsidP="00217848">
      <w:pPr>
        <w:pStyle w:val="Heading1"/>
        <w:keepLines w:val="0"/>
        <w:pageBreakBefore w:val="0"/>
        <w:tabs>
          <w:tab w:val="left" w:pos="692"/>
          <w:tab w:val="num" w:pos="1260"/>
        </w:tabs>
        <w:autoSpaceDE/>
        <w:autoSpaceDN/>
        <w:adjustRightInd/>
        <w:spacing w:after="60"/>
        <w:ind w:left="504" w:hanging="144"/>
      </w:pPr>
      <w:bookmarkStart w:id="26" w:name="_Toc535501510"/>
      <w:bookmarkStart w:id="27" w:name="_Toc46238974"/>
      <w:r>
        <w:t>Mandatory Checklists</w:t>
      </w:r>
      <w:bookmarkStart w:id="28" w:name="_Toc535501511"/>
      <w:bookmarkEnd w:id="26"/>
      <w:bookmarkEnd w:id="27"/>
      <w:bookmarkEnd w:id="28"/>
    </w:p>
    <w:p w14:paraId="50C86B8C" w14:textId="77777777" w:rsidR="00217848" w:rsidRPr="00217848" w:rsidRDefault="00217848" w:rsidP="00217848">
      <w:pPr>
        <w:pStyle w:val="BodyText"/>
      </w:pPr>
    </w:p>
    <w:p w14:paraId="075870F6" w14:textId="385545D2" w:rsidR="00FC117F" w:rsidRDefault="00FC117F" w:rsidP="00217848">
      <w:pPr>
        <w:pStyle w:val="Heading2"/>
        <w:tabs>
          <w:tab w:val="clear" w:pos="567"/>
          <w:tab w:val="num" w:pos="851"/>
        </w:tabs>
        <w:spacing w:before="120" w:after="60"/>
        <w:ind w:left="851" w:hanging="851"/>
      </w:pPr>
      <w:bookmarkStart w:id="29" w:name="_Toc535501512"/>
      <w:bookmarkStart w:id="30" w:name="_Toc46238975"/>
      <w:r w:rsidRPr="00217848">
        <w:t>General Data Protection Regulation (GDPR) checklist</w:t>
      </w:r>
      <w:bookmarkEnd w:id="29"/>
      <w:bookmarkEnd w:id="30"/>
    </w:p>
    <w:p w14:paraId="3A645CD6" w14:textId="6BB6F726" w:rsidR="00BF7CE5" w:rsidRDefault="00BF7CE5" w:rsidP="00302880">
      <w:pPr>
        <w:pStyle w:val="BodyText"/>
      </w:pPr>
      <w:r>
        <w:t xml:space="preserve">Please contact </w:t>
      </w:r>
      <w:r w:rsidR="004E644A">
        <w:t xml:space="preserve">Tim Harmer </w:t>
      </w:r>
      <w:r>
        <w:t xml:space="preserve">if you have questions on </w:t>
      </w:r>
      <w:commentRangeStart w:id="31"/>
      <w:r>
        <w:t>GDPR</w:t>
      </w:r>
      <w:commentRangeEnd w:id="31"/>
      <w:r w:rsidR="00302880">
        <w:rPr>
          <w:rStyle w:val="CommentReference"/>
          <w:rFonts w:eastAsia="Calibri" w:cs="Times New Roman"/>
          <w:color w:val="auto"/>
          <w:lang w:eastAsia="en-US"/>
        </w:rPr>
        <w:commentReference w:id="31"/>
      </w:r>
    </w:p>
    <w:p w14:paraId="3E9D2148" w14:textId="77777777" w:rsidR="002F24E4" w:rsidRPr="00BF7CE5" w:rsidRDefault="002F24E4" w:rsidP="00302880">
      <w:pPr>
        <w:pStyle w:val="BodyText"/>
      </w:pPr>
    </w:p>
    <w:tbl>
      <w:tblPr>
        <w:tblStyle w:val="TableGrid"/>
        <w:tblW w:w="9356" w:type="dxa"/>
        <w:tblInd w:w="-289" w:type="dxa"/>
        <w:tblLook w:val="04A0" w:firstRow="1" w:lastRow="0" w:firstColumn="1" w:lastColumn="0" w:noHBand="0" w:noVBand="1"/>
      </w:tblPr>
      <w:tblGrid>
        <w:gridCol w:w="5860"/>
        <w:gridCol w:w="1512"/>
        <w:gridCol w:w="1984"/>
      </w:tblGrid>
      <w:tr w:rsidR="008B46D1" w:rsidRPr="004C69EB" w14:paraId="3427BC7D" w14:textId="77777777" w:rsidTr="003D47AF">
        <w:trPr>
          <w:gridAfter w:val="2"/>
          <w:wAfter w:w="3496" w:type="dxa"/>
          <w:trHeight w:val="500"/>
        </w:trPr>
        <w:tc>
          <w:tcPr>
            <w:tcW w:w="5860" w:type="dxa"/>
          </w:tcPr>
          <w:p w14:paraId="1B2F00A0" w14:textId="394F302C" w:rsidR="008B46D1" w:rsidRPr="008070F7" w:rsidRDefault="00E52C25" w:rsidP="00314D56">
            <w:r>
              <w:t>Checklist Updated May 2018</w:t>
            </w:r>
          </w:p>
        </w:tc>
      </w:tr>
      <w:tr w:rsidR="00FC117F" w:rsidRPr="004C69EB" w14:paraId="23FF841D" w14:textId="77777777" w:rsidTr="003D47AF">
        <w:tc>
          <w:tcPr>
            <w:tcW w:w="5860" w:type="dxa"/>
          </w:tcPr>
          <w:p w14:paraId="3F1FCFC3" w14:textId="77777777" w:rsidR="00FC117F" w:rsidRPr="008070F7" w:rsidRDefault="00FC117F" w:rsidP="00314D56">
            <w:r w:rsidRPr="008070F7">
              <w:t>Within your project aims and objectives, do you intend to process personal data?</w:t>
            </w:r>
          </w:p>
          <w:p w14:paraId="55B2E30F" w14:textId="77777777" w:rsidR="00FC117F" w:rsidRPr="008070F7" w:rsidRDefault="00FC117F" w:rsidP="00314D56">
            <w:r w:rsidRPr="008070F7">
              <w:t>Personal data is any information (including by linking to other available sources) by which an individual can be identified such as names, addresses, e-mail addresses, telephone numbers or policy numbers.</w:t>
            </w:r>
          </w:p>
        </w:tc>
        <w:tc>
          <w:tcPr>
            <w:tcW w:w="1512" w:type="dxa"/>
          </w:tcPr>
          <w:p w14:paraId="22919E03" w14:textId="77777777" w:rsidR="00FC117F" w:rsidRPr="008070F7" w:rsidRDefault="00FC117F" w:rsidP="00314D56">
            <w:pPr>
              <w:jc w:val="center"/>
            </w:pPr>
            <w:r w:rsidRPr="008070F7">
              <w:t xml:space="preserve">Yes </w:t>
            </w:r>
            <w:sdt>
              <w:sdtPr>
                <w:id w:val="-1563093729"/>
                <w14:checkbox>
                  <w14:checked w14:val="0"/>
                  <w14:checkedState w14:val="2612" w14:font="MS Gothic"/>
                  <w14:uncheckedState w14:val="2610" w14:font="MS Gothic"/>
                </w14:checkbox>
              </w:sdtPr>
              <w:sdtEndPr/>
              <w:sdtContent>
                <w:r>
                  <w:rPr>
                    <w:rFonts w:ascii="MS Gothic" w:eastAsia="MS Gothic" w:hAnsi="MS Gothic" w:hint="eastAsia"/>
                  </w:rPr>
                  <w:t>☐</w:t>
                </w:r>
              </w:sdtContent>
            </w:sdt>
          </w:p>
        </w:tc>
        <w:tc>
          <w:tcPr>
            <w:tcW w:w="1984" w:type="dxa"/>
          </w:tcPr>
          <w:p w14:paraId="33BBCA62" w14:textId="77777777" w:rsidR="00FC117F" w:rsidRPr="008070F7" w:rsidRDefault="00FC117F" w:rsidP="00314D56">
            <w:pPr>
              <w:jc w:val="center"/>
            </w:pPr>
            <w:r w:rsidRPr="008070F7">
              <w:t xml:space="preserve">No </w:t>
            </w:r>
            <w:sdt>
              <w:sdtPr>
                <w:id w:val="-1853872054"/>
                <w14:checkbox>
                  <w14:checked w14:val="0"/>
                  <w14:checkedState w14:val="2612" w14:font="MS Gothic"/>
                  <w14:uncheckedState w14:val="2610" w14:font="MS Gothic"/>
                </w14:checkbox>
              </w:sdtPr>
              <w:sdtEndPr/>
              <w:sdtContent>
                <w:r w:rsidRPr="008070F7">
                  <w:rPr>
                    <w:rFonts w:eastAsia="MS Gothic" w:hint="eastAsia"/>
                  </w:rPr>
                  <w:t>☐</w:t>
                </w:r>
              </w:sdtContent>
            </w:sdt>
          </w:p>
          <w:p w14:paraId="7309267C" w14:textId="77777777" w:rsidR="00FC117F" w:rsidRPr="008070F7" w:rsidRDefault="00FC117F" w:rsidP="00314D56">
            <w:pPr>
              <w:jc w:val="center"/>
            </w:pPr>
            <w:r w:rsidRPr="008070F7">
              <w:t xml:space="preserve">If </w:t>
            </w:r>
            <w:proofErr w:type="gramStart"/>
            <w:r w:rsidRPr="008070F7">
              <w:t>no</w:t>
            </w:r>
            <w:proofErr w:type="gramEnd"/>
            <w:r w:rsidRPr="008070F7">
              <w:t xml:space="preserve"> then please disregard following questions</w:t>
            </w:r>
          </w:p>
        </w:tc>
      </w:tr>
      <w:tr w:rsidR="00FC117F" w:rsidRPr="004C69EB" w14:paraId="69FEF6FF" w14:textId="77777777" w:rsidTr="003D47AF">
        <w:tc>
          <w:tcPr>
            <w:tcW w:w="5860" w:type="dxa"/>
          </w:tcPr>
          <w:p w14:paraId="2D50BEF5" w14:textId="77777777" w:rsidR="00FC117F" w:rsidRPr="008070F7" w:rsidRDefault="00FC117F" w:rsidP="00314D56">
            <w:r w:rsidRPr="008070F7">
              <w:t>Within your project aims and objectives, is it planned to process ‘special category’ data on a large scale? Special category personal data is data that reveals:</w:t>
            </w:r>
          </w:p>
          <w:p w14:paraId="4B20101A" w14:textId="77777777" w:rsidR="00FC117F" w:rsidRPr="008070F7" w:rsidRDefault="00FC117F" w:rsidP="00314D56">
            <w:r w:rsidRPr="008070F7">
              <w:t xml:space="preserve">racial or ethnic origin, </w:t>
            </w:r>
          </w:p>
          <w:p w14:paraId="5A69D891" w14:textId="77777777" w:rsidR="00FC117F" w:rsidRPr="008070F7" w:rsidRDefault="00FC117F" w:rsidP="00314D56">
            <w:r w:rsidRPr="008070F7">
              <w:t xml:space="preserve">political opinions, </w:t>
            </w:r>
          </w:p>
          <w:p w14:paraId="6192B5A3" w14:textId="77777777" w:rsidR="00FC117F" w:rsidRPr="008070F7" w:rsidRDefault="00FC117F" w:rsidP="00314D56">
            <w:r w:rsidRPr="008070F7">
              <w:t xml:space="preserve">religious or philosophical beliefs, </w:t>
            </w:r>
          </w:p>
          <w:p w14:paraId="23F2521D" w14:textId="77777777" w:rsidR="00FC117F" w:rsidRPr="008070F7" w:rsidRDefault="00FC117F" w:rsidP="00314D56">
            <w:r w:rsidRPr="008070F7">
              <w:t xml:space="preserve">trade union membership, </w:t>
            </w:r>
          </w:p>
          <w:p w14:paraId="2A102CE3" w14:textId="77777777" w:rsidR="00FC117F" w:rsidRPr="008070F7" w:rsidRDefault="00FC117F" w:rsidP="00314D56">
            <w:r w:rsidRPr="008070F7">
              <w:t xml:space="preserve">the processing of genetic data, </w:t>
            </w:r>
          </w:p>
          <w:p w14:paraId="1AF40C80" w14:textId="77777777" w:rsidR="00FC117F" w:rsidRPr="008070F7" w:rsidRDefault="00FC117F" w:rsidP="00314D56">
            <w:r w:rsidRPr="008070F7">
              <w:t xml:space="preserve">biometric data for the purpose of uniquely identifying a natural person, </w:t>
            </w:r>
          </w:p>
          <w:p w14:paraId="60DD724B" w14:textId="77777777" w:rsidR="00FC117F" w:rsidRPr="008070F7" w:rsidRDefault="00FC117F" w:rsidP="00314D56">
            <w:r w:rsidRPr="008070F7">
              <w:t>data concerning health or data concerning a natural person’s sex life or sexual orientation</w:t>
            </w:r>
          </w:p>
        </w:tc>
        <w:tc>
          <w:tcPr>
            <w:tcW w:w="1512" w:type="dxa"/>
          </w:tcPr>
          <w:p w14:paraId="0D5D04D1" w14:textId="77777777" w:rsidR="00FC117F" w:rsidRPr="008070F7" w:rsidRDefault="00FC117F" w:rsidP="00314D56">
            <w:pPr>
              <w:jc w:val="center"/>
            </w:pPr>
            <w:r w:rsidRPr="008070F7">
              <w:t xml:space="preserve">Yes </w:t>
            </w:r>
            <w:sdt>
              <w:sdtPr>
                <w:id w:val="-178355096"/>
                <w14:checkbox>
                  <w14:checked w14:val="0"/>
                  <w14:checkedState w14:val="2612" w14:font="MS Gothic"/>
                  <w14:uncheckedState w14:val="2610" w14:font="MS Gothic"/>
                </w14:checkbox>
              </w:sdtPr>
              <w:sdtEndPr/>
              <w:sdtContent>
                <w:r w:rsidRPr="008070F7">
                  <w:rPr>
                    <w:rFonts w:ascii="Segoe UI Symbol" w:eastAsia="MS Gothic" w:hAnsi="Segoe UI Symbol" w:cs="Segoe UI Symbol"/>
                  </w:rPr>
                  <w:t>☐</w:t>
                </w:r>
              </w:sdtContent>
            </w:sdt>
          </w:p>
        </w:tc>
        <w:tc>
          <w:tcPr>
            <w:tcW w:w="1984" w:type="dxa"/>
          </w:tcPr>
          <w:p w14:paraId="7EA3971C" w14:textId="77777777" w:rsidR="00FC117F" w:rsidRPr="008070F7" w:rsidRDefault="00FC117F" w:rsidP="00314D56">
            <w:pPr>
              <w:jc w:val="center"/>
            </w:pPr>
            <w:r w:rsidRPr="008070F7">
              <w:t xml:space="preserve">No </w:t>
            </w:r>
            <w:sdt>
              <w:sdtPr>
                <w:id w:val="-597562820"/>
                <w14:checkbox>
                  <w14:checked w14:val="0"/>
                  <w14:checkedState w14:val="2612" w14:font="MS Gothic"/>
                  <w14:uncheckedState w14:val="2610" w14:font="MS Gothic"/>
                </w14:checkbox>
              </w:sdtPr>
              <w:sdtEndPr/>
              <w:sdtContent>
                <w:r w:rsidRPr="008070F7">
                  <w:rPr>
                    <w:rFonts w:ascii="Segoe UI Symbol" w:eastAsia="MS Gothic" w:hAnsi="Segoe UI Symbol" w:cs="Segoe UI Symbol"/>
                  </w:rPr>
                  <w:t>☐</w:t>
                </w:r>
              </w:sdtContent>
            </w:sdt>
          </w:p>
        </w:tc>
      </w:tr>
      <w:tr w:rsidR="00FC117F" w:rsidRPr="004C69EB" w14:paraId="30FFC360" w14:textId="77777777" w:rsidTr="003D47AF">
        <w:tc>
          <w:tcPr>
            <w:tcW w:w="5860" w:type="dxa"/>
          </w:tcPr>
          <w:p w14:paraId="153F022F" w14:textId="77777777" w:rsidR="00FC117F" w:rsidRPr="008070F7" w:rsidRDefault="00FC117F" w:rsidP="00314D56">
            <w:r w:rsidRPr="008070F7">
              <w:lastRenderedPageBreak/>
              <w:t xml:space="preserve">Is it planned to carry out systematic monitoring of </w:t>
            </w:r>
            <w:proofErr w:type="spellStart"/>
            <w:r w:rsidRPr="008070F7">
              <w:t>publically</w:t>
            </w:r>
            <w:proofErr w:type="spellEnd"/>
            <w:r w:rsidRPr="008070F7">
              <w:t xml:space="preserve"> accessible personal data on a large scale?  Examples of publicly accessible personal data:</w:t>
            </w:r>
          </w:p>
          <w:p w14:paraId="2E8C9822" w14:textId="77777777" w:rsidR="00FC117F" w:rsidRPr="008070F7" w:rsidRDefault="00FC117F" w:rsidP="00314D56">
            <w:r w:rsidRPr="008070F7">
              <w:t>Connecting to Facebook?</w:t>
            </w:r>
          </w:p>
          <w:p w14:paraId="1D63E3D1" w14:textId="77777777" w:rsidR="00FC117F" w:rsidRPr="008070F7" w:rsidRDefault="00FC117F" w:rsidP="00314D56">
            <w:r w:rsidRPr="008070F7">
              <w:t>Connecting to telephone directories?</w:t>
            </w:r>
          </w:p>
          <w:p w14:paraId="20275607" w14:textId="77777777" w:rsidR="00FC117F" w:rsidRPr="008070F7" w:rsidRDefault="00FC117F" w:rsidP="00314D56">
            <w:r w:rsidRPr="008070F7">
              <w:t xml:space="preserve">Automatic name and address </w:t>
            </w:r>
            <w:proofErr w:type="gramStart"/>
            <w:r w:rsidRPr="008070F7">
              <w:t>look-ups</w:t>
            </w:r>
            <w:proofErr w:type="gramEnd"/>
            <w:r w:rsidRPr="008070F7">
              <w:t xml:space="preserve"> etc?</w:t>
            </w:r>
          </w:p>
        </w:tc>
        <w:tc>
          <w:tcPr>
            <w:tcW w:w="1512" w:type="dxa"/>
          </w:tcPr>
          <w:p w14:paraId="15693030" w14:textId="77777777" w:rsidR="00FC117F" w:rsidRPr="008070F7" w:rsidRDefault="00FC117F" w:rsidP="00314D56">
            <w:pPr>
              <w:jc w:val="center"/>
            </w:pPr>
            <w:r w:rsidRPr="008070F7">
              <w:t xml:space="preserve">Yes </w:t>
            </w:r>
            <w:sdt>
              <w:sdtPr>
                <w:id w:val="1715235388"/>
                <w14:checkbox>
                  <w14:checked w14:val="0"/>
                  <w14:checkedState w14:val="2612" w14:font="MS Gothic"/>
                  <w14:uncheckedState w14:val="2610" w14:font="MS Gothic"/>
                </w14:checkbox>
              </w:sdtPr>
              <w:sdtEndPr/>
              <w:sdtContent>
                <w:r w:rsidRPr="008070F7">
                  <w:rPr>
                    <w:rFonts w:ascii="Segoe UI Symbol" w:eastAsia="MS Gothic" w:hAnsi="Segoe UI Symbol" w:cs="Segoe UI Symbol"/>
                  </w:rPr>
                  <w:t>☐</w:t>
                </w:r>
              </w:sdtContent>
            </w:sdt>
          </w:p>
        </w:tc>
        <w:tc>
          <w:tcPr>
            <w:tcW w:w="1984" w:type="dxa"/>
          </w:tcPr>
          <w:p w14:paraId="085C076E" w14:textId="77777777" w:rsidR="00FC117F" w:rsidRPr="008070F7" w:rsidRDefault="00FC117F" w:rsidP="00314D56">
            <w:pPr>
              <w:jc w:val="center"/>
            </w:pPr>
            <w:r w:rsidRPr="008070F7">
              <w:t xml:space="preserve">No </w:t>
            </w:r>
            <w:sdt>
              <w:sdtPr>
                <w:id w:val="-634726291"/>
                <w14:checkbox>
                  <w14:checked w14:val="0"/>
                  <w14:checkedState w14:val="2612" w14:font="MS Gothic"/>
                  <w14:uncheckedState w14:val="2610" w14:font="MS Gothic"/>
                </w14:checkbox>
              </w:sdtPr>
              <w:sdtEndPr/>
              <w:sdtContent>
                <w:r w:rsidRPr="008070F7">
                  <w:rPr>
                    <w:rFonts w:ascii="Segoe UI Symbol" w:eastAsia="MS Gothic" w:hAnsi="Segoe UI Symbol" w:cs="Segoe UI Symbol"/>
                  </w:rPr>
                  <w:t>☐</w:t>
                </w:r>
              </w:sdtContent>
            </w:sdt>
          </w:p>
        </w:tc>
      </w:tr>
      <w:tr w:rsidR="00FC117F" w:rsidRPr="004C69EB" w14:paraId="50032BA3" w14:textId="77777777" w:rsidTr="003D47AF">
        <w:tc>
          <w:tcPr>
            <w:tcW w:w="5860" w:type="dxa"/>
          </w:tcPr>
          <w:p w14:paraId="161BE418" w14:textId="77777777" w:rsidR="00FC117F" w:rsidRPr="008070F7" w:rsidRDefault="00FC117F" w:rsidP="00314D56">
            <w:r w:rsidRPr="008070F7">
              <w:t xml:space="preserve">Is it planned to carry out systematic evaluation of personal data by automated processing </w:t>
            </w:r>
            <w:proofErr w:type="gramStart"/>
            <w:r w:rsidRPr="008070F7">
              <w:t>i.e.</w:t>
            </w:r>
            <w:proofErr w:type="gramEnd"/>
            <w:r w:rsidRPr="008070F7">
              <w:t xml:space="preserve"> profiling?</w:t>
            </w:r>
          </w:p>
        </w:tc>
        <w:tc>
          <w:tcPr>
            <w:tcW w:w="1512" w:type="dxa"/>
          </w:tcPr>
          <w:p w14:paraId="1FFD65E8" w14:textId="77777777" w:rsidR="00FC117F" w:rsidRPr="008070F7" w:rsidRDefault="00FC117F" w:rsidP="00314D56">
            <w:pPr>
              <w:jc w:val="center"/>
            </w:pPr>
            <w:r w:rsidRPr="008070F7">
              <w:t xml:space="preserve">Yes </w:t>
            </w:r>
            <w:sdt>
              <w:sdtPr>
                <w:id w:val="1135149623"/>
                <w14:checkbox>
                  <w14:checked w14:val="0"/>
                  <w14:checkedState w14:val="2612" w14:font="MS Gothic"/>
                  <w14:uncheckedState w14:val="2610" w14:font="MS Gothic"/>
                </w14:checkbox>
              </w:sdtPr>
              <w:sdtEndPr/>
              <w:sdtContent>
                <w:r w:rsidRPr="008070F7">
                  <w:rPr>
                    <w:rFonts w:ascii="Segoe UI Symbol" w:eastAsia="MS Gothic" w:hAnsi="Segoe UI Symbol" w:cs="Segoe UI Symbol"/>
                  </w:rPr>
                  <w:t>☐</w:t>
                </w:r>
              </w:sdtContent>
            </w:sdt>
          </w:p>
        </w:tc>
        <w:tc>
          <w:tcPr>
            <w:tcW w:w="1984" w:type="dxa"/>
          </w:tcPr>
          <w:p w14:paraId="392DCC4B" w14:textId="77777777" w:rsidR="00FC117F" w:rsidRPr="008070F7" w:rsidRDefault="00FC117F" w:rsidP="00314D56">
            <w:pPr>
              <w:jc w:val="center"/>
            </w:pPr>
            <w:r w:rsidRPr="008070F7">
              <w:t xml:space="preserve">No </w:t>
            </w:r>
            <w:sdt>
              <w:sdtPr>
                <w:id w:val="1263494029"/>
                <w14:checkbox>
                  <w14:checked w14:val="0"/>
                  <w14:checkedState w14:val="2612" w14:font="MS Gothic"/>
                  <w14:uncheckedState w14:val="2610" w14:font="MS Gothic"/>
                </w14:checkbox>
              </w:sdtPr>
              <w:sdtEndPr/>
              <w:sdtContent>
                <w:r w:rsidRPr="008070F7">
                  <w:rPr>
                    <w:rFonts w:ascii="Segoe UI Symbol" w:eastAsia="MS Gothic" w:hAnsi="Segoe UI Symbol" w:cs="Segoe UI Symbol"/>
                  </w:rPr>
                  <w:t>☐</w:t>
                </w:r>
              </w:sdtContent>
            </w:sdt>
          </w:p>
        </w:tc>
      </w:tr>
      <w:tr w:rsidR="00FC117F" w:rsidRPr="004C69EB" w14:paraId="2BCAE8D5" w14:textId="77777777" w:rsidTr="003D47AF">
        <w:tc>
          <w:tcPr>
            <w:tcW w:w="5860" w:type="dxa"/>
          </w:tcPr>
          <w:p w14:paraId="75CFDDE9" w14:textId="77777777" w:rsidR="00FC117F" w:rsidRPr="008070F7" w:rsidRDefault="00FC117F" w:rsidP="00314D56">
            <w:r w:rsidRPr="008070F7">
              <w:t xml:space="preserve">If you answer yes to any of the above </w:t>
            </w:r>
            <w:proofErr w:type="gramStart"/>
            <w:r w:rsidRPr="008070F7">
              <w:t>questions</w:t>
            </w:r>
            <w:proofErr w:type="gramEnd"/>
            <w:r w:rsidRPr="008070F7">
              <w:t xml:space="preserve"> then your Project will need to include a review with the Data Protection Officer (DPO) to ensure the necessary records are kept to demonstrate compliance to GDPR and ensure the necessary entries are recorded within the Data Asset Register.</w:t>
            </w:r>
          </w:p>
          <w:p w14:paraId="505B0C65" w14:textId="77777777" w:rsidR="00FC117F" w:rsidRPr="008070F7" w:rsidRDefault="00FC117F" w:rsidP="00314D56">
            <w:r w:rsidRPr="008070F7">
              <w:t>Is a review with the DPO required?</w:t>
            </w:r>
          </w:p>
        </w:tc>
        <w:tc>
          <w:tcPr>
            <w:tcW w:w="1512" w:type="dxa"/>
          </w:tcPr>
          <w:p w14:paraId="1A5880EF" w14:textId="77777777" w:rsidR="00FC117F" w:rsidRPr="008070F7" w:rsidRDefault="00FC117F" w:rsidP="00314D56">
            <w:pPr>
              <w:jc w:val="center"/>
            </w:pPr>
            <w:r w:rsidRPr="008070F7">
              <w:t xml:space="preserve">Yes </w:t>
            </w:r>
            <w:sdt>
              <w:sdtPr>
                <w:id w:val="1964221433"/>
                <w14:checkbox>
                  <w14:checked w14:val="0"/>
                  <w14:checkedState w14:val="2612" w14:font="MS Gothic"/>
                  <w14:uncheckedState w14:val="2610" w14:font="MS Gothic"/>
                </w14:checkbox>
              </w:sdtPr>
              <w:sdtEndPr/>
              <w:sdtContent>
                <w:r w:rsidRPr="008070F7">
                  <w:rPr>
                    <w:rFonts w:ascii="Segoe UI Symbol" w:eastAsia="MS Gothic" w:hAnsi="Segoe UI Symbol" w:cs="Segoe UI Symbol"/>
                  </w:rPr>
                  <w:t>☐</w:t>
                </w:r>
              </w:sdtContent>
            </w:sdt>
          </w:p>
        </w:tc>
        <w:tc>
          <w:tcPr>
            <w:tcW w:w="1984" w:type="dxa"/>
          </w:tcPr>
          <w:p w14:paraId="1029FBF0" w14:textId="77777777" w:rsidR="00FC117F" w:rsidRPr="008070F7" w:rsidRDefault="00FC117F" w:rsidP="00314D56">
            <w:pPr>
              <w:jc w:val="center"/>
            </w:pPr>
            <w:r w:rsidRPr="008070F7">
              <w:t xml:space="preserve">No </w:t>
            </w:r>
            <w:sdt>
              <w:sdtPr>
                <w:id w:val="-259609730"/>
                <w14:checkbox>
                  <w14:checked w14:val="0"/>
                  <w14:checkedState w14:val="2612" w14:font="MS Gothic"/>
                  <w14:uncheckedState w14:val="2610" w14:font="MS Gothic"/>
                </w14:checkbox>
              </w:sdtPr>
              <w:sdtEndPr/>
              <w:sdtContent>
                <w:r w:rsidRPr="008070F7">
                  <w:rPr>
                    <w:rFonts w:ascii="Segoe UI Symbol" w:eastAsia="MS Gothic" w:hAnsi="Segoe UI Symbol" w:cs="Segoe UI Symbol"/>
                  </w:rPr>
                  <w:t>☐</w:t>
                </w:r>
              </w:sdtContent>
            </w:sdt>
          </w:p>
        </w:tc>
      </w:tr>
    </w:tbl>
    <w:p w14:paraId="3BBB8815" w14:textId="77777777" w:rsidR="00FC117F" w:rsidRDefault="00FC117F" w:rsidP="00217848">
      <w:pPr>
        <w:pStyle w:val="Heading2"/>
        <w:numPr>
          <w:ilvl w:val="0"/>
          <w:numId w:val="0"/>
        </w:numPr>
        <w:rPr>
          <w:rFonts w:eastAsia="Times New Roman" w:cs="Arial"/>
          <w:b w:val="0"/>
          <w:color w:val="3A2178"/>
          <w:sz w:val="32"/>
          <w:szCs w:val="24"/>
        </w:rPr>
      </w:pPr>
      <w:bookmarkStart w:id="32" w:name="_Toc500763091"/>
      <w:bookmarkStart w:id="33" w:name="_Toc519590965"/>
    </w:p>
    <w:p w14:paraId="37E5F7DA" w14:textId="77777777" w:rsidR="00FC117F" w:rsidRPr="00217848" w:rsidRDefault="00217848" w:rsidP="00217848">
      <w:pPr>
        <w:pStyle w:val="Heading2"/>
        <w:tabs>
          <w:tab w:val="clear" w:pos="567"/>
          <w:tab w:val="num" w:pos="851"/>
        </w:tabs>
        <w:spacing w:before="120" w:after="60"/>
        <w:ind w:left="851" w:hanging="851"/>
      </w:pPr>
      <w:bookmarkStart w:id="34" w:name="_Toc535501514"/>
      <w:bookmarkStart w:id="35" w:name="_Toc46238976"/>
      <w:r>
        <w:t xml:space="preserve">SOX </w:t>
      </w:r>
      <w:r w:rsidR="00FC117F" w:rsidRPr="00217848">
        <w:t>Financial Controls Framework</w:t>
      </w:r>
      <w:bookmarkEnd w:id="32"/>
      <w:bookmarkEnd w:id="33"/>
      <w:bookmarkEnd w:id="34"/>
      <w:bookmarkEnd w:id="35"/>
    </w:p>
    <w:p w14:paraId="713282A2" w14:textId="77777777" w:rsidR="00FC117F" w:rsidRDefault="00FC117F" w:rsidP="00FC117F">
      <w:pPr>
        <w:pStyle w:val="BRITtext"/>
      </w:pPr>
      <w:r w:rsidRPr="008D7CC3">
        <w:t>Please contact the Financia</w:t>
      </w:r>
      <w:r>
        <w:t>l Controls Team (</w:t>
      </w:r>
      <w:proofErr w:type="spellStart"/>
      <w:r>
        <w:t>Rhod</w:t>
      </w:r>
      <w:proofErr w:type="spellEnd"/>
      <w:r>
        <w:t xml:space="preserve"> Newcombe </w:t>
      </w:r>
      <w:r w:rsidRPr="008D7CC3">
        <w:t>and Caroline Kick) to discuss whether the project is likely to have a Sox Impact.</w:t>
      </w:r>
    </w:p>
    <w:p w14:paraId="55B91B0D" w14:textId="77777777" w:rsidR="00FC117F" w:rsidRDefault="00FC117F" w:rsidP="00FC117F">
      <w:pPr>
        <w:pStyle w:val="BRITtext"/>
      </w:pPr>
    </w:p>
    <w:tbl>
      <w:tblPr>
        <w:tblStyle w:val="TableGrid"/>
        <w:tblW w:w="0" w:type="auto"/>
        <w:tblLook w:val="04A0" w:firstRow="1" w:lastRow="0" w:firstColumn="1" w:lastColumn="0" w:noHBand="0" w:noVBand="1"/>
      </w:tblPr>
      <w:tblGrid>
        <w:gridCol w:w="3005"/>
        <w:gridCol w:w="3005"/>
        <w:gridCol w:w="3006"/>
      </w:tblGrid>
      <w:tr w:rsidR="00FC117F" w14:paraId="164C0416" w14:textId="77777777" w:rsidTr="00314D56">
        <w:tc>
          <w:tcPr>
            <w:tcW w:w="3005" w:type="dxa"/>
          </w:tcPr>
          <w:p w14:paraId="02C97234" w14:textId="77777777" w:rsidR="00FC117F" w:rsidRPr="008D7CC3" w:rsidRDefault="00FC117F" w:rsidP="00314D56">
            <w:pPr>
              <w:pStyle w:val="BodyText"/>
              <w:rPr>
                <w:b/>
                <w:color w:val="auto"/>
              </w:rPr>
            </w:pPr>
            <w:r w:rsidRPr="008D7CC3">
              <w:rPr>
                <w:b/>
                <w:color w:val="auto"/>
              </w:rPr>
              <w:t>Sox Implication</w:t>
            </w:r>
          </w:p>
        </w:tc>
        <w:tc>
          <w:tcPr>
            <w:tcW w:w="3005" w:type="dxa"/>
          </w:tcPr>
          <w:p w14:paraId="168A21AB" w14:textId="77777777" w:rsidR="00FC117F" w:rsidRPr="008D7CC3" w:rsidRDefault="00FC117F" w:rsidP="00314D56">
            <w:pPr>
              <w:pStyle w:val="BodyText"/>
              <w:rPr>
                <w:color w:val="auto"/>
              </w:rPr>
            </w:pPr>
            <w:r w:rsidRPr="008D7CC3">
              <w:rPr>
                <w:color w:val="auto"/>
              </w:rPr>
              <w:t xml:space="preserve">Yes </w:t>
            </w:r>
            <w:sdt>
              <w:sdtPr>
                <w:rPr>
                  <w:color w:val="auto"/>
                </w:rPr>
                <w:id w:val="1707903644"/>
                <w14:checkbox>
                  <w14:checked w14:val="0"/>
                  <w14:checkedState w14:val="2612" w14:font="MS Gothic"/>
                  <w14:uncheckedState w14:val="2610" w14:font="MS Gothic"/>
                </w14:checkbox>
              </w:sdtPr>
              <w:sdtEndPr/>
              <w:sdtContent>
                <w:r>
                  <w:rPr>
                    <w:rFonts w:ascii="MS Gothic" w:eastAsia="MS Gothic" w:hAnsi="MS Gothic" w:hint="eastAsia"/>
                    <w:color w:val="auto"/>
                  </w:rPr>
                  <w:t>☐</w:t>
                </w:r>
              </w:sdtContent>
            </w:sdt>
          </w:p>
        </w:tc>
        <w:tc>
          <w:tcPr>
            <w:tcW w:w="3006" w:type="dxa"/>
          </w:tcPr>
          <w:p w14:paraId="51CE83DD" w14:textId="77777777" w:rsidR="00FC117F" w:rsidRPr="008D7CC3" w:rsidRDefault="00FC117F" w:rsidP="00314D56">
            <w:pPr>
              <w:pStyle w:val="BodyText"/>
              <w:rPr>
                <w:color w:val="auto"/>
              </w:rPr>
            </w:pPr>
            <w:r w:rsidRPr="008D7CC3">
              <w:rPr>
                <w:color w:val="auto"/>
              </w:rPr>
              <w:t xml:space="preserve">No </w:t>
            </w:r>
            <w:sdt>
              <w:sdtPr>
                <w:rPr>
                  <w:color w:val="auto"/>
                </w:rPr>
                <w:id w:val="-366612360"/>
                <w14:checkbox>
                  <w14:checked w14:val="1"/>
                  <w14:checkedState w14:val="2612" w14:font="MS Gothic"/>
                  <w14:uncheckedState w14:val="2610" w14:font="MS Gothic"/>
                </w14:checkbox>
              </w:sdtPr>
              <w:sdtEndPr/>
              <w:sdtContent>
                <w:r>
                  <w:rPr>
                    <w:rFonts w:ascii="MS Gothic" w:eastAsia="MS Gothic" w:hAnsi="MS Gothic" w:hint="eastAsia"/>
                    <w:color w:val="auto"/>
                  </w:rPr>
                  <w:t>☒</w:t>
                </w:r>
              </w:sdtContent>
            </w:sdt>
          </w:p>
        </w:tc>
      </w:tr>
      <w:tr w:rsidR="00FC117F" w14:paraId="1E758747" w14:textId="77777777" w:rsidTr="00314D56">
        <w:tc>
          <w:tcPr>
            <w:tcW w:w="3005" w:type="dxa"/>
          </w:tcPr>
          <w:p w14:paraId="70AA6DB3" w14:textId="77777777" w:rsidR="00FC117F" w:rsidRPr="008D7CC3" w:rsidRDefault="00FC117F" w:rsidP="00314D56">
            <w:pPr>
              <w:pStyle w:val="BodyText"/>
              <w:rPr>
                <w:b/>
                <w:color w:val="auto"/>
              </w:rPr>
            </w:pPr>
            <w:r w:rsidRPr="008D7CC3">
              <w:rPr>
                <w:b/>
                <w:color w:val="auto"/>
              </w:rPr>
              <w:t>Reason for decisions</w:t>
            </w:r>
          </w:p>
        </w:tc>
        <w:tc>
          <w:tcPr>
            <w:tcW w:w="6011" w:type="dxa"/>
            <w:gridSpan w:val="2"/>
          </w:tcPr>
          <w:p w14:paraId="24F4EFD4" w14:textId="77777777" w:rsidR="00FC117F" w:rsidRPr="008D7CC3" w:rsidRDefault="00FC117F" w:rsidP="00314D56">
            <w:pPr>
              <w:pStyle w:val="BodyText"/>
              <w:rPr>
                <w:color w:val="auto"/>
              </w:rPr>
            </w:pPr>
            <w:r>
              <w:rPr>
                <w:color w:val="auto"/>
              </w:rPr>
              <w:t>This project represents no net change from the current provisioning of systems and therefore does not present any impact on SOX controls</w:t>
            </w:r>
          </w:p>
        </w:tc>
      </w:tr>
      <w:tr w:rsidR="00FC117F" w14:paraId="3163F927" w14:textId="77777777" w:rsidTr="00314D56">
        <w:tc>
          <w:tcPr>
            <w:tcW w:w="3005" w:type="dxa"/>
          </w:tcPr>
          <w:p w14:paraId="3B65DDD0" w14:textId="77777777" w:rsidR="00FC117F" w:rsidRDefault="00FC117F" w:rsidP="00314D56">
            <w:pPr>
              <w:pStyle w:val="BodyText"/>
              <w:rPr>
                <w:b/>
                <w:color w:val="auto"/>
              </w:rPr>
            </w:pPr>
            <w:r w:rsidRPr="008D7CC3">
              <w:rPr>
                <w:b/>
                <w:color w:val="auto"/>
              </w:rPr>
              <w:t>Financial Controls Team Approval for decision</w:t>
            </w:r>
          </w:p>
          <w:p w14:paraId="2940291E" w14:textId="77777777" w:rsidR="00FC117F" w:rsidRPr="008D7CC3" w:rsidRDefault="00FC117F" w:rsidP="00314D56">
            <w:pPr>
              <w:pStyle w:val="BodyText"/>
              <w:rPr>
                <w:b/>
                <w:color w:val="auto"/>
              </w:rPr>
            </w:pPr>
            <w:r w:rsidRPr="008D7CC3">
              <w:rPr>
                <w:b/>
                <w:color w:val="auto"/>
                <w:sz w:val="16"/>
              </w:rPr>
              <w:t>(Please obtain physical signature)</w:t>
            </w:r>
          </w:p>
        </w:tc>
        <w:tc>
          <w:tcPr>
            <w:tcW w:w="6011" w:type="dxa"/>
            <w:gridSpan w:val="2"/>
          </w:tcPr>
          <w:p w14:paraId="251D3876" w14:textId="77777777" w:rsidR="00FC117F" w:rsidRDefault="00FC117F" w:rsidP="00314D56">
            <w:pPr>
              <w:pStyle w:val="BodyText"/>
              <w:rPr>
                <w:color w:val="auto"/>
              </w:rPr>
            </w:pPr>
            <w:r>
              <w:rPr>
                <w:color w:val="auto"/>
              </w:rPr>
              <w:t xml:space="preserve">Confirmed N/A by </w:t>
            </w:r>
            <w:proofErr w:type="spellStart"/>
            <w:r>
              <w:rPr>
                <w:color w:val="auto"/>
              </w:rPr>
              <w:t>Rhod</w:t>
            </w:r>
            <w:proofErr w:type="spellEnd"/>
            <w:r>
              <w:rPr>
                <w:color w:val="auto"/>
              </w:rPr>
              <w:t xml:space="preserve"> Newcombe</w:t>
            </w:r>
          </w:p>
          <w:p w14:paraId="6810F0D1" w14:textId="77777777" w:rsidR="00FC117F" w:rsidRPr="008D7CC3" w:rsidRDefault="00FC117F" w:rsidP="00314D56">
            <w:pPr>
              <w:pStyle w:val="BodyText"/>
              <w:rPr>
                <w:color w:val="auto"/>
              </w:rPr>
            </w:pPr>
          </w:p>
        </w:tc>
      </w:tr>
    </w:tbl>
    <w:p w14:paraId="74E797DC" w14:textId="77777777" w:rsidR="00FC117F" w:rsidRDefault="00FC117F" w:rsidP="00FC117F">
      <w:pPr>
        <w:pStyle w:val="BRITHeading1"/>
        <w:numPr>
          <w:ilvl w:val="0"/>
          <w:numId w:val="0"/>
        </w:numPr>
        <w:ind w:left="675"/>
      </w:pPr>
    </w:p>
    <w:p w14:paraId="25AF7EAE" w14:textId="77777777" w:rsidR="00FC117F" w:rsidRDefault="00FC117F" w:rsidP="00FC117F">
      <w:pPr>
        <w:pStyle w:val="BRITHeading1"/>
        <w:numPr>
          <w:ilvl w:val="0"/>
          <w:numId w:val="0"/>
        </w:numPr>
        <w:ind w:left="675"/>
      </w:pPr>
    </w:p>
    <w:p w14:paraId="2F42318A" w14:textId="23344A14" w:rsidR="007F5C5E" w:rsidRPr="00F23358" w:rsidRDefault="00FC117F" w:rsidP="007F5C5E">
      <w:pPr>
        <w:pStyle w:val="Heading2"/>
        <w:tabs>
          <w:tab w:val="clear" w:pos="567"/>
          <w:tab w:val="num" w:pos="851"/>
        </w:tabs>
        <w:spacing w:before="120" w:after="60"/>
        <w:ind w:left="851" w:hanging="851"/>
        <w:rPr>
          <w:highlight w:val="yellow"/>
        </w:rPr>
      </w:pPr>
      <w:bookmarkStart w:id="36" w:name="_Toc535501515"/>
      <w:bookmarkStart w:id="37" w:name="_Toc535501516"/>
      <w:bookmarkStart w:id="38" w:name="_Toc46238977"/>
      <w:bookmarkEnd w:id="36"/>
      <w:r w:rsidRPr="00F23358">
        <w:rPr>
          <w:highlight w:val="yellow"/>
        </w:rPr>
        <w:t>Cyber Engagement Checklist</w:t>
      </w:r>
      <w:bookmarkEnd w:id="37"/>
      <w:bookmarkEnd w:id="38"/>
    </w:p>
    <w:p w14:paraId="19B19EDC" w14:textId="5CC28804" w:rsidR="00B723D6" w:rsidRDefault="00B723D6" w:rsidP="00B723D6">
      <w:pPr>
        <w:pStyle w:val="BRITtext"/>
      </w:pPr>
      <w:r w:rsidRPr="008D7CC3">
        <w:t xml:space="preserve">Please </w:t>
      </w:r>
      <w:r>
        <w:t>Review the Information Security Checklist to determine which elements are to be complete</w:t>
      </w:r>
      <w:r w:rsidR="004B50CA">
        <w:t>d, for any queries please contact Keith Awcock.</w:t>
      </w:r>
    </w:p>
    <w:p w14:paraId="6E130763" w14:textId="77777777" w:rsidR="00B723D6" w:rsidRDefault="00B723D6" w:rsidP="00B723D6">
      <w:pPr>
        <w:pStyle w:val="BRITtext"/>
      </w:pPr>
    </w:p>
    <w:tbl>
      <w:tblPr>
        <w:tblW w:w="9680" w:type="dxa"/>
        <w:tblInd w:w="-719" w:type="dxa"/>
        <w:tblCellMar>
          <w:left w:w="0" w:type="dxa"/>
          <w:right w:w="0" w:type="dxa"/>
        </w:tblCellMar>
        <w:tblLook w:val="04A0" w:firstRow="1" w:lastRow="0" w:firstColumn="1" w:lastColumn="0" w:noHBand="0" w:noVBand="1"/>
      </w:tblPr>
      <w:tblGrid>
        <w:gridCol w:w="2977"/>
        <w:gridCol w:w="1418"/>
        <w:gridCol w:w="3969"/>
        <w:gridCol w:w="1316"/>
      </w:tblGrid>
      <w:tr w:rsidR="00FC117F" w14:paraId="53D511F2" w14:textId="77777777" w:rsidTr="001517DB">
        <w:trPr>
          <w:trHeight w:val="600"/>
        </w:trPr>
        <w:tc>
          <w:tcPr>
            <w:tcW w:w="2977"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tcMar>
              <w:top w:w="0" w:type="dxa"/>
              <w:left w:w="108" w:type="dxa"/>
              <w:bottom w:w="0" w:type="dxa"/>
              <w:right w:w="108" w:type="dxa"/>
            </w:tcMar>
            <w:vAlign w:val="center"/>
            <w:hideMark/>
          </w:tcPr>
          <w:p w14:paraId="58013392" w14:textId="77777777" w:rsidR="00FC117F" w:rsidRPr="00FC117F" w:rsidRDefault="00FC117F" w:rsidP="00314D56">
            <w:pPr>
              <w:rPr>
                <w:b/>
              </w:rPr>
            </w:pPr>
            <w:r w:rsidRPr="00FC117F">
              <w:rPr>
                <w:b/>
                <w:bCs/>
                <w:color w:val="000000"/>
              </w:rPr>
              <w:t>Artefact</w:t>
            </w:r>
          </w:p>
        </w:tc>
        <w:tc>
          <w:tcPr>
            <w:tcW w:w="1418" w:type="dxa"/>
            <w:tcBorders>
              <w:top w:val="single" w:sz="8" w:space="0" w:color="auto"/>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vAlign w:val="center"/>
            <w:hideMark/>
          </w:tcPr>
          <w:p w14:paraId="286D02A1" w14:textId="77777777" w:rsidR="00FC117F" w:rsidRPr="00FC117F" w:rsidRDefault="00FC117F" w:rsidP="00FC117F">
            <w:pPr>
              <w:ind w:left="98"/>
              <w:rPr>
                <w:b/>
              </w:rPr>
            </w:pPr>
            <w:r w:rsidRPr="00FC117F">
              <w:rPr>
                <w:b/>
                <w:bCs/>
                <w:color w:val="000000"/>
              </w:rPr>
              <w:t>Completion Required</w:t>
            </w:r>
          </w:p>
        </w:tc>
        <w:tc>
          <w:tcPr>
            <w:tcW w:w="3969" w:type="dxa"/>
            <w:tcBorders>
              <w:top w:val="single" w:sz="8" w:space="0" w:color="auto"/>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vAlign w:val="center"/>
            <w:hideMark/>
          </w:tcPr>
          <w:p w14:paraId="01504886" w14:textId="77777777" w:rsidR="00FC117F" w:rsidRPr="00FC117F" w:rsidRDefault="00FC117F" w:rsidP="001517DB">
            <w:pPr>
              <w:ind w:left="0"/>
              <w:rPr>
                <w:b/>
              </w:rPr>
            </w:pPr>
            <w:commentRangeStart w:id="39"/>
            <w:commentRangeStart w:id="40"/>
            <w:r w:rsidRPr="00FC117F">
              <w:rPr>
                <w:b/>
                <w:bCs/>
                <w:color w:val="000000"/>
              </w:rPr>
              <w:t>If not to be completed, please provide details as to why</w:t>
            </w:r>
            <w:commentRangeEnd w:id="39"/>
            <w:r w:rsidR="00CF6C18">
              <w:rPr>
                <w:rStyle w:val="CommentReference"/>
              </w:rPr>
              <w:commentReference w:id="39"/>
            </w:r>
            <w:commentRangeEnd w:id="40"/>
            <w:r w:rsidR="00302880">
              <w:rPr>
                <w:rStyle w:val="CommentReference"/>
              </w:rPr>
              <w:commentReference w:id="40"/>
            </w:r>
          </w:p>
        </w:tc>
        <w:tc>
          <w:tcPr>
            <w:tcW w:w="1316" w:type="dxa"/>
            <w:tcBorders>
              <w:top w:val="single" w:sz="8" w:space="0" w:color="auto"/>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vAlign w:val="center"/>
            <w:hideMark/>
          </w:tcPr>
          <w:p w14:paraId="6E1F567F" w14:textId="77777777" w:rsidR="00FC117F" w:rsidRPr="00FC117F" w:rsidRDefault="00FC117F" w:rsidP="00314D56">
            <w:pPr>
              <w:ind w:left="0"/>
              <w:rPr>
                <w:b/>
              </w:rPr>
            </w:pPr>
            <w:r w:rsidRPr="00FC117F">
              <w:rPr>
                <w:b/>
                <w:bCs/>
                <w:color w:val="000000"/>
              </w:rPr>
              <w:t>Completion Date</w:t>
            </w:r>
          </w:p>
        </w:tc>
      </w:tr>
      <w:tr w:rsidR="00FC117F" w14:paraId="11D04C4D" w14:textId="77777777" w:rsidTr="001517DB">
        <w:trPr>
          <w:trHeight w:val="300"/>
        </w:trPr>
        <w:tc>
          <w:tcPr>
            <w:tcW w:w="2977"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CE6194B" w14:textId="77777777" w:rsidR="00FC117F" w:rsidRDefault="00DF0EE1" w:rsidP="00314D56">
            <w:pPr>
              <w:pStyle w:val="TableText"/>
            </w:pPr>
            <w:hyperlink r:id="rId34" w:history="1">
              <w:r w:rsidR="001517DB" w:rsidRPr="001517DB">
                <w:rPr>
                  <w:rStyle w:val="Hyperlink"/>
                </w:rPr>
                <w:t>Information Security Checklist</w:t>
              </w:r>
            </w:hyperlink>
          </w:p>
        </w:tc>
        <w:tc>
          <w:tcPr>
            <w:tcW w:w="1418" w:type="dxa"/>
            <w:tcBorders>
              <w:top w:val="nil"/>
              <w:left w:val="nil"/>
              <w:bottom w:val="single" w:sz="8" w:space="0" w:color="auto"/>
              <w:right w:val="single" w:sz="8" w:space="0" w:color="auto"/>
            </w:tcBorders>
            <w:noWrap/>
            <w:tcMar>
              <w:top w:w="0" w:type="dxa"/>
              <w:left w:w="108" w:type="dxa"/>
              <w:bottom w:w="0" w:type="dxa"/>
              <w:right w:w="108" w:type="dxa"/>
            </w:tcMar>
            <w:vAlign w:val="bottom"/>
          </w:tcPr>
          <w:p w14:paraId="10622D25" w14:textId="77777777" w:rsidR="00FC117F" w:rsidRDefault="00FC117F" w:rsidP="00314D56">
            <w:pPr>
              <w:pStyle w:val="TableText"/>
              <w:jc w:val="center"/>
            </w:pPr>
            <w:r>
              <w:t>Y</w:t>
            </w:r>
          </w:p>
        </w:tc>
        <w:tc>
          <w:tcPr>
            <w:tcW w:w="3969" w:type="dxa"/>
            <w:tcBorders>
              <w:top w:val="nil"/>
              <w:left w:val="nil"/>
              <w:bottom w:val="single" w:sz="8" w:space="0" w:color="auto"/>
              <w:right w:val="single" w:sz="8" w:space="0" w:color="auto"/>
            </w:tcBorders>
            <w:noWrap/>
            <w:tcMar>
              <w:top w:w="0" w:type="dxa"/>
              <w:left w:w="108" w:type="dxa"/>
              <w:bottom w:w="0" w:type="dxa"/>
              <w:right w:w="108" w:type="dxa"/>
            </w:tcMar>
            <w:hideMark/>
          </w:tcPr>
          <w:p w14:paraId="2633CEB9" w14:textId="77777777" w:rsidR="00FC117F" w:rsidRDefault="00FC117F" w:rsidP="00314D56">
            <w:pPr>
              <w:pStyle w:val="TableText"/>
            </w:pPr>
          </w:p>
        </w:tc>
        <w:tc>
          <w:tcPr>
            <w:tcW w:w="131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E7BEAA2" w14:textId="77777777" w:rsidR="00FC117F" w:rsidRDefault="00FC117F" w:rsidP="00314D56">
            <w:pPr>
              <w:pStyle w:val="TableText"/>
            </w:pPr>
            <w:r>
              <w:t> </w:t>
            </w:r>
          </w:p>
        </w:tc>
      </w:tr>
    </w:tbl>
    <w:p w14:paraId="308F224F" w14:textId="77777777" w:rsidR="00CF4174" w:rsidRDefault="00CF4174" w:rsidP="00CF4174">
      <w:pPr>
        <w:pStyle w:val="BodyText"/>
      </w:pPr>
    </w:p>
    <w:p w14:paraId="2506F6E6" w14:textId="0FE88447" w:rsidR="001E3748" w:rsidRDefault="00297426" w:rsidP="00E73CAD">
      <w:pPr>
        <w:pStyle w:val="Heading1"/>
        <w:keepLines w:val="0"/>
        <w:pageBreakBefore w:val="0"/>
        <w:tabs>
          <w:tab w:val="num" w:pos="851"/>
        </w:tabs>
        <w:autoSpaceDE/>
        <w:autoSpaceDN/>
        <w:adjustRightInd/>
        <w:spacing w:before="240"/>
        <w:ind w:left="851" w:hanging="851"/>
      </w:pPr>
      <w:bookmarkStart w:id="41" w:name="_Toc176695634"/>
      <w:bookmarkStart w:id="42" w:name="_Toc176695941"/>
      <w:bookmarkStart w:id="43" w:name="_Toc176695636"/>
      <w:bookmarkStart w:id="44" w:name="_Toc176695943"/>
      <w:bookmarkStart w:id="45" w:name="_Toc46238978"/>
      <w:bookmarkEnd w:id="41"/>
      <w:bookmarkEnd w:id="42"/>
      <w:bookmarkEnd w:id="43"/>
      <w:bookmarkEnd w:id="44"/>
      <w:r>
        <w:t>Engagement</w:t>
      </w:r>
      <w:r w:rsidR="00812FE0">
        <w:t xml:space="preserve"> </w:t>
      </w:r>
      <w:r w:rsidR="001E3748">
        <w:t>Checklist</w:t>
      </w:r>
      <w:bookmarkEnd w:id="45"/>
    </w:p>
    <w:p w14:paraId="5E6D6F63" w14:textId="77777777" w:rsidR="001E3748" w:rsidRPr="00BB756C" w:rsidRDefault="001E3748" w:rsidP="001E3748">
      <w:pPr>
        <w:pStyle w:val="BodyText"/>
      </w:pPr>
    </w:p>
    <w:p w14:paraId="50F7EA59" w14:textId="14B9A206" w:rsidR="00297426" w:rsidRDefault="00297426" w:rsidP="00297426">
      <w:pPr>
        <w:ind w:left="0"/>
        <w:rPr>
          <w:rFonts w:cs="Arial"/>
          <w:i/>
          <w:color w:val="7F7F7F" w:themeColor="text1" w:themeTint="80"/>
        </w:rPr>
      </w:pPr>
      <w:r>
        <w:rPr>
          <w:rFonts w:cs="Arial"/>
          <w:i/>
          <w:color w:val="7F7F7F" w:themeColor="text1" w:themeTint="80"/>
        </w:rPr>
        <w:t xml:space="preserve">It is important to ensure that those who may be impacted by the project have been consulted.  In the table below indicate which functions and individuals have been consulted, and if not </w:t>
      </w:r>
      <w:proofErr w:type="gramStart"/>
      <w:r>
        <w:rPr>
          <w:rFonts w:cs="Arial"/>
          <w:i/>
          <w:color w:val="7F7F7F" w:themeColor="text1" w:themeTint="80"/>
        </w:rPr>
        <w:t>why not</w:t>
      </w:r>
      <w:proofErr w:type="gramEnd"/>
      <w:r>
        <w:rPr>
          <w:rFonts w:cs="Arial"/>
          <w:i/>
          <w:color w:val="7F7F7F" w:themeColor="text1" w:themeTint="80"/>
        </w:rPr>
        <w:t xml:space="preserve">.  </w:t>
      </w:r>
      <w:r w:rsidR="00AD0498">
        <w:rPr>
          <w:rFonts w:cs="Arial"/>
          <w:i/>
          <w:color w:val="7F7F7F" w:themeColor="text1" w:themeTint="80"/>
        </w:rPr>
        <w:t>Please</w:t>
      </w:r>
      <w:r w:rsidR="0042328B">
        <w:rPr>
          <w:rFonts w:cs="Arial"/>
          <w:i/>
          <w:color w:val="7F7F7F" w:themeColor="text1" w:themeTint="80"/>
        </w:rPr>
        <w:t xml:space="preserve"> ensure that the head of department is engaged if there are any business resource impacts.</w:t>
      </w:r>
    </w:p>
    <w:tbl>
      <w:tblPr>
        <w:tblStyle w:val="TableGrid"/>
        <w:tblW w:w="0" w:type="auto"/>
        <w:tblLook w:val="04A0" w:firstRow="1" w:lastRow="0" w:firstColumn="1" w:lastColumn="0" w:noHBand="0" w:noVBand="1"/>
      </w:tblPr>
      <w:tblGrid>
        <w:gridCol w:w="2713"/>
        <w:gridCol w:w="1985"/>
        <w:gridCol w:w="1850"/>
        <w:gridCol w:w="2468"/>
      </w:tblGrid>
      <w:tr w:rsidR="00EA2847" w14:paraId="4B1C0262" w14:textId="77777777" w:rsidTr="001A5B50">
        <w:trPr>
          <w:trHeight w:hRule="exact" w:val="340"/>
          <w:tblHeader/>
        </w:trPr>
        <w:tc>
          <w:tcPr>
            <w:tcW w:w="2713" w:type="dxa"/>
            <w:shd w:val="clear" w:color="auto" w:fill="D9D9D9" w:themeFill="background1" w:themeFillShade="D9"/>
          </w:tcPr>
          <w:p w14:paraId="587E068A" w14:textId="0AE8126E" w:rsidR="00EA2847" w:rsidRPr="00F956F0" w:rsidRDefault="00EA2847" w:rsidP="00F956F0">
            <w:pPr>
              <w:pStyle w:val="BodyText"/>
              <w:rPr>
                <w:color w:val="auto"/>
              </w:rPr>
            </w:pPr>
            <w:r w:rsidRPr="00F956F0">
              <w:rPr>
                <w:color w:val="auto"/>
              </w:rPr>
              <w:t>Function</w:t>
            </w:r>
          </w:p>
        </w:tc>
        <w:tc>
          <w:tcPr>
            <w:tcW w:w="1985" w:type="dxa"/>
            <w:shd w:val="clear" w:color="auto" w:fill="D9D9D9" w:themeFill="background1" w:themeFillShade="D9"/>
          </w:tcPr>
          <w:p w14:paraId="75CDCA93" w14:textId="62116876" w:rsidR="00EA2847" w:rsidRPr="00F956F0" w:rsidRDefault="00EA2847" w:rsidP="00F956F0">
            <w:pPr>
              <w:pStyle w:val="BodyText"/>
              <w:rPr>
                <w:color w:val="auto"/>
              </w:rPr>
            </w:pPr>
            <w:r w:rsidRPr="00F956F0">
              <w:rPr>
                <w:color w:val="auto"/>
              </w:rPr>
              <w:t>Person Engaged</w:t>
            </w:r>
          </w:p>
        </w:tc>
        <w:tc>
          <w:tcPr>
            <w:tcW w:w="1850" w:type="dxa"/>
            <w:shd w:val="clear" w:color="auto" w:fill="D9D9D9" w:themeFill="background1" w:themeFillShade="D9"/>
          </w:tcPr>
          <w:p w14:paraId="3985E72B" w14:textId="409C7AEF" w:rsidR="00EA2847" w:rsidRPr="00F956F0" w:rsidRDefault="00EA2847" w:rsidP="00F956F0">
            <w:pPr>
              <w:pStyle w:val="BodyText"/>
              <w:rPr>
                <w:color w:val="auto"/>
              </w:rPr>
            </w:pPr>
            <w:r>
              <w:rPr>
                <w:color w:val="auto"/>
              </w:rPr>
              <w:t>Date engaged</w:t>
            </w:r>
          </w:p>
        </w:tc>
        <w:tc>
          <w:tcPr>
            <w:tcW w:w="2468" w:type="dxa"/>
            <w:shd w:val="clear" w:color="auto" w:fill="D9D9D9" w:themeFill="background1" w:themeFillShade="D9"/>
          </w:tcPr>
          <w:p w14:paraId="72E15F90" w14:textId="6C314737" w:rsidR="00EA2847" w:rsidRPr="00F956F0" w:rsidRDefault="00EA2847" w:rsidP="00F956F0">
            <w:pPr>
              <w:pStyle w:val="BodyText"/>
              <w:rPr>
                <w:color w:val="auto"/>
              </w:rPr>
            </w:pPr>
            <w:r w:rsidRPr="00F956F0">
              <w:rPr>
                <w:color w:val="auto"/>
              </w:rPr>
              <w:t>Reason if not engaged</w:t>
            </w:r>
          </w:p>
        </w:tc>
      </w:tr>
      <w:tr w:rsidR="00EA2847" w14:paraId="7C2B7872" w14:textId="77777777" w:rsidTr="001A5B50">
        <w:trPr>
          <w:trHeight w:hRule="exact" w:val="377"/>
        </w:trPr>
        <w:tc>
          <w:tcPr>
            <w:tcW w:w="2713" w:type="dxa"/>
          </w:tcPr>
          <w:p w14:paraId="4D55CDF6" w14:textId="278CE85B" w:rsidR="00EA2847" w:rsidRPr="00F956F0" w:rsidRDefault="00EA2847" w:rsidP="00F956F0">
            <w:pPr>
              <w:pStyle w:val="BodyText"/>
              <w:rPr>
                <w:color w:val="auto"/>
              </w:rPr>
            </w:pPr>
            <w:r w:rsidRPr="00F956F0">
              <w:rPr>
                <w:color w:val="auto"/>
              </w:rPr>
              <w:t>Claims</w:t>
            </w:r>
          </w:p>
        </w:tc>
        <w:tc>
          <w:tcPr>
            <w:tcW w:w="1985" w:type="dxa"/>
          </w:tcPr>
          <w:p w14:paraId="6FCB2B7C" w14:textId="08752B0C" w:rsidR="00EA2847" w:rsidRPr="00F956F0" w:rsidRDefault="001A5B50" w:rsidP="00F956F0">
            <w:pPr>
              <w:pStyle w:val="BodyText"/>
              <w:rPr>
                <w:color w:val="auto"/>
              </w:rPr>
            </w:pPr>
            <w:r>
              <w:rPr>
                <w:color w:val="auto"/>
              </w:rPr>
              <w:t xml:space="preserve">Stephen </w:t>
            </w:r>
            <w:proofErr w:type="spellStart"/>
            <w:r>
              <w:rPr>
                <w:color w:val="auto"/>
              </w:rPr>
              <w:t>Rimmer</w:t>
            </w:r>
            <w:proofErr w:type="spellEnd"/>
          </w:p>
        </w:tc>
        <w:tc>
          <w:tcPr>
            <w:tcW w:w="1850" w:type="dxa"/>
          </w:tcPr>
          <w:p w14:paraId="6BE215BF" w14:textId="77777777" w:rsidR="00EA2847" w:rsidRPr="00F956F0" w:rsidRDefault="00EA2847" w:rsidP="00F956F0">
            <w:pPr>
              <w:pStyle w:val="BodyText"/>
              <w:rPr>
                <w:color w:val="auto"/>
              </w:rPr>
            </w:pPr>
          </w:p>
        </w:tc>
        <w:tc>
          <w:tcPr>
            <w:tcW w:w="2468" w:type="dxa"/>
          </w:tcPr>
          <w:p w14:paraId="60501B12" w14:textId="07A54F5B" w:rsidR="00EA2847" w:rsidRPr="00F956F0" w:rsidRDefault="00EA2847" w:rsidP="00F956F0">
            <w:pPr>
              <w:pStyle w:val="BodyText"/>
              <w:rPr>
                <w:color w:val="auto"/>
              </w:rPr>
            </w:pPr>
          </w:p>
        </w:tc>
      </w:tr>
      <w:tr w:rsidR="00EA2847" w14:paraId="0E712ED8" w14:textId="77777777" w:rsidTr="001A5B50">
        <w:trPr>
          <w:trHeight w:hRule="exact" w:val="340"/>
        </w:trPr>
        <w:tc>
          <w:tcPr>
            <w:tcW w:w="2713" w:type="dxa"/>
          </w:tcPr>
          <w:p w14:paraId="2AB8B7BC" w14:textId="63BAA62D" w:rsidR="00EA2847" w:rsidRPr="00F956F0" w:rsidRDefault="00EA2847" w:rsidP="00F956F0">
            <w:pPr>
              <w:pStyle w:val="BodyText"/>
              <w:rPr>
                <w:color w:val="auto"/>
              </w:rPr>
            </w:pPr>
            <w:r w:rsidRPr="00F956F0">
              <w:rPr>
                <w:color w:val="auto"/>
              </w:rPr>
              <w:t>Finance – Business Planning</w:t>
            </w:r>
          </w:p>
        </w:tc>
        <w:tc>
          <w:tcPr>
            <w:tcW w:w="1985" w:type="dxa"/>
          </w:tcPr>
          <w:p w14:paraId="0B6D66C4" w14:textId="669F2C85" w:rsidR="00EA2847" w:rsidRPr="00F956F0" w:rsidRDefault="001A5B50" w:rsidP="00F956F0">
            <w:pPr>
              <w:pStyle w:val="BodyText"/>
              <w:rPr>
                <w:color w:val="auto"/>
              </w:rPr>
            </w:pPr>
            <w:r>
              <w:rPr>
                <w:color w:val="auto"/>
              </w:rPr>
              <w:t xml:space="preserve">Paul </w:t>
            </w:r>
            <w:proofErr w:type="spellStart"/>
            <w:r>
              <w:rPr>
                <w:color w:val="auto"/>
              </w:rPr>
              <w:t>Spragett</w:t>
            </w:r>
            <w:proofErr w:type="spellEnd"/>
          </w:p>
        </w:tc>
        <w:tc>
          <w:tcPr>
            <w:tcW w:w="1850" w:type="dxa"/>
          </w:tcPr>
          <w:p w14:paraId="1A03C196" w14:textId="77777777" w:rsidR="00EA2847" w:rsidRPr="00F956F0" w:rsidRDefault="00EA2847" w:rsidP="00F956F0">
            <w:pPr>
              <w:pStyle w:val="BodyText"/>
              <w:rPr>
                <w:color w:val="auto"/>
              </w:rPr>
            </w:pPr>
          </w:p>
        </w:tc>
        <w:tc>
          <w:tcPr>
            <w:tcW w:w="2468" w:type="dxa"/>
          </w:tcPr>
          <w:p w14:paraId="7F0C1AE8" w14:textId="6A8F6432" w:rsidR="00EA2847" w:rsidRPr="00F956F0" w:rsidRDefault="00EA2847" w:rsidP="00F956F0">
            <w:pPr>
              <w:pStyle w:val="BodyText"/>
              <w:rPr>
                <w:color w:val="auto"/>
              </w:rPr>
            </w:pPr>
          </w:p>
        </w:tc>
      </w:tr>
      <w:tr w:rsidR="00EA2847" w14:paraId="04642E80" w14:textId="77777777" w:rsidTr="001A5B50">
        <w:trPr>
          <w:trHeight w:hRule="exact" w:val="340"/>
        </w:trPr>
        <w:tc>
          <w:tcPr>
            <w:tcW w:w="2713" w:type="dxa"/>
          </w:tcPr>
          <w:p w14:paraId="271ED1FD" w14:textId="0A85F241" w:rsidR="00EA2847" w:rsidRPr="00F956F0" w:rsidRDefault="00EA2847" w:rsidP="00F956F0">
            <w:pPr>
              <w:pStyle w:val="BodyText"/>
              <w:rPr>
                <w:color w:val="auto"/>
              </w:rPr>
            </w:pPr>
            <w:r w:rsidRPr="00F956F0">
              <w:rPr>
                <w:color w:val="auto"/>
              </w:rPr>
              <w:t>Finance – Regulatory Reporting</w:t>
            </w:r>
          </w:p>
        </w:tc>
        <w:tc>
          <w:tcPr>
            <w:tcW w:w="1985" w:type="dxa"/>
          </w:tcPr>
          <w:p w14:paraId="646A8F41" w14:textId="388E3310" w:rsidR="00EA2847" w:rsidRPr="00F956F0" w:rsidRDefault="0009051E" w:rsidP="00F956F0">
            <w:pPr>
              <w:pStyle w:val="BodyText"/>
              <w:rPr>
                <w:color w:val="auto"/>
              </w:rPr>
            </w:pPr>
            <w:r>
              <w:rPr>
                <w:color w:val="auto"/>
              </w:rPr>
              <w:t xml:space="preserve">Gavin </w:t>
            </w:r>
            <w:proofErr w:type="spellStart"/>
            <w:r>
              <w:rPr>
                <w:color w:val="auto"/>
              </w:rPr>
              <w:t>Sibbick</w:t>
            </w:r>
            <w:proofErr w:type="spellEnd"/>
          </w:p>
        </w:tc>
        <w:tc>
          <w:tcPr>
            <w:tcW w:w="1850" w:type="dxa"/>
          </w:tcPr>
          <w:p w14:paraId="651A6CC8" w14:textId="77777777" w:rsidR="00EA2847" w:rsidRPr="00F956F0" w:rsidRDefault="00EA2847" w:rsidP="00F956F0">
            <w:pPr>
              <w:pStyle w:val="BodyText"/>
              <w:rPr>
                <w:color w:val="auto"/>
              </w:rPr>
            </w:pPr>
          </w:p>
        </w:tc>
        <w:tc>
          <w:tcPr>
            <w:tcW w:w="2468" w:type="dxa"/>
          </w:tcPr>
          <w:p w14:paraId="6706A13A" w14:textId="3D4D9A04" w:rsidR="00EA2847" w:rsidRPr="00F956F0" w:rsidRDefault="00EA2847" w:rsidP="00F956F0">
            <w:pPr>
              <w:pStyle w:val="BodyText"/>
              <w:rPr>
                <w:color w:val="auto"/>
              </w:rPr>
            </w:pPr>
          </w:p>
        </w:tc>
      </w:tr>
      <w:tr w:rsidR="00EA2847" w14:paraId="145EC608" w14:textId="77777777" w:rsidTr="001A5B50">
        <w:trPr>
          <w:trHeight w:hRule="exact" w:val="340"/>
        </w:trPr>
        <w:tc>
          <w:tcPr>
            <w:tcW w:w="2713" w:type="dxa"/>
          </w:tcPr>
          <w:p w14:paraId="1258A4B7" w14:textId="4FAB5C4A" w:rsidR="00EA2847" w:rsidRPr="00F956F0" w:rsidRDefault="00EA2847" w:rsidP="00F956F0">
            <w:pPr>
              <w:pStyle w:val="BodyText"/>
              <w:rPr>
                <w:color w:val="auto"/>
              </w:rPr>
            </w:pPr>
            <w:r w:rsidRPr="00F956F0">
              <w:rPr>
                <w:color w:val="auto"/>
              </w:rPr>
              <w:t>Finance – Financial Control</w:t>
            </w:r>
          </w:p>
        </w:tc>
        <w:tc>
          <w:tcPr>
            <w:tcW w:w="1985" w:type="dxa"/>
          </w:tcPr>
          <w:p w14:paraId="6DB3CD81" w14:textId="7D19C163" w:rsidR="00EA2847" w:rsidRPr="00F956F0" w:rsidRDefault="001A5B50" w:rsidP="00F956F0">
            <w:pPr>
              <w:pStyle w:val="BodyText"/>
              <w:rPr>
                <w:color w:val="auto"/>
              </w:rPr>
            </w:pPr>
            <w:r>
              <w:rPr>
                <w:color w:val="auto"/>
              </w:rPr>
              <w:t>Antony Usher</w:t>
            </w:r>
          </w:p>
        </w:tc>
        <w:tc>
          <w:tcPr>
            <w:tcW w:w="1850" w:type="dxa"/>
          </w:tcPr>
          <w:p w14:paraId="37564ED4" w14:textId="77777777" w:rsidR="00EA2847" w:rsidRPr="00F956F0" w:rsidRDefault="00EA2847" w:rsidP="00F956F0">
            <w:pPr>
              <w:pStyle w:val="BodyText"/>
              <w:rPr>
                <w:color w:val="auto"/>
              </w:rPr>
            </w:pPr>
          </w:p>
        </w:tc>
        <w:tc>
          <w:tcPr>
            <w:tcW w:w="2468" w:type="dxa"/>
          </w:tcPr>
          <w:p w14:paraId="25DFC394" w14:textId="39742258" w:rsidR="00EA2847" w:rsidRPr="00F956F0" w:rsidRDefault="00EA2847" w:rsidP="00F956F0">
            <w:pPr>
              <w:pStyle w:val="BodyText"/>
              <w:rPr>
                <w:color w:val="auto"/>
              </w:rPr>
            </w:pPr>
          </w:p>
        </w:tc>
      </w:tr>
      <w:tr w:rsidR="00EA2847" w14:paraId="18247737" w14:textId="77777777" w:rsidTr="001A5B50">
        <w:trPr>
          <w:trHeight w:hRule="exact" w:val="340"/>
        </w:trPr>
        <w:tc>
          <w:tcPr>
            <w:tcW w:w="2713" w:type="dxa"/>
          </w:tcPr>
          <w:p w14:paraId="12DFDC67" w14:textId="7C0050F4" w:rsidR="00EA2847" w:rsidRPr="00F956F0" w:rsidRDefault="00EA2847" w:rsidP="00F956F0">
            <w:pPr>
              <w:pStyle w:val="BodyText"/>
              <w:rPr>
                <w:color w:val="auto"/>
              </w:rPr>
            </w:pPr>
            <w:r w:rsidRPr="00F956F0">
              <w:rPr>
                <w:color w:val="auto"/>
              </w:rPr>
              <w:t>Compliance</w:t>
            </w:r>
          </w:p>
        </w:tc>
        <w:tc>
          <w:tcPr>
            <w:tcW w:w="1985" w:type="dxa"/>
          </w:tcPr>
          <w:p w14:paraId="31171770" w14:textId="0BF1D442" w:rsidR="00EA2847" w:rsidRPr="00F956F0" w:rsidRDefault="001A5B50" w:rsidP="00F956F0">
            <w:pPr>
              <w:pStyle w:val="BodyText"/>
              <w:rPr>
                <w:color w:val="auto"/>
              </w:rPr>
            </w:pPr>
            <w:r>
              <w:rPr>
                <w:color w:val="auto"/>
              </w:rPr>
              <w:t>Tessa Dixon</w:t>
            </w:r>
          </w:p>
        </w:tc>
        <w:tc>
          <w:tcPr>
            <w:tcW w:w="1850" w:type="dxa"/>
          </w:tcPr>
          <w:p w14:paraId="19788461" w14:textId="77777777" w:rsidR="00EA2847" w:rsidRPr="00F956F0" w:rsidRDefault="00EA2847" w:rsidP="00F956F0">
            <w:pPr>
              <w:pStyle w:val="BodyText"/>
              <w:rPr>
                <w:color w:val="auto"/>
              </w:rPr>
            </w:pPr>
          </w:p>
        </w:tc>
        <w:tc>
          <w:tcPr>
            <w:tcW w:w="2468" w:type="dxa"/>
          </w:tcPr>
          <w:p w14:paraId="5DEAEA1E" w14:textId="44FC2DDE" w:rsidR="00EA2847" w:rsidRPr="00F956F0" w:rsidRDefault="00EA2847" w:rsidP="00F956F0">
            <w:pPr>
              <w:pStyle w:val="BodyText"/>
              <w:rPr>
                <w:color w:val="auto"/>
              </w:rPr>
            </w:pPr>
          </w:p>
        </w:tc>
      </w:tr>
      <w:tr w:rsidR="00EA2847" w14:paraId="3B641E38" w14:textId="77777777" w:rsidTr="001A5B50">
        <w:trPr>
          <w:trHeight w:hRule="exact" w:val="340"/>
        </w:trPr>
        <w:tc>
          <w:tcPr>
            <w:tcW w:w="2713" w:type="dxa"/>
          </w:tcPr>
          <w:p w14:paraId="49FE2530" w14:textId="332EAB2F" w:rsidR="00EA2847" w:rsidRPr="00F956F0" w:rsidRDefault="00EA2847" w:rsidP="00F956F0">
            <w:pPr>
              <w:pStyle w:val="BodyText"/>
              <w:rPr>
                <w:color w:val="auto"/>
              </w:rPr>
            </w:pPr>
            <w:r w:rsidRPr="00F956F0">
              <w:rPr>
                <w:color w:val="auto"/>
              </w:rPr>
              <w:t>Legal / Co. Sec</w:t>
            </w:r>
          </w:p>
        </w:tc>
        <w:tc>
          <w:tcPr>
            <w:tcW w:w="1985" w:type="dxa"/>
          </w:tcPr>
          <w:p w14:paraId="35E582B9" w14:textId="431767F3" w:rsidR="00EA2847" w:rsidRPr="00F956F0" w:rsidRDefault="001A5B50" w:rsidP="00F956F0">
            <w:pPr>
              <w:pStyle w:val="BodyText"/>
              <w:rPr>
                <w:color w:val="auto"/>
              </w:rPr>
            </w:pPr>
            <w:r>
              <w:rPr>
                <w:color w:val="auto"/>
              </w:rPr>
              <w:t>Tim Harmer</w:t>
            </w:r>
          </w:p>
        </w:tc>
        <w:tc>
          <w:tcPr>
            <w:tcW w:w="1850" w:type="dxa"/>
          </w:tcPr>
          <w:p w14:paraId="3DF1DA37" w14:textId="77777777" w:rsidR="00EA2847" w:rsidRPr="00F956F0" w:rsidRDefault="00EA2847" w:rsidP="00F956F0">
            <w:pPr>
              <w:pStyle w:val="BodyText"/>
              <w:rPr>
                <w:color w:val="auto"/>
              </w:rPr>
            </w:pPr>
          </w:p>
        </w:tc>
        <w:tc>
          <w:tcPr>
            <w:tcW w:w="2468" w:type="dxa"/>
          </w:tcPr>
          <w:p w14:paraId="40D4B658" w14:textId="022E1BEC" w:rsidR="00EA2847" w:rsidRPr="00F956F0" w:rsidRDefault="00EA2847" w:rsidP="00F956F0">
            <w:pPr>
              <w:pStyle w:val="BodyText"/>
              <w:rPr>
                <w:color w:val="auto"/>
              </w:rPr>
            </w:pPr>
          </w:p>
        </w:tc>
      </w:tr>
      <w:tr w:rsidR="00EA2847" w14:paraId="0817B5B5" w14:textId="77777777" w:rsidTr="001A5B50">
        <w:trPr>
          <w:trHeight w:hRule="exact" w:val="340"/>
        </w:trPr>
        <w:tc>
          <w:tcPr>
            <w:tcW w:w="2713" w:type="dxa"/>
          </w:tcPr>
          <w:p w14:paraId="4390C471" w14:textId="2069FE5F" w:rsidR="00EA2847" w:rsidRPr="00F956F0" w:rsidRDefault="00EA2847" w:rsidP="00F956F0">
            <w:pPr>
              <w:pStyle w:val="BodyText"/>
              <w:rPr>
                <w:color w:val="auto"/>
              </w:rPr>
            </w:pPr>
            <w:r w:rsidRPr="00F956F0">
              <w:rPr>
                <w:color w:val="auto"/>
              </w:rPr>
              <w:t>Ops Management</w:t>
            </w:r>
          </w:p>
        </w:tc>
        <w:tc>
          <w:tcPr>
            <w:tcW w:w="1985" w:type="dxa"/>
          </w:tcPr>
          <w:p w14:paraId="23CCFE64" w14:textId="3EFE66F4" w:rsidR="00EA2847" w:rsidRPr="00F956F0" w:rsidRDefault="001A5B50" w:rsidP="00F956F0">
            <w:pPr>
              <w:pStyle w:val="BodyText"/>
              <w:rPr>
                <w:color w:val="auto"/>
              </w:rPr>
            </w:pPr>
            <w:proofErr w:type="spellStart"/>
            <w:r>
              <w:rPr>
                <w:color w:val="auto"/>
              </w:rPr>
              <w:t>Tunu</w:t>
            </w:r>
            <w:proofErr w:type="spellEnd"/>
            <w:r>
              <w:rPr>
                <w:color w:val="auto"/>
              </w:rPr>
              <w:t xml:space="preserve"> </w:t>
            </w:r>
            <w:proofErr w:type="spellStart"/>
            <w:r>
              <w:rPr>
                <w:color w:val="auto"/>
              </w:rPr>
              <w:t>Sokiri</w:t>
            </w:r>
            <w:proofErr w:type="spellEnd"/>
          </w:p>
        </w:tc>
        <w:tc>
          <w:tcPr>
            <w:tcW w:w="1850" w:type="dxa"/>
          </w:tcPr>
          <w:p w14:paraId="61EFDAB3" w14:textId="77777777" w:rsidR="00EA2847" w:rsidRPr="00F956F0" w:rsidRDefault="00EA2847" w:rsidP="00F956F0">
            <w:pPr>
              <w:pStyle w:val="BodyText"/>
              <w:rPr>
                <w:color w:val="auto"/>
              </w:rPr>
            </w:pPr>
          </w:p>
        </w:tc>
        <w:tc>
          <w:tcPr>
            <w:tcW w:w="2468" w:type="dxa"/>
          </w:tcPr>
          <w:p w14:paraId="0A4805EB" w14:textId="532C34BB" w:rsidR="00EA2847" w:rsidRPr="00F956F0" w:rsidRDefault="00EA2847" w:rsidP="00F956F0">
            <w:pPr>
              <w:pStyle w:val="BodyText"/>
              <w:rPr>
                <w:color w:val="auto"/>
              </w:rPr>
            </w:pPr>
          </w:p>
        </w:tc>
      </w:tr>
      <w:tr w:rsidR="00EA2847" w14:paraId="679B9367" w14:textId="77777777" w:rsidTr="001A5B50">
        <w:trPr>
          <w:trHeight w:hRule="exact" w:val="340"/>
        </w:trPr>
        <w:tc>
          <w:tcPr>
            <w:tcW w:w="2713" w:type="dxa"/>
          </w:tcPr>
          <w:p w14:paraId="6863FD99" w14:textId="1D504341" w:rsidR="00EA2847" w:rsidRPr="00F956F0" w:rsidRDefault="00EA2847" w:rsidP="00F956F0">
            <w:pPr>
              <w:pStyle w:val="BodyText"/>
              <w:rPr>
                <w:color w:val="auto"/>
              </w:rPr>
            </w:pPr>
            <w:r w:rsidRPr="00F956F0">
              <w:rPr>
                <w:color w:val="auto"/>
              </w:rPr>
              <w:t>DUMU</w:t>
            </w:r>
          </w:p>
        </w:tc>
        <w:tc>
          <w:tcPr>
            <w:tcW w:w="1985" w:type="dxa"/>
          </w:tcPr>
          <w:p w14:paraId="5F04CAA5" w14:textId="6BC6EDB0" w:rsidR="00EA2847" w:rsidRPr="00F956F0" w:rsidRDefault="001A5B50" w:rsidP="00F956F0">
            <w:pPr>
              <w:pStyle w:val="BodyText"/>
              <w:rPr>
                <w:color w:val="auto"/>
              </w:rPr>
            </w:pPr>
            <w:r>
              <w:rPr>
                <w:color w:val="auto"/>
              </w:rPr>
              <w:t>Susan Andrew</w:t>
            </w:r>
          </w:p>
        </w:tc>
        <w:tc>
          <w:tcPr>
            <w:tcW w:w="1850" w:type="dxa"/>
          </w:tcPr>
          <w:p w14:paraId="64D93C68" w14:textId="77777777" w:rsidR="00EA2847" w:rsidRPr="00F956F0" w:rsidRDefault="00EA2847" w:rsidP="00F956F0">
            <w:pPr>
              <w:pStyle w:val="BodyText"/>
              <w:rPr>
                <w:color w:val="auto"/>
              </w:rPr>
            </w:pPr>
          </w:p>
        </w:tc>
        <w:tc>
          <w:tcPr>
            <w:tcW w:w="2468" w:type="dxa"/>
          </w:tcPr>
          <w:p w14:paraId="55DF03A4" w14:textId="26389C84" w:rsidR="00EA2847" w:rsidRPr="00F956F0" w:rsidRDefault="00EA2847" w:rsidP="00F956F0">
            <w:pPr>
              <w:pStyle w:val="BodyText"/>
              <w:rPr>
                <w:color w:val="auto"/>
              </w:rPr>
            </w:pPr>
          </w:p>
        </w:tc>
      </w:tr>
      <w:tr w:rsidR="00EA2847" w14:paraId="544E27CE" w14:textId="77777777" w:rsidTr="001A5B50">
        <w:trPr>
          <w:trHeight w:hRule="exact" w:val="340"/>
        </w:trPr>
        <w:tc>
          <w:tcPr>
            <w:tcW w:w="2713" w:type="dxa"/>
          </w:tcPr>
          <w:p w14:paraId="411AB8DA" w14:textId="12A513E1" w:rsidR="00EA2847" w:rsidRPr="00F956F0" w:rsidRDefault="00EA2847" w:rsidP="00F956F0">
            <w:pPr>
              <w:pStyle w:val="BodyText"/>
              <w:rPr>
                <w:color w:val="auto"/>
              </w:rPr>
            </w:pPr>
            <w:r w:rsidRPr="00F956F0">
              <w:rPr>
                <w:color w:val="auto"/>
              </w:rPr>
              <w:t>Group UW Services</w:t>
            </w:r>
            <w:r>
              <w:rPr>
                <w:color w:val="auto"/>
              </w:rPr>
              <w:t xml:space="preserve"> (GUS)</w:t>
            </w:r>
          </w:p>
        </w:tc>
        <w:tc>
          <w:tcPr>
            <w:tcW w:w="1985" w:type="dxa"/>
          </w:tcPr>
          <w:p w14:paraId="3932655A" w14:textId="0AC9BC10" w:rsidR="00EA2847" w:rsidRPr="00F956F0" w:rsidRDefault="001A5B50" w:rsidP="00F956F0">
            <w:pPr>
              <w:pStyle w:val="BodyText"/>
              <w:rPr>
                <w:color w:val="auto"/>
              </w:rPr>
            </w:pPr>
            <w:r>
              <w:rPr>
                <w:color w:val="auto"/>
              </w:rPr>
              <w:t>Janet Henderson</w:t>
            </w:r>
          </w:p>
        </w:tc>
        <w:tc>
          <w:tcPr>
            <w:tcW w:w="1850" w:type="dxa"/>
          </w:tcPr>
          <w:p w14:paraId="092930B2" w14:textId="77777777" w:rsidR="00EA2847" w:rsidRPr="00F956F0" w:rsidRDefault="00EA2847" w:rsidP="00F956F0">
            <w:pPr>
              <w:pStyle w:val="BodyText"/>
              <w:rPr>
                <w:color w:val="auto"/>
              </w:rPr>
            </w:pPr>
          </w:p>
        </w:tc>
        <w:tc>
          <w:tcPr>
            <w:tcW w:w="2468" w:type="dxa"/>
          </w:tcPr>
          <w:p w14:paraId="5D670596" w14:textId="385AA999" w:rsidR="00EA2847" w:rsidRPr="00F956F0" w:rsidRDefault="00EA2847" w:rsidP="00F956F0">
            <w:pPr>
              <w:pStyle w:val="BodyText"/>
              <w:rPr>
                <w:color w:val="auto"/>
              </w:rPr>
            </w:pPr>
          </w:p>
        </w:tc>
      </w:tr>
      <w:tr w:rsidR="00EA2847" w14:paraId="59B0130B" w14:textId="77777777" w:rsidTr="001A5B50">
        <w:trPr>
          <w:trHeight w:hRule="exact" w:val="340"/>
        </w:trPr>
        <w:tc>
          <w:tcPr>
            <w:tcW w:w="2713" w:type="dxa"/>
          </w:tcPr>
          <w:p w14:paraId="0D01BF59" w14:textId="091CF02B" w:rsidR="00EA2847" w:rsidRPr="00F956F0" w:rsidRDefault="00EA2847" w:rsidP="00F956F0">
            <w:pPr>
              <w:pStyle w:val="BodyText"/>
              <w:rPr>
                <w:color w:val="auto"/>
              </w:rPr>
            </w:pPr>
            <w:r w:rsidRPr="00F956F0">
              <w:rPr>
                <w:color w:val="auto"/>
              </w:rPr>
              <w:t>IT</w:t>
            </w:r>
          </w:p>
        </w:tc>
        <w:tc>
          <w:tcPr>
            <w:tcW w:w="1985" w:type="dxa"/>
          </w:tcPr>
          <w:p w14:paraId="1716707B" w14:textId="7DF99721" w:rsidR="00EA2847" w:rsidRPr="00F956F0" w:rsidRDefault="001A5B50" w:rsidP="00F956F0">
            <w:pPr>
              <w:pStyle w:val="BodyText"/>
              <w:rPr>
                <w:color w:val="auto"/>
              </w:rPr>
            </w:pPr>
            <w:r>
              <w:rPr>
                <w:color w:val="auto"/>
              </w:rPr>
              <w:t xml:space="preserve">Simon </w:t>
            </w:r>
            <w:proofErr w:type="spellStart"/>
            <w:r>
              <w:rPr>
                <w:color w:val="auto"/>
              </w:rPr>
              <w:t>Lumdson</w:t>
            </w:r>
            <w:proofErr w:type="spellEnd"/>
          </w:p>
        </w:tc>
        <w:tc>
          <w:tcPr>
            <w:tcW w:w="1850" w:type="dxa"/>
          </w:tcPr>
          <w:p w14:paraId="0920FAE8" w14:textId="77777777" w:rsidR="00EA2847" w:rsidRPr="00F956F0" w:rsidRDefault="00EA2847" w:rsidP="00F956F0">
            <w:pPr>
              <w:pStyle w:val="BodyText"/>
              <w:rPr>
                <w:color w:val="auto"/>
              </w:rPr>
            </w:pPr>
          </w:p>
        </w:tc>
        <w:tc>
          <w:tcPr>
            <w:tcW w:w="2468" w:type="dxa"/>
          </w:tcPr>
          <w:p w14:paraId="52E5EC89" w14:textId="17B15545" w:rsidR="00EA2847" w:rsidRPr="00F956F0" w:rsidRDefault="00EA2847" w:rsidP="00F956F0">
            <w:pPr>
              <w:pStyle w:val="BodyText"/>
              <w:rPr>
                <w:color w:val="auto"/>
              </w:rPr>
            </w:pPr>
          </w:p>
        </w:tc>
      </w:tr>
      <w:tr w:rsidR="00EA2847" w14:paraId="00E3810D" w14:textId="77777777" w:rsidTr="001A5B50">
        <w:trPr>
          <w:trHeight w:hRule="exact" w:val="340"/>
        </w:trPr>
        <w:tc>
          <w:tcPr>
            <w:tcW w:w="2713" w:type="dxa"/>
          </w:tcPr>
          <w:p w14:paraId="2FEFA008" w14:textId="3636656F" w:rsidR="00EA2847" w:rsidRPr="00F956F0" w:rsidRDefault="00EA2847" w:rsidP="00F956F0">
            <w:pPr>
              <w:pStyle w:val="BodyText"/>
              <w:rPr>
                <w:color w:val="auto"/>
              </w:rPr>
            </w:pPr>
            <w:r w:rsidRPr="00F956F0">
              <w:rPr>
                <w:color w:val="auto"/>
              </w:rPr>
              <w:t>Underwriting</w:t>
            </w:r>
          </w:p>
        </w:tc>
        <w:tc>
          <w:tcPr>
            <w:tcW w:w="1985" w:type="dxa"/>
          </w:tcPr>
          <w:p w14:paraId="16DB149F" w14:textId="0913C929" w:rsidR="00EA2847" w:rsidRPr="00F956F0" w:rsidRDefault="001A5B50" w:rsidP="00F956F0">
            <w:pPr>
              <w:pStyle w:val="BodyText"/>
              <w:rPr>
                <w:color w:val="auto"/>
              </w:rPr>
            </w:pPr>
            <w:r>
              <w:rPr>
                <w:color w:val="auto"/>
              </w:rPr>
              <w:t>Related MDs</w:t>
            </w:r>
          </w:p>
        </w:tc>
        <w:tc>
          <w:tcPr>
            <w:tcW w:w="1850" w:type="dxa"/>
          </w:tcPr>
          <w:p w14:paraId="60A5FED2" w14:textId="77777777" w:rsidR="00EA2847" w:rsidRPr="00F956F0" w:rsidRDefault="00EA2847" w:rsidP="00F956F0">
            <w:pPr>
              <w:pStyle w:val="BodyText"/>
              <w:rPr>
                <w:color w:val="auto"/>
              </w:rPr>
            </w:pPr>
          </w:p>
        </w:tc>
        <w:tc>
          <w:tcPr>
            <w:tcW w:w="2468" w:type="dxa"/>
          </w:tcPr>
          <w:p w14:paraId="6DB2D6B3" w14:textId="0783A6E3" w:rsidR="00EA2847" w:rsidRPr="00F956F0" w:rsidRDefault="00EA2847" w:rsidP="00F956F0">
            <w:pPr>
              <w:pStyle w:val="BodyText"/>
              <w:rPr>
                <w:color w:val="auto"/>
              </w:rPr>
            </w:pPr>
          </w:p>
        </w:tc>
      </w:tr>
      <w:tr w:rsidR="00EA2847" w14:paraId="7570C65D" w14:textId="77777777" w:rsidTr="001A5B50">
        <w:trPr>
          <w:trHeight w:hRule="exact" w:val="340"/>
        </w:trPr>
        <w:tc>
          <w:tcPr>
            <w:tcW w:w="2713" w:type="dxa"/>
          </w:tcPr>
          <w:p w14:paraId="23BC7184" w14:textId="5FDE158F" w:rsidR="00EA2847" w:rsidRPr="00F956F0" w:rsidRDefault="00EA2847" w:rsidP="00F956F0">
            <w:pPr>
              <w:pStyle w:val="BodyText"/>
              <w:rPr>
                <w:color w:val="auto"/>
              </w:rPr>
            </w:pPr>
            <w:r w:rsidRPr="00F956F0">
              <w:rPr>
                <w:color w:val="auto"/>
              </w:rPr>
              <w:t>Risk</w:t>
            </w:r>
          </w:p>
        </w:tc>
        <w:tc>
          <w:tcPr>
            <w:tcW w:w="1985" w:type="dxa"/>
          </w:tcPr>
          <w:p w14:paraId="0F5BA9ED" w14:textId="641BD488" w:rsidR="00EA2847" w:rsidRPr="00F956F0" w:rsidRDefault="001A5B50" w:rsidP="00F956F0">
            <w:pPr>
              <w:pStyle w:val="BodyText"/>
              <w:rPr>
                <w:color w:val="auto"/>
              </w:rPr>
            </w:pPr>
            <w:r>
              <w:rPr>
                <w:color w:val="auto"/>
              </w:rPr>
              <w:t>Micheline Hart</w:t>
            </w:r>
          </w:p>
        </w:tc>
        <w:tc>
          <w:tcPr>
            <w:tcW w:w="1850" w:type="dxa"/>
          </w:tcPr>
          <w:p w14:paraId="2D333367" w14:textId="77777777" w:rsidR="00EA2847" w:rsidRPr="00F956F0" w:rsidRDefault="00EA2847" w:rsidP="00F956F0">
            <w:pPr>
              <w:pStyle w:val="BodyText"/>
              <w:rPr>
                <w:color w:val="auto"/>
              </w:rPr>
            </w:pPr>
          </w:p>
        </w:tc>
        <w:tc>
          <w:tcPr>
            <w:tcW w:w="2468" w:type="dxa"/>
          </w:tcPr>
          <w:p w14:paraId="4A929BD3" w14:textId="6660DE0B" w:rsidR="00EA2847" w:rsidRPr="00F956F0" w:rsidRDefault="00EA2847" w:rsidP="00F956F0">
            <w:pPr>
              <w:pStyle w:val="BodyText"/>
              <w:rPr>
                <w:color w:val="auto"/>
              </w:rPr>
            </w:pPr>
          </w:p>
        </w:tc>
      </w:tr>
      <w:tr w:rsidR="00EA2847" w14:paraId="0DC29BED" w14:textId="77777777" w:rsidTr="001A5B50">
        <w:trPr>
          <w:trHeight w:hRule="exact" w:val="340"/>
        </w:trPr>
        <w:tc>
          <w:tcPr>
            <w:tcW w:w="2713" w:type="dxa"/>
          </w:tcPr>
          <w:p w14:paraId="6B44C0EC" w14:textId="65EDFEAA" w:rsidR="00EA2847" w:rsidRPr="00F956F0" w:rsidRDefault="00EA2847" w:rsidP="00F956F0">
            <w:pPr>
              <w:pStyle w:val="BodyText"/>
              <w:rPr>
                <w:color w:val="auto"/>
              </w:rPr>
            </w:pPr>
            <w:r w:rsidRPr="00F956F0">
              <w:rPr>
                <w:color w:val="auto"/>
              </w:rPr>
              <w:t>Actuarial</w:t>
            </w:r>
          </w:p>
        </w:tc>
        <w:tc>
          <w:tcPr>
            <w:tcW w:w="1985" w:type="dxa"/>
          </w:tcPr>
          <w:p w14:paraId="47AA098E" w14:textId="709972A6" w:rsidR="00EA2847" w:rsidRPr="00F956F0" w:rsidRDefault="001A5B50" w:rsidP="00F956F0">
            <w:pPr>
              <w:pStyle w:val="BodyText"/>
              <w:rPr>
                <w:color w:val="auto"/>
              </w:rPr>
            </w:pPr>
            <w:r>
              <w:rPr>
                <w:color w:val="auto"/>
              </w:rPr>
              <w:t>Richard Weston</w:t>
            </w:r>
          </w:p>
        </w:tc>
        <w:tc>
          <w:tcPr>
            <w:tcW w:w="1850" w:type="dxa"/>
          </w:tcPr>
          <w:p w14:paraId="754BC071" w14:textId="77777777" w:rsidR="00EA2847" w:rsidRPr="00F956F0" w:rsidRDefault="00EA2847" w:rsidP="00F956F0">
            <w:pPr>
              <w:pStyle w:val="BodyText"/>
              <w:rPr>
                <w:color w:val="auto"/>
              </w:rPr>
            </w:pPr>
          </w:p>
        </w:tc>
        <w:tc>
          <w:tcPr>
            <w:tcW w:w="2468" w:type="dxa"/>
          </w:tcPr>
          <w:p w14:paraId="613D751C" w14:textId="7883D9E9" w:rsidR="00EA2847" w:rsidRPr="00F956F0" w:rsidRDefault="00EA2847" w:rsidP="00F956F0">
            <w:pPr>
              <w:pStyle w:val="BodyText"/>
              <w:rPr>
                <w:color w:val="auto"/>
              </w:rPr>
            </w:pPr>
          </w:p>
        </w:tc>
      </w:tr>
      <w:tr w:rsidR="00EA2847" w14:paraId="5A191759" w14:textId="77777777" w:rsidTr="001A5B50">
        <w:trPr>
          <w:trHeight w:hRule="exact" w:val="340"/>
        </w:trPr>
        <w:tc>
          <w:tcPr>
            <w:tcW w:w="2713" w:type="dxa"/>
          </w:tcPr>
          <w:p w14:paraId="33CD0D94" w14:textId="764FB94A" w:rsidR="00EA2847" w:rsidRPr="00F956F0" w:rsidRDefault="00EA2847" w:rsidP="00F956F0">
            <w:pPr>
              <w:pStyle w:val="BodyText"/>
              <w:rPr>
                <w:color w:val="auto"/>
              </w:rPr>
            </w:pPr>
            <w:r w:rsidRPr="00F956F0">
              <w:rPr>
                <w:color w:val="auto"/>
              </w:rPr>
              <w:t>HR</w:t>
            </w:r>
          </w:p>
        </w:tc>
        <w:tc>
          <w:tcPr>
            <w:tcW w:w="1985" w:type="dxa"/>
          </w:tcPr>
          <w:p w14:paraId="5C8EB72A" w14:textId="69A4267B" w:rsidR="00EA2847" w:rsidRPr="00F956F0" w:rsidRDefault="001A5B50" w:rsidP="00F956F0">
            <w:pPr>
              <w:pStyle w:val="BodyText"/>
              <w:rPr>
                <w:color w:val="auto"/>
              </w:rPr>
            </w:pPr>
            <w:r>
              <w:rPr>
                <w:color w:val="auto"/>
              </w:rPr>
              <w:t xml:space="preserve">Louise </w:t>
            </w:r>
            <w:proofErr w:type="spellStart"/>
            <w:r>
              <w:rPr>
                <w:color w:val="auto"/>
              </w:rPr>
              <w:t>Ak</w:t>
            </w:r>
            <w:r w:rsidR="00301974">
              <w:rPr>
                <w:color w:val="auto"/>
              </w:rPr>
              <w:t>ibu</w:t>
            </w:r>
            <w:proofErr w:type="spellEnd"/>
          </w:p>
        </w:tc>
        <w:tc>
          <w:tcPr>
            <w:tcW w:w="1850" w:type="dxa"/>
          </w:tcPr>
          <w:p w14:paraId="439892C6" w14:textId="77777777" w:rsidR="00EA2847" w:rsidRPr="00F956F0" w:rsidRDefault="00EA2847" w:rsidP="00F956F0">
            <w:pPr>
              <w:pStyle w:val="BodyText"/>
              <w:rPr>
                <w:color w:val="auto"/>
              </w:rPr>
            </w:pPr>
          </w:p>
        </w:tc>
        <w:tc>
          <w:tcPr>
            <w:tcW w:w="2468" w:type="dxa"/>
          </w:tcPr>
          <w:p w14:paraId="6A159C46" w14:textId="23104E4D" w:rsidR="00EA2847" w:rsidRPr="00F956F0" w:rsidRDefault="00EA2847" w:rsidP="00F956F0">
            <w:pPr>
              <w:pStyle w:val="BodyText"/>
              <w:rPr>
                <w:color w:val="auto"/>
              </w:rPr>
            </w:pPr>
          </w:p>
        </w:tc>
      </w:tr>
      <w:tr w:rsidR="00EA2847" w14:paraId="39E8C475" w14:textId="77777777" w:rsidTr="001A5B50">
        <w:trPr>
          <w:trHeight w:hRule="exact" w:val="340"/>
        </w:trPr>
        <w:tc>
          <w:tcPr>
            <w:tcW w:w="2713" w:type="dxa"/>
          </w:tcPr>
          <w:p w14:paraId="329233EC" w14:textId="75D4F9A7" w:rsidR="00EA2847" w:rsidRPr="00F956F0" w:rsidRDefault="00EA2847" w:rsidP="00302880">
            <w:pPr>
              <w:pStyle w:val="BodyText"/>
              <w:rPr>
                <w:color w:val="auto"/>
              </w:rPr>
            </w:pPr>
            <w:r w:rsidRPr="00302880">
              <w:rPr>
                <w:color w:val="auto"/>
              </w:rPr>
              <w:t xml:space="preserve">Data </w:t>
            </w:r>
            <w:proofErr w:type="spellStart"/>
            <w:proofErr w:type="gramStart"/>
            <w:r w:rsidRPr="00F956F0">
              <w:rPr>
                <w:color w:val="auto"/>
              </w:rPr>
              <w:t>Governance,</w:t>
            </w:r>
            <w:r w:rsidR="00302880">
              <w:rPr>
                <w:color w:val="auto"/>
              </w:rPr>
              <w:t>Governance</w:t>
            </w:r>
            <w:proofErr w:type="spellEnd"/>
            <w:proofErr w:type="gramEnd"/>
            <w:r w:rsidR="00302880">
              <w:rPr>
                <w:color w:val="auto"/>
              </w:rPr>
              <w:t xml:space="preserve"> </w:t>
            </w:r>
            <w:r w:rsidRPr="00F956F0">
              <w:rPr>
                <w:color w:val="auto"/>
              </w:rPr>
              <w:t>Reporting &amp; Analysis</w:t>
            </w:r>
          </w:p>
        </w:tc>
        <w:tc>
          <w:tcPr>
            <w:tcW w:w="1985" w:type="dxa"/>
          </w:tcPr>
          <w:p w14:paraId="2DDEB2D0" w14:textId="40763155" w:rsidR="00EA2847" w:rsidRPr="00F956F0" w:rsidRDefault="001A5B50" w:rsidP="00F956F0">
            <w:pPr>
              <w:pStyle w:val="BodyText"/>
              <w:rPr>
                <w:color w:val="auto"/>
              </w:rPr>
            </w:pPr>
            <w:r>
              <w:rPr>
                <w:color w:val="auto"/>
              </w:rPr>
              <w:t>Ben Steele</w:t>
            </w:r>
          </w:p>
        </w:tc>
        <w:tc>
          <w:tcPr>
            <w:tcW w:w="1850" w:type="dxa"/>
          </w:tcPr>
          <w:p w14:paraId="67706256" w14:textId="77777777" w:rsidR="00EA2847" w:rsidRPr="00F956F0" w:rsidRDefault="00EA2847" w:rsidP="00F956F0">
            <w:pPr>
              <w:pStyle w:val="BodyText"/>
              <w:rPr>
                <w:color w:val="auto"/>
              </w:rPr>
            </w:pPr>
          </w:p>
        </w:tc>
        <w:tc>
          <w:tcPr>
            <w:tcW w:w="2468" w:type="dxa"/>
          </w:tcPr>
          <w:p w14:paraId="537E9361" w14:textId="29742306" w:rsidR="00EA2847" w:rsidRPr="00F956F0" w:rsidRDefault="00EA2847" w:rsidP="00F956F0">
            <w:pPr>
              <w:pStyle w:val="BodyText"/>
              <w:rPr>
                <w:color w:val="auto"/>
              </w:rPr>
            </w:pPr>
          </w:p>
        </w:tc>
      </w:tr>
      <w:tr w:rsidR="00302880" w14:paraId="674AA99C" w14:textId="77777777" w:rsidTr="001A5B50">
        <w:trPr>
          <w:trHeight w:hRule="exact" w:val="340"/>
        </w:trPr>
        <w:tc>
          <w:tcPr>
            <w:tcW w:w="2713" w:type="dxa"/>
          </w:tcPr>
          <w:p w14:paraId="6F404942" w14:textId="5E8ABFCD" w:rsidR="00302880" w:rsidRPr="00F956F0" w:rsidRDefault="00302880" w:rsidP="00F956F0">
            <w:pPr>
              <w:pStyle w:val="BodyText"/>
              <w:rPr>
                <w:color w:val="auto"/>
              </w:rPr>
            </w:pPr>
            <w:r>
              <w:rPr>
                <w:color w:val="auto"/>
              </w:rPr>
              <w:t>ORI</w:t>
            </w:r>
          </w:p>
        </w:tc>
        <w:tc>
          <w:tcPr>
            <w:tcW w:w="1985" w:type="dxa"/>
          </w:tcPr>
          <w:p w14:paraId="104761EA" w14:textId="76BE551E" w:rsidR="00302880" w:rsidRPr="00F956F0" w:rsidRDefault="001A5B50" w:rsidP="00F956F0">
            <w:pPr>
              <w:pStyle w:val="BodyText"/>
              <w:rPr>
                <w:color w:val="auto"/>
              </w:rPr>
            </w:pPr>
            <w:r>
              <w:rPr>
                <w:color w:val="auto"/>
              </w:rPr>
              <w:t xml:space="preserve">Paul </w:t>
            </w:r>
            <w:proofErr w:type="spellStart"/>
            <w:r>
              <w:rPr>
                <w:color w:val="auto"/>
              </w:rPr>
              <w:t>Metson</w:t>
            </w:r>
            <w:proofErr w:type="spellEnd"/>
          </w:p>
        </w:tc>
        <w:tc>
          <w:tcPr>
            <w:tcW w:w="1850" w:type="dxa"/>
          </w:tcPr>
          <w:p w14:paraId="1D840814" w14:textId="77777777" w:rsidR="00302880" w:rsidRPr="00F956F0" w:rsidRDefault="00302880" w:rsidP="00F956F0">
            <w:pPr>
              <w:pStyle w:val="BodyText"/>
              <w:rPr>
                <w:color w:val="auto"/>
              </w:rPr>
            </w:pPr>
          </w:p>
        </w:tc>
        <w:tc>
          <w:tcPr>
            <w:tcW w:w="2468" w:type="dxa"/>
          </w:tcPr>
          <w:p w14:paraId="6D36B856" w14:textId="77777777" w:rsidR="00302880" w:rsidRPr="00F956F0" w:rsidRDefault="00302880" w:rsidP="00F956F0">
            <w:pPr>
              <w:pStyle w:val="BodyText"/>
              <w:rPr>
                <w:color w:val="auto"/>
              </w:rPr>
            </w:pPr>
          </w:p>
        </w:tc>
      </w:tr>
      <w:tr w:rsidR="00EA2847" w14:paraId="30CD43D1" w14:textId="77777777" w:rsidTr="001A5B50">
        <w:trPr>
          <w:trHeight w:hRule="exact" w:val="340"/>
        </w:trPr>
        <w:tc>
          <w:tcPr>
            <w:tcW w:w="2713" w:type="dxa"/>
          </w:tcPr>
          <w:p w14:paraId="4C103C5A" w14:textId="4B3A12D4" w:rsidR="00EA2847" w:rsidRPr="00F956F0" w:rsidRDefault="00EA2847" w:rsidP="00F956F0">
            <w:pPr>
              <w:pStyle w:val="BodyText"/>
              <w:rPr>
                <w:color w:val="auto"/>
              </w:rPr>
            </w:pPr>
            <w:r w:rsidRPr="00F956F0">
              <w:rPr>
                <w:color w:val="auto"/>
              </w:rPr>
              <w:t>BGSU</w:t>
            </w:r>
          </w:p>
        </w:tc>
        <w:tc>
          <w:tcPr>
            <w:tcW w:w="1985" w:type="dxa"/>
          </w:tcPr>
          <w:p w14:paraId="25E81F8A" w14:textId="1AB95244" w:rsidR="00EA2847" w:rsidRPr="00F956F0" w:rsidRDefault="001A5B50" w:rsidP="00F956F0">
            <w:pPr>
              <w:pStyle w:val="BodyText"/>
              <w:rPr>
                <w:color w:val="auto"/>
              </w:rPr>
            </w:pPr>
            <w:r>
              <w:rPr>
                <w:color w:val="auto"/>
              </w:rPr>
              <w:t>Adam Finkle</w:t>
            </w:r>
          </w:p>
        </w:tc>
        <w:tc>
          <w:tcPr>
            <w:tcW w:w="1850" w:type="dxa"/>
          </w:tcPr>
          <w:p w14:paraId="08C04AF1" w14:textId="77777777" w:rsidR="00EA2847" w:rsidRPr="00F956F0" w:rsidRDefault="00EA2847" w:rsidP="00F956F0">
            <w:pPr>
              <w:pStyle w:val="BodyText"/>
              <w:rPr>
                <w:color w:val="auto"/>
              </w:rPr>
            </w:pPr>
          </w:p>
        </w:tc>
        <w:tc>
          <w:tcPr>
            <w:tcW w:w="2468" w:type="dxa"/>
          </w:tcPr>
          <w:p w14:paraId="550EB89D" w14:textId="7F33FEBB" w:rsidR="00EA2847" w:rsidRPr="00F956F0" w:rsidRDefault="00EA2847" w:rsidP="00F956F0">
            <w:pPr>
              <w:pStyle w:val="BodyText"/>
              <w:rPr>
                <w:color w:val="auto"/>
              </w:rPr>
            </w:pPr>
          </w:p>
        </w:tc>
      </w:tr>
      <w:tr w:rsidR="00EA2847" w14:paraId="037D354D" w14:textId="77777777" w:rsidTr="001A5B50">
        <w:trPr>
          <w:trHeight w:hRule="exact" w:val="340"/>
        </w:trPr>
        <w:tc>
          <w:tcPr>
            <w:tcW w:w="2713" w:type="dxa"/>
          </w:tcPr>
          <w:p w14:paraId="32261D8B" w14:textId="0DF1294F" w:rsidR="00EA2847" w:rsidRPr="00F956F0" w:rsidRDefault="00EA2847" w:rsidP="00F956F0">
            <w:pPr>
              <w:pStyle w:val="BodyText"/>
              <w:rPr>
                <w:color w:val="auto"/>
              </w:rPr>
            </w:pPr>
            <w:r w:rsidRPr="00F956F0">
              <w:rPr>
                <w:color w:val="auto"/>
              </w:rPr>
              <w:t>Innovation</w:t>
            </w:r>
          </w:p>
        </w:tc>
        <w:tc>
          <w:tcPr>
            <w:tcW w:w="1985" w:type="dxa"/>
          </w:tcPr>
          <w:p w14:paraId="7B4829B2" w14:textId="2F8DF3A8" w:rsidR="00EA2847" w:rsidRPr="00F956F0" w:rsidRDefault="001A5B50" w:rsidP="00F956F0">
            <w:pPr>
              <w:pStyle w:val="BodyText"/>
              <w:rPr>
                <w:color w:val="auto"/>
              </w:rPr>
            </w:pPr>
            <w:r>
              <w:rPr>
                <w:color w:val="auto"/>
              </w:rPr>
              <w:t>James Birch</w:t>
            </w:r>
          </w:p>
        </w:tc>
        <w:tc>
          <w:tcPr>
            <w:tcW w:w="1850" w:type="dxa"/>
          </w:tcPr>
          <w:p w14:paraId="1B136693" w14:textId="77777777" w:rsidR="00EA2847" w:rsidRPr="00F956F0" w:rsidRDefault="00EA2847" w:rsidP="00F956F0">
            <w:pPr>
              <w:pStyle w:val="BodyText"/>
              <w:rPr>
                <w:color w:val="auto"/>
              </w:rPr>
            </w:pPr>
          </w:p>
        </w:tc>
        <w:tc>
          <w:tcPr>
            <w:tcW w:w="2468" w:type="dxa"/>
          </w:tcPr>
          <w:p w14:paraId="1A748774" w14:textId="5BC476EE" w:rsidR="00EA2847" w:rsidRPr="00F956F0" w:rsidRDefault="00EA2847" w:rsidP="00F956F0">
            <w:pPr>
              <w:pStyle w:val="BodyText"/>
              <w:rPr>
                <w:color w:val="auto"/>
              </w:rPr>
            </w:pPr>
          </w:p>
        </w:tc>
      </w:tr>
      <w:tr w:rsidR="00EA2847" w14:paraId="52851E9F" w14:textId="77777777" w:rsidTr="001A5B50">
        <w:trPr>
          <w:trHeight w:hRule="exact" w:val="340"/>
        </w:trPr>
        <w:tc>
          <w:tcPr>
            <w:tcW w:w="2713" w:type="dxa"/>
          </w:tcPr>
          <w:p w14:paraId="29C69368" w14:textId="77CA6A74" w:rsidR="00EA2847" w:rsidRPr="00F956F0" w:rsidRDefault="00EA2847" w:rsidP="00F956F0">
            <w:pPr>
              <w:pStyle w:val="BodyText"/>
              <w:rPr>
                <w:color w:val="auto"/>
              </w:rPr>
            </w:pPr>
            <w:r w:rsidRPr="00F956F0">
              <w:rPr>
                <w:color w:val="auto"/>
              </w:rPr>
              <w:t>Infosys</w:t>
            </w:r>
          </w:p>
        </w:tc>
        <w:tc>
          <w:tcPr>
            <w:tcW w:w="1985" w:type="dxa"/>
          </w:tcPr>
          <w:p w14:paraId="4211BB59" w14:textId="20F533E9" w:rsidR="00EA2847" w:rsidRPr="00F956F0" w:rsidRDefault="001A5B50" w:rsidP="00F956F0">
            <w:pPr>
              <w:pStyle w:val="BodyText"/>
              <w:rPr>
                <w:color w:val="auto"/>
              </w:rPr>
            </w:pPr>
            <w:r>
              <w:rPr>
                <w:color w:val="auto"/>
              </w:rPr>
              <w:t>Sue Ogilvy</w:t>
            </w:r>
          </w:p>
        </w:tc>
        <w:tc>
          <w:tcPr>
            <w:tcW w:w="1850" w:type="dxa"/>
          </w:tcPr>
          <w:p w14:paraId="29A47E98" w14:textId="77777777" w:rsidR="00EA2847" w:rsidRPr="00F956F0" w:rsidRDefault="00EA2847" w:rsidP="00F956F0">
            <w:pPr>
              <w:pStyle w:val="BodyText"/>
              <w:rPr>
                <w:color w:val="auto"/>
              </w:rPr>
            </w:pPr>
          </w:p>
        </w:tc>
        <w:tc>
          <w:tcPr>
            <w:tcW w:w="2468" w:type="dxa"/>
          </w:tcPr>
          <w:p w14:paraId="3D4D1E03" w14:textId="5FCF2AA9" w:rsidR="00EA2847" w:rsidRPr="00F956F0" w:rsidRDefault="00EA2847" w:rsidP="00F956F0">
            <w:pPr>
              <w:pStyle w:val="BodyText"/>
              <w:rPr>
                <w:color w:val="auto"/>
              </w:rPr>
            </w:pPr>
          </w:p>
        </w:tc>
      </w:tr>
      <w:tr w:rsidR="00EA2847" w14:paraId="58FCBEEB" w14:textId="77777777" w:rsidTr="001A5B50">
        <w:trPr>
          <w:trHeight w:hRule="exact" w:val="340"/>
        </w:trPr>
        <w:tc>
          <w:tcPr>
            <w:tcW w:w="2713" w:type="dxa"/>
          </w:tcPr>
          <w:p w14:paraId="370CA801" w14:textId="2B62CB2B" w:rsidR="00EA2847" w:rsidRPr="00F956F0" w:rsidRDefault="00EA2847" w:rsidP="00F956F0">
            <w:pPr>
              <w:pStyle w:val="BodyText"/>
              <w:rPr>
                <w:color w:val="auto"/>
              </w:rPr>
            </w:pPr>
            <w:r w:rsidRPr="00F956F0">
              <w:rPr>
                <w:color w:val="auto"/>
              </w:rPr>
              <w:t>Procurement</w:t>
            </w:r>
          </w:p>
        </w:tc>
        <w:tc>
          <w:tcPr>
            <w:tcW w:w="1985" w:type="dxa"/>
          </w:tcPr>
          <w:p w14:paraId="7B960FB1" w14:textId="57A89CD1" w:rsidR="00EA2847" w:rsidRPr="00F956F0" w:rsidRDefault="001A5B50" w:rsidP="00F956F0">
            <w:pPr>
              <w:pStyle w:val="BodyText"/>
              <w:rPr>
                <w:color w:val="auto"/>
              </w:rPr>
            </w:pPr>
            <w:r>
              <w:rPr>
                <w:color w:val="auto"/>
              </w:rPr>
              <w:t>Sue Ogilvy</w:t>
            </w:r>
          </w:p>
        </w:tc>
        <w:tc>
          <w:tcPr>
            <w:tcW w:w="1850" w:type="dxa"/>
          </w:tcPr>
          <w:p w14:paraId="3CA0B954" w14:textId="77777777" w:rsidR="00EA2847" w:rsidRPr="00F956F0" w:rsidRDefault="00EA2847" w:rsidP="00F956F0">
            <w:pPr>
              <w:pStyle w:val="BodyText"/>
              <w:rPr>
                <w:color w:val="auto"/>
              </w:rPr>
            </w:pPr>
          </w:p>
        </w:tc>
        <w:tc>
          <w:tcPr>
            <w:tcW w:w="2468" w:type="dxa"/>
          </w:tcPr>
          <w:p w14:paraId="46E4F7A1" w14:textId="3FDA8157" w:rsidR="00EA2847" w:rsidRPr="00F956F0" w:rsidRDefault="00EA2847" w:rsidP="00F956F0">
            <w:pPr>
              <w:pStyle w:val="BodyText"/>
              <w:rPr>
                <w:color w:val="auto"/>
              </w:rPr>
            </w:pPr>
          </w:p>
        </w:tc>
      </w:tr>
      <w:tr w:rsidR="00EA2847" w14:paraId="4F1A26B1" w14:textId="77777777" w:rsidTr="001A5B50">
        <w:trPr>
          <w:trHeight w:hRule="exact" w:val="340"/>
        </w:trPr>
        <w:tc>
          <w:tcPr>
            <w:tcW w:w="2713" w:type="dxa"/>
          </w:tcPr>
          <w:p w14:paraId="7887B360" w14:textId="0819012C" w:rsidR="00EA2847" w:rsidRPr="00F956F0" w:rsidRDefault="00EA2847" w:rsidP="00F956F0">
            <w:pPr>
              <w:pStyle w:val="BodyText"/>
              <w:rPr>
                <w:color w:val="auto"/>
              </w:rPr>
            </w:pPr>
            <w:r w:rsidRPr="00F956F0">
              <w:rPr>
                <w:color w:val="auto"/>
              </w:rPr>
              <w:t>Internal Audit</w:t>
            </w:r>
          </w:p>
        </w:tc>
        <w:tc>
          <w:tcPr>
            <w:tcW w:w="1985" w:type="dxa"/>
          </w:tcPr>
          <w:p w14:paraId="08F961B0" w14:textId="47E42F5B" w:rsidR="00EA2847" w:rsidRPr="00F956F0" w:rsidRDefault="001A5B50" w:rsidP="00F956F0">
            <w:pPr>
              <w:pStyle w:val="BodyText"/>
              <w:rPr>
                <w:color w:val="auto"/>
              </w:rPr>
            </w:pPr>
            <w:r>
              <w:rPr>
                <w:color w:val="auto"/>
              </w:rPr>
              <w:t>David Kelly</w:t>
            </w:r>
          </w:p>
        </w:tc>
        <w:tc>
          <w:tcPr>
            <w:tcW w:w="1850" w:type="dxa"/>
          </w:tcPr>
          <w:p w14:paraId="4E951D75" w14:textId="77777777" w:rsidR="00EA2847" w:rsidRPr="00F956F0" w:rsidRDefault="00EA2847" w:rsidP="00F956F0">
            <w:pPr>
              <w:pStyle w:val="BodyText"/>
              <w:rPr>
                <w:color w:val="auto"/>
              </w:rPr>
            </w:pPr>
          </w:p>
        </w:tc>
        <w:tc>
          <w:tcPr>
            <w:tcW w:w="2468" w:type="dxa"/>
          </w:tcPr>
          <w:p w14:paraId="6225617F" w14:textId="584E4AB6" w:rsidR="00EA2847" w:rsidRPr="00F956F0" w:rsidRDefault="00EA2847" w:rsidP="00F956F0">
            <w:pPr>
              <w:pStyle w:val="BodyText"/>
              <w:rPr>
                <w:color w:val="auto"/>
              </w:rPr>
            </w:pPr>
          </w:p>
        </w:tc>
      </w:tr>
      <w:tr w:rsidR="000B613E" w14:paraId="549F2421" w14:textId="77777777" w:rsidTr="001A5B50">
        <w:trPr>
          <w:trHeight w:hRule="exact" w:val="340"/>
        </w:trPr>
        <w:tc>
          <w:tcPr>
            <w:tcW w:w="2713" w:type="dxa"/>
          </w:tcPr>
          <w:p w14:paraId="497BA1B5" w14:textId="78D79342" w:rsidR="000B613E" w:rsidRPr="00F956F0" w:rsidRDefault="000B613E" w:rsidP="00F956F0">
            <w:pPr>
              <w:pStyle w:val="BodyText"/>
              <w:rPr>
                <w:color w:val="auto"/>
              </w:rPr>
            </w:pPr>
            <w:r>
              <w:rPr>
                <w:color w:val="auto"/>
              </w:rPr>
              <w:t>MI &amp; Reporting Team</w:t>
            </w:r>
          </w:p>
        </w:tc>
        <w:tc>
          <w:tcPr>
            <w:tcW w:w="1985" w:type="dxa"/>
          </w:tcPr>
          <w:p w14:paraId="26F78B20" w14:textId="2B91EA5E" w:rsidR="000B613E" w:rsidRDefault="000B613E" w:rsidP="00F956F0">
            <w:pPr>
              <w:pStyle w:val="BodyText"/>
              <w:rPr>
                <w:color w:val="auto"/>
              </w:rPr>
            </w:pPr>
            <w:r>
              <w:rPr>
                <w:color w:val="auto"/>
              </w:rPr>
              <w:t>Caroline Beard</w:t>
            </w:r>
            <w:r w:rsidR="00C87578">
              <w:rPr>
                <w:color w:val="auto"/>
              </w:rPr>
              <w:t>sell</w:t>
            </w:r>
          </w:p>
        </w:tc>
        <w:tc>
          <w:tcPr>
            <w:tcW w:w="1850" w:type="dxa"/>
          </w:tcPr>
          <w:p w14:paraId="01A11376" w14:textId="77777777" w:rsidR="000B613E" w:rsidRPr="00F956F0" w:rsidRDefault="000B613E" w:rsidP="00F956F0">
            <w:pPr>
              <w:pStyle w:val="BodyText"/>
              <w:rPr>
                <w:color w:val="auto"/>
              </w:rPr>
            </w:pPr>
          </w:p>
        </w:tc>
        <w:tc>
          <w:tcPr>
            <w:tcW w:w="2468" w:type="dxa"/>
          </w:tcPr>
          <w:p w14:paraId="1B743843" w14:textId="77777777" w:rsidR="000B613E" w:rsidRPr="00F956F0" w:rsidRDefault="000B613E" w:rsidP="00F956F0">
            <w:pPr>
              <w:pStyle w:val="BodyText"/>
              <w:rPr>
                <w:color w:val="auto"/>
              </w:rPr>
            </w:pPr>
          </w:p>
        </w:tc>
      </w:tr>
      <w:tr w:rsidR="00EA2847" w14:paraId="20F270FF" w14:textId="77777777" w:rsidTr="001A5B50">
        <w:trPr>
          <w:trHeight w:hRule="exact" w:val="340"/>
        </w:trPr>
        <w:tc>
          <w:tcPr>
            <w:tcW w:w="2713" w:type="dxa"/>
          </w:tcPr>
          <w:p w14:paraId="2E14D5CF" w14:textId="424EB293" w:rsidR="00EA2847" w:rsidRPr="00F956F0" w:rsidRDefault="00EA2847" w:rsidP="00F956F0">
            <w:pPr>
              <w:pStyle w:val="BodyText"/>
              <w:rPr>
                <w:color w:val="auto"/>
              </w:rPr>
            </w:pPr>
            <w:r w:rsidRPr="00F956F0">
              <w:rPr>
                <w:color w:val="auto"/>
              </w:rPr>
              <w:t>Facilities</w:t>
            </w:r>
          </w:p>
        </w:tc>
        <w:tc>
          <w:tcPr>
            <w:tcW w:w="1985" w:type="dxa"/>
          </w:tcPr>
          <w:p w14:paraId="705B25D0" w14:textId="77777777" w:rsidR="00EA2847" w:rsidRPr="00F956F0" w:rsidRDefault="00EA2847" w:rsidP="00F956F0">
            <w:pPr>
              <w:pStyle w:val="BodyText"/>
              <w:rPr>
                <w:color w:val="auto"/>
              </w:rPr>
            </w:pPr>
          </w:p>
        </w:tc>
        <w:tc>
          <w:tcPr>
            <w:tcW w:w="1850" w:type="dxa"/>
          </w:tcPr>
          <w:p w14:paraId="66152A29" w14:textId="77777777" w:rsidR="00EA2847" w:rsidRPr="00F956F0" w:rsidRDefault="00EA2847" w:rsidP="00F956F0">
            <w:pPr>
              <w:pStyle w:val="BodyText"/>
              <w:rPr>
                <w:color w:val="auto"/>
              </w:rPr>
            </w:pPr>
          </w:p>
        </w:tc>
        <w:tc>
          <w:tcPr>
            <w:tcW w:w="2468" w:type="dxa"/>
          </w:tcPr>
          <w:p w14:paraId="73C67E91" w14:textId="0408F113" w:rsidR="00EA2847" w:rsidRPr="00F956F0" w:rsidRDefault="00EA2847" w:rsidP="00F956F0">
            <w:pPr>
              <w:pStyle w:val="BodyText"/>
              <w:rPr>
                <w:color w:val="auto"/>
              </w:rPr>
            </w:pPr>
          </w:p>
        </w:tc>
      </w:tr>
      <w:tr w:rsidR="00EA2847" w14:paraId="32800B86" w14:textId="77777777" w:rsidTr="001A5B50">
        <w:trPr>
          <w:trHeight w:hRule="exact" w:val="340"/>
        </w:trPr>
        <w:tc>
          <w:tcPr>
            <w:tcW w:w="2713" w:type="dxa"/>
          </w:tcPr>
          <w:p w14:paraId="42E40371" w14:textId="60259714" w:rsidR="00EA2847" w:rsidRPr="00F956F0" w:rsidRDefault="00EA2847" w:rsidP="00F956F0">
            <w:pPr>
              <w:pStyle w:val="BodyText"/>
              <w:rPr>
                <w:color w:val="auto"/>
              </w:rPr>
            </w:pPr>
            <w:r w:rsidRPr="00F956F0">
              <w:rPr>
                <w:color w:val="auto"/>
              </w:rPr>
              <w:t>Distribution</w:t>
            </w:r>
          </w:p>
        </w:tc>
        <w:tc>
          <w:tcPr>
            <w:tcW w:w="1985" w:type="dxa"/>
          </w:tcPr>
          <w:p w14:paraId="4064D061" w14:textId="17D8DAB0" w:rsidR="00EA2847" w:rsidRPr="00F956F0" w:rsidRDefault="001A5B50" w:rsidP="00F956F0">
            <w:pPr>
              <w:pStyle w:val="BodyText"/>
              <w:rPr>
                <w:color w:val="auto"/>
              </w:rPr>
            </w:pPr>
            <w:r>
              <w:rPr>
                <w:color w:val="auto"/>
              </w:rPr>
              <w:t xml:space="preserve">Joy </w:t>
            </w:r>
            <w:proofErr w:type="spellStart"/>
            <w:r>
              <w:rPr>
                <w:color w:val="auto"/>
              </w:rPr>
              <w:t>Ferneyhough</w:t>
            </w:r>
            <w:proofErr w:type="spellEnd"/>
          </w:p>
        </w:tc>
        <w:tc>
          <w:tcPr>
            <w:tcW w:w="1850" w:type="dxa"/>
          </w:tcPr>
          <w:p w14:paraId="3620808C" w14:textId="77777777" w:rsidR="00EA2847" w:rsidRPr="00F956F0" w:rsidRDefault="00EA2847" w:rsidP="00F956F0">
            <w:pPr>
              <w:pStyle w:val="BodyText"/>
              <w:rPr>
                <w:color w:val="auto"/>
              </w:rPr>
            </w:pPr>
          </w:p>
        </w:tc>
        <w:tc>
          <w:tcPr>
            <w:tcW w:w="2468" w:type="dxa"/>
          </w:tcPr>
          <w:p w14:paraId="769AFA44" w14:textId="2A23AFEA" w:rsidR="00EA2847" w:rsidRPr="00F956F0" w:rsidRDefault="00EA2847" w:rsidP="00F956F0">
            <w:pPr>
              <w:pStyle w:val="BodyText"/>
              <w:rPr>
                <w:color w:val="auto"/>
              </w:rPr>
            </w:pPr>
          </w:p>
        </w:tc>
      </w:tr>
      <w:tr w:rsidR="00EA2847" w14:paraId="335B935E" w14:textId="77777777" w:rsidTr="001A5B50">
        <w:trPr>
          <w:trHeight w:hRule="exact" w:val="340"/>
        </w:trPr>
        <w:tc>
          <w:tcPr>
            <w:tcW w:w="2713" w:type="dxa"/>
          </w:tcPr>
          <w:p w14:paraId="6DE125AF" w14:textId="1CF9270B" w:rsidR="00EA2847" w:rsidRPr="00F956F0" w:rsidRDefault="00EA2847" w:rsidP="00F956F0">
            <w:pPr>
              <w:pStyle w:val="BodyText"/>
              <w:rPr>
                <w:color w:val="auto"/>
              </w:rPr>
            </w:pPr>
            <w:r w:rsidRPr="00F956F0">
              <w:rPr>
                <w:color w:val="auto"/>
              </w:rPr>
              <w:t>Other</w:t>
            </w:r>
          </w:p>
        </w:tc>
        <w:tc>
          <w:tcPr>
            <w:tcW w:w="1985" w:type="dxa"/>
          </w:tcPr>
          <w:p w14:paraId="716F96B1" w14:textId="77777777" w:rsidR="00EA2847" w:rsidRPr="00F956F0" w:rsidRDefault="00EA2847" w:rsidP="00F956F0">
            <w:pPr>
              <w:pStyle w:val="BodyText"/>
              <w:rPr>
                <w:color w:val="auto"/>
              </w:rPr>
            </w:pPr>
          </w:p>
        </w:tc>
        <w:tc>
          <w:tcPr>
            <w:tcW w:w="1850" w:type="dxa"/>
          </w:tcPr>
          <w:p w14:paraId="51BBA524" w14:textId="77777777" w:rsidR="00EA2847" w:rsidRPr="00F956F0" w:rsidRDefault="00EA2847" w:rsidP="00F956F0">
            <w:pPr>
              <w:pStyle w:val="BodyText"/>
              <w:rPr>
                <w:color w:val="auto"/>
              </w:rPr>
            </w:pPr>
          </w:p>
        </w:tc>
        <w:tc>
          <w:tcPr>
            <w:tcW w:w="2468" w:type="dxa"/>
          </w:tcPr>
          <w:p w14:paraId="60F508B3" w14:textId="7CECB522" w:rsidR="00EA2847" w:rsidRPr="00F956F0" w:rsidRDefault="00EA2847" w:rsidP="00F956F0">
            <w:pPr>
              <w:pStyle w:val="BodyText"/>
              <w:rPr>
                <w:color w:val="auto"/>
              </w:rPr>
            </w:pPr>
          </w:p>
        </w:tc>
      </w:tr>
    </w:tbl>
    <w:p w14:paraId="66275A2D" w14:textId="77777777" w:rsidR="00297426" w:rsidRPr="00297426" w:rsidRDefault="00297426" w:rsidP="00297426">
      <w:pPr>
        <w:ind w:left="0"/>
        <w:rPr>
          <w:rFonts w:cs="Arial"/>
          <w:color w:val="7F7F7F" w:themeColor="text1" w:themeTint="80"/>
        </w:rPr>
      </w:pPr>
    </w:p>
    <w:p w14:paraId="5101B52C" w14:textId="77777777" w:rsidR="001E5561" w:rsidRDefault="001E5561" w:rsidP="003562A1">
      <w:pPr>
        <w:pStyle w:val="BodyText"/>
      </w:pPr>
    </w:p>
    <w:sectPr w:rsidR="001E5561" w:rsidSect="007A00AC">
      <w:pgSz w:w="11906" w:h="16838"/>
      <w:pgMar w:top="167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Carter, Richard" w:date="2020-07-16T10:58:00Z" w:initials="CR">
    <w:p w14:paraId="061ED8FE" w14:textId="29EF7C5F" w:rsidR="00861813" w:rsidRDefault="00861813">
      <w:pPr>
        <w:pStyle w:val="CommentText"/>
      </w:pPr>
      <w:r>
        <w:rPr>
          <w:rStyle w:val="CommentReference"/>
        </w:rPr>
        <w:annotationRef/>
      </w:r>
      <w:r>
        <w:t>Do we know who this should be?</w:t>
      </w:r>
    </w:p>
    <w:p w14:paraId="09A50F89" w14:textId="352F3FEB" w:rsidR="00C20E46" w:rsidRDefault="00C20E46">
      <w:pPr>
        <w:pStyle w:val="CommentText"/>
      </w:pPr>
      <w:r>
        <w:t xml:space="preserve">Tim </w:t>
      </w:r>
      <w:proofErr w:type="gramStart"/>
      <w:r>
        <w:t>Harmer  -</w:t>
      </w:r>
      <w:proofErr w:type="gramEnd"/>
      <w:r>
        <w:t xml:space="preserve"> need to find out who Mar</w:t>
      </w:r>
    </w:p>
    <w:p w14:paraId="04BBD6E2" w14:textId="77777777" w:rsidR="00C20E46" w:rsidRDefault="00C20E46">
      <w:pPr>
        <w:pStyle w:val="CommentText"/>
      </w:pPr>
    </w:p>
    <w:p w14:paraId="70B3ED77" w14:textId="39474C4E" w:rsidR="00C20E46" w:rsidRDefault="00C20E46">
      <w:pPr>
        <w:pStyle w:val="CommentText"/>
      </w:pPr>
      <w:r>
        <w:t xml:space="preserve">Tim – is this most up to date table </w:t>
      </w:r>
    </w:p>
    <w:p w14:paraId="2088C055" w14:textId="7E2CDD48" w:rsidR="00C20E46" w:rsidRDefault="00C20E46">
      <w:pPr>
        <w:pStyle w:val="CommentText"/>
      </w:pPr>
      <w:r>
        <w:t xml:space="preserve">You or </w:t>
      </w:r>
      <w:proofErr w:type="spellStart"/>
      <w:r>
        <w:t>marion</w:t>
      </w:r>
      <w:proofErr w:type="spellEnd"/>
      <w:r>
        <w:t>?</w:t>
      </w:r>
    </w:p>
    <w:p w14:paraId="7126F25D" w14:textId="1A320AF8" w:rsidR="00C20E46" w:rsidRDefault="00C20E46">
      <w:pPr>
        <w:pStyle w:val="CommentText"/>
      </w:pPr>
      <w:r>
        <w:t>Put date when table was provided.</w:t>
      </w:r>
    </w:p>
  </w:comment>
  <w:comment w:id="39" w:author="Cuomo, Paolo" w:date="2020-07-13T18:51:00Z" w:initials="PGC">
    <w:p w14:paraId="152C84E1" w14:textId="41A80A17" w:rsidR="00861813" w:rsidRDefault="00861813">
      <w:pPr>
        <w:pStyle w:val="CommentText"/>
      </w:pPr>
      <w:r>
        <w:rPr>
          <w:rStyle w:val="CommentReference"/>
        </w:rPr>
        <w:annotationRef/>
      </w:r>
      <w:r>
        <w:t>How do they know whether to fill in? Surely it must start with some questions like the GDPR, or do they do that by clicking on the link?</w:t>
      </w:r>
    </w:p>
  </w:comment>
  <w:comment w:id="40" w:author="Carter, Richard" w:date="2020-07-16T10:59:00Z" w:initials="CR">
    <w:p w14:paraId="0CDB90A8" w14:textId="77777777" w:rsidR="00861813" w:rsidRDefault="00861813">
      <w:pPr>
        <w:pStyle w:val="CommentText"/>
      </w:pPr>
      <w:r>
        <w:rPr>
          <w:rStyle w:val="CommentReference"/>
        </w:rPr>
        <w:annotationRef/>
      </w:r>
      <w:r>
        <w:t xml:space="preserve">I think that everyone knows to talk to Keith.  Should we </w:t>
      </w:r>
      <w:proofErr w:type="gramStart"/>
      <w:r>
        <w:t>make reference</w:t>
      </w:r>
      <w:proofErr w:type="gramEnd"/>
      <w:r>
        <w:t xml:space="preserve"> to the CISO role?</w:t>
      </w:r>
    </w:p>
    <w:p w14:paraId="0976250F" w14:textId="388FDDEA" w:rsidR="00C20E46" w:rsidRDefault="00C20E46">
      <w:pPr>
        <w:pStyle w:val="CommentText"/>
      </w:pPr>
      <w:r>
        <w:t>Copy context questions into PID – into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26F25D" w15:done="1"/>
  <w15:commentEx w15:paraId="152C84E1" w15:done="1"/>
  <w15:commentEx w15:paraId="0976250F" w15:paraIdParent="152C84E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CAB500" w16cex:dateUtc="2020-07-16T17:58:00Z"/>
  <w16cex:commentExtensible w16cex:durableId="22B72BA5" w16cex:dateUtc="2020-07-14T01:51:00Z"/>
  <w16cex:commentExtensible w16cex:durableId="22CAB502" w16cex:dateUtc="2020-07-16T17: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26F25D" w16cid:durableId="22CAB500"/>
  <w16cid:commentId w16cid:paraId="152C84E1" w16cid:durableId="22B72BA5"/>
  <w16cid:commentId w16cid:paraId="0976250F" w16cid:durableId="22CAB5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2BFEA" w14:textId="77777777" w:rsidR="00DF0EE1" w:rsidRDefault="00DF0EE1" w:rsidP="00977934">
      <w:r>
        <w:separator/>
      </w:r>
    </w:p>
  </w:endnote>
  <w:endnote w:type="continuationSeparator" w:id="0">
    <w:p w14:paraId="39E02822" w14:textId="77777777" w:rsidR="00DF0EE1" w:rsidRDefault="00DF0EE1" w:rsidP="00977934">
      <w:r>
        <w:continuationSeparator/>
      </w:r>
    </w:p>
  </w:endnote>
  <w:endnote w:type="continuationNotice" w:id="1">
    <w:p w14:paraId="60462465" w14:textId="77777777" w:rsidR="00DF0EE1" w:rsidRDefault="00DF0EE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ErasItcTDem">
    <w:altName w:val="Times New Roman"/>
    <w:charset w:val="00"/>
    <w:family w:val="auto"/>
    <w:pitch w:val="variable"/>
    <w:sig w:usb0="00000001"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UAlbertina">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62948"/>
      <w:docPartObj>
        <w:docPartGallery w:val="Page Numbers (Bottom of Page)"/>
        <w:docPartUnique/>
      </w:docPartObj>
    </w:sdtPr>
    <w:sdtEndPr>
      <w:rPr>
        <w:noProof/>
      </w:rPr>
    </w:sdtEndPr>
    <w:sdtContent>
      <w:p w14:paraId="7E884FA9" w14:textId="77777777" w:rsidR="000936EC" w:rsidRDefault="000936EC" w:rsidP="00632F2B">
        <w:pPr>
          <w:pStyle w:val="Footer"/>
        </w:pPr>
      </w:p>
      <w:p w14:paraId="4E18B71B" w14:textId="77777777" w:rsidR="000936EC" w:rsidRDefault="00861813">
        <w:pPr>
          <w:pStyle w:val="Footer"/>
          <w:jc w:val="right"/>
          <w:rPr>
            <w:noProof/>
          </w:rPr>
        </w:pPr>
        <w:r>
          <w:fldChar w:fldCharType="begin"/>
        </w:r>
        <w:r>
          <w:instrText xml:space="preserve"> PAGE   \* MERGEFORMAT </w:instrText>
        </w:r>
        <w:r>
          <w:fldChar w:fldCharType="separate"/>
        </w:r>
        <w:r w:rsidR="004E644A">
          <w:rPr>
            <w:noProof/>
          </w:rPr>
          <w:t>18</w:t>
        </w:r>
        <w:r>
          <w:rPr>
            <w:noProof/>
          </w:rPr>
          <w:fldChar w:fldCharType="end"/>
        </w:r>
      </w:p>
      <w:p w14:paraId="5BB6A1F2" w14:textId="3F50E409" w:rsidR="00861813" w:rsidRDefault="00DF0EE1">
        <w:pPr>
          <w:pStyle w:val="Footer"/>
          <w:jc w:val="right"/>
        </w:pPr>
      </w:p>
    </w:sdtContent>
  </w:sdt>
  <w:p w14:paraId="5BAD3425" w14:textId="77777777" w:rsidR="00861813" w:rsidRPr="00A95120" w:rsidRDefault="00861813" w:rsidP="00A951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C0888" w14:textId="77777777" w:rsidR="00861813" w:rsidRDefault="00861813" w:rsidP="00AC6A77">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B0747" w14:textId="77777777" w:rsidR="00BC1870" w:rsidRDefault="00BC18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279417"/>
      <w:docPartObj>
        <w:docPartGallery w:val="Page Numbers (Bottom of Page)"/>
        <w:docPartUnique/>
      </w:docPartObj>
    </w:sdtPr>
    <w:sdtEndPr>
      <w:rPr>
        <w:noProof/>
      </w:rPr>
    </w:sdtEndPr>
    <w:sdtContent>
      <w:p w14:paraId="4559B97D" w14:textId="77777777" w:rsidR="00861813" w:rsidRDefault="00861813">
        <w:pPr>
          <w:pStyle w:val="Footer"/>
          <w:jc w:val="right"/>
        </w:pPr>
        <w:r>
          <w:fldChar w:fldCharType="begin"/>
        </w:r>
        <w:r>
          <w:instrText xml:space="preserve"> PAGE   \* MERGEFORMAT </w:instrText>
        </w:r>
        <w:r>
          <w:fldChar w:fldCharType="separate"/>
        </w:r>
        <w:r w:rsidR="004E644A">
          <w:rPr>
            <w:noProof/>
          </w:rPr>
          <w:t>15</w:t>
        </w:r>
        <w:r>
          <w:rPr>
            <w:noProof/>
          </w:rPr>
          <w:fldChar w:fldCharType="end"/>
        </w:r>
      </w:p>
    </w:sdtContent>
  </w:sdt>
  <w:p w14:paraId="326DC100" w14:textId="77777777" w:rsidR="00861813" w:rsidRDefault="00861813" w:rsidP="00AC6A77">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4DEB8" w14:textId="77777777" w:rsidR="00DF0EE1" w:rsidRDefault="00DF0EE1" w:rsidP="00977934">
      <w:r>
        <w:separator/>
      </w:r>
    </w:p>
  </w:footnote>
  <w:footnote w:type="continuationSeparator" w:id="0">
    <w:p w14:paraId="7CC1C208" w14:textId="77777777" w:rsidR="00DF0EE1" w:rsidRDefault="00DF0EE1" w:rsidP="00977934">
      <w:r>
        <w:continuationSeparator/>
      </w:r>
    </w:p>
  </w:footnote>
  <w:footnote w:type="continuationNotice" w:id="1">
    <w:p w14:paraId="49187DA4" w14:textId="77777777" w:rsidR="00DF0EE1" w:rsidRDefault="00DF0EE1">
      <w:pPr>
        <w:spacing w:before="0" w:after="0" w:line="240" w:lineRule="auto"/>
      </w:pPr>
    </w:p>
  </w:footnote>
  <w:footnote w:id="2">
    <w:p w14:paraId="1DBC6323" w14:textId="2FC9BF8E" w:rsidR="00861813" w:rsidRDefault="00861813">
      <w:pPr>
        <w:pStyle w:val="FootnoteText"/>
      </w:pPr>
      <w:r>
        <w:rPr>
          <w:rStyle w:val="FootnoteReference"/>
        </w:rPr>
        <w:footnoteRef/>
      </w:r>
      <w:r>
        <w:t xml:space="preserve"> Role of Approver: Formal agreement to proceed with the project </w:t>
      </w:r>
      <w:proofErr w:type="gramStart"/>
      <w:r>
        <w:t>on the basis of</w:t>
      </w:r>
      <w:proofErr w:type="gramEnd"/>
      <w:r>
        <w:t xml:space="preserve"> the PID</w:t>
      </w:r>
    </w:p>
  </w:footnote>
  <w:footnote w:id="3">
    <w:p w14:paraId="77832178" w14:textId="10804FCF" w:rsidR="00861813" w:rsidRDefault="00861813">
      <w:pPr>
        <w:pStyle w:val="FootnoteText"/>
      </w:pPr>
      <w:r>
        <w:rPr>
          <w:rStyle w:val="FootnoteReference"/>
        </w:rPr>
        <w:footnoteRef/>
      </w:r>
      <w:r>
        <w:t xml:space="preserve"> Role of Reviewer: Provides review comments to enhance PID clarity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EC45C" w14:textId="77777777" w:rsidR="00861813" w:rsidRDefault="00861813" w:rsidP="009E0E53">
    <w:pPr>
      <w:pStyle w:val="Header"/>
      <w:ind w:left="0"/>
    </w:pPr>
    <w:r w:rsidRPr="00417820">
      <w:rPr>
        <w:noProof/>
        <w:lang w:eastAsia="en-GB"/>
      </w:rPr>
      <w:drawing>
        <wp:inline distT="0" distB="0" distL="0" distR="0" wp14:anchorId="2F575C09" wp14:editId="2F575C0A">
          <wp:extent cx="750158" cy="295275"/>
          <wp:effectExtent l="19050" t="0" r="0" b="0"/>
          <wp:docPr id="4" name="Picture 10" descr="Brit_Global_PMS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it_Global_PMS copy"/>
                  <pic:cNvPicPr>
                    <a:picLocks noChangeAspect="1" noChangeArrowheads="1"/>
                  </pic:cNvPicPr>
                </pic:nvPicPr>
                <pic:blipFill>
                  <a:blip r:embed="rId1"/>
                  <a:srcRect/>
                  <a:stretch>
                    <a:fillRect/>
                  </a:stretch>
                </pic:blipFill>
                <pic:spPr bwMode="auto">
                  <a:xfrm>
                    <a:off x="0" y="0"/>
                    <a:ext cx="750158" cy="29527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FE984" w14:textId="77777777" w:rsidR="00BC1870" w:rsidRDefault="00BC18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E6947" w14:textId="77777777" w:rsidR="00BC1870" w:rsidRDefault="00BC187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21549" w14:textId="77777777" w:rsidR="00861813" w:rsidRDefault="00861813">
    <w:pPr>
      <w:pStyle w:val="Header"/>
    </w:pPr>
    <w:r>
      <w:tab/>
    </w:r>
    <w:r>
      <w:tab/>
    </w:r>
    <w:r>
      <w:rPr>
        <w:noProof/>
        <w:lang w:eastAsia="en-GB"/>
      </w:rPr>
      <w:drawing>
        <wp:inline distT="0" distB="0" distL="0" distR="0" wp14:anchorId="2F575C0B" wp14:editId="2F575C0C">
          <wp:extent cx="750158" cy="295275"/>
          <wp:effectExtent l="19050" t="0" r="0" b="0"/>
          <wp:docPr id="5" name="Picture 5" descr="Brit_Global_PMS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it_Global_PMS copy"/>
                  <pic:cNvPicPr>
                    <a:picLocks noChangeAspect="1" noChangeArrowheads="1"/>
                  </pic:cNvPicPr>
                </pic:nvPicPr>
                <pic:blipFill>
                  <a:blip r:embed="rId1"/>
                  <a:srcRect/>
                  <a:stretch>
                    <a:fillRect/>
                  </a:stretch>
                </pic:blipFill>
                <pic:spPr bwMode="auto">
                  <a:xfrm>
                    <a:off x="0" y="0"/>
                    <a:ext cx="750158" cy="2952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A100F726"/>
    <w:lvl w:ilvl="0">
      <w:start w:val="1"/>
      <w:numFmt w:val="decimal"/>
      <w:pStyle w:val="ListNumber3"/>
      <w:lvlText w:val="%1."/>
      <w:lvlJc w:val="left"/>
      <w:pPr>
        <w:tabs>
          <w:tab w:val="num" w:pos="926"/>
        </w:tabs>
        <w:ind w:left="926" w:hanging="360"/>
      </w:pPr>
    </w:lvl>
  </w:abstractNum>
  <w:abstractNum w:abstractNumId="1" w15:restartNumberingAfterBreak="0">
    <w:nsid w:val="FFFFFF7F"/>
    <w:multiLevelType w:val="singleLevel"/>
    <w:tmpl w:val="3C701506"/>
    <w:lvl w:ilvl="0">
      <w:start w:val="1"/>
      <w:numFmt w:val="lowerRoman"/>
      <w:pStyle w:val="ListNumber2"/>
      <w:lvlText w:val="%1."/>
      <w:lvlJc w:val="left"/>
      <w:pPr>
        <w:ind w:left="717" w:hanging="360"/>
      </w:pPr>
      <w:rPr>
        <w:rFonts w:hint="default"/>
      </w:rPr>
    </w:lvl>
  </w:abstractNum>
  <w:abstractNum w:abstractNumId="2" w15:restartNumberingAfterBreak="0">
    <w:nsid w:val="FFFFFF82"/>
    <w:multiLevelType w:val="singleLevel"/>
    <w:tmpl w:val="09322DC0"/>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4E011BC"/>
    <w:lvl w:ilvl="0">
      <w:start w:val="1"/>
      <w:numFmt w:val="bullet"/>
      <w:pStyle w:val="ListBullet2"/>
      <w:lvlText w:val=""/>
      <w:lvlJc w:val="left"/>
      <w:pPr>
        <w:ind w:left="717" w:hanging="360"/>
      </w:pPr>
      <w:rPr>
        <w:rFonts w:ascii="Wingdings" w:hAnsi="Wingdings" w:hint="default"/>
      </w:rPr>
    </w:lvl>
  </w:abstractNum>
  <w:abstractNum w:abstractNumId="4" w15:restartNumberingAfterBreak="0">
    <w:nsid w:val="FFFFFF88"/>
    <w:multiLevelType w:val="multilevel"/>
    <w:tmpl w:val="5232AE88"/>
    <w:lvl w:ilvl="0">
      <w:start w:val="1"/>
      <w:numFmt w:val="decimal"/>
      <w:pStyle w:val="ListNumber"/>
      <w:lvlText w:val="%1."/>
      <w:lvlJc w:val="left"/>
      <w:pPr>
        <w:tabs>
          <w:tab w:val="num" w:pos="360"/>
        </w:tabs>
        <w:ind w:left="360" w:hanging="360"/>
      </w:pPr>
      <w:rPr>
        <w:rFonts w:hint="default"/>
      </w:rPr>
    </w:lvl>
    <w:lvl w:ilvl="1">
      <w:start w:val="70"/>
      <w:numFmt w:val="decimal"/>
      <w:lvlText w:val="%1.%2"/>
      <w:lvlJc w:val="left"/>
      <w:pPr>
        <w:ind w:left="360" w:hanging="360"/>
      </w:pPr>
    </w:lvl>
    <w:lvl w:ilvl="2">
      <w:start w:val="1"/>
      <w:numFmt w:val="decimal"/>
      <w:lvlText w:val="%1.%2.%3"/>
      <w:lvlJc w:val="left"/>
      <w:pPr>
        <w:ind w:left="360" w:hanging="36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080" w:hanging="1080"/>
      </w:pPr>
    </w:lvl>
    <w:lvl w:ilvl="8">
      <w:start w:val="1"/>
      <w:numFmt w:val="decimal"/>
      <w:lvlText w:val="%1.%2.%3.%4.%5.%6.%7.%8.%9"/>
      <w:lvlJc w:val="left"/>
      <w:pPr>
        <w:ind w:left="1440" w:hanging="1440"/>
      </w:pPr>
    </w:lvl>
  </w:abstractNum>
  <w:abstractNum w:abstractNumId="5" w15:restartNumberingAfterBreak="0">
    <w:nsid w:val="FFFFFF89"/>
    <w:multiLevelType w:val="singleLevel"/>
    <w:tmpl w:val="E9DC57CC"/>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1832AD1"/>
    <w:multiLevelType w:val="hybridMultilevel"/>
    <w:tmpl w:val="9DCC4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76C5C55"/>
    <w:multiLevelType w:val="multilevel"/>
    <w:tmpl w:val="C7CEC294"/>
    <w:lvl w:ilvl="0">
      <w:start w:val="1"/>
      <w:numFmt w:val="decimal"/>
      <w:pStyle w:val="Heading1"/>
      <w:lvlText w:val="%1 "/>
      <w:lvlJc w:val="left"/>
      <w:pPr>
        <w:ind w:left="3479" w:hanging="360"/>
      </w:pPr>
      <w:rPr>
        <w:rFonts w:hint="default"/>
      </w:rPr>
    </w:lvl>
    <w:lvl w:ilvl="1">
      <w:start w:val="1"/>
      <w:numFmt w:val="decimal"/>
      <w:pStyle w:val="Heading2"/>
      <w:lvlText w:val="%1.%2"/>
      <w:lvlJc w:val="left"/>
      <w:pPr>
        <w:ind w:left="2135"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0AF50E47"/>
    <w:multiLevelType w:val="hybridMultilevel"/>
    <w:tmpl w:val="F9A274F8"/>
    <w:lvl w:ilvl="0" w:tplc="69B006E4">
      <w:start w:val="1"/>
      <w:numFmt w:val="upperLetter"/>
      <w:pStyle w:val="Appendix"/>
      <w:lvlText w:val="Appendix %1."/>
      <w:lvlJc w:val="left"/>
      <w:pPr>
        <w:ind w:left="720" w:hanging="360"/>
      </w:pPr>
      <w:rPr>
        <w:rFonts w:hint="default"/>
      </w:rPr>
    </w:lvl>
    <w:lvl w:ilvl="1" w:tplc="A71080F0" w:tentative="1">
      <w:start w:val="1"/>
      <w:numFmt w:val="lowerLetter"/>
      <w:lvlText w:val="%2."/>
      <w:lvlJc w:val="left"/>
      <w:pPr>
        <w:ind w:left="1440" w:hanging="360"/>
      </w:pPr>
    </w:lvl>
    <w:lvl w:ilvl="2" w:tplc="09F68D16" w:tentative="1">
      <w:start w:val="1"/>
      <w:numFmt w:val="lowerRoman"/>
      <w:lvlText w:val="%3."/>
      <w:lvlJc w:val="right"/>
      <w:pPr>
        <w:ind w:left="2160" w:hanging="180"/>
      </w:pPr>
    </w:lvl>
    <w:lvl w:ilvl="3" w:tplc="01E28984" w:tentative="1">
      <w:start w:val="1"/>
      <w:numFmt w:val="decimal"/>
      <w:lvlText w:val="%4."/>
      <w:lvlJc w:val="left"/>
      <w:pPr>
        <w:ind w:left="2880" w:hanging="360"/>
      </w:pPr>
    </w:lvl>
    <w:lvl w:ilvl="4" w:tplc="02247D2A" w:tentative="1">
      <w:start w:val="1"/>
      <w:numFmt w:val="lowerLetter"/>
      <w:lvlText w:val="%5."/>
      <w:lvlJc w:val="left"/>
      <w:pPr>
        <w:ind w:left="3600" w:hanging="360"/>
      </w:pPr>
    </w:lvl>
    <w:lvl w:ilvl="5" w:tplc="3E709DE8" w:tentative="1">
      <w:start w:val="1"/>
      <w:numFmt w:val="lowerRoman"/>
      <w:lvlText w:val="%6."/>
      <w:lvlJc w:val="right"/>
      <w:pPr>
        <w:ind w:left="4320" w:hanging="180"/>
      </w:pPr>
    </w:lvl>
    <w:lvl w:ilvl="6" w:tplc="41363920" w:tentative="1">
      <w:start w:val="1"/>
      <w:numFmt w:val="decimal"/>
      <w:lvlText w:val="%7."/>
      <w:lvlJc w:val="left"/>
      <w:pPr>
        <w:ind w:left="5040" w:hanging="360"/>
      </w:pPr>
    </w:lvl>
    <w:lvl w:ilvl="7" w:tplc="CF6E5F46" w:tentative="1">
      <w:start w:val="1"/>
      <w:numFmt w:val="lowerLetter"/>
      <w:lvlText w:val="%8."/>
      <w:lvlJc w:val="left"/>
      <w:pPr>
        <w:ind w:left="5760" w:hanging="360"/>
      </w:pPr>
    </w:lvl>
    <w:lvl w:ilvl="8" w:tplc="8480CAD6" w:tentative="1">
      <w:start w:val="1"/>
      <w:numFmt w:val="lowerRoman"/>
      <w:lvlText w:val="%9."/>
      <w:lvlJc w:val="right"/>
      <w:pPr>
        <w:ind w:left="6480" w:hanging="180"/>
      </w:pPr>
    </w:lvl>
  </w:abstractNum>
  <w:abstractNum w:abstractNumId="9" w15:restartNumberingAfterBreak="0">
    <w:nsid w:val="123643C2"/>
    <w:multiLevelType w:val="hybridMultilevel"/>
    <w:tmpl w:val="438CDD8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219B00A8"/>
    <w:multiLevelType w:val="multilevel"/>
    <w:tmpl w:val="55DEB0B6"/>
    <w:lvl w:ilvl="0">
      <w:start w:val="1"/>
      <w:numFmt w:val="bullet"/>
      <w:pStyle w:val="HelpTextBullet"/>
      <w:lvlText w:val=""/>
      <w:lvlJc w:val="left"/>
      <w:pPr>
        <w:tabs>
          <w:tab w:val="num" w:pos="567"/>
        </w:tabs>
        <w:ind w:left="567" w:hanging="283"/>
      </w:pPr>
      <w:rPr>
        <w:rFonts w:ascii="Symbol" w:hAnsi="Symbol" w:cs="Times New Roman" w:hint="default"/>
        <w:b w:val="0"/>
        <w:bCs w:val="0"/>
        <w:i w:val="0"/>
        <w:iCs w:val="0"/>
        <w:caps w:val="0"/>
        <w:smallCaps w:val="0"/>
        <w:strike w:val="0"/>
        <w:dstrike w:val="0"/>
        <w:noProof w:val="0"/>
        <w:vanish w:val="0"/>
        <w:color w:val="993366"/>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851"/>
        </w:tabs>
        <w:ind w:left="851" w:hanging="851"/>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135"/>
        </w:tabs>
        <w:ind w:left="1135" w:hanging="851"/>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upperLetter"/>
      <w:lvlRestart w:val="0"/>
      <w:lvlText w:val="Appendix %7: "/>
      <w:lvlJc w:val="left"/>
      <w:pPr>
        <w:tabs>
          <w:tab w:val="num" w:pos="6663"/>
        </w:tabs>
        <w:ind w:left="6663" w:hanging="2268"/>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7.%8"/>
      <w:lvlJc w:val="left"/>
      <w:pPr>
        <w:tabs>
          <w:tab w:val="num" w:pos="851"/>
        </w:tabs>
        <w:ind w:left="851" w:hanging="851"/>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7.%8.%9"/>
      <w:lvlJc w:val="left"/>
      <w:pPr>
        <w:tabs>
          <w:tab w:val="num" w:pos="851"/>
        </w:tabs>
        <w:ind w:left="851" w:hanging="851"/>
      </w:pPr>
      <w:rPr>
        <w:rFonts w:ascii="ErasItcTDem" w:hAnsi="ErasItcTDem" w:hint="default"/>
        <w:b w:val="0"/>
        <w:i w:val="0"/>
        <w:sz w:val="28"/>
      </w:rPr>
    </w:lvl>
  </w:abstractNum>
  <w:abstractNum w:abstractNumId="11" w15:restartNumberingAfterBreak="0">
    <w:nsid w:val="28947864"/>
    <w:multiLevelType w:val="multilevel"/>
    <w:tmpl w:val="6B6EECB0"/>
    <w:styleLink w:val="Style1"/>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2F8D79F7"/>
    <w:multiLevelType w:val="hybridMultilevel"/>
    <w:tmpl w:val="A0BE243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3A37186B"/>
    <w:multiLevelType w:val="hybridMultilevel"/>
    <w:tmpl w:val="D068C3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D1B7356"/>
    <w:multiLevelType w:val="multilevel"/>
    <w:tmpl w:val="BD700A4A"/>
    <w:lvl w:ilvl="0">
      <w:start w:val="1"/>
      <w:numFmt w:val="decimal"/>
      <w:pStyle w:val="BRITHeading1"/>
      <w:lvlText w:val="%1."/>
      <w:lvlJc w:val="left"/>
      <w:pPr>
        <w:ind w:left="360" w:hanging="360"/>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5" w15:restartNumberingAfterBreak="0">
    <w:nsid w:val="437C2D53"/>
    <w:multiLevelType w:val="hybridMultilevel"/>
    <w:tmpl w:val="F71444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4523493"/>
    <w:multiLevelType w:val="hybridMultilevel"/>
    <w:tmpl w:val="56404FB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3C4DB0"/>
    <w:multiLevelType w:val="hybridMultilevel"/>
    <w:tmpl w:val="206425CC"/>
    <w:lvl w:ilvl="0" w:tplc="6EEE1494">
      <w:start w:val="1"/>
      <w:numFmt w:val="decimal"/>
      <w:lvlText w:val="%1."/>
      <w:lvlJc w:val="left"/>
      <w:pPr>
        <w:tabs>
          <w:tab w:val="num" w:pos="720"/>
        </w:tabs>
        <w:ind w:left="720" w:hanging="360"/>
      </w:pPr>
    </w:lvl>
    <w:lvl w:ilvl="1" w:tplc="C6787D90" w:tentative="1">
      <w:start w:val="1"/>
      <w:numFmt w:val="decimal"/>
      <w:lvlText w:val="%2."/>
      <w:lvlJc w:val="left"/>
      <w:pPr>
        <w:tabs>
          <w:tab w:val="num" w:pos="1440"/>
        </w:tabs>
        <w:ind w:left="1440" w:hanging="360"/>
      </w:pPr>
    </w:lvl>
    <w:lvl w:ilvl="2" w:tplc="657A6182" w:tentative="1">
      <w:start w:val="1"/>
      <w:numFmt w:val="decimal"/>
      <w:lvlText w:val="%3."/>
      <w:lvlJc w:val="left"/>
      <w:pPr>
        <w:tabs>
          <w:tab w:val="num" w:pos="2160"/>
        </w:tabs>
        <w:ind w:left="2160" w:hanging="360"/>
      </w:pPr>
    </w:lvl>
    <w:lvl w:ilvl="3" w:tplc="35EAA686" w:tentative="1">
      <w:start w:val="1"/>
      <w:numFmt w:val="decimal"/>
      <w:lvlText w:val="%4."/>
      <w:lvlJc w:val="left"/>
      <w:pPr>
        <w:tabs>
          <w:tab w:val="num" w:pos="2880"/>
        </w:tabs>
        <w:ind w:left="2880" w:hanging="360"/>
      </w:pPr>
    </w:lvl>
    <w:lvl w:ilvl="4" w:tplc="E626C830" w:tentative="1">
      <w:start w:val="1"/>
      <w:numFmt w:val="decimal"/>
      <w:lvlText w:val="%5."/>
      <w:lvlJc w:val="left"/>
      <w:pPr>
        <w:tabs>
          <w:tab w:val="num" w:pos="3600"/>
        </w:tabs>
        <w:ind w:left="3600" w:hanging="360"/>
      </w:pPr>
    </w:lvl>
    <w:lvl w:ilvl="5" w:tplc="7780068A" w:tentative="1">
      <w:start w:val="1"/>
      <w:numFmt w:val="decimal"/>
      <w:lvlText w:val="%6."/>
      <w:lvlJc w:val="left"/>
      <w:pPr>
        <w:tabs>
          <w:tab w:val="num" w:pos="4320"/>
        </w:tabs>
        <w:ind w:left="4320" w:hanging="360"/>
      </w:pPr>
    </w:lvl>
    <w:lvl w:ilvl="6" w:tplc="23B0909E" w:tentative="1">
      <w:start w:val="1"/>
      <w:numFmt w:val="decimal"/>
      <w:lvlText w:val="%7."/>
      <w:lvlJc w:val="left"/>
      <w:pPr>
        <w:tabs>
          <w:tab w:val="num" w:pos="5040"/>
        </w:tabs>
        <w:ind w:left="5040" w:hanging="360"/>
      </w:pPr>
    </w:lvl>
    <w:lvl w:ilvl="7" w:tplc="6AAA69A6" w:tentative="1">
      <w:start w:val="1"/>
      <w:numFmt w:val="decimal"/>
      <w:lvlText w:val="%8."/>
      <w:lvlJc w:val="left"/>
      <w:pPr>
        <w:tabs>
          <w:tab w:val="num" w:pos="5760"/>
        </w:tabs>
        <w:ind w:left="5760" w:hanging="360"/>
      </w:pPr>
    </w:lvl>
    <w:lvl w:ilvl="8" w:tplc="86943F12" w:tentative="1">
      <w:start w:val="1"/>
      <w:numFmt w:val="decimal"/>
      <w:lvlText w:val="%9."/>
      <w:lvlJc w:val="left"/>
      <w:pPr>
        <w:tabs>
          <w:tab w:val="num" w:pos="6480"/>
        </w:tabs>
        <w:ind w:left="6480" w:hanging="360"/>
      </w:pPr>
    </w:lvl>
  </w:abstractNum>
  <w:abstractNum w:abstractNumId="18" w15:restartNumberingAfterBreak="0">
    <w:nsid w:val="526D6157"/>
    <w:multiLevelType w:val="hybridMultilevel"/>
    <w:tmpl w:val="07302C74"/>
    <w:lvl w:ilvl="0" w:tplc="7128A9D6">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A226074"/>
    <w:multiLevelType w:val="hybridMultilevel"/>
    <w:tmpl w:val="7B34DB66"/>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749D04B9"/>
    <w:multiLevelType w:val="multilevel"/>
    <w:tmpl w:val="68E0C8B0"/>
    <w:lvl w:ilvl="0">
      <w:start w:val="1"/>
      <w:numFmt w:val="decimal"/>
      <w:lvlText w:val="%1."/>
      <w:lvlJc w:val="left"/>
      <w:pPr>
        <w:tabs>
          <w:tab w:val="num" w:pos="1260"/>
        </w:tabs>
        <w:ind w:left="504" w:hanging="144"/>
      </w:pPr>
      <w:rPr>
        <w:rFonts w:hint="default"/>
      </w:rPr>
    </w:lvl>
    <w:lvl w:ilvl="1">
      <w:numFmt w:val="decimal"/>
      <w:lvlText w:val="%1.%2"/>
      <w:lvlJc w:val="left"/>
      <w:pPr>
        <w:tabs>
          <w:tab w:val="num" w:pos="1440"/>
        </w:tabs>
        <w:ind w:left="720" w:hanging="216"/>
      </w:pPr>
      <w:rPr>
        <w:rFonts w:hint="default"/>
        <w:color w:val="auto"/>
      </w:rPr>
    </w:lvl>
    <w:lvl w:ilvl="2">
      <w:start w:val="1"/>
      <w:numFmt w:val="decimal"/>
      <w:lvlText w:val="%1.%2.%3"/>
      <w:lvlJc w:val="left"/>
      <w:pPr>
        <w:tabs>
          <w:tab w:val="num" w:pos="-7"/>
        </w:tabs>
        <w:ind w:left="-7" w:firstLine="7"/>
      </w:pPr>
      <w:rPr>
        <w:rFonts w:ascii="Arial" w:hAnsi="Arial" w:cs="Arial" w:hint="default"/>
        <w:b/>
        <w:sz w:val="24"/>
        <w:szCs w:val="24"/>
      </w:rPr>
    </w:lvl>
    <w:lvl w:ilvl="3">
      <w:start w:val="1"/>
      <w:numFmt w:val="decimal"/>
      <w:lvlText w:val="%1.%2.%3.%4"/>
      <w:lvlJc w:val="left"/>
      <w:pPr>
        <w:tabs>
          <w:tab w:val="num" w:pos="1764"/>
        </w:tabs>
        <w:ind w:left="1764" w:hanging="864"/>
      </w:pPr>
      <w:rPr>
        <w:rFonts w:hint="default"/>
      </w:rPr>
    </w:lvl>
    <w:lvl w:ilvl="4">
      <w:start w:val="1"/>
      <w:numFmt w:val="decimal"/>
      <w:lvlText w:val="%1.%2.%3.%4.%5"/>
      <w:lvlJc w:val="left"/>
      <w:pPr>
        <w:tabs>
          <w:tab w:val="num" w:pos="1908"/>
        </w:tabs>
        <w:ind w:left="1908" w:hanging="1008"/>
      </w:pPr>
      <w:rPr>
        <w:rFonts w:hint="default"/>
      </w:rPr>
    </w:lvl>
    <w:lvl w:ilvl="5">
      <w:start w:val="1"/>
      <w:numFmt w:val="decimal"/>
      <w:lvlText w:val="%1.%2.%3.%4.%5.%6"/>
      <w:lvlJc w:val="left"/>
      <w:pPr>
        <w:tabs>
          <w:tab w:val="num" w:pos="2052"/>
        </w:tabs>
        <w:ind w:left="2052" w:hanging="1152"/>
      </w:pPr>
      <w:rPr>
        <w:rFonts w:hint="default"/>
      </w:rPr>
    </w:lvl>
    <w:lvl w:ilvl="6">
      <w:start w:val="1"/>
      <w:numFmt w:val="decimal"/>
      <w:lvlText w:val="%1.%2.%3.%4.%5.%6.%7"/>
      <w:lvlJc w:val="left"/>
      <w:pPr>
        <w:tabs>
          <w:tab w:val="num" w:pos="2196"/>
        </w:tabs>
        <w:ind w:left="2196" w:hanging="1296"/>
      </w:pPr>
      <w:rPr>
        <w:rFonts w:hint="default"/>
      </w:rPr>
    </w:lvl>
    <w:lvl w:ilvl="7">
      <w:start w:val="1"/>
      <w:numFmt w:val="decimal"/>
      <w:lvlText w:val="%1.%2.%3.%4.%5.%6.%7.%8"/>
      <w:lvlJc w:val="left"/>
      <w:pPr>
        <w:tabs>
          <w:tab w:val="num" w:pos="2340"/>
        </w:tabs>
        <w:ind w:left="2340" w:hanging="1440"/>
      </w:pPr>
      <w:rPr>
        <w:rFonts w:hint="default"/>
      </w:rPr>
    </w:lvl>
    <w:lvl w:ilvl="8">
      <w:start w:val="1"/>
      <w:numFmt w:val="decimal"/>
      <w:lvlText w:val="%1.%2.%3.%4.%5.%6.%7.%8.%9"/>
      <w:lvlJc w:val="left"/>
      <w:pPr>
        <w:tabs>
          <w:tab w:val="num" w:pos="2484"/>
        </w:tabs>
        <w:ind w:left="2484" w:hanging="1584"/>
      </w:pPr>
      <w:rPr>
        <w:rFonts w:hint="default"/>
      </w:rPr>
    </w:lvl>
  </w:abstractNum>
  <w:abstractNum w:abstractNumId="21" w15:restartNumberingAfterBreak="0">
    <w:nsid w:val="7E8346E0"/>
    <w:multiLevelType w:val="hybridMultilevel"/>
    <w:tmpl w:val="9EBE8BA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2" w15:restartNumberingAfterBreak="0">
    <w:nsid w:val="7EFB279B"/>
    <w:multiLevelType w:val="hybridMultilevel"/>
    <w:tmpl w:val="3E5EFF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7"/>
  </w:num>
  <w:num w:numId="7">
    <w:abstractNumId w:val="11"/>
  </w:num>
  <w:num w:numId="8">
    <w:abstractNumId w:val="1"/>
  </w:num>
  <w:num w:numId="9">
    <w:abstractNumId w:val="8"/>
  </w:num>
  <w:num w:numId="10">
    <w:abstractNumId w:val="10"/>
  </w:num>
  <w:num w:numId="11">
    <w:abstractNumId w:val="22"/>
  </w:num>
  <w:num w:numId="12">
    <w:abstractNumId w:val="21"/>
  </w:num>
  <w:num w:numId="13">
    <w:abstractNumId w:val="15"/>
  </w:num>
  <w:num w:numId="14">
    <w:abstractNumId w:val="13"/>
  </w:num>
  <w:num w:numId="15">
    <w:abstractNumId w:val="14"/>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7"/>
  </w:num>
  <w:num w:numId="19">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9"/>
  </w:num>
  <w:num w:numId="39">
    <w:abstractNumId w:val="18"/>
  </w:num>
  <w:num w:numId="40">
    <w:abstractNumId w:val="6"/>
  </w:num>
  <w:num w:numId="41">
    <w:abstractNumId w:val="17"/>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num>
  <w:num w:numId="44">
    <w:abstractNumId w:val="7"/>
  </w:num>
  <w:num w:numId="45">
    <w:abstractNumId w:val="7"/>
  </w:num>
  <w:num w:numId="46">
    <w:abstractNumId w:val="12"/>
  </w:num>
  <w:num w:numId="47">
    <w:abstractNumId w:val="19"/>
  </w:num>
  <w:num w:numId="48">
    <w:abstractNumId w:val="16"/>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ter, Richard">
    <w15:presenceInfo w15:providerId="AD" w15:userId="S-1-5-21-192612918-1027701059-1116685130-59909"/>
  </w15:person>
  <w15:person w15:author="Cuomo, Paolo">
    <w15:presenceInfo w15:providerId="None" w15:userId="Cuomo, Pao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2A4"/>
    <w:rsid w:val="00002240"/>
    <w:rsid w:val="0000240F"/>
    <w:rsid w:val="000033B5"/>
    <w:rsid w:val="000047D1"/>
    <w:rsid w:val="00006808"/>
    <w:rsid w:val="0001094C"/>
    <w:rsid w:val="000109F7"/>
    <w:rsid w:val="00021910"/>
    <w:rsid w:val="00021A40"/>
    <w:rsid w:val="000229AC"/>
    <w:rsid w:val="000241E3"/>
    <w:rsid w:val="00025334"/>
    <w:rsid w:val="00026D29"/>
    <w:rsid w:val="00027F8B"/>
    <w:rsid w:val="000306D4"/>
    <w:rsid w:val="000334A6"/>
    <w:rsid w:val="00033D3D"/>
    <w:rsid w:val="00034811"/>
    <w:rsid w:val="0003A836"/>
    <w:rsid w:val="00041A82"/>
    <w:rsid w:val="00042041"/>
    <w:rsid w:val="00045772"/>
    <w:rsid w:val="00045B45"/>
    <w:rsid w:val="00046CA4"/>
    <w:rsid w:val="000502D3"/>
    <w:rsid w:val="00052C81"/>
    <w:rsid w:val="00053EAB"/>
    <w:rsid w:val="000565CB"/>
    <w:rsid w:val="0006271B"/>
    <w:rsid w:val="0007131C"/>
    <w:rsid w:val="00072114"/>
    <w:rsid w:val="00073710"/>
    <w:rsid w:val="00073C44"/>
    <w:rsid w:val="000747FE"/>
    <w:rsid w:val="00075331"/>
    <w:rsid w:val="0008074B"/>
    <w:rsid w:val="00083454"/>
    <w:rsid w:val="00083516"/>
    <w:rsid w:val="00084DC5"/>
    <w:rsid w:val="00086DB9"/>
    <w:rsid w:val="00087C83"/>
    <w:rsid w:val="00090386"/>
    <w:rsid w:val="0009051E"/>
    <w:rsid w:val="000936EC"/>
    <w:rsid w:val="00094FD7"/>
    <w:rsid w:val="00096DAF"/>
    <w:rsid w:val="00097E90"/>
    <w:rsid w:val="000A1E1C"/>
    <w:rsid w:val="000A30E3"/>
    <w:rsid w:val="000A347D"/>
    <w:rsid w:val="000A4632"/>
    <w:rsid w:val="000A6B8E"/>
    <w:rsid w:val="000B007D"/>
    <w:rsid w:val="000B520D"/>
    <w:rsid w:val="000B613E"/>
    <w:rsid w:val="000C1ED5"/>
    <w:rsid w:val="000C38DE"/>
    <w:rsid w:val="000C4978"/>
    <w:rsid w:val="000C4C75"/>
    <w:rsid w:val="000C4FCC"/>
    <w:rsid w:val="000C59D9"/>
    <w:rsid w:val="000C5D4C"/>
    <w:rsid w:val="000C74B1"/>
    <w:rsid w:val="000D0B35"/>
    <w:rsid w:val="000D0F22"/>
    <w:rsid w:val="000D34B0"/>
    <w:rsid w:val="000D4D34"/>
    <w:rsid w:val="000D5A06"/>
    <w:rsid w:val="000E2C51"/>
    <w:rsid w:val="000E50E3"/>
    <w:rsid w:val="000E5F3B"/>
    <w:rsid w:val="000F51C7"/>
    <w:rsid w:val="000F6455"/>
    <w:rsid w:val="000F6554"/>
    <w:rsid w:val="000F7293"/>
    <w:rsid w:val="001007FF"/>
    <w:rsid w:val="001009DB"/>
    <w:rsid w:val="00101E25"/>
    <w:rsid w:val="00105FB4"/>
    <w:rsid w:val="0010677A"/>
    <w:rsid w:val="00111C57"/>
    <w:rsid w:val="00122DBA"/>
    <w:rsid w:val="00127907"/>
    <w:rsid w:val="001351CF"/>
    <w:rsid w:val="00137D2F"/>
    <w:rsid w:val="00141BF8"/>
    <w:rsid w:val="001429B6"/>
    <w:rsid w:val="001433C4"/>
    <w:rsid w:val="0015175C"/>
    <w:rsid w:val="001517DB"/>
    <w:rsid w:val="0015469E"/>
    <w:rsid w:val="00166B46"/>
    <w:rsid w:val="0017188D"/>
    <w:rsid w:val="001748A6"/>
    <w:rsid w:val="0017630C"/>
    <w:rsid w:val="0017781D"/>
    <w:rsid w:val="001816FD"/>
    <w:rsid w:val="001861B2"/>
    <w:rsid w:val="0019149A"/>
    <w:rsid w:val="00193C2D"/>
    <w:rsid w:val="00194A4B"/>
    <w:rsid w:val="00196651"/>
    <w:rsid w:val="00196759"/>
    <w:rsid w:val="001A030F"/>
    <w:rsid w:val="001A05D0"/>
    <w:rsid w:val="001A4C20"/>
    <w:rsid w:val="001A54F2"/>
    <w:rsid w:val="001A5B50"/>
    <w:rsid w:val="001A68BA"/>
    <w:rsid w:val="001A6EC1"/>
    <w:rsid w:val="001B3401"/>
    <w:rsid w:val="001B6393"/>
    <w:rsid w:val="001B7A05"/>
    <w:rsid w:val="001C25EE"/>
    <w:rsid w:val="001C5DAD"/>
    <w:rsid w:val="001C6617"/>
    <w:rsid w:val="001D2511"/>
    <w:rsid w:val="001D29F2"/>
    <w:rsid w:val="001D3C4C"/>
    <w:rsid w:val="001D669D"/>
    <w:rsid w:val="001E3748"/>
    <w:rsid w:val="001E5087"/>
    <w:rsid w:val="001E5561"/>
    <w:rsid w:val="001E5845"/>
    <w:rsid w:val="001E740F"/>
    <w:rsid w:val="001F0292"/>
    <w:rsid w:val="001F3DAC"/>
    <w:rsid w:val="001F587D"/>
    <w:rsid w:val="001F6C64"/>
    <w:rsid w:val="00201916"/>
    <w:rsid w:val="00205B9B"/>
    <w:rsid w:val="00207F01"/>
    <w:rsid w:val="002102AC"/>
    <w:rsid w:val="002138FD"/>
    <w:rsid w:val="00215E95"/>
    <w:rsid w:val="00217848"/>
    <w:rsid w:val="00217DFE"/>
    <w:rsid w:val="00221427"/>
    <w:rsid w:val="002222DE"/>
    <w:rsid w:val="002226A2"/>
    <w:rsid w:val="0022473F"/>
    <w:rsid w:val="00227098"/>
    <w:rsid w:val="002304CE"/>
    <w:rsid w:val="002308C1"/>
    <w:rsid w:val="00230D94"/>
    <w:rsid w:val="00231638"/>
    <w:rsid w:val="00234724"/>
    <w:rsid w:val="00236C95"/>
    <w:rsid w:val="002411BB"/>
    <w:rsid w:val="002419EA"/>
    <w:rsid w:val="0024400B"/>
    <w:rsid w:val="002477FF"/>
    <w:rsid w:val="00247944"/>
    <w:rsid w:val="00250A4B"/>
    <w:rsid w:val="00250EDE"/>
    <w:rsid w:val="00253A29"/>
    <w:rsid w:val="0025645B"/>
    <w:rsid w:val="0026302C"/>
    <w:rsid w:val="00266C98"/>
    <w:rsid w:val="00270A46"/>
    <w:rsid w:val="00274270"/>
    <w:rsid w:val="0027457D"/>
    <w:rsid w:val="0027550F"/>
    <w:rsid w:val="00276108"/>
    <w:rsid w:val="00276BB3"/>
    <w:rsid w:val="002808FD"/>
    <w:rsid w:val="00280DF8"/>
    <w:rsid w:val="00281D8C"/>
    <w:rsid w:val="0028436E"/>
    <w:rsid w:val="0028498F"/>
    <w:rsid w:val="00284DC3"/>
    <w:rsid w:val="00284EB2"/>
    <w:rsid w:val="00286C57"/>
    <w:rsid w:val="00290650"/>
    <w:rsid w:val="00292010"/>
    <w:rsid w:val="00292F41"/>
    <w:rsid w:val="00293AA8"/>
    <w:rsid w:val="002971FE"/>
    <w:rsid w:val="00297426"/>
    <w:rsid w:val="002A165D"/>
    <w:rsid w:val="002A3B43"/>
    <w:rsid w:val="002B00AB"/>
    <w:rsid w:val="002B51A0"/>
    <w:rsid w:val="002B6C2F"/>
    <w:rsid w:val="002B7E3B"/>
    <w:rsid w:val="002C0B8C"/>
    <w:rsid w:val="002C4292"/>
    <w:rsid w:val="002D3A2A"/>
    <w:rsid w:val="002D43E5"/>
    <w:rsid w:val="002D546F"/>
    <w:rsid w:val="002D5C09"/>
    <w:rsid w:val="002D719A"/>
    <w:rsid w:val="002D7BF9"/>
    <w:rsid w:val="002E01F0"/>
    <w:rsid w:val="002E0A78"/>
    <w:rsid w:val="002E71BF"/>
    <w:rsid w:val="002F0B8D"/>
    <w:rsid w:val="002F1478"/>
    <w:rsid w:val="002F1F3D"/>
    <w:rsid w:val="002F24E4"/>
    <w:rsid w:val="00301974"/>
    <w:rsid w:val="00302880"/>
    <w:rsid w:val="00305B96"/>
    <w:rsid w:val="00306FF4"/>
    <w:rsid w:val="003106E1"/>
    <w:rsid w:val="00311EF1"/>
    <w:rsid w:val="00312C77"/>
    <w:rsid w:val="00314ACD"/>
    <w:rsid w:val="00314D56"/>
    <w:rsid w:val="003157E7"/>
    <w:rsid w:val="003166B4"/>
    <w:rsid w:val="00322952"/>
    <w:rsid w:val="003234DA"/>
    <w:rsid w:val="003243BA"/>
    <w:rsid w:val="0032549B"/>
    <w:rsid w:val="0032725D"/>
    <w:rsid w:val="00331AF4"/>
    <w:rsid w:val="00333E46"/>
    <w:rsid w:val="00341914"/>
    <w:rsid w:val="00344B34"/>
    <w:rsid w:val="00346396"/>
    <w:rsid w:val="00347F62"/>
    <w:rsid w:val="00351817"/>
    <w:rsid w:val="0035246E"/>
    <w:rsid w:val="003562A1"/>
    <w:rsid w:val="00356EA1"/>
    <w:rsid w:val="00361EE4"/>
    <w:rsid w:val="003634CF"/>
    <w:rsid w:val="00364B13"/>
    <w:rsid w:val="00371792"/>
    <w:rsid w:val="0037506E"/>
    <w:rsid w:val="003752FF"/>
    <w:rsid w:val="00375900"/>
    <w:rsid w:val="0037592D"/>
    <w:rsid w:val="00376354"/>
    <w:rsid w:val="00376AC7"/>
    <w:rsid w:val="00377904"/>
    <w:rsid w:val="00380A72"/>
    <w:rsid w:val="0038201F"/>
    <w:rsid w:val="00385163"/>
    <w:rsid w:val="003866F5"/>
    <w:rsid w:val="0039330C"/>
    <w:rsid w:val="00393504"/>
    <w:rsid w:val="003960AB"/>
    <w:rsid w:val="00397946"/>
    <w:rsid w:val="003A1469"/>
    <w:rsid w:val="003B05E1"/>
    <w:rsid w:val="003B2FF7"/>
    <w:rsid w:val="003B6096"/>
    <w:rsid w:val="003B7849"/>
    <w:rsid w:val="003C0491"/>
    <w:rsid w:val="003C1E0C"/>
    <w:rsid w:val="003C3F56"/>
    <w:rsid w:val="003D1219"/>
    <w:rsid w:val="003D1941"/>
    <w:rsid w:val="003D277F"/>
    <w:rsid w:val="003D3397"/>
    <w:rsid w:val="003D47AF"/>
    <w:rsid w:val="003D4EBF"/>
    <w:rsid w:val="003D612C"/>
    <w:rsid w:val="003E15BF"/>
    <w:rsid w:val="003E5531"/>
    <w:rsid w:val="003E7602"/>
    <w:rsid w:val="003F0CB2"/>
    <w:rsid w:val="003F0F98"/>
    <w:rsid w:val="003F20EC"/>
    <w:rsid w:val="003F2598"/>
    <w:rsid w:val="003F25E3"/>
    <w:rsid w:val="003F466B"/>
    <w:rsid w:val="00402C48"/>
    <w:rsid w:val="00406232"/>
    <w:rsid w:val="004140B0"/>
    <w:rsid w:val="0041461C"/>
    <w:rsid w:val="004161D2"/>
    <w:rsid w:val="00417820"/>
    <w:rsid w:val="0042033D"/>
    <w:rsid w:val="0042328B"/>
    <w:rsid w:val="00424381"/>
    <w:rsid w:val="0042473B"/>
    <w:rsid w:val="004248C0"/>
    <w:rsid w:val="00426252"/>
    <w:rsid w:val="00426539"/>
    <w:rsid w:val="00427E9E"/>
    <w:rsid w:val="00431C2F"/>
    <w:rsid w:val="00436D53"/>
    <w:rsid w:val="004373A4"/>
    <w:rsid w:val="0044036E"/>
    <w:rsid w:val="00440EE8"/>
    <w:rsid w:val="0044274F"/>
    <w:rsid w:val="0044627A"/>
    <w:rsid w:val="00450115"/>
    <w:rsid w:val="004503E4"/>
    <w:rsid w:val="004528DC"/>
    <w:rsid w:val="004547A4"/>
    <w:rsid w:val="00460D28"/>
    <w:rsid w:val="00462E42"/>
    <w:rsid w:val="00465636"/>
    <w:rsid w:val="00465888"/>
    <w:rsid w:val="0046636F"/>
    <w:rsid w:val="0046718B"/>
    <w:rsid w:val="00467520"/>
    <w:rsid w:val="00470A39"/>
    <w:rsid w:val="00471065"/>
    <w:rsid w:val="00471B96"/>
    <w:rsid w:val="00473863"/>
    <w:rsid w:val="00475076"/>
    <w:rsid w:val="004763A1"/>
    <w:rsid w:val="00477901"/>
    <w:rsid w:val="004824B8"/>
    <w:rsid w:val="004829D8"/>
    <w:rsid w:val="00483BC3"/>
    <w:rsid w:val="00483DB8"/>
    <w:rsid w:val="00484A8E"/>
    <w:rsid w:val="00484DC5"/>
    <w:rsid w:val="0048718B"/>
    <w:rsid w:val="00493ABA"/>
    <w:rsid w:val="00495F67"/>
    <w:rsid w:val="004A14C8"/>
    <w:rsid w:val="004A19F5"/>
    <w:rsid w:val="004A374D"/>
    <w:rsid w:val="004A402A"/>
    <w:rsid w:val="004A5CC0"/>
    <w:rsid w:val="004B0A47"/>
    <w:rsid w:val="004B0D9B"/>
    <w:rsid w:val="004B23FE"/>
    <w:rsid w:val="004B3D16"/>
    <w:rsid w:val="004B50CA"/>
    <w:rsid w:val="004B5794"/>
    <w:rsid w:val="004C189D"/>
    <w:rsid w:val="004C3D50"/>
    <w:rsid w:val="004D06AC"/>
    <w:rsid w:val="004D3F74"/>
    <w:rsid w:val="004D5A0D"/>
    <w:rsid w:val="004D7B9A"/>
    <w:rsid w:val="004D7E0F"/>
    <w:rsid w:val="004E25E6"/>
    <w:rsid w:val="004E2694"/>
    <w:rsid w:val="004E4B89"/>
    <w:rsid w:val="004E5458"/>
    <w:rsid w:val="004E5FE7"/>
    <w:rsid w:val="004E644A"/>
    <w:rsid w:val="004E6547"/>
    <w:rsid w:val="004F0854"/>
    <w:rsid w:val="004F352E"/>
    <w:rsid w:val="004F461C"/>
    <w:rsid w:val="004F571B"/>
    <w:rsid w:val="004F5BA7"/>
    <w:rsid w:val="00503579"/>
    <w:rsid w:val="00505D9B"/>
    <w:rsid w:val="005068C1"/>
    <w:rsid w:val="00507A6D"/>
    <w:rsid w:val="005117C7"/>
    <w:rsid w:val="00511CC8"/>
    <w:rsid w:val="005124CB"/>
    <w:rsid w:val="005125FC"/>
    <w:rsid w:val="00512DB8"/>
    <w:rsid w:val="005143E7"/>
    <w:rsid w:val="00517162"/>
    <w:rsid w:val="00517BF6"/>
    <w:rsid w:val="00521621"/>
    <w:rsid w:val="00524672"/>
    <w:rsid w:val="00525712"/>
    <w:rsid w:val="00526C63"/>
    <w:rsid w:val="00526D5D"/>
    <w:rsid w:val="005317E9"/>
    <w:rsid w:val="00533ECC"/>
    <w:rsid w:val="005411B1"/>
    <w:rsid w:val="005430E4"/>
    <w:rsid w:val="00550F7A"/>
    <w:rsid w:val="00551606"/>
    <w:rsid w:val="005518AC"/>
    <w:rsid w:val="00555A6C"/>
    <w:rsid w:val="00556A42"/>
    <w:rsid w:val="00557405"/>
    <w:rsid w:val="005666DC"/>
    <w:rsid w:val="0056728C"/>
    <w:rsid w:val="00570BBD"/>
    <w:rsid w:val="00576F53"/>
    <w:rsid w:val="00581EEC"/>
    <w:rsid w:val="00583F5A"/>
    <w:rsid w:val="00584302"/>
    <w:rsid w:val="00584656"/>
    <w:rsid w:val="005902A4"/>
    <w:rsid w:val="00591321"/>
    <w:rsid w:val="00593EB9"/>
    <w:rsid w:val="00594462"/>
    <w:rsid w:val="005A3FA1"/>
    <w:rsid w:val="005B022E"/>
    <w:rsid w:val="005B22D2"/>
    <w:rsid w:val="005B744A"/>
    <w:rsid w:val="005C2C73"/>
    <w:rsid w:val="005C5224"/>
    <w:rsid w:val="005D39FB"/>
    <w:rsid w:val="005D5240"/>
    <w:rsid w:val="005D7781"/>
    <w:rsid w:val="005E2DC8"/>
    <w:rsid w:val="005E6C30"/>
    <w:rsid w:val="005E7D0F"/>
    <w:rsid w:val="005F0AC3"/>
    <w:rsid w:val="005F11E8"/>
    <w:rsid w:val="005F59BA"/>
    <w:rsid w:val="00601408"/>
    <w:rsid w:val="00602FF1"/>
    <w:rsid w:val="00604CCB"/>
    <w:rsid w:val="00611548"/>
    <w:rsid w:val="006125BB"/>
    <w:rsid w:val="006164B4"/>
    <w:rsid w:val="00616D98"/>
    <w:rsid w:val="00623142"/>
    <w:rsid w:val="00625E15"/>
    <w:rsid w:val="00632013"/>
    <w:rsid w:val="00632F2B"/>
    <w:rsid w:val="00633C1E"/>
    <w:rsid w:val="00637FB0"/>
    <w:rsid w:val="00641E15"/>
    <w:rsid w:val="00642E17"/>
    <w:rsid w:val="00643549"/>
    <w:rsid w:val="00646311"/>
    <w:rsid w:val="00650F80"/>
    <w:rsid w:val="00654C95"/>
    <w:rsid w:val="00655117"/>
    <w:rsid w:val="00656414"/>
    <w:rsid w:val="00656BF8"/>
    <w:rsid w:val="00661CBE"/>
    <w:rsid w:val="00665D05"/>
    <w:rsid w:val="00670F78"/>
    <w:rsid w:val="00671AE4"/>
    <w:rsid w:val="006723C9"/>
    <w:rsid w:val="00673558"/>
    <w:rsid w:val="00675D63"/>
    <w:rsid w:val="0067619E"/>
    <w:rsid w:val="00676B8F"/>
    <w:rsid w:val="00681CF9"/>
    <w:rsid w:val="00695F46"/>
    <w:rsid w:val="0069769E"/>
    <w:rsid w:val="006A1FCF"/>
    <w:rsid w:val="006A2DA9"/>
    <w:rsid w:val="006A6AAE"/>
    <w:rsid w:val="006B1DAE"/>
    <w:rsid w:val="006B2AE6"/>
    <w:rsid w:val="006B6A3C"/>
    <w:rsid w:val="006C1250"/>
    <w:rsid w:val="006C1377"/>
    <w:rsid w:val="006C17EA"/>
    <w:rsid w:val="006C201E"/>
    <w:rsid w:val="006C2B7F"/>
    <w:rsid w:val="006C2C32"/>
    <w:rsid w:val="006C49F5"/>
    <w:rsid w:val="006D2A3F"/>
    <w:rsid w:val="006D458E"/>
    <w:rsid w:val="006D67EB"/>
    <w:rsid w:val="006E45D5"/>
    <w:rsid w:val="006E4D59"/>
    <w:rsid w:val="006E5C81"/>
    <w:rsid w:val="006F1980"/>
    <w:rsid w:val="006F384B"/>
    <w:rsid w:val="006F564A"/>
    <w:rsid w:val="00702D39"/>
    <w:rsid w:val="00704D3B"/>
    <w:rsid w:val="00713C3B"/>
    <w:rsid w:val="007148DD"/>
    <w:rsid w:val="00720B48"/>
    <w:rsid w:val="0072162B"/>
    <w:rsid w:val="00723580"/>
    <w:rsid w:val="00723D63"/>
    <w:rsid w:val="007240ED"/>
    <w:rsid w:val="00725449"/>
    <w:rsid w:val="00726E7F"/>
    <w:rsid w:val="00731813"/>
    <w:rsid w:val="00732E23"/>
    <w:rsid w:val="00737586"/>
    <w:rsid w:val="00740322"/>
    <w:rsid w:val="00752E64"/>
    <w:rsid w:val="00753A35"/>
    <w:rsid w:val="007544C5"/>
    <w:rsid w:val="00754BBD"/>
    <w:rsid w:val="00755619"/>
    <w:rsid w:val="00762189"/>
    <w:rsid w:val="00762356"/>
    <w:rsid w:val="0076479C"/>
    <w:rsid w:val="00765B0F"/>
    <w:rsid w:val="0077221A"/>
    <w:rsid w:val="00772A6F"/>
    <w:rsid w:val="00772BB6"/>
    <w:rsid w:val="00776262"/>
    <w:rsid w:val="0078132B"/>
    <w:rsid w:val="00785B52"/>
    <w:rsid w:val="00787CCC"/>
    <w:rsid w:val="0079281E"/>
    <w:rsid w:val="0079382F"/>
    <w:rsid w:val="00793B1A"/>
    <w:rsid w:val="00796CFA"/>
    <w:rsid w:val="007A00AC"/>
    <w:rsid w:val="007A010A"/>
    <w:rsid w:val="007A225D"/>
    <w:rsid w:val="007A26A5"/>
    <w:rsid w:val="007A3661"/>
    <w:rsid w:val="007A7227"/>
    <w:rsid w:val="007A730B"/>
    <w:rsid w:val="007B0CF6"/>
    <w:rsid w:val="007B0E68"/>
    <w:rsid w:val="007B5A7A"/>
    <w:rsid w:val="007B6510"/>
    <w:rsid w:val="007C300F"/>
    <w:rsid w:val="007C7FE5"/>
    <w:rsid w:val="007D7396"/>
    <w:rsid w:val="007E230F"/>
    <w:rsid w:val="007E27A5"/>
    <w:rsid w:val="007F01F6"/>
    <w:rsid w:val="007F232E"/>
    <w:rsid w:val="007F3EDC"/>
    <w:rsid w:val="007F5815"/>
    <w:rsid w:val="007F5C5E"/>
    <w:rsid w:val="007F7E42"/>
    <w:rsid w:val="008000E3"/>
    <w:rsid w:val="00800700"/>
    <w:rsid w:val="0080095C"/>
    <w:rsid w:val="008047B4"/>
    <w:rsid w:val="008065F1"/>
    <w:rsid w:val="00810AB7"/>
    <w:rsid w:val="00812D42"/>
    <w:rsid w:val="00812FE0"/>
    <w:rsid w:val="008141BF"/>
    <w:rsid w:val="00816123"/>
    <w:rsid w:val="008161F1"/>
    <w:rsid w:val="0081649F"/>
    <w:rsid w:val="00823020"/>
    <w:rsid w:val="00823589"/>
    <w:rsid w:val="008257CD"/>
    <w:rsid w:val="00827D5D"/>
    <w:rsid w:val="00834ED2"/>
    <w:rsid w:val="00837122"/>
    <w:rsid w:val="00837850"/>
    <w:rsid w:val="00843E14"/>
    <w:rsid w:val="00845DC4"/>
    <w:rsid w:val="008507AE"/>
    <w:rsid w:val="00852314"/>
    <w:rsid w:val="00853846"/>
    <w:rsid w:val="008554AC"/>
    <w:rsid w:val="00855502"/>
    <w:rsid w:val="00855BD0"/>
    <w:rsid w:val="00861813"/>
    <w:rsid w:val="00864EAB"/>
    <w:rsid w:val="00865006"/>
    <w:rsid w:val="00865CD1"/>
    <w:rsid w:val="00870F61"/>
    <w:rsid w:val="00871EA6"/>
    <w:rsid w:val="0087491A"/>
    <w:rsid w:val="00875B1F"/>
    <w:rsid w:val="00883759"/>
    <w:rsid w:val="0088378D"/>
    <w:rsid w:val="00887AF8"/>
    <w:rsid w:val="00894BEE"/>
    <w:rsid w:val="00895039"/>
    <w:rsid w:val="0089613B"/>
    <w:rsid w:val="008963B0"/>
    <w:rsid w:val="00897F31"/>
    <w:rsid w:val="008A0180"/>
    <w:rsid w:val="008A1A02"/>
    <w:rsid w:val="008A2477"/>
    <w:rsid w:val="008A2BAB"/>
    <w:rsid w:val="008A2D8A"/>
    <w:rsid w:val="008A36F8"/>
    <w:rsid w:val="008A3BDD"/>
    <w:rsid w:val="008A3F22"/>
    <w:rsid w:val="008A6474"/>
    <w:rsid w:val="008A6834"/>
    <w:rsid w:val="008B0929"/>
    <w:rsid w:val="008B1C35"/>
    <w:rsid w:val="008B2345"/>
    <w:rsid w:val="008B3A6B"/>
    <w:rsid w:val="008B448D"/>
    <w:rsid w:val="008B46D1"/>
    <w:rsid w:val="008B7DD7"/>
    <w:rsid w:val="008C0939"/>
    <w:rsid w:val="008C17E3"/>
    <w:rsid w:val="008C2457"/>
    <w:rsid w:val="008C2AA8"/>
    <w:rsid w:val="008C3AE1"/>
    <w:rsid w:val="008C714C"/>
    <w:rsid w:val="008D120F"/>
    <w:rsid w:val="008D6819"/>
    <w:rsid w:val="008D768B"/>
    <w:rsid w:val="008D7CC3"/>
    <w:rsid w:val="008E376B"/>
    <w:rsid w:val="008E3B94"/>
    <w:rsid w:val="008F1A91"/>
    <w:rsid w:val="008F2CA5"/>
    <w:rsid w:val="008F6021"/>
    <w:rsid w:val="008F6EA0"/>
    <w:rsid w:val="008F7013"/>
    <w:rsid w:val="009031F2"/>
    <w:rsid w:val="0090541C"/>
    <w:rsid w:val="0090656E"/>
    <w:rsid w:val="00906B4B"/>
    <w:rsid w:val="00907901"/>
    <w:rsid w:val="00914812"/>
    <w:rsid w:val="00916433"/>
    <w:rsid w:val="00921E0B"/>
    <w:rsid w:val="009238F3"/>
    <w:rsid w:val="00925876"/>
    <w:rsid w:val="00930C9C"/>
    <w:rsid w:val="00931EC4"/>
    <w:rsid w:val="00934425"/>
    <w:rsid w:val="00936786"/>
    <w:rsid w:val="009371AF"/>
    <w:rsid w:val="0094484E"/>
    <w:rsid w:val="0094749A"/>
    <w:rsid w:val="00950FC2"/>
    <w:rsid w:val="00951101"/>
    <w:rsid w:val="00953170"/>
    <w:rsid w:val="00953952"/>
    <w:rsid w:val="00956AE7"/>
    <w:rsid w:val="0095756D"/>
    <w:rsid w:val="00957870"/>
    <w:rsid w:val="00960918"/>
    <w:rsid w:val="00965992"/>
    <w:rsid w:val="00967908"/>
    <w:rsid w:val="0097471C"/>
    <w:rsid w:val="00977934"/>
    <w:rsid w:val="0098156B"/>
    <w:rsid w:val="00981673"/>
    <w:rsid w:val="009818F4"/>
    <w:rsid w:val="00985AC7"/>
    <w:rsid w:val="00985EB8"/>
    <w:rsid w:val="009869CF"/>
    <w:rsid w:val="00986AB6"/>
    <w:rsid w:val="00991EFA"/>
    <w:rsid w:val="00995524"/>
    <w:rsid w:val="009962DD"/>
    <w:rsid w:val="009978E9"/>
    <w:rsid w:val="009A1435"/>
    <w:rsid w:val="009A2075"/>
    <w:rsid w:val="009A2775"/>
    <w:rsid w:val="009A4B2E"/>
    <w:rsid w:val="009A547F"/>
    <w:rsid w:val="009A5E48"/>
    <w:rsid w:val="009A66C3"/>
    <w:rsid w:val="009A6FFF"/>
    <w:rsid w:val="009A75DA"/>
    <w:rsid w:val="009A7FD4"/>
    <w:rsid w:val="009B3AF5"/>
    <w:rsid w:val="009B6FBD"/>
    <w:rsid w:val="009C0919"/>
    <w:rsid w:val="009C1C3F"/>
    <w:rsid w:val="009C215F"/>
    <w:rsid w:val="009D1E12"/>
    <w:rsid w:val="009D219D"/>
    <w:rsid w:val="009D2C95"/>
    <w:rsid w:val="009D5E93"/>
    <w:rsid w:val="009E0E53"/>
    <w:rsid w:val="009E2FC6"/>
    <w:rsid w:val="009E311F"/>
    <w:rsid w:val="009E4303"/>
    <w:rsid w:val="009E65C2"/>
    <w:rsid w:val="009E77DC"/>
    <w:rsid w:val="009F1811"/>
    <w:rsid w:val="009F28E7"/>
    <w:rsid w:val="009F68B5"/>
    <w:rsid w:val="00A01715"/>
    <w:rsid w:val="00A02777"/>
    <w:rsid w:val="00A0305C"/>
    <w:rsid w:val="00A04093"/>
    <w:rsid w:val="00A05AED"/>
    <w:rsid w:val="00A127C1"/>
    <w:rsid w:val="00A12F1E"/>
    <w:rsid w:val="00A1399A"/>
    <w:rsid w:val="00A172C2"/>
    <w:rsid w:val="00A20F4C"/>
    <w:rsid w:val="00A22205"/>
    <w:rsid w:val="00A2539F"/>
    <w:rsid w:val="00A25E63"/>
    <w:rsid w:val="00A27288"/>
    <w:rsid w:val="00A30652"/>
    <w:rsid w:val="00A308F5"/>
    <w:rsid w:val="00A32072"/>
    <w:rsid w:val="00A326EB"/>
    <w:rsid w:val="00A41346"/>
    <w:rsid w:val="00A4186A"/>
    <w:rsid w:val="00A45D93"/>
    <w:rsid w:val="00A5201A"/>
    <w:rsid w:val="00A52356"/>
    <w:rsid w:val="00A5320F"/>
    <w:rsid w:val="00A53560"/>
    <w:rsid w:val="00A54D83"/>
    <w:rsid w:val="00A55183"/>
    <w:rsid w:val="00A56124"/>
    <w:rsid w:val="00A578A3"/>
    <w:rsid w:val="00A57A28"/>
    <w:rsid w:val="00A60FFB"/>
    <w:rsid w:val="00A63B18"/>
    <w:rsid w:val="00A65A3A"/>
    <w:rsid w:val="00A66526"/>
    <w:rsid w:val="00A75263"/>
    <w:rsid w:val="00A81E74"/>
    <w:rsid w:val="00A82791"/>
    <w:rsid w:val="00A8455E"/>
    <w:rsid w:val="00A8491D"/>
    <w:rsid w:val="00A86A86"/>
    <w:rsid w:val="00A8731E"/>
    <w:rsid w:val="00A91B8D"/>
    <w:rsid w:val="00A9272E"/>
    <w:rsid w:val="00A9297E"/>
    <w:rsid w:val="00A93CB0"/>
    <w:rsid w:val="00A95120"/>
    <w:rsid w:val="00A9537C"/>
    <w:rsid w:val="00A96F40"/>
    <w:rsid w:val="00AA127B"/>
    <w:rsid w:val="00AA27A2"/>
    <w:rsid w:val="00AA38B0"/>
    <w:rsid w:val="00AA57D1"/>
    <w:rsid w:val="00AA7E2C"/>
    <w:rsid w:val="00AB1656"/>
    <w:rsid w:val="00AB4A7E"/>
    <w:rsid w:val="00AB5978"/>
    <w:rsid w:val="00AB644A"/>
    <w:rsid w:val="00AB7278"/>
    <w:rsid w:val="00AC4CC2"/>
    <w:rsid w:val="00AC597A"/>
    <w:rsid w:val="00AC67BE"/>
    <w:rsid w:val="00AC6A26"/>
    <w:rsid w:val="00AC6A77"/>
    <w:rsid w:val="00AC7CA0"/>
    <w:rsid w:val="00AD00F0"/>
    <w:rsid w:val="00AD0498"/>
    <w:rsid w:val="00AD0A08"/>
    <w:rsid w:val="00AD4236"/>
    <w:rsid w:val="00AD5554"/>
    <w:rsid w:val="00AE0A7D"/>
    <w:rsid w:val="00AE0C57"/>
    <w:rsid w:val="00AF6F93"/>
    <w:rsid w:val="00B05468"/>
    <w:rsid w:val="00B11AFA"/>
    <w:rsid w:val="00B12AD5"/>
    <w:rsid w:val="00B1329E"/>
    <w:rsid w:val="00B14393"/>
    <w:rsid w:val="00B144F2"/>
    <w:rsid w:val="00B156BF"/>
    <w:rsid w:val="00B17AE5"/>
    <w:rsid w:val="00B17C3C"/>
    <w:rsid w:val="00B21A92"/>
    <w:rsid w:val="00B26C38"/>
    <w:rsid w:val="00B32782"/>
    <w:rsid w:val="00B3432C"/>
    <w:rsid w:val="00B35198"/>
    <w:rsid w:val="00B35CDC"/>
    <w:rsid w:val="00B3731C"/>
    <w:rsid w:val="00B3759F"/>
    <w:rsid w:val="00B41FDF"/>
    <w:rsid w:val="00B44226"/>
    <w:rsid w:val="00B45D32"/>
    <w:rsid w:val="00B46541"/>
    <w:rsid w:val="00B467BD"/>
    <w:rsid w:val="00B479D5"/>
    <w:rsid w:val="00B47AAF"/>
    <w:rsid w:val="00B47F63"/>
    <w:rsid w:val="00B53D5B"/>
    <w:rsid w:val="00B5495D"/>
    <w:rsid w:val="00B55738"/>
    <w:rsid w:val="00B5628C"/>
    <w:rsid w:val="00B56519"/>
    <w:rsid w:val="00B603E9"/>
    <w:rsid w:val="00B61427"/>
    <w:rsid w:val="00B723D6"/>
    <w:rsid w:val="00B73267"/>
    <w:rsid w:val="00B76C98"/>
    <w:rsid w:val="00B80BEE"/>
    <w:rsid w:val="00B85567"/>
    <w:rsid w:val="00B85B7F"/>
    <w:rsid w:val="00B90F4A"/>
    <w:rsid w:val="00B91A01"/>
    <w:rsid w:val="00B92245"/>
    <w:rsid w:val="00B94AF1"/>
    <w:rsid w:val="00B966EF"/>
    <w:rsid w:val="00BA00C6"/>
    <w:rsid w:val="00BA31AE"/>
    <w:rsid w:val="00BA5314"/>
    <w:rsid w:val="00BA59B8"/>
    <w:rsid w:val="00BA629E"/>
    <w:rsid w:val="00BA6C3A"/>
    <w:rsid w:val="00BA7032"/>
    <w:rsid w:val="00BB05A9"/>
    <w:rsid w:val="00BB22F1"/>
    <w:rsid w:val="00BB3FB4"/>
    <w:rsid w:val="00BB6043"/>
    <w:rsid w:val="00BB661E"/>
    <w:rsid w:val="00BB756C"/>
    <w:rsid w:val="00BB780F"/>
    <w:rsid w:val="00BC056D"/>
    <w:rsid w:val="00BC1870"/>
    <w:rsid w:val="00BC3B65"/>
    <w:rsid w:val="00BC3BA8"/>
    <w:rsid w:val="00BC4642"/>
    <w:rsid w:val="00BD233C"/>
    <w:rsid w:val="00BD5B07"/>
    <w:rsid w:val="00BD7365"/>
    <w:rsid w:val="00BD7D85"/>
    <w:rsid w:val="00BE363D"/>
    <w:rsid w:val="00BF02EE"/>
    <w:rsid w:val="00BF28BC"/>
    <w:rsid w:val="00BF7CE5"/>
    <w:rsid w:val="00C0049A"/>
    <w:rsid w:val="00C041E6"/>
    <w:rsid w:val="00C04585"/>
    <w:rsid w:val="00C046DE"/>
    <w:rsid w:val="00C04706"/>
    <w:rsid w:val="00C11846"/>
    <w:rsid w:val="00C120CF"/>
    <w:rsid w:val="00C16C26"/>
    <w:rsid w:val="00C1734E"/>
    <w:rsid w:val="00C1779D"/>
    <w:rsid w:val="00C209A0"/>
    <w:rsid w:val="00C20E46"/>
    <w:rsid w:val="00C22EA5"/>
    <w:rsid w:val="00C238D2"/>
    <w:rsid w:val="00C2433A"/>
    <w:rsid w:val="00C2440D"/>
    <w:rsid w:val="00C249F4"/>
    <w:rsid w:val="00C25FD7"/>
    <w:rsid w:val="00C3156B"/>
    <w:rsid w:val="00C3644F"/>
    <w:rsid w:val="00C3797C"/>
    <w:rsid w:val="00C402B4"/>
    <w:rsid w:val="00C41264"/>
    <w:rsid w:val="00C415F5"/>
    <w:rsid w:val="00C430A4"/>
    <w:rsid w:val="00C4557D"/>
    <w:rsid w:val="00C46D7C"/>
    <w:rsid w:val="00C4768D"/>
    <w:rsid w:val="00C47F2E"/>
    <w:rsid w:val="00C519F8"/>
    <w:rsid w:val="00C5391C"/>
    <w:rsid w:val="00C53BEA"/>
    <w:rsid w:val="00C55093"/>
    <w:rsid w:val="00C6153D"/>
    <w:rsid w:val="00C626E7"/>
    <w:rsid w:val="00C64F5F"/>
    <w:rsid w:val="00C707BF"/>
    <w:rsid w:val="00C724B2"/>
    <w:rsid w:val="00C73C5A"/>
    <w:rsid w:val="00C813C7"/>
    <w:rsid w:val="00C82321"/>
    <w:rsid w:val="00C87578"/>
    <w:rsid w:val="00C90757"/>
    <w:rsid w:val="00C93DD4"/>
    <w:rsid w:val="00C9597C"/>
    <w:rsid w:val="00C96616"/>
    <w:rsid w:val="00C97733"/>
    <w:rsid w:val="00C97B88"/>
    <w:rsid w:val="00CA0AD9"/>
    <w:rsid w:val="00CA0EF3"/>
    <w:rsid w:val="00CA5803"/>
    <w:rsid w:val="00CB2E84"/>
    <w:rsid w:val="00CB55F2"/>
    <w:rsid w:val="00CB7D2A"/>
    <w:rsid w:val="00CC1BAE"/>
    <w:rsid w:val="00CC6442"/>
    <w:rsid w:val="00CD23D5"/>
    <w:rsid w:val="00CD4C5E"/>
    <w:rsid w:val="00CE022E"/>
    <w:rsid w:val="00CE6312"/>
    <w:rsid w:val="00CF167D"/>
    <w:rsid w:val="00CF18BA"/>
    <w:rsid w:val="00CF1F98"/>
    <w:rsid w:val="00CF30B4"/>
    <w:rsid w:val="00CF3F38"/>
    <w:rsid w:val="00CF4174"/>
    <w:rsid w:val="00CF4E72"/>
    <w:rsid w:val="00CF6C18"/>
    <w:rsid w:val="00D001D7"/>
    <w:rsid w:val="00D00508"/>
    <w:rsid w:val="00D01B5B"/>
    <w:rsid w:val="00D04EBE"/>
    <w:rsid w:val="00D0725B"/>
    <w:rsid w:val="00D11413"/>
    <w:rsid w:val="00D117CE"/>
    <w:rsid w:val="00D139E3"/>
    <w:rsid w:val="00D14539"/>
    <w:rsid w:val="00D2000E"/>
    <w:rsid w:val="00D220CA"/>
    <w:rsid w:val="00D24658"/>
    <w:rsid w:val="00D250C7"/>
    <w:rsid w:val="00D26508"/>
    <w:rsid w:val="00D270A3"/>
    <w:rsid w:val="00D3184D"/>
    <w:rsid w:val="00D337A5"/>
    <w:rsid w:val="00D34A27"/>
    <w:rsid w:val="00D402C0"/>
    <w:rsid w:val="00D407E1"/>
    <w:rsid w:val="00D41B17"/>
    <w:rsid w:val="00D456AA"/>
    <w:rsid w:val="00D45A99"/>
    <w:rsid w:val="00D45E5D"/>
    <w:rsid w:val="00D51234"/>
    <w:rsid w:val="00D51D65"/>
    <w:rsid w:val="00D550EC"/>
    <w:rsid w:val="00D56DC9"/>
    <w:rsid w:val="00D67EC3"/>
    <w:rsid w:val="00D70068"/>
    <w:rsid w:val="00D70D5B"/>
    <w:rsid w:val="00D70DB8"/>
    <w:rsid w:val="00D71ED5"/>
    <w:rsid w:val="00D73768"/>
    <w:rsid w:val="00D76013"/>
    <w:rsid w:val="00D76A81"/>
    <w:rsid w:val="00D81F8E"/>
    <w:rsid w:val="00D82F7E"/>
    <w:rsid w:val="00D861B6"/>
    <w:rsid w:val="00D8714A"/>
    <w:rsid w:val="00DA11AC"/>
    <w:rsid w:val="00DA3669"/>
    <w:rsid w:val="00DA655D"/>
    <w:rsid w:val="00DA71A1"/>
    <w:rsid w:val="00DB37A4"/>
    <w:rsid w:val="00DB4869"/>
    <w:rsid w:val="00DB77B2"/>
    <w:rsid w:val="00DB7952"/>
    <w:rsid w:val="00DC029A"/>
    <w:rsid w:val="00DC1BAE"/>
    <w:rsid w:val="00DC2A52"/>
    <w:rsid w:val="00DC5AD3"/>
    <w:rsid w:val="00DC6296"/>
    <w:rsid w:val="00DD1EF1"/>
    <w:rsid w:val="00DD33AF"/>
    <w:rsid w:val="00DD3847"/>
    <w:rsid w:val="00DD56CB"/>
    <w:rsid w:val="00DE2837"/>
    <w:rsid w:val="00DE47B9"/>
    <w:rsid w:val="00DE7FF2"/>
    <w:rsid w:val="00DF0EE1"/>
    <w:rsid w:val="00DF6C00"/>
    <w:rsid w:val="00E02302"/>
    <w:rsid w:val="00E03B76"/>
    <w:rsid w:val="00E04AB0"/>
    <w:rsid w:val="00E05F2B"/>
    <w:rsid w:val="00E0783D"/>
    <w:rsid w:val="00E07F64"/>
    <w:rsid w:val="00E125CE"/>
    <w:rsid w:val="00E133E6"/>
    <w:rsid w:val="00E17E6B"/>
    <w:rsid w:val="00E25233"/>
    <w:rsid w:val="00E25B45"/>
    <w:rsid w:val="00E2787B"/>
    <w:rsid w:val="00E3507D"/>
    <w:rsid w:val="00E3544D"/>
    <w:rsid w:val="00E36229"/>
    <w:rsid w:val="00E4241B"/>
    <w:rsid w:val="00E43D07"/>
    <w:rsid w:val="00E44390"/>
    <w:rsid w:val="00E45855"/>
    <w:rsid w:val="00E506B4"/>
    <w:rsid w:val="00E51685"/>
    <w:rsid w:val="00E517DF"/>
    <w:rsid w:val="00E52C25"/>
    <w:rsid w:val="00E54370"/>
    <w:rsid w:val="00E56CCC"/>
    <w:rsid w:val="00E57672"/>
    <w:rsid w:val="00E602A9"/>
    <w:rsid w:val="00E611F4"/>
    <w:rsid w:val="00E6122D"/>
    <w:rsid w:val="00E647BA"/>
    <w:rsid w:val="00E6641D"/>
    <w:rsid w:val="00E7268A"/>
    <w:rsid w:val="00E736FE"/>
    <w:rsid w:val="00E73CAD"/>
    <w:rsid w:val="00E751AB"/>
    <w:rsid w:val="00E81F0E"/>
    <w:rsid w:val="00E838AA"/>
    <w:rsid w:val="00E85834"/>
    <w:rsid w:val="00E86EDC"/>
    <w:rsid w:val="00E90F11"/>
    <w:rsid w:val="00E92315"/>
    <w:rsid w:val="00E945DE"/>
    <w:rsid w:val="00EA21F8"/>
    <w:rsid w:val="00EA2847"/>
    <w:rsid w:val="00EA7824"/>
    <w:rsid w:val="00EB04AD"/>
    <w:rsid w:val="00EB20DF"/>
    <w:rsid w:val="00EB3D06"/>
    <w:rsid w:val="00EB5BCC"/>
    <w:rsid w:val="00EB6D86"/>
    <w:rsid w:val="00EC0F37"/>
    <w:rsid w:val="00EC1236"/>
    <w:rsid w:val="00EC3B04"/>
    <w:rsid w:val="00EC5609"/>
    <w:rsid w:val="00EC7399"/>
    <w:rsid w:val="00EC7BF8"/>
    <w:rsid w:val="00ED183C"/>
    <w:rsid w:val="00ED3F33"/>
    <w:rsid w:val="00ED6ABB"/>
    <w:rsid w:val="00ED79BA"/>
    <w:rsid w:val="00EE10BB"/>
    <w:rsid w:val="00EE1F8D"/>
    <w:rsid w:val="00EE2889"/>
    <w:rsid w:val="00EE39AE"/>
    <w:rsid w:val="00EE4C6A"/>
    <w:rsid w:val="00EE5803"/>
    <w:rsid w:val="00EF36E7"/>
    <w:rsid w:val="00EF764C"/>
    <w:rsid w:val="00F025E5"/>
    <w:rsid w:val="00F03959"/>
    <w:rsid w:val="00F04E56"/>
    <w:rsid w:val="00F05F8E"/>
    <w:rsid w:val="00F061B8"/>
    <w:rsid w:val="00F06A45"/>
    <w:rsid w:val="00F06DD5"/>
    <w:rsid w:val="00F11826"/>
    <w:rsid w:val="00F12EFB"/>
    <w:rsid w:val="00F13A7B"/>
    <w:rsid w:val="00F1548D"/>
    <w:rsid w:val="00F16296"/>
    <w:rsid w:val="00F23358"/>
    <w:rsid w:val="00F270FB"/>
    <w:rsid w:val="00F32532"/>
    <w:rsid w:val="00F36D93"/>
    <w:rsid w:val="00F419E8"/>
    <w:rsid w:val="00F426CA"/>
    <w:rsid w:val="00F44682"/>
    <w:rsid w:val="00F52865"/>
    <w:rsid w:val="00F54882"/>
    <w:rsid w:val="00F606E0"/>
    <w:rsid w:val="00F61D82"/>
    <w:rsid w:val="00F642B6"/>
    <w:rsid w:val="00F64416"/>
    <w:rsid w:val="00F65EDD"/>
    <w:rsid w:val="00F663AE"/>
    <w:rsid w:val="00F66813"/>
    <w:rsid w:val="00F67C95"/>
    <w:rsid w:val="00F70AFD"/>
    <w:rsid w:val="00F73B8E"/>
    <w:rsid w:val="00F82CBC"/>
    <w:rsid w:val="00F82E54"/>
    <w:rsid w:val="00F83C13"/>
    <w:rsid w:val="00F87047"/>
    <w:rsid w:val="00F94D26"/>
    <w:rsid w:val="00F956F0"/>
    <w:rsid w:val="00F95A89"/>
    <w:rsid w:val="00F96953"/>
    <w:rsid w:val="00FA1C4A"/>
    <w:rsid w:val="00FA1D12"/>
    <w:rsid w:val="00FA2410"/>
    <w:rsid w:val="00FA3658"/>
    <w:rsid w:val="00FA3918"/>
    <w:rsid w:val="00FA3E67"/>
    <w:rsid w:val="00FA61D8"/>
    <w:rsid w:val="00FA75D6"/>
    <w:rsid w:val="00FA7FFA"/>
    <w:rsid w:val="00FB1303"/>
    <w:rsid w:val="00FB1DD3"/>
    <w:rsid w:val="00FB3F33"/>
    <w:rsid w:val="00FB571E"/>
    <w:rsid w:val="00FB6680"/>
    <w:rsid w:val="00FB7BC8"/>
    <w:rsid w:val="00FB7CF6"/>
    <w:rsid w:val="00FC071D"/>
    <w:rsid w:val="00FC0811"/>
    <w:rsid w:val="00FC0CF6"/>
    <w:rsid w:val="00FC117F"/>
    <w:rsid w:val="00FC11C2"/>
    <w:rsid w:val="00FC4A48"/>
    <w:rsid w:val="00FE5987"/>
    <w:rsid w:val="00FF0271"/>
    <w:rsid w:val="00FF09F7"/>
    <w:rsid w:val="00FF17A4"/>
    <w:rsid w:val="00FF3A04"/>
    <w:rsid w:val="00FF3E6A"/>
    <w:rsid w:val="00FF430C"/>
    <w:rsid w:val="00FF45C3"/>
    <w:rsid w:val="00FF4E73"/>
    <w:rsid w:val="00FF65AB"/>
    <w:rsid w:val="00FF7474"/>
    <w:rsid w:val="00FF7AD9"/>
    <w:rsid w:val="00FF7E11"/>
    <w:rsid w:val="0CC3382D"/>
    <w:rsid w:val="6BFDA561"/>
    <w:rsid w:val="71BFED6C"/>
    <w:rsid w:val="774B5D0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61934"/>
  <w15:docId w15:val="{46A712DD-67F6-4283-A813-12332C81F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GB" w:eastAsia="ja-JP"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1BF8"/>
    <w:pPr>
      <w:spacing w:before="120" w:after="240" w:line="276" w:lineRule="auto"/>
      <w:ind w:left="567"/>
    </w:pPr>
    <w:rPr>
      <w:szCs w:val="22"/>
      <w:lang w:eastAsia="en-US"/>
    </w:rPr>
  </w:style>
  <w:style w:type="paragraph" w:styleId="Heading1">
    <w:name w:val="heading 1"/>
    <w:aliases w:val="New"/>
    <w:basedOn w:val="BodyText"/>
    <w:next w:val="BodyText"/>
    <w:link w:val="Heading1Char"/>
    <w:qFormat/>
    <w:rsid w:val="00C724B2"/>
    <w:pPr>
      <w:keepNext/>
      <w:keepLines/>
      <w:pageBreakBefore/>
      <w:numPr>
        <w:numId w:val="6"/>
      </w:numPr>
      <w:spacing w:before="0"/>
      <w:outlineLvl w:val="0"/>
    </w:pPr>
    <w:rPr>
      <w:rFonts w:eastAsia="MS Gothic" w:cs="Calibri"/>
      <w:b/>
      <w:bCs/>
      <w:color w:val="365F91"/>
      <w:sz w:val="32"/>
      <w:szCs w:val="28"/>
    </w:rPr>
  </w:style>
  <w:style w:type="paragraph" w:styleId="Heading2">
    <w:name w:val="heading 2"/>
    <w:basedOn w:val="ListParagraph"/>
    <w:next w:val="BodyText"/>
    <w:link w:val="Heading2Char"/>
    <w:qFormat/>
    <w:rsid w:val="00951101"/>
    <w:pPr>
      <w:keepNext/>
      <w:numPr>
        <w:ilvl w:val="1"/>
        <w:numId w:val="6"/>
      </w:numPr>
      <w:tabs>
        <w:tab w:val="left" w:pos="567"/>
      </w:tabs>
      <w:spacing w:before="240" w:after="120" w:line="240" w:lineRule="auto"/>
      <w:contextualSpacing w:val="0"/>
      <w:outlineLvl w:val="1"/>
    </w:pPr>
    <w:rPr>
      <w:rFonts w:cs="Calibri"/>
      <w:b/>
      <w:color w:val="365F91"/>
      <w:sz w:val="24"/>
      <w:lang w:eastAsia="ja-JP"/>
    </w:rPr>
  </w:style>
  <w:style w:type="paragraph" w:styleId="Heading3">
    <w:name w:val="heading 3"/>
    <w:basedOn w:val="Heading2"/>
    <w:next w:val="BodyText"/>
    <w:link w:val="Heading3Char"/>
    <w:qFormat/>
    <w:rsid w:val="00EB20DF"/>
    <w:pPr>
      <w:numPr>
        <w:ilvl w:val="2"/>
      </w:numPr>
      <w:tabs>
        <w:tab w:val="clear" w:pos="567"/>
        <w:tab w:val="left" w:pos="709"/>
      </w:tabs>
      <w:outlineLvl w:val="2"/>
    </w:pPr>
    <w:rPr>
      <w:color w:val="4F81BD"/>
    </w:rPr>
  </w:style>
  <w:style w:type="paragraph" w:styleId="Heading4">
    <w:name w:val="heading 4"/>
    <w:basedOn w:val="Normal"/>
    <w:next w:val="BodyText"/>
    <w:link w:val="Heading4Char"/>
    <w:unhideWhenUsed/>
    <w:qFormat/>
    <w:rsid w:val="00EB20DF"/>
    <w:pPr>
      <w:keepNext/>
      <w:numPr>
        <w:ilvl w:val="3"/>
        <w:numId w:val="6"/>
      </w:numPr>
      <w:tabs>
        <w:tab w:val="left" w:pos="851"/>
      </w:tabs>
      <w:spacing w:before="240" w:after="120" w:line="240" w:lineRule="auto"/>
      <w:outlineLvl w:val="3"/>
    </w:pPr>
    <w:rPr>
      <w:rFonts w:eastAsia="MS Mincho"/>
      <w:b/>
      <w:bCs/>
      <w:color w:val="4F81BD"/>
      <w:szCs w:val="28"/>
      <w:lang w:eastAsia="ja-JP"/>
    </w:rPr>
  </w:style>
  <w:style w:type="paragraph" w:styleId="Heading5">
    <w:name w:val="heading 5"/>
    <w:basedOn w:val="Normal"/>
    <w:next w:val="Normal"/>
    <w:link w:val="Heading5Char"/>
    <w:unhideWhenUsed/>
    <w:qFormat/>
    <w:rsid w:val="00951101"/>
    <w:pPr>
      <w:keepNext/>
      <w:keepLines/>
      <w:numPr>
        <w:ilvl w:val="4"/>
        <w:numId w:val="6"/>
      </w:numPr>
      <w:spacing w:before="200" w:after="0"/>
      <w:outlineLvl w:val="4"/>
    </w:pPr>
    <w:rPr>
      <w:rFonts w:ascii="Cambria" w:eastAsia="MS Gothic" w:hAnsi="Cambria"/>
      <w:color w:val="243F60"/>
    </w:rPr>
  </w:style>
  <w:style w:type="paragraph" w:styleId="Heading6">
    <w:name w:val="heading 6"/>
    <w:basedOn w:val="Normal"/>
    <w:next w:val="Normal"/>
    <w:link w:val="Heading6Char"/>
    <w:unhideWhenUsed/>
    <w:qFormat/>
    <w:rsid w:val="00951101"/>
    <w:pPr>
      <w:keepNext/>
      <w:keepLines/>
      <w:numPr>
        <w:ilvl w:val="5"/>
        <w:numId w:val="6"/>
      </w:numPr>
      <w:spacing w:before="200" w:after="0"/>
      <w:outlineLvl w:val="5"/>
    </w:pPr>
    <w:rPr>
      <w:rFonts w:ascii="Cambria" w:eastAsia="MS Gothic" w:hAnsi="Cambria"/>
      <w:i/>
      <w:iCs/>
      <w:color w:val="243F60"/>
    </w:rPr>
  </w:style>
  <w:style w:type="paragraph" w:styleId="Heading7">
    <w:name w:val="heading 7"/>
    <w:basedOn w:val="Normal"/>
    <w:next w:val="Normal"/>
    <w:link w:val="Heading7Char"/>
    <w:unhideWhenUsed/>
    <w:qFormat/>
    <w:rsid w:val="00951101"/>
    <w:pPr>
      <w:keepNext/>
      <w:keepLines/>
      <w:numPr>
        <w:ilvl w:val="6"/>
        <w:numId w:val="6"/>
      </w:numPr>
      <w:spacing w:before="200" w:after="0"/>
      <w:outlineLvl w:val="6"/>
    </w:pPr>
    <w:rPr>
      <w:rFonts w:ascii="Cambria" w:eastAsia="MS Gothic" w:hAnsi="Cambria"/>
      <w:i/>
      <w:iCs/>
      <w:color w:val="404040"/>
    </w:rPr>
  </w:style>
  <w:style w:type="paragraph" w:styleId="Heading8">
    <w:name w:val="heading 8"/>
    <w:basedOn w:val="Normal"/>
    <w:next w:val="Normal"/>
    <w:link w:val="Heading8Char"/>
    <w:unhideWhenUsed/>
    <w:qFormat/>
    <w:rsid w:val="00951101"/>
    <w:pPr>
      <w:keepNext/>
      <w:keepLines/>
      <w:numPr>
        <w:ilvl w:val="7"/>
        <w:numId w:val="6"/>
      </w:numPr>
      <w:spacing w:before="200" w:after="0"/>
      <w:outlineLvl w:val="7"/>
    </w:pPr>
    <w:rPr>
      <w:rFonts w:ascii="Cambria" w:eastAsia="MS Gothic" w:hAnsi="Cambria"/>
      <w:color w:val="404040"/>
      <w:szCs w:val="20"/>
    </w:rPr>
  </w:style>
  <w:style w:type="paragraph" w:styleId="Heading9">
    <w:name w:val="heading 9"/>
    <w:basedOn w:val="Normal"/>
    <w:next w:val="Normal"/>
    <w:link w:val="Heading9Char"/>
    <w:unhideWhenUsed/>
    <w:qFormat/>
    <w:rsid w:val="00951101"/>
    <w:pPr>
      <w:keepNext/>
      <w:keepLines/>
      <w:numPr>
        <w:ilvl w:val="8"/>
        <w:numId w:val="6"/>
      </w:numPr>
      <w:spacing w:before="200" w:after="0"/>
      <w:outlineLvl w:val="8"/>
    </w:pPr>
    <w:rPr>
      <w:rFonts w:ascii="Cambria" w:eastAsia="MS Gothic" w:hAnsi="Cambria"/>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A2D8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006808"/>
    <w:rPr>
      <w:color w:val="808080"/>
    </w:rPr>
  </w:style>
  <w:style w:type="paragraph" w:styleId="BalloonText">
    <w:name w:val="Balloon Text"/>
    <w:basedOn w:val="Normal"/>
    <w:link w:val="BalloonTextChar"/>
    <w:uiPriority w:val="99"/>
    <w:semiHidden/>
    <w:unhideWhenUsed/>
    <w:rsid w:val="0000680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808"/>
    <w:rPr>
      <w:rFonts w:ascii="Tahoma" w:hAnsi="Tahoma" w:cs="Tahoma"/>
      <w:sz w:val="16"/>
      <w:szCs w:val="16"/>
    </w:rPr>
  </w:style>
  <w:style w:type="paragraph" w:styleId="Header">
    <w:name w:val="header"/>
    <w:basedOn w:val="Normal"/>
    <w:link w:val="HeaderChar"/>
    <w:uiPriority w:val="99"/>
    <w:unhideWhenUsed/>
    <w:rsid w:val="00006808"/>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06808"/>
  </w:style>
  <w:style w:type="paragraph" w:styleId="Footer">
    <w:name w:val="footer"/>
    <w:basedOn w:val="Normal"/>
    <w:link w:val="FooterChar"/>
    <w:uiPriority w:val="99"/>
    <w:unhideWhenUsed/>
    <w:rsid w:val="00521621"/>
    <w:pPr>
      <w:pBdr>
        <w:top w:val="single" w:sz="4" w:space="1" w:color="4F81BD"/>
      </w:pBdr>
      <w:tabs>
        <w:tab w:val="center" w:pos="4513"/>
        <w:tab w:val="right" w:pos="9026"/>
      </w:tabs>
      <w:spacing w:before="0" w:after="0" w:line="240" w:lineRule="auto"/>
      <w:ind w:left="0"/>
    </w:pPr>
    <w:rPr>
      <w:color w:val="7F7F7F"/>
      <w:sz w:val="18"/>
    </w:rPr>
  </w:style>
  <w:style w:type="character" w:customStyle="1" w:styleId="FooterChar">
    <w:name w:val="Footer Char"/>
    <w:basedOn w:val="DefaultParagraphFont"/>
    <w:link w:val="Footer"/>
    <w:uiPriority w:val="99"/>
    <w:rsid w:val="00521621"/>
    <w:rPr>
      <w:color w:val="7F7F7F"/>
      <w:sz w:val="18"/>
      <w:szCs w:val="22"/>
      <w:lang w:eastAsia="en-US"/>
    </w:rPr>
  </w:style>
  <w:style w:type="paragraph" w:customStyle="1" w:styleId="PDDFooter">
    <w:name w:val="PDD Footer"/>
    <w:basedOn w:val="Footer"/>
    <w:link w:val="PDDFooterChar"/>
    <w:rsid w:val="00006808"/>
    <w:rPr>
      <w:i/>
      <w:color w:val="BFBFBF"/>
      <w:sz w:val="16"/>
      <w:szCs w:val="16"/>
    </w:rPr>
  </w:style>
  <w:style w:type="character" w:customStyle="1" w:styleId="Heading1Char">
    <w:name w:val="Heading 1 Char"/>
    <w:aliases w:val="New Char"/>
    <w:basedOn w:val="DefaultParagraphFont"/>
    <w:link w:val="Heading1"/>
    <w:rsid w:val="00C724B2"/>
    <w:rPr>
      <w:rFonts w:eastAsia="MS Gothic" w:cs="Calibri"/>
      <w:b/>
      <w:bCs/>
      <w:color w:val="365F91"/>
      <w:sz w:val="32"/>
      <w:szCs w:val="28"/>
    </w:rPr>
  </w:style>
  <w:style w:type="character" w:customStyle="1" w:styleId="PDDFooterChar">
    <w:name w:val="PDD Footer Char"/>
    <w:basedOn w:val="FooterChar"/>
    <w:link w:val="PDDFooter"/>
    <w:rsid w:val="00006808"/>
    <w:rPr>
      <w:i/>
      <w:color w:val="BFBFBF"/>
      <w:sz w:val="16"/>
      <w:szCs w:val="16"/>
      <w:lang w:eastAsia="en-US"/>
    </w:rPr>
  </w:style>
  <w:style w:type="character" w:customStyle="1" w:styleId="Heading2Char">
    <w:name w:val="Heading 2 Char"/>
    <w:basedOn w:val="DefaultParagraphFont"/>
    <w:link w:val="Heading2"/>
    <w:rsid w:val="00951101"/>
    <w:rPr>
      <w:rFonts w:cs="Calibri"/>
      <w:b/>
      <w:color w:val="365F91"/>
      <w:sz w:val="24"/>
      <w:szCs w:val="22"/>
    </w:rPr>
  </w:style>
  <w:style w:type="paragraph" w:styleId="ListParagraph">
    <w:name w:val="List Paragraph"/>
    <w:basedOn w:val="Normal"/>
    <w:uiPriority w:val="34"/>
    <w:qFormat/>
    <w:rsid w:val="00977934"/>
    <w:pPr>
      <w:ind w:left="720"/>
      <w:contextualSpacing/>
    </w:pPr>
  </w:style>
  <w:style w:type="character" w:customStyle="1" w:styleId="Heading3Char">
    <w:name w:val="Heading 3 Char"/>
    <w:basedOn w:val="DefaultParagraphFont"/>
    <w:link w:val="Heading3"/>
    <w:rsid w:val="00EB20DF"/>
    <w:rPr>
      <w:rFonts w:cs="Calibri"/>
      <w:b/>
      <w:color w:val="4F81BD"/>
      <w:sz w:val="24"/>
      <w:szCs w:val="22"/>
    </w:rPr>
  </w:style>
  <w:style w:type="paragraph" w:styleId="TOCHeading">
    <w:name w:val="TOC Heading"/>
    <w:basedOn w:val="Heading1"/>
    <w:next w:val="Normal"/>
    <w:uiPriority w:val="39"/>
    <w:rsid w:val="00B46541"/>
    <w:pPr>
      <w:pageBreakBefore w:val="0"/>
      <w:numPr>
        <w:numId w:val="0"/>
      </w:numPr>
      <w:spacing w:before="480" w:after="0"/>
      <w:outlineLvl w:val="9"/>
    </w:pPr>
    <w:rPr>
      <w:rFonts w:ascii="Cambria" w:hAnsi="Cambria" w:cs="Times New Roman"/>
      <w:lang w:val="en-US"/>
    </w:rPr>
  </w:style>
  <w:style w:type="paragraph" w:styleId="TOC2">
    <w:name w:val="toc 2"/>
    <w:basedOn w:val="Normal"/>
    <w:next w:val="Normal"/>
    <w:autoRedefine/>
    <w:uiPriority w:val="39"/>
    <w:unhideWhenUsed/>
    <w:rsid w:val="00D45E5D"/>
    <w:pPr>
      <w:tabs>
        <w:tab w:val="left" w:pos="993"/>
        <w:tab w:val="right" w:leader="dot" w:pos="9016"/>
      </w:tabs>
      <w:spacing w:before="0" w:after="0" w:line="240" w:lineRule="auto"/>
      <w:ind w:left="993" w:hanging="567"/>
    </w:pPr>
    <w:rPr>
      <w:rFonts w:eastAsia="MS Mincho"/>
      <w:noProof/>
      <w:color w:val="365F91"/>
      <w:lang w:eastAsia="ja-JP"/>
    </w:rPr>
  </w:style>
  <w:style w:type="paragraph" w:styleId="TOC1">
    <w:name w:val="toc 1"/>
    <w:basedOn w:val="Normal"/>
    <w:next w:val="Normal"/>
    <w:autoRedefine/>
    <w:uiPriority w:val="39"/>
    <w:unhideWhenUsed/>
    <w:rsid w:val="007F5815"/>
    <w:pPr>
      <w:tabs>
        <w:tab w:val="left" w:pos="1276"/>
        <w:tab w:val="right" w:leader="dot" w:pos="9015"/>
      </w:tabs>
      <w:spacing w:before="240" w:after="0" w:line="240" w:lineRule="auto"/>
      <w:ind w:left="425" w:hanging="425"/>
    </w:pPr>
    <w:rPr>
      <w:rFonts w:eastAsia="MS Mincho"/>
      <w:b/>
      <w:noProof/>
      <w:color w:val="365F91"/>
    </w:rPr>
  </w:style>
  <w:style w:type="paragraph" w:styleId="TOC3">
    <w:name w:val="toc 3"/>
    <w:basedOn w:val="Normal"/>
    <w:next w:val="Normal"/>
    <w:autoRedefine/>
    <w:uiPriority w:val="39"/>
    <w:unhideWhenUsed/>
    <w:rsid w:val="007F5815"/>
    <w:pPr>
      <w:tabs>
        <w:tab w:val="left" w:pos="1701"/>
        <w:tab w:val="right" w:leader="dot" w:pos="9016"/>
      </w:tabs>
      <w:spacing w:before="0" w:after="0" w:line="240" w:lineRule="auto"/>
      <w:ind w:left="1701" w:hanging="709"/>
    </w:pPr>
    <w:rPr>
      <w:rFonts w:eastAsia="MS Mincho"/>
      <w:noProof/>
      <w:color w:val="4F81BD"/>
      <w:lang w:val="en-US"/>
    </w:rPr>
  </w:style>
  <w:style w:type="character" w:styleId="Hyperlink">
    <w:name w:val="Hyperlink"/>
    <w:basedOn w:val="DefaultParagraphFont"/>
    <w:uiPriority w:val="99"/>
    <w:unhideWhenUsed/>
    <w:rsid w:val="00B46541"/>
    <w:rPr>
      <w:color w:val="0000FF"/>
      <w:u w:val="single"/>
    </w:rPr>
  </w:style>
  <w:style w:type="character" w:styleId="CommentReference">
    <w:name w:val="annotation reference"/>
    <w:basedOn w:val="DefaultParagraphFont"/>
    <w:uiPriority w:val="99"/>
    <w:semiHidden/>
    <w:unhideWhenUsed/>
    <w:rsid w:val="003106E1"/>
    <w:rPr>
      <w:sz w:val="16"/>
      <w:szCs w:val="16"/>
    </w:rPr>
  </w:style>
  <w:style w:type="paragraph" w:styleId="CommentText">
    <w:name w:val="annotation text"/>
    <w:basedOn w:val="Normal"/>
    <w:link w:val="CommentTextChar"/>
    <w:uiPriority w:val="99"/>
    <w:semiHidden/>
    <w:unhideWhenUsed/>
    <w:rsid w:val="003106E1"/>
    <w:pPr>
      <w:spacing w:line="240" w:lineRule="auto"/>
    </w:pPr>
    <w:rPr>
      <w:szCs w:val="20"/>
    </w:rPr>
  </w:style>
  <w:style w:type="character" w:customStyle="1" w:styleId="CommentTextChar">
    <w:name w:val="Comment Text Char"/>
    <w:basedOn w:val="DefaultParagraphFont"/>
    <w:link w:val="CommentText"/>
    <w:uiPriority w:val="99"/>
    <w:semiHidden/>
    <w:rsid w:val="003106E1"/>
    <w:rPr>
      <w:sz w:val="20"/>
      <w:szCs w:val="20"/>
    </w:rPr>
  </w:style>
  <w:style w:type="paragraph" w:styleId="CommentSubject">
    <w:name w:val="annotation subject"/>
    <w:basedOn w:val="CommentText"/>
    <w:next w:val="CommentText"/>
    <w:link w:val="CommentSubjectChar"/>
    <w:uiPriority w:val="99"/>
    <w:semiHidden/>
    <w:unhideWhenUsed/>
    <w:rsid w:val="003106E1"/>
    <w:rPr>
      <w:b/>
      <w:bCs/>
    </w:rPr>
  </w:style>
  <w:style w:type="character" w:customStyle="1" w:styleId="CommentSubjectChar">
    <w:name w:val="Comment Subject Char"/>
    <w:basedOn w:val="CommentTextChar"/>
    <w:link w:val="CommentSubject"/>
    <w:uiPriority w:val="99"/>
    <w:semiHidden/>
    <w:rsid w:val="003106E1"/>
    <w:rPr>
      <w:b/>
      <w:bCs/>
      <w:sz w:val="20"/>
      <w:szCs w:val="20"/>
    </w:rPr>
  </w:style>
  <w:style w:type="paragraph" w:styleId="FootnoteText">
    <w:name w:val="footnote text"/>
    <w:basedOn w:val="Normal"/>
    <w:link w:val="FootnoteTextChar"/>
    <w:semiHidden/>
    <w:rsid w:val="006A1FCF"/>
    <w:pPr>
      <w:spacing w:before="0" w:after="0" w:line="240" w:lineRule="auto"/>
    </w:pPr>
    <w:rPr>
      <w:szCs w:val="20"/>
    </w:rPr>
  </w:style>
  <w:style w:type="character" w:styleId="FootnoteReference">
    <w:name w:val="footnote reference"/>
    <w:basedOn w:val="DefaultParagraphFont"/>
    <w:uiPriority w:val="99"/>
    <w:semiHidden/>
    <w:rsid w:val="00C724B2"/>
    <w:rPr>
      <w:rFonts w:ascii="Arial" w:hAnsi="Arial"/>
      <w:sz w:val="16"/>
      <w:vertAlign w:val="superscript"/>
    </w:rPr>
  </w:style>
  <w:style w:type="character" w:styleId="Strong">
    <w:name w:val="Strong"/>
    <w:basedOn w:val="DefaultParagraphFont"/>
    <w:uiPriority w:val="22"/>
    <w:rsid w:val="00406232"/>
    <w:rPr>
      <w:b/>
      <w:bCs/>
    </w:rPr>
  </w:style>
  <w:style w:type="paragraph" w:styleId="NoSpacing">
    <w:name w:val="No Spacing"/>
    <w:uiPriority w:val="1"/>
    <w:rsid w:val="008963B0"/>
    <w:pPr>
      <w:ind w:left="567"/>
    </w:pPr>
    <w:rPr>
      <w:sz w:val="22"/>
      <w:szCs w:val="22"/>
      <w:lang w:eastAsia="en-US"/>
    </w:rPr>
  </w:style>
  <w:style w:type="paragraph" w:customStyle="1" w:styleId="Default">
    <w:name w:val="Default"/>
    <w:rsid w:val="00C724B2"/>
    <w:pPr>
      <w:autoSpaceDE w:val="0"/>
      <w:autoSpaceDN w:val="0"/>
      <w:adjustRightInd w:val="0"/>
    </w:pPr>
    <w:rPr>
      <w:rFonts w:eastAsia="MS Mincho" w:cs="EUAlbertina"/>
      <w:color w:val="000000"/>
      <w:szCs w:val="24"/>
    </w:rPr>
  </w:style>
  <w:style w:type="character" w:styleId="FollowedHyperlink">
    <w:name w:val="FollowedHyperlink"/>
    <w:basedOn w:val="DefaultParagraphFont"/>
    <w:uiPriority w:val="99"/>
    <w:semiHidden/>
    <w:unhideWhenUsed/>
    <w:rsid w:val="00D76013"/>
    <w:rPr>
      <w:color w:val="800080"/>
      <w:u w:val="single"/>
    </w:rPr>
  </w:style>
  <w:style w:type="paragraph" w:styleId="Revision">
    <w:name w:val="Revision"/>
    <w:hidden/>
    <w:uiPriority w:val="99"/>
    <w:semiHidden/>
    <w:rsid w:val="00A0305C"/>
    <w:rPr>
      <w:sz w:val="22"/>
      <w:szCs w:val="22"/>
      <w:lang w:eastAsia="en-US"/>
    </w:rPr>
  </w:style>
  <w:style w:type="paragraph" w:styleId="Title">
    <w:name w:val="Title"/>
    <w:basedOn w:val="Normal"/>
    <w:next w:val="Normal"/>
    <w:link w:val="TitleChar"/>
    <w:qFormat/>
    <w:rsid w:val="00AC7CA0"/>
    <w:pPr>
      <w:spacing w:before="0" w:after="300" w:line="240" w:lineRule="auto"/>
      <w:contextualSpacing/>
    </w:pPr>
    <w:rPr>
      <w:rFonts w:eastAsia="MS Gothic"/>
      <w:color w:val="4F81BD"/>
      <w:spacing w:val="5"/>
      <w:kern w:val="28"/>
      <w:sz w:val="40"/>
      <w:szCs w:val="52"/>
    </w:rPr>
  </w:style>
  <w:style w:type="character" w:customStyle="1" w:styleId="TitleChar">
    <w:name w:val="Title Char"/>
    <w:basedOn w:val="DefaultParagraphFont"/>
    <w:link w:val="Title"/>
    <w:uiPriority w:val="10"/>
    <w:rsid w:val="00AC7CA0"/>
    <w:rPr>
      <w:rFonts w:ascii="Calibri" w:eastAsia="MS Gothic" w:hAnsi="Calibri" w:cs="Times New Roman"/>
      <w:color w:val="4F81BD"/>
      <w:spacing w:val="5"/>
      <w:kern w:val="28"/>
      <w:sz w:val="40"/>
      <w:szCs w:val="52"/>
      <w:lang w:eastAsia="en-US"/>
    </w:rPr>
  </w:style>
  <w:style w:type="paragraph" w:customStyle="1" w:styleId="Heading-nonumbers">
    <w:name w:val="Heading - no numbers"/>
    <w:basedOn w:val="Normal"/>
    <w:rsid w:val="006B6A3C"/>
    <w:pPr>
      <w:keepNext/>
      <w:keepLines/>
      <w:tabs>
        <w:tab w:val="left" w:pos="567"/>
      </w:tabs>
      <w:spacing w:before="240"/>
      <w:ind w:left="0"/>
    </w:pPr>
    <w:rPr>
      <w:rFonts w:cs="Calibri"/>
      <w:b/>
      <w:color w:val="365F91"/>
      <w:sz w:val="32"/>
      <w:szCs w:val="28"/>
    </w:rPr>
  </w:style>
  <w:style w:type="paragraph" w:styleId="ListBullet">
    <w:name w:val="List Bullet"/>
    <w:basedOn w:val="Normal"/>
    <w:uiPriority w:val="99"/>
    <w:unhideWhenUsed/>
    <w:qFormat/>
    <w:rsid w:val="00034811"/>
    <w:pPr>
      <w:numPr>
        <w:numId w:val="1"/>
      </w:numPr>
      <w:spacing w:after="120" w:line="240" w:lineRule="auto"/>
    </w:pPr>
  </w:style>
  <w:style w:type="paragraph" w:styleId="BodyText">
    <w:name w:val="Body Text"/>
    <w:basedOn w:val="Default"/>
    <w:link w:val="BodyTextChar"/>
    <w:uiPriority w:val="99"/>
    <w:unhideWhenUsed/>
    <w:qFormat/>
    <w:rsid w:val="00C724B2"/>
    <w:pPr>
      <w:spacing w:before="120" w:after="120"/>
    </w:pPr>
    <w:rPr>
      <w:szCs w:val="22"/>
    </w:rPr>
  </w:style>
  <w:style w:type="character" w:customStyle="1" w:styleId="BodyTextChar">
    <w:name w:val="Body Text Char"/>
    <w:basedOn w:val="DefaultParagraphFont"/>
    <w:link w:val="BodyText"/>
    <w:uiPriority w:val="99"/>
    <w:rsid w:val="00C724B2"/>
    <w:rPr>
      <w:rFonts w:eastAsia="MS Mincho" w:cs="EUAlbertina"/>
      <w:color w:val="000000"/>
      <w:szCs w:val="22"/>
    </w:rPr>
  </w:style>
  <w:style w:type="paragraph" w:styleId="ListBullet2">
    <w:name w:val="List Bullet 2"/>
    <w:basedOn w:val="Normal"/>
    <w:uiPriority w:val="99"/>
    <w:unhideWhenUsed/>
    <w:qFormat/>
    <w:rsid w:val="0056728C"/>
    <w:pPr>
      <w:numPr>
        <w:numId w:val="2"/>
      </w:numPr>
      <w:tabs>
        <w:tab w:val="left" w:pos="714"/>
      </w:tabs>
      <w:spacing w:after="120" w:line="240" w:lineRule="auto"/>
      <w:ind w:left="714" w:hanging="357"/>
    </w:pPr>
  </w:style>
  <w:style w:type="paragraph" w:styleId="ListNumber">
    <w:name w:val="List Number"/>
    <w:basedOn w:val="Normal"/>
    <w:uiPriority w:val="99"/>
    <w:unhideWhenUsed/>
    <w:qFormat/>
    <w:rsid w:val="00723580"/>
    <w:pPr>
      <w:numPr>
        <w:numId w:val="4"/>
      </w:numPr>
      <w:spacing w:after="120" w:line="240" w:lineRule="auto"/>
    </w:pPr>
  </w:style>
  <w:style w:type="paragraph" w:styleId="ListContinue">
    <w:name w:val="List Continue"/>
    <w:basedOn w:val="Normal"/>
    <w:uiPriority w:val="99"/>
    <w:unhideWhenUsed/>
    <w:qFormat/>
    <w:rsid w:val="0048718B"/>
    <w:pPr>
      <w:spacing w:after="120" w:line="240" w:lineRule="auto"/>
      <w:ind w:left="357"/>
    </w:pPr>
  </w:style>
  <w:style w:type="paragraph" w:customStyle="1" w:styleId="TableHeader">
    <w:name w:val="Table Header"/>
    <w:basedOn w:val="BodyText"/>
    <w:qFormat/>
    <w:rsid w:val="00C724B2"/>
    <w:pPr>
      <w:keepNext/>
    </w:pPr>
    <w:rPr>
      <w:b/>
    </w:rPr>
  </w:style>
  <w:style w:type="table" w:customStyle="1" w:styleId="Table-standardlayout">
    <w:name w:val="Table - standard layout"/>
    <w:basedOn w:val="TableNormal"/>
    <w:uiPriority w:val="99"/>
    <w:rsid w:val="0094484E"/>
    <w:tblPr/>
    <w:trPr>
      <w:cantSplit/>
    </w:trPr>
  </w:style>
  <w:style w:type="table" w:customStyle="1" w:styleId="Table-StandardTable">
    <w:name w:val="Table - Standard Table"/>
    <w:basedOn w:val="TableNormal"/>
    <w:uiPriority w:val="99"/>
    <w:rsid w:val="0094484E"/>
    <w:rPr>
      <w:sz w:val="22"/>
    </w:rPr>
    <w:tblPr>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Pr>
  </w:style>
  <w:style w:type="paragraph" w:styleId="DocumentMap">
    <w:name w:val="Document Map"/>
    <w:basedOn w:val="Normal"/>
    <w:link w:val="DocumentMapChar"/>
    <w:uiPriority w:val="99"/>
    <w:semiHidden/>
    <w:unhideWhenUsed/>
    <w:rsid w:val="00AC6A77"/>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6A77"/>
    <w:rPr>
      <w:rFonts w:ascii="Tahoma" w:hAnsi="Tahoma" w:cs="Tahoma"/>
      <w:sz w:val="16"/>
      <w:szCs w:val="16"/>
      <w:lang w:eastAsia="en-US"/>
    </w:rPr>
  </w:style>
  <w:style w:type="character" w:customStyle="1" w:styleId="Heading4Char">
    <w:name w:val="Heading 4 Char"/>
    <w:basedOn w:val="DefaultParagraphFont"/>
    <w:link w:val="Heading4"/>
    <w:rsid w:val="00EB20DF"/>
    <w:rPr>
      <w:rFonts w:eastAsia="MS Mincho"/>
      <w:b/>
      <w:bCs/>
      <w:color w:val="4F81BD"/>
      <w:szCs w:val="28"/>
    </w:rPr>
  </w:style>
  <w:style w:type="numbering" w:customStyle="1" w:styleId="Style1">
    <w:name w:val="Style1"/>
    <w:uiPriority w:val="99"/>
    <w:rsid w:val="00EB20DF"/>
    <w:pPr>
      <w:numPr>
        <w:numId w:val="7"/>
      </w:numPr>
    </w:pPr>
  </w:style>
  <w:style w:type="paragraph" w:styleId="ListNumber2">
    <w:name w:val="List Number 2"/>
    <w:basedOn w:val="Normal"/>
    <w:uiPriority w:val="99"/>
    <w:unhideWhenUsed/>
    <w:qFormat/>
    <w:rsid w:val="00723580"/>
    <w:pPr>
      <w:numPr>
        <w:numId w:val="8"/>
      </w:numPr>
      <w:tabs>
        <w:tab w:val="left" w:pos="714"/>
      </w:tabs>
      <w:spacing w:after="120" w:line="240" w:lineRule="auto"/>
    </w:pPr>
    <w:rPr>
      <w:lang w:eastAsia="ja-JP"/>
    </w:rPr>
  </w:style>
  <w:style w:type="paragraph" w:styleId="ListContinue2">
    <w:name w:val="List Continue 2"/>
    <w:basedOn w:val="Normal"/>
    <w:uiPriority w:val="99"/>
    <w:unhideWhenUsed/>
    <w:qFormat/>
    <w:rsid w:val="00723580"/>
    <w:pPr>
      <w:spacing w:after="120" w:line="240" w:lineRule="auto"/>
      <w:ind w:left="714"/>
    </w:pPr>
  </w:style>
  <w:style w:type="paragraph" w:customStyle="1" w:styleId="Bolditalicsright-aligned">
    <w:name w:val="Bold italics right-aligned"/>
    <w:basedOn w:val="BodyText"/>
    <w:rsid w:val="001351CF"/>
    <w:pPr>
      <w:jc w:val="right"/>
    </w:pPr>
    <w:rPr>
      <w:b/>
      <w:i/>
    </w:rPr>
  </w:style>
  <w:style w:type="character" w:customStyle="1" w:styleId="FootnoteTextChar">
    <w:name w:val="Footnote Text Char"/>
    <w:basedOn w:val="DefaultParagraphFont"/>
    <w:link w:val="FootnoteText"/>
    <w:semiHidden/>
    <w:rsid w:val="000565CB"/>
    <w:rPr>
      <w:lang w:eastAsia="en-US"/>
    </w:rPr>
  </w:style>
  <w:style w:type="character" w:customStyle="1" w:styleId="Heading5Char">
    <w:name w:val="Heading 5 Char"/>
    <w:basedOn w:val="DefaultParagraphFont"/>
    <w:link w:val="Heading5"/>
    <w:rsid w:val="00951101"/>
    <w:rPr>
      <w:rFonts w:ascii="Cambria" w:eastAsia="MS Gothic" w:hAnsi="Cambria"/>
      <w:color w:val="243F60"/>
      <w:szCs w:val="22"/>
      <w:lang w:eastAsia="en-US"/>
    </w:rPr>
  </w:style>
  <w:style w:type="character" w:customStyle="1" w:styleId="Heading6Char">
    <w:name w:val="Heading 6 Char"/>
    <w:basedOn w:val="DefaultParagraphFont"/>
    <w:link w:val="Heading6"/>
    <w:rsid w:val="00951101"/>
    <w:rPr>
      <w:rFonts w:ascii="Cambria" w:eastAsia="MS Gothic" w:hAnsi="Cambria"/>
      <w:i/>
      <w:iCs/>
      <w:color w:val="243F60"/>
      <w:szCs w:val="22"/>
      <w:lang w:eastAsia="en-US"/>
    </w:rPr>
  </w:style>
  <w:style w:type="character" w:customStyle="1" w:styleId="Heading7Char">
    <w:name w:val="Heading 7 Char"/>
    <w:basedOn w:val="DefaultParagraphFont"/>
    <w:link w:val="Heading7"/>
    <w:rsid w:val="00951101"/>
    <w:rPr>
      <w:rFonts w:ascii="Cambria" w:eastAsia="MS Gothic" w:hAnsi="Cambria"/>
      <w:i/>
      <w:iCs/>
      <w:color w:val="404040"/>
      <w:szCs w:val="22"/>
      <w:lang w:eastAsia="en-US"/>
    </w:rPr>
  </w:style>
  <w:style w:type="character" w:customStyle="1" w:styleId="Heading8Char">
    <w:name w:val="Heading 8 Char"/>
    <w:basedOn w:val="DefaultParagraphFont"/>
    <w:link w:val="Heading8"/>
    <w:rsid w:val="00951101"/>
    <w:rPr>
      <w:rFonts w:ascii="Cambria" w:eastAsia="MS Gothic" w:hAnsi="Cambria"/>
      <w:color w:val="404040"/>
      <w:lang w:eastAsia="en-US"/>
    </w:rPr>
  </w:style>
  <w:style w:type="character" w:customStyle="1" w:styleId="Heading9Char">
    <w:name w:val="Heading 9 Char"/>
    <w:basedOn w:val="DefaultParagraphFont"/>
    <w:link w:val="Heading9"/>
    <w:rsid w:val="00951101"/>
    <w:rPr>
      <w:rFonts w:ascii="Cambria" w:eastAsia="MS Gothic" w:hAnsi="Cambria"/>
      <w:i/>
      <w:iCs/>
      <w:color w:val="404040"/>
      <w:lang w:eastAsia="en-US"/>
    </w:rPr>
  </w:style>
  <w:style w:type="paragraph" w:customStyle="1" w:styleId="Heading3-nonumbers">
    <w:name w:val="Heading 3 - no numbers"/>
    <w:basedOn w:val="Heading3"/>
    <w:rsid w:val="00EE4C6A"/>
    <w:pPr>
      <w:keepNext w:val="0"/>
      <w:numPr>
        <w:ilvl w:val="0"/>
        <w:numId w:val="0"/>
      </w:numPr>
      <w:spacing w:before="120"/>
    </w:pPr>
    <w:rPr>
      <w:sz w:val="22"/>
    </w:rPr>
  </w:style>
  <w:style w:type="paragraph" w:customStyle="1" w:styleId="BodyTextsm">
    <w:name w:val="Body Text (sm)"/>
    <w:basedOn w:val="BodyText"/>
    <w:rsid w:val="00C724B2"/>
    <w:rPr>
      <w:sz w:val="18"/>
    </w:rPr>
  </w:style>
  <w:style w:type="paragraph" w:customStyle="1" w:styleId="BodyTextBoldRight">
    <w:name w:val="Body Text Bold Right"/>
    <w:basedOn w:val="BodyText"/>
    <w:uiPriority w:val="99"/>
    <w:rsid w:val="00EE4C6A"/>
    <w:pPr>
      <w:autoSpaceDE/>
      <w:autoSpaceDN/>
      <w:adjustRightInd/>
      <w:spacing w:line="240" w:lineRule="exact"/>
      <w:jc w:val="right"/>
    </w:pPr>
    <w:rPr>
      <w:rFonts w:eastAsia="Times New Roman" w:cs="Times New Roman"/>
      <w:b/>
      <w:bCs/>
      <w:i/>
      <w:color w:val="4F81BD"/>
      <w:szCs w:val="20"/>
      <w:lang w:eastAsia="en-US"/>
    </w:rPr>
  </w:style>
  <w:style w:type="paragraph" w:styleId="EndnoteText">
    <w:name w:val="endnote text"/>
    <w:basedOn w:val="Normal"/>
    <w:link w:val="EndnoteTextChar"/>
    <w:uiPriority w:val="99"/>
    <w:semiHidden/>
    <w:unhideWhenUsed/>
    <w:rsid w:val="00981673"/>
    <w:pPr>
      <w:spacing w:before="0" w:after="0" w:line="240" w:lineRule="auto"/>
    </w:pPr>
    <w:rPr>
      <w:szCs w:val="20"/>
    </w:rPr>
  </w:style>
  <w:style w:type="character" w:customStyle="1" w:styleId="EndnoteTextChar">
    <w:name w:val="Endnote Text Char"/>
    <w:basedOn w:val="DefaultParagraphFont"/>
    <w:link w:val="EndnoteText"/>
    <w:uiPriority w:val="99"/>
    <w:semiHidden/>
    <w:rsid w:val="00981673"/>
    <w:rPr>
      <w:lang w:eastAsia="en-US"/>
    </w:rPr>
  </w:style>
  <w:style w:type="character" w:styleId="EndnoteReference">
    <w:name w:val="endnote reference"/>
    <w:basedOn w:val="DefaultParagraphFont"/>
    <w:uiPriority w:val="99"/>
    <w:semiHidden/>
    <w:unhideWhenUsed/>
    <w:rsid w:val="00981673"/>
    <w:rPr>
      <w:vertAlign w:val="superscript"/>
    </w:rPr>
  </w:style>
  <w:style w:type="paragraph" w:customStyle="1" w:styleId="ListBulletsm">
    <w:name w:val="List Bullet (sm)"/>
    <w:basedOn w:val="ListBullet"/>
    <w:rsid w:val="00D56DC9"/>
    <w:pPr>
      <w:tabs>
        <w:tab w:val="clear" w:pos="360"/>
        <w:tab w:val="num" w:pos="142"/>
      </w:tabs>
      <w:ind w:left="142" w:hanging="142"/>
    </w:pPr>
    <w:rPr>
      <w:sz w:val="18"/>
      <w:szCs w:val="18"/>
    </w:rPr>
  </w:style>
  <w:style w:type="paragraph" w:styleId="Subtitle">
    <w:name w:val="Subtitle"/>
    <w:basedOn w:val="Normal"/>
    <w:next w:val="Normal"/>
    <w:link w:val="SubtitleChar"/>
    <w:uiPriority w:val="11"/>
    <w:rsid w:val="00C724B2"/>
    <w:pPr>
      <w:numPr>
        <w:ilvl w:val="1"/>
      </w:numPr>
      <w:ind w:left="567"/>
    </w:pPr>
    <w:rPr>
      <w:rFonts w:eastAsia="MS Gothic"/>
      <w:i/>
      <w:iCs/>
      <w:color w:val="4F81BD"/>
      <w:spacing w:val="15"/>
      <w:sz w:val="24"/>
      <w:szCs w:val="24"/>
    </w:rPr>
  </w:style>
  <w:style w:type="character" w:customStyle="1" w:styleId="SubtitleChar">
    <w:name w:val="Subtitle Char"/>
    <w:basedOn w:val="DefaultParagraphFont"/>
    <w:link w:val="Subtitle"/>
    <w:uiPriority w:val="11"/>
    <w:rsid w:val="00C724B2"/>
    <w:rPr>
      <w:rFonts w:eastAsia="MS Gothic" w:cs="Times New Roman"/>
      <w:i/>
      <w:iCs/>
      <w:color w:val="4F81BD"/>
      <w:spacing w:val="15"/>
      <w:sz w:val="24"/>
      <w:szCs w:val="24"/>
      <w:lang w:eastAsia="en-US"/>
    </w:rPr>
  </w:style>
  <w:style w:type="paragraph" w:styleId="TOC4">
    <w:name w:val="toc 4"/>
    <w:basedOn w:val="Normal"/>
    <w:next w:val="Normal"/>
    <w:autoRedefine/>
    <w:uiPriority w:val="39"/>
    <w:semiHidden/>
    <w:unhideWhenUsed/>
    <w:rsid w:val="00C724B2"/>
    <w:pPr>
      <w:spacing w:after="100"/>
      <w:ind w:left="600"/>
    </w:pPr>
  </w:style>
  <w:style w:type="paragraph" w:styleId="Index1">
    <w:name w:val="index 1"/>
    <w:basedOn w:val="Normal"/>
    <w:next w:val="Normal"/>
    <w:autoRedefine/>
    <w:uiPriority w:val="99"/>
    <w:unhideWhenUsed/>
    <w:rsid w:val="00141BF8"/>
    <w:pPr>
      <w:tabs>
        <w:tab w:val="right" w:pos="4143"/>
      </w:tabs>
      <w:spacing w:before="0" w:after="0"/>
      <w:ind w:left="200" w:hanging="200"/>
    </w:pPr>
    <w:rPr>
      <w:sz w:val="16"/>
      <w:szCs w:val="18"/>
    </w:rPr>
  </w:style>
  <w:style w:type="paragraph" w:styleId="IndexHeading">
    <w:name w:val="index heading"/>
    <w:basedOn w:val="Normal"/>
    <w:next w:val="Index1"/>
    <w:uiPriority w:val="99"/>
    <w:unhideWhenUsed/>
    <w:rsid w:val="00141BF8"/>
    <w:pPr>
      <w:spacing w:before="240" w:after="120"/>
      <w:ind w:left="0"/>
    </w:pPr>
    <w:rPr>
      <w:b/>
      <w:bCs/>
      <w:color w:val="365F91"/>
      <w:sz w:val="24"/>
      <w:szCs w:val="28"/>
    </w:rPr>
  </w:style>
  <w:style w:type="paragraph" w:styleId="ListBullet3">
    <w:name w:val="List Bullet 3"/>
    <w:basedOn w:val="Normal"/>
    <w:uiPriority w:val="99"/>
    <w:semiHidden/>
    <w:unhideWhenUsed/>
    <w:rsid w:val="00C724B2"/>
    <w:pPr>
      <w:numPr>
        <w:numId w:val="3"/>
      </w:numPr>
      <w:contextualSpacing/>
    </w:pPr>
  </w:style>
  <w:style w:type="paragraph" w:styleId="ListNumber3">
    <w:name w:val="List Number 3"/>
    <w:basedOn w:val="Normal"/>
    <w:uiPriority w:val="99"/>
    <w:semiHidden/>
    <w:unhideWhenUsed/>
    <w:rsid w:val="00C724B2"/>
    <w:pPr>
      <w:numPr>
        <w:numId w:val="5"/>
      </w:numPr>
      <w:contextualSpacing/>
    </w:pPr>
  </w:style>
  <w:style w:type="character" w:styleId="PageNumber">
    <w:name w:val="page number"/>
    <w:basedOn w:val="DefaultParagraphFont"/>
    <w:uiPriority w:val="99"/>
    <w:semiHidden/>
    <w:unhideWhenUsed/>
    <w:rsid w:val="00C724B2"/>
    <w:rPr>
      <w:rFonts w:ascii="Arial" w:hAnsi="Arial"/>
      <w:sz w:val="20"/>
    </w:rPr>
  </w:style>
  <w:style w:type="paragraph" w:customStyle="1" w:styleId="Appendix">
    <w:name w:val="Appendix"/>
    <w:basedOn w:val="Heading1"/>
    <w:next w:val="BodyText"/>
    <w:rsid w:val="00C430A4"/>
    <w:pPr>
      <w:keepLines w:val="0"/>
      <w:numPr>
        <w:numId w:val="9"/>
      </w:numPr>
      <w:ind w:left="357" w:hanging="357"/>
    </w:pPr>
  </w:style>
  <w:style w:type="paragraph" w:customStyle="1" w:styleId="TableText">
    <w:name w:val="Table Text"/>
    <w:basedOn w:val="BodyText"/>
    <w:qFormat/>
    <w:rsid w:val="00BD7D85"/>
    <w:rPr>
      <w:sz w:val="18"/>
    </w:rPr>
  </w:style>
  <w:style w:type="paragraph" w:customStyle="1" w:styleId="TableBullet">
    <w:name w:val="Table Bullet"/>
    <w:basedOn w:val="ListBullet"/>
    <w:rsid w:val="00BD7D85"/>
    <w:pPr>
      <w:tabs>
        <w:tab w:val="clear" w:pos="360"/>
        <w:tab w:val="left" w:pos="227"/>
      </w:tabs>
      <w:ind w:left="227" w:hanging="227"/>
    </w:pPr>
    <w:rPr>
      <w:sz w:val="18"/>
    </w:rPr>
  </w:style>
  <w:style w:type="paragraph" w:customStyle="1" w:styleId="TableContinue">
    <w:name w:val="Table Continue"/>
    <w:basedOn w:val="ListContinue"/>
    <w:qFormat/>
    <w:rsid w:val="00BD7D85"/>
    <w:pPr>
      <w:ind w:left="227"/>
    </w:pPr>
    <w:rPr>
      <w:sz w:val="18"/>
    </w:rPr>
  </w:style>
  <w:style w:type="paragraph" w:customStyle="1" w:styleId="TableBullet2">
    <w:name w:val="Table Bullet 2"/>
    <w:basedOn w:val="ListBullet2"/>
    <w:rsid w:val="00BD7D85"/>
    <w:pPr>
      <w:tabs>
        <w:tab w:val="clear" w:pos="714"/>
        <w:tab w:val="left" w:pos="454"/>
      </w:tabs>
      <w:ind w:left="454" w:hanging="227"/>
    </w:pPr>
    <w:rPr>
      <w:sz w:val="18"/>
    </w:rPr>
  </w:style>
  <w:style w:type="paragraph" w:customStyle="1" w:styleId="TableContinue2">
    <w:name w:val="Table Continue 2"/>
    <w:basedOn w:val="TableContinue"/>
    <w:rsid w:val="00BD7D85"/>
    <w:pPr>
      <w:ind w:left="454"/>
    </w:pPr>
  </w:style>
  <w:style w:type="paragraph" w:customStyle="1" w:styleId="Regulatorytext">
    <w:name w:val="Regulatory text"/>
    <w:basedOn w:val="Normal"/>
    <w:rsid w:val="000033B5"/>
    <w:pPr>
      <w:autoSpaceDE w:val="0"/>
      <w:autoSpaceDN w:val="0"/>
      <w:adjustRightInd w:val="0"/>
      <w:spacing w:after="120" w:line="240" w:lineRule="auto"/>
      <w:ind w:left="0"/>
    </w:pPr>
    <w:rPr>
      <w:rFonts w:ascii="EUAlbertina" w:hAnsi="EUAlbertina" w:cs="EUAlbertina"/>
      <w:color w:val="000000"/>
      <w:szCs w:val="19"/>
      <w:lang w:eastAsia="ja-JP"/>
    </w:rPr>
  </w:style>
  <w:style w:type="paragraph" w:styleId="Index2">
    <w:name w:val="index 2"/>
    <w:basedOn w:val="Normal"/>
    <w:next w:val="Normal"/>
    <w:autoRedefine/>
    <w:uiPriority w:val="99"/>
    <w:unhideWhenUsed/>
    <w:rsid w:val="00072114"/>
    <w:pPr>
      <w:spacing w:before="0"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072114"/>
    <w:pPr>
      <w:spacing w:before="0"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072114"/>
    <w:pPr>
      <w:spacing w:before="0"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072114"/>
    <w:pPr>
      <w:spacing w:before="0"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072114"/>
    <w:pPr>
      <w:spacing w:before="0"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072114"/>
    <w:pPr>
      <w:spacing w:before="0"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072114"/>
    <w:pPr>
      <w:spacing w:before="0"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072114"/>
    <w:pPr>
      <w:spacing w:before="0" w:after="0"/>
      <w:ind w:left="1800" w:hanging="200"/>
    </w:pPr>
    <w:rPr>
      <w:rFonts w:asciiTheme="minorHAnsi" w:hAnsiTheme="minorHAnsi"/>
      <w:sz w:val="18"/>
      <w:szCs w:val="18"/>
    </w:rPr>
  </w:style>
  <w:style w:type="paragraph" w:customStyle="1" w:styleId="HeadingforIndex">
    <w:name w:val="Heading for Index"/>
    <w:basedOn w:val="Heading1"/>
    <w:next w:val="BodyText"/>
    <w:rsid w:val="00141BF8"/>
    <w:pPr>
      <w:numPr>
        <w:numId w:val="0"/>
      </w:numPr>
    </w:pPr>
  </w:style>
  <w:style w:type="character" w:customStyle="1" w:styleId="definition">
    <w:name w:val="definition"/>
    <w:basedOn w:val="DefaultParagraphFont"/>
    <w:rsid w:val="00364B13"/>
  </w:style>
  <w:style w:type="table" w:styleId="LightShading-Accent3">
    <w:name w:val="Light Shading Accent 3"/>
    <w:basedOn w:val="TableNormal"/>
    <w:uiPriority w:val="60"/>
    <w:rsid w:val="0035246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HelpTextBullet">
    <w:name w:val="Help Text Bullet"/>
    <w:basedOn w:val="Normal"/>
    <w:rsid w:val="00483DB8"/>
    <w:pPr>
      <w:numPr>
        <w:numId w:val="10"/>
      </w:numPr>
      <w:spacing w:before="60" w:after="60" w:line="240" w:lineRule="auto"/>
      <w:jc w:val="both"/>
    </w:pPr>
    <w:rPr>
      <w:rFonts w:eastAsia="Times New Roman"/>
      <w:i/>
      <w:snapToGrid w:val="0"/>
      <w:color w:val="993366"/>
      <w:szCs w:val="20"/>
    </w:rPr>
  </w:style>
  <w:style w:type="paragraph" w:customStyle="1" w:styleId="HelpText">
    <w:name w:val="Help Text"/>
    <w:basedOn w:val="BodyText"/>
    <w:link w:val="HelpTextChar"/>
    <w:rsid w:val="00483DB8"/>
    <w:pPr>
      <w:autoSpaceDE/>
      <w:autoSpaceDN/>
      <w:adjustRightInd/>
      <w:spacing w:before="60" w:after="60"/>
      <w:jc w:val="both"/>
    </w:pPr>
    <w:rPr>
      <w:rFonts w:eastAsia="Times New Roman" w:cs="Times New Roman"/>
      <w:i/>
      <w:snapToGrid w:val="0"/>
      <w:color w:val="993366"/>
      <w:szCs w:val="20"/>
      <w:lang w:eastAsia="en-US"/>
    </w:rPr>
  </w:style>
  <w:style w:type="character" w:customStyle="1" w:styleId="HelpTextChar">
    <w:name w:val="Help Text Char"/>
    <w:link w:val="HelpText"/>
    <w:rsid w:val="00483DB8"/>
    <w:rPr>
      <w:rFonts w:eastAsia="Times New Roman"/>
      <w:i/>
      <w:snapToGrid w:val="0"/>
      <w:color w:val="993366"/>
      <w:lang w:eastAsia="en-US"/>
    </w:rPr>
  </w:style>
  <w:style w:type="paragraph" w:customStyle="1" w:styleId="TableHeadingSmall">
    <w:name w:val="Table Heading (Small)"/>
    <w:basedOn w:val="Normal"/>
    <w:rsid w:val="00FF09F7"/>
    <w:pPr>
      <w:keepNext/>
      <w:spacing w:before="60" w:after="60" w:line="240" w:lineRule="atLeast"/>
      <w:ind w:left="0"/>
    </w:pPr>
    <w:rPr>
      <w:rFonts w:eastAsia="Times New Roman"/>
      <w:b/>
      <w:sz w:val="16"/>
      <w:szCs w:val="16"/>
    </w:rPr>
  </w:style>
  <w:style w:type="paragraph" w:customStyle="1" w:styleId="TableTextSmall">
    <w:name w:val="Table Text (Small)"/>
    <w:basedOn w:val="TableText"/>
    <w:rsid w:val="00FF09F7"/>
    <w:pPr>
      <w:autoSpaceDE/>
      <w:autoSpaceDN/>
      <w:adjustRightInd/>
      <w:spacing w:before="20" w:after="20"/>
    </w:pPr>
    <w:rPr>
      <w:rFonts w:eastAsia="Times New Roman" w:cs="Times New Roman"/>
      <w:color w:val="auto"/>
      <w:sz w:val="16"/>
      <w:szCs w:val="16"/>
      <w:lang w:eastAsia="en-US"/>
    </w:rPr>
  </w:style>
  <w:style w:type="paragraph" w:customStyle="1" w:styleId="TableHeading">
    <w:name w:val="Table Heading"/>
    <w:basedOn w:val="Normal"/>
    <w:rsid w:val="00FF09F7"/>
    <w:pPr>
      <w:keepNext/>
      <w:spacing w:after="120" w:line="240" w:lineRule="atLeast"/>
      <w:ind w:left="0"/>
    </w:pPr>
    <w:rPr>
      <w:rFonts w:eastAsia="Times New Roman"/>
      <w:b/>
      <w:szCs w:val="20"/>
    </w:rPr>
  </w:style>
  <w:style w:type="paragraph" w:customStyle="1" w:styleId="BRITHeading1">
    <w:name w:val="BRIT Heading 1"/>
    <w:basedOn w:val="Normal"/>
    <w:link w:val="BRITHeading1Char"/>
    <w:qFormat/>
    <w:rsid w:val="007A00AC"/>
    <w:pPr>
      <w:numPr>
        <w:numId w:val="15"/>
      </w:numPr>
      <w:spacing w:before="0" w:after="120" w:line="240" w:lineRule="auto"/>
    </w:pPr>
    <w:rPr>
      <w:rFonts w:eastAsia="Times New Roman" w:cs="Arial"/>
      <w:b/>
      <w:color w:val="3A2178"/>
      <w:sz w:val="32"/>
      <w:szCs w:val="24"/>
      <w:lang w:eastAsia="en-GB"/>
    </w:rPr>
  </w:style>
  <w:style w:type="character" w:customStyle="1" w:styleId="BRITHeading1Char">
    <w:name w:val="BRIT Heading 1 Char"/>
    <w:basedOn w:val="DefaultParagraphFont"/>
    <w:link w:val="BRITHeading1"/>
    <w:rsid w:val="007A00AC"/>
    <w:rPr>
      <w:rFonts w:eastAsia="Times New Roman" w:cs="Arial"/>
      <w:b/>
      <w:color w:val="3A2178"/>
      <w:sz w:val="32"/>
      <w:szCs w:val="24"/>
      <w:lang w:eastAsia="en-GB"/>
    </w:rPr>
  </w:style>
  <w:style w:type="paragraph" w:customStyle="1" w:styleId="BRITHeading2">
    <w:name w:val="BRIT Heading 2"/>
    <w:basedOn w:val="Normal"/>
    <w:link w:val="BRITHeading2Char"/>
    <w:qFormat/>
    <w:rsid w:val="00FC117F"/>
    <w:pPr>
      <w:spacing w:before="0" w:after="120" w:line="240" w:lineRule="auto"/>
      <w:ind w:left="0"/>
    </w:pPr>
    <w:rPr>
      <w:rFonts w:eastAsia="Times New Roman" w:cs="Arial"/>
      <w:b/>
      <w:color w:val="00B8DB"/>
      <w:sz w:val="24"/>
      <w:szCs w:val="20"/>
      <w:lang w:eastAsia="en-GB"/>
    </w:rPr>
  </w:style>
  <w:style w:type="character" w:customStyle="1" w:styleId="BRITHeading2Char">
    <w:name w:val="BRIT Heading 2 Char"/>
    <w:basedOn w:val="DefaultParagraphFont"/>
    <w:link w:val="BRITHeading2"/>
    <w:rsid w:val="00FC117F"/>
    <w:rPr>
      <w:rFonts w:eastAsia="Times New Roman" w:cs="Arial"/>
      <w:b/>
      <w:color w:val="00B8DB"/>
      <w:sz w:val="24"/>
      <w:lang w:eastAsia="en-GB"/>
    </w:rPr>
  </w:style>
  <w:style w:type="paragraph" w:customStyle="1" w:styleId="BRITtext">
    <w:name w:val="BRIT text"/>
    <w:basedOn w:val="Normal"/>
    <w:link w:val="BRITtextChar"/>
    <w:qFormat/>
    <w:rsid w:val="00FC117F"/>
    <w:pPr>
      <w:spacing w:before="0" w:after="0" w:line="240" w:lineRule="auto"/>
      <w:ind w:left="0"/>
    </w:pPr>
    <w:rPr>
      <w:rFonts w:eastAsia="Times New Roman" w:cs="Arial"/>
      <w:color w:val="3A2178"/>
      <w:szCs w:val="20"/>
      <w:lang w:eastAsia="en-GB"/>
    </w:rPr>
  </w:style>
  <w:style w:type="character" w:customStyle="1" w:styleId="BRITtextChar">
    <w:name w:val="BRIT text Char"/>
    <w:basedOn w:val="DefaultParagraphFont"/>
    <w:link w:val="BRITtext"/>
    <w:rsid w:val="00FC117F"/>
    <w:rPr>
      <w:rFonts w:eastAsia="Times New Roman" w:cs="Arial"/>
      <w:color w:val="3A2178"/>
      <w:lang w:eastAsia="en-GB"/>
    </w:rPr>
  </w:style>
  <w:style w:type="character" w:customStyle="1" w:styleId="UnresolvedMention1">
    <w:name w:val="Unresolved Mention1"/>
    <w:basedOn w:val="DefaultParagraphFont"/>
    <w:uiPriority w:val="99"/>
    <w:semiHidden/>
    <w:unhideWhenUsed/>
    <w:rsid w:val="001517DB"/>
    <w:rPr>
      <w:color w:val="605E5C"/>
      <w:shd w:val="clear" w:color="auto" w:fill="E1DFDD"/>
    </w:rPr>
  </w:style>
  <w:style w:type="paragraph" w:customStyle="1" w:styleId="sbsNormal">
    <w:name w:val="sbsNormal"/>
    <w:basedOn w:val="Normal"/>
    <w:qFormat/>
    <w:rsid w:val="0095756D"/>
    <w:pPr>
      <w:spacing w:before="0" w:after="60" w:line="240" w:lineRule="auto"/>
      <w:ind w:left="0"/>
      <w:jc w:val="both"/>
    </w:pPr>
    <w:rPr>
      <w:rFonts w:eastAsia="Times New Roman"/>
      <w:szCs w:val="24"/>
    </w:rPr>
  </w:style>
  <w:style w:type="character" w:customStyle="1" w:styleId="spelle">
    <w:name w:val="spelle"/>
    <w:basedOn w:val="DefaultParagraphFont"/>
    <w:rsid w:val="008F1A91"/>
  </w:style>
  <w:style w:type="table" w:styleId="GridTable5Dark-Accent5">
    <w:name w:val="Grid Table 5 Dark Accent 5"/>
    <w:basedOn w:val="TableNormal"/>
    <w:uiPriority w:val="50"/>
    <w:rsid w:val="000936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7Colorful-Accent3">
    <w:name w:val="Grid Table 7 Colorful Accent 3"/>
    <w:basedOn w:val="TableNormal"/>
    <w:uiPriority w:val="52"/>
    <w:rsid w:val="000936EC"/>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5Dark-Accent1">
    <w:name w:val="Grid Table 5 Dark Accent 1"/>
    <w:basedOn w:val="TableNormal"/>
    <w:uiPriority w:val="50"/>
    <w:rsid w:val="000936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072">
      <w:bodyDiv w:val="1"/>
      <w:marLeft w:val="0"/>
      <w:marRight w:val="0"/>
      <w:marTop w:val="0"/>
      <w:marBottom w:val="0"/>
      <w:divBdr>
        <w:top w:val="none" w:sz="0" w:space="0" w:color="auto"/>
        <w:left w:val="none" w:sz="0" w:space="0" w:color="auto"/>
        <w:bottom w:val="none" w:sz="0" w:space="0" w:color="auto"/>
        <w:right w:val="none" w:sz="0" w:space="0" w:color="auto"/>
      </w:divBdr>
      <w:divsChild>
        <w:div w:id="1017347925">
          <w:marLeft w:val="0"/>
          <w:marRight w:val="0"/>
          <w:marTop w:val="0"/>
          <w:marBottom w:val="0"/>
          <w:divBdr>
            <w:top w:val="none" w:sz="0" w:space="0" w:color="auto"/>
            <w:left w:val="none" w:sz="0" w:space="0" w:color="auto"/>
            <w:bottom w:val="none" w:sz="0" w:space="0" w:color="auto"/>
            <w:right w:val="none" w:sz="0" w:space="0" w:color="auto"/>
          </w:divBdr>
        </w:div>
      </w:divsChild>
    </w:div>
    <w:div w:id="47343605">
      <w:bodyDiv w:val="1"/>
      <w:marLeft w:val="0"/>
      <w:marRight w:val="0"/>
      <w:marTop w:val="0"/>
      <w:marBottom w:val="0"/>
      <w:divBdr>
        <w:top w:val="none" w:sz="0" w:space="0" w:color="auto"/>
        <w:left w:val="none" w:sz="0" w:space="0" w:color="auto"/>
        <w:bottom w:val="none" w:sz="0" w:space="0" w:color="auto"/>
        <w:right w:val="none" w:sz="0" w:space="0" w:color="auto"/>
      </w:divBdr>
    </w:div>
    <w:div w:id="80684219">
      <w:bodyDiv w:val="1"/>
      <w:marLeft w:val="0"/>
      <w:marRight w:val="0"/>
      <w:marTop w:val="0"/>
      <w:marBottom w:val="0"/>
      <w:divBdr>
        <w:top w:val="none" w:sz="0" w:space="0" w:color="auto"/>
        <w:left w:val="none" w:sz="0" w:space="0" w:color="auto"/>
        <w:bottom w:val="none" w:sz="0" w:space="0" w:color="auto"/>
        <w:right w:val="none" w:sz="0" w:space="0" w:color="auto"/>
      </w:divBdr>
      <w:divsChild>
        <w:div w:id="945498295">
          <w:marLeft w:val="0"/>
          <w:marRight w:val="0"/>
          <w:marTop w:val="0"/>
          <w:marBottom w:val="0"/>
          <w:divBdr>
            <w:top w:val="none" w:sz="0" w:space="0" w:color="auto"/>
            <w:left w:val="none" w:sz="0" w:space="0" w:color="auto"/>
            <w:bottom w:val="none" w:sz="0" w:space="0" w:color="auto"/>
            <w:right w:val="none" w:sz="0" w:space="0" w:color="auto"/>
          </w:divBdr>
          <w:divsChild>
            <w:div w:id="459806973">
              <w:marLeft w:val="0"/>
              <w:marRight w:val="0"/>
              <w:marTop w:val="0"/>
              <w:marBottom w:val="0"/>
              <w:divBdr>
                <w:top w:val="none" w:sz="0" w:space="0" w:color="auto"/>
                <w:left w:val="none" w:sz="0" w:space="0" w:color="auto"/>
                <w:bottom w:val="none" w:sz="0" w:space="0" w:color="auto"/>
                <w:right w:val="none" w:sz="0" w:space="0" w:color="auto"/>
              </w:divBdr>
            </w:div>
            <w:div w:id="739333484">
              <w:marLeft w:val="0"/>
              <w:marRight w:val="0"/>
              <w:marTop w:val="0"/>
              <w:marBottom w:val="0"/>
              <w:divBdr>
                <w:top w:val="none" w:sz="0" w:space="0" w:color="auto"/>
                <w:left w:val="none" w:sz="0" w:space="0" w:color="auto"/>
                <w:bottom w:val="none" w:sz="0" w:space="0" w:color="auto"/>
                <w:right w:val="none" w:sz="0" w:space="0" w:color="auto"/>
              </w:divBdr>
            </w:div>
            <w:div w:id="1242375046">
              <w:marLeft w:val="0"/>
              <w:marRight w:val="0"/>
              <w:marTop w:val="0"/>
              <w:marBottom w:val="0"/>
              <w:divBdr>
                <w:top w:val="none" w:sz="0" w:space="0" w:color="auto"/>
                <w:left w:val="none" w:sz="0" w:space="0" w:color="auto"/>
                <w:bottom w:val="none" w:sz="0" w:space="0" w:color="auto"/>
                <w:right w:val="none" w:sz="0" w:space="0" w:color="auto"/>
              </w:divBdr>
            </w:div>
            <w:div w:id="17251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6112">
      <w:bodyDiv w:val="1"/>
      <w:marLeft w:val="0"/>
      <w:marRight w:val="0"/>
      <w:marTop w:val="0"/>
      <w:marBottom w:val="0"/>
      <w:divBdr>
        <w:top w:val="none" w:sz="0" w:space="0" w:color="auto"/>
        <w:left w:val="none" w:sz="0" w:space="0" w:color="auto"/>
        <w:bottom w:val="none" w:sz="0" w:space="0" w:color="auto"/>
        <w:right w:val="none" w:sz="0" w:space="0" w:color="auto"/>
      </w:divBdr>
      <w:divsChild>
        <w:div w:id="1330139982">
          <w:marLeft w:val="0"/>
          <w:marRight w:val="0"/>
          <w:marTop w:val="0"/>
          <w:marBottom w:val="0"/>
          <w:divBdr>
            <w:top w:val="none" w:sz="0" w:space="0" w:color="auto"/>
            <w:left w:val="none" w:sz="0" w:space="0" w:color="auto"/>
            <w:bottom w:val="none" w:sz="0" w:space="0" w:color="auto"/>
            <w:right w:val="none" w:sz="0" w:space="0" w:color="auto"/>
          </w:divBdr>
          <w:divsChild>
            <w:div w:id="680740017">
              <w:marLeft w:val="0"/>
              <w:marRight w:val="0"/>
              <w:marTop w:val="0"/>
              <w:marBottom w:val="0"/>
              <w:divBdr>
                <w:top w:val="none" w:sz="0" w:space="0" w:color="auto"/>
                <w:left w:val="none" w:sz="0" w:space="0" w:color="auto"/>
                <w:bottom w:val="none" w:sz="0" w:space="0" w:color="auto"/>
                <w:right w:val="none" w:sz="0" w:space="0" w:color="auto"/>
              </w:divBdr>
            </w:div>
            <w:div w:id="1322275374">
              <w:marLeft w:val="0"/>
              <w:marRight w:val="0"/>
              <w:marTop w:val="0"/>
              <w:marBottom w:val="0"/>
              <w:divBdr>
                <w:top w:val="none" w:sz="0" w:space="0" w:color="auto"/>
                <w:left w:val="none" w:sz="0" w:space="0" w:color="auto"/>
                <w:bottom w:val="none" w:sz="0" w:space="0" w:color="auto"/>
                <w:right w:val="none" w:sz="0" w:space="0" w:color="auto"/>
              </w:divBdr>
            </w:div>
            <w:div w:id="17107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0005">
      <w:bodyDiv w:val="1"/>
      <w:marLeft w:val="0"/>
      <w:marRight w:val="0"/>
      <w:marTop w:val="0"/>
      <w:marBottom w:val="0"/>
      <w:divBdr>
        <w:top w:val="none" w:sz="0" w:space="0" w:color="auto"/>
        <w:left w:val="none" w:sz="0" w:space="0" w:color="auto"/>
        <w:bottom w:val="none" w:sz="0" w:space="0" w:color="auto"/>
        <w:right w:val="none" w:sz="0" w:space="0" w:color="auto"/>
      </w:divBdr>
      <w:divsChild>
        <w:div w:id="93016357">
          <w:marLeft w:val="0"/>
          <w:marRight w:val="0"/>
          <w:marTop w:val="0"/>
          <w:marBottom w:val="0"/>
          <w:divBdr>
            <w:top w:val="none" w:sz="0" w:space="0" w:color="auto"/>
            <w:left w:val="none" w:sz="0" w:space="0" w:color="auto"/>
            <w:bottom w:val="none" w:sz="0" w:space="0" w:color="auto"/>
            <w:right w:val="none" w:sz="0" w:space="0" w:color="auto"/>
          </w:divBdr>
          <w:divsChild>
            <w:div w:id="400294951">
              <w:marLeft w:val="0"/>
              <w:marRight w:val="0"/>
              <w:marTop w:val="0"/>
              <w:marBottom w:val="0"/>
              <w:divBdr>
                <w:top w:val="none" w:sz="0" w:space="0" w:color="auto"/>
                <w:left w:val="none" w:sz="0" w:space="0" w:color="auto"/>
                <w:bottom w:val="none" w:sz="0" w:space="0" w:color="auto"/>
                <w:right w:val="none" w:sz="0" w:space="0" w:color="auto"/>
              </w:divBdr>
            </w:div>
            <w:div w:id="646009272">
              <w:marLeft w:val="0"/>
              <w:marRight w:val="0"/>
              <w:marTop w:val="0"/>
              <w:marBottom w:val="0"/>
              <w:divBdr>
                <w:top w:val="none" w:sz="0" w:space="0" w:color="auto"/>
                <w:left w:val="none" w:sz="0" w:space="0" w:color="auto"/>
                <w:bottom w:val="none" w:sz="0" w:space="0" w:color="auto"/>
                <w:right w:val="none" w:sz="0" w:space="0" w:color="auto"/>
              </w:divBdr>
            </w:div>
            <w:div w:id="694691945">
              <w:marLeft w:val="0"/>
              <w:marRight w:val="0"/>
              <w:marTop w:val="0"/>
              <w:marBottom w:val="0"/>
              <w:divBdr>
                <w:top w:val="none" w:sz="0" w:space="0" w:color="auto"/>
                <w:left w:val="none" w:sz="0" w:space="0" w:color="auto"/>
                <w:bottom w:val="none" w:sz="0" w:space="0" w:color="auto"/>
                <w:right w:val="none" w:sz="0" w:space="0" w:color="auto"/>
              </w:divBdr>
            </w:div>
            <w:div w:id="138636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415">
      <w:bodyDiv w:val="1"/>
      <w:marLeft w:val="0"/>
      <w:marRight w:val="0"/>
      <w:marTop w:val="0"/>
      <w:marBottom w:val="0"/>
      <w:divBdr>
        <w:top w:val="none" w:sz="0" w:space="0" w:color="auto"/>
        <w:left w:val="none" w:sz="0" w:space="0" w:color="auto"/>
        <w:bottom w:val="none" w:sz="0" w:space="0" w:color="auto"/>
        <w:right w:val="none" w:sz="0" w:space="0" w:color="auto"/>
      </w:divBdr>
    </w:div>
    <w:div w:id="197203323">
      <w:bodyDiv w:val="1"/>
      <w:marLeft w:val="0"/>
      <w:marRight w:val="0"/>
      <w:marTop w:val="0"/>
      <w:marBottom w:val="0"/>
      <w:divBdr>
        <w:top w:val="none" w:sz="0" w:space="0" w:color="auto"/>
        <w:left w:val="none" w:sz="0" w:space="0" w:color="auto"/>
        <w:bottom w:val="none" w:sz="0" w:space="0" w:color="auto"/>
        <w:right w:val="none" w:sz="0" w:space="0" w:color="auto"/>
      </w:divBdr>
      <w:divsChild>
        <w:div w:id="205800803">
          <w:marLeft w:val="0"/>
          <w:marRight w:val="0"/>
          <w:marTop w:val="0"/>
          <w:marBottom w:val="0"/>
          <w:divBdr>
            <w:top w:val="none" w:sz="0" w:space="0" w:color="auto"/>
            <w:left w:val="none" w:sz="0" w:space="0" w:color="auto"/>
            <w:bottom w:val="none" w:sz="0" w:space="0" w:color="auto"/>
            <w:right w:val="none" w:sz="0" w:space="0" w:color="auto"/>
          </w:divBdr>
          <w:divsChild>
            <w:div w:id="19014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8340">
      <w:bodyDiv w:val="1"/>
      <w:marLeft w:val="0"/>
      <w:marRight w:val="0"/>
      <w:marTop w:val="0"/>
      <w:marBottom w:val="0"/>
      <w:divBdr>
        <w:top w:val="none" w:sz="0" w:space="0" w:color="auto"/>
        <w:left w:val="none" w:sz="0" w:space="0" w:color="auto"/>
        <w:bottom w:val="none" w:sz="0" w:space="0" w:color="auto"/>
        <w:right w:val="none" w:sz="0" w:space="0" w:color="auto"/>
      </w:divBdr>
      <w:divsChild>
        <w:div w:id="1359970200">
          <w:marLeft w:val="0"/>
          <w:marRight w:val="0"/>
          <w:marTop w:val="0"/>
          <w:marBottom w:val="0"/>
          <w:divBdr>
            <w:top w:val="none" w:sz="0" w:space="0" w:color="auto"/>
            <w:left w:val="none" w:sz="0" w:space="0" w:color="auto"/>
            <w:bottom w:val="none" w:sz="0" w:space="0" w:color="auto"/>
            <w:right w:val="none" w:sz="0" w:space="0" w:color="auto"/>
          </w:divBdr>
        </w:div>
      </w:divsChild>
    </w:div>
    <w:div w:id="315962892">
      <w:bodyDiv w:val="1"/>
      <w:marLeft w:val="0"/>
      <w:marRight w:val="0"/>
      <w:marTop w:val="0"/>
      <w:marBottom w:val="0"/>
      <w:divBdr>
        <w:top w:val="none" w:sz="0" w:space="0" w:color="auto"/>
        <w:left w:val="none" w:sz="0" w:space="0" w:color="auto"/>
        <w:bottom w:val="none" w:sz="0" w:space="0" w:color="auto"/>
        <w:right w:val="none" w:sz="0" w:space="0" w:color="auto"/>
      </w:divBdr>
      <w:divsChild>
        <w:div w:id="879049029">
          <w:marLeft w:val="0"/>
          <w:marRight w:val="0"/>
          <w:marTop w:val="0"/>
          <w:marBottom w:val="0"/>
          <w:divBdr>
            <w:top w:val="none" w:sz="0" w:space="0" w:color="auto"/>
            <w:left w:val="none" w:sz="0" w:space="0" w:color="auto"/>
            <w:bottom w:val="none" w:sz="0" w:space="0" w:color="auto"/>
            <w:right w:val="none" w:sz="0" w:space="0" w:color="auto"/>
          </w:divBdr>
          <w:divsChild>
            <w:div w:id="18721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66280">
      <w:bodyDiv w:val="1"/>
      <w:marLeft w:val="0"/>
      <w:marRight w:val="0"/>
      <w:marTop w:val="0"/>
      <w:marBottom w:val="0"/>
      <w:divBdr>
        <w:top w:val="none" w:sz="0" w:space="0" w:color="auto"/>
        <w:left w:val="none" w:sz="0" w:space="0" w:color="auto"/>
        <w:bottom w:val="none" w:sz="0" w:space="0" w:color="auto"/>
        <w:right w:val="none" w:sz="0" w:space="0" w:color="auto"/>
      </w:divBdr>
    </w:div>
    <w:div w:id="375350804">
      <w:bodyDiv w:val="1"/>
      <w:marLeft w:val="0"/>
      <w:marRight w:val="0"/>
      <w:marTop w:val="0"/>
      <w:marBottom w:val="0"/>
      <w:divBdr>
        <w:top w:val="none" w:sz="0" w:space="0" w:color="auto"/>
        <w:left w:val="none" w:sz="0" w:space="0" w:color="auto"/>
        <w:bottom w:val="none" w:sz="0" w:space="0" w:color="auto"/>
        <w:right w:val="none" w:sz="0" w:space="0" w:color="auto"/>
      </w:divBdr>
      <w:divsChild>
        <w:div w:id="1526283382">
          <w:marLeft w:val="0"/>
          <w:marRight w:val="0"/>
          <w:marTop w:val="0"/>
          <w:marBottom w:val="0"/>
          <w:divBdr>
            <w:top w:val="none" w:sz="0" w:space="0" w:color="auto"/>
            <w:left w:val="none" w:sz="0" w:space="0" w:color="auto"/>
            <w:bottom w:val="none" w:sz="0" w:space="0" w:color="auto"/>
            <w:right w:val="none" w:sz="0" w:space="0" w:color="auto"/>
          </w:divBdr>
        </w:div>
      </w:divsChild>
    </w:div>
    <w:div w:id="448086548">
      <w:bodyDiv w:val="1"/>
      <w:marLeft w:val="0"/>
      <w:marRight w:val="0"/>
      <w:marTop w:val="0"/>
      <w:marBottom w:val="0"/>
      <w:divBdr>
        <w:top w:val="none" w:sz="0" w:space="0" w:color="auto"/>
        <w:left w:val="none" w:sz="0" w:space="0" w:color="auto"/>
        <w:bottom w:val="none" w:sz="0" w:space="0" w:color="auto"/>
        <w:right w:val="none" w:sz="0" w:space="0" w:color="auto"/>
      </w:divBdr>
      <w:divsChild>
        <w:div w:id="1008212721">
          <w:marLeft w:val="0"/>
          <w:marRight w:val="0"/>
          <w:marTop w:val="0"/>
          <w:marBottom w:val="0"/>
          <w:divBdr>
            <w:top w:val="none" w:sz="0" w:space="0" w:color="auto"/>
            <w:left w:val="none" w:sz="0" w:space="0" w:color="auto"/>
            <w:bottom w:val="none" w:sz="0" w:space="0" w:color="auto"/>
            <w:right w:val="none" w:sz="0" w:space="0" w:color="auto"/>
          </w:divBdr>
          <w:divsChild>
            <w:div w:id="119614605">
              <w:marLeft w:val="0"/>
              <w:marRight w:val="0"/>
              <w:marTop w:val="0"/>
              <w:marBottom w:val="0"/>
              <w:divBdr>
                <w:top w:val="none" w:sz="0" w:space="0" w:color="auto"/>
                <w:left w:val="none" w:sz="0" w:space="0" w:color="auto"/>
                <w:bottom w:val="none" w:sz="0" w:space="0" w:color="auto"/>
                <w:right w:val="none" w:sz="0" w:space="0" w:color="auto"/>
              </w:divBdr>
              <w:divsChild>
                <w:div w:id="4525944">
                  <w:marLeft w:val="0"/>
                  <w:marRight w:val="0"/>
                  <w:marTop w:val="0"/>
                  <w:marBottom w:val="0"/>
                  <w:divBdr>
                    <w:top w:val="none" w:sz="0" w:space="0" w:color="auto"/>
                    <w:left w:val="none" w:sz="0" w:space="0" w:color="auto"/>
                    <w:bottom w:val="none" w:sz="0" w:space="0" w:color="auto"/>
                    <w:right w:val="none" w:sz="0" w:space="0" w:color="auto"/>
                  </w:divBdr>
                  <w:divsChild>
                    <w:div w:id="1989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156214">
      <w:bodyDiv w:val="1"/>
      <w:marLeft w:val="0"/>
      <w:marRight w:val="0"/>
      <w:marTop w:val="0"/>
      <w:marBottom w:val="0"/>
      <w:divBdr>
        <w:top w:val="none" w:sz="0" w:space="0" w:color="auto"/>
        <w:left w:val="none" w:sz="0" w:space="0" w:color="auto"/>
        <w:bottom w:val="none" w:sz="0" w:space="0" w:color="auto"/>
        <w:right w:val="none" w:sz="0" w:space="0" w:color="auto"/>
      </w:divBdr>
      <w:divsChild>
        <w:div w:id="605118975">
          <w:marLeft w:val="0"/>
          <w:marRight w:val="0"/>
          <w:marTop w:val="0"/>
          <w:marBottom w:val="0"/>
          <w:divBdr>
            <w:top w:val="none" w:sz="0" w:space="0" w:color="auto"/>
            <w:left w:val="none" w:sz="0" w:space="0" w:color="auto"/>
            <w:bottom w:val="none" w:sz="0" w:space="0" w:color="auto"/>
            <w:right w:val="none" w:sz="0" w:space="0" w:color="auto"/>
          </w:divBdr>
          <w:divsChild>
            <w:div w:id="82261951">
              <w:marLeft w:val="0"/>
              <w:marRight w:val="0"/>
              <w:marTop w:val="0"/>
              <w:marBottom w:val="0"/>
              <w:divBdr>
                <w:top w:val="none" w:sz="0" w:space="0" w:color="auto"/>
                <w:left w:val="none" w:sz="0" w:space="0" w:color="auto"/>
                <w:bottom w:val="none" w:sz="0" w:space="0" w:color="auto"/>
                <w:right w:val="none" w:sz="0" w:space="0" w:color="auto"/>
              </w:divBdr>
            </w:div>
            <w:div w:id="877544255">
              <w:marLeft w:val="0"/>
              <w:marRight w:val="0"/>
              <w:marTop w:val="0"/>
              <w:marBottom w:val="0"/>
              <w:divBdr>
                <w:top w:val="none" w:sz="0" w:space="0" w:color="auto"/>
                <w:left w:val="none" w:sz="0" w:space="0" w:color="auto"/>
                <w:bottom w:val="none" w:sz="0" w:space="0" w:color="auto"/>
                <w:right w:val="none" w:sz="0" w:space="0" w:color="auto"/>
              </w:divBdr>
            </w:div>
            <w:div w:id="182585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1237">
      <w:bodyDiv w:val="1"/>
      <w:marLeft w:val="0"/>
      <w:marRight w:val="0"/>
      <w:marTop w:val="0"/>
      <w:marBottom w:val="0"/>
      <w:divBdr>
        <w:top w:val="none" w:sz="0" w:space="0" w:color="auto"/>
        <w:left w:val="none" w:sz="0" w:space="0" w:color="auto"/>
        <w:bottom w:val="none" w:sz="0" w:space="0" w:color="auto"/>
        <w:right w:val="none" w:sz="0" w:space="0" w:color="auto"/>
      </w:divBdr>
      <w:divsChild>
        <w:div w:id="1000474595">
          <w:marLeft w:val="0"/>
          <w:marRight w:val="0"/>
          <w:marTop w:val="0"/>
          <w:marBottom w:val="0"/>
          <w:divBdr>
            <w:top w:val="none" w:sz="0" w:space="0" w:color="auto"/>
            <w:left w:val="none" w:sz="0" w:space="0" w:color="auto"/>
            <w:bottom w:val="none" w:sz="0" w:space="0" w:color="auto"/>
            <w:right w:val="none" w:sz="0" w:space="0" w:color="auto"/>
          </w:divBdr>
          <w:divsChild>
            <w:div w:id="539975551">
              <w:marLeft w:val="0"/>
              <w:marRight w:val="0"/>
              <w:marTop w:val="0"/>
              <w:marBottom w:val="0"/>
              <w:divBdr>
                <w:top w:val="none" w:sz="0" w:space="0" w:color="auto"/>
                <w:left w:val="none" w:sz="0" w:space="0" w:color="auto"/>
                <w:bottom w:val="none" w:sz="0" w:space="0" w:color="auto"/>
                <w:right w:val="none" w:sz="0" w:space="0" w:color="auto"/>
              </w:divBdr>
            </w:div>
            <w:div w:id="855121829">
              <w:marLeft w:val="0"/>
              <w:marRight w:val="0"/>
              <w:marTop w:val="0"/>
              <w:marBottom w:val="0"/>
              <w:divBdr>
                <w:top w:val="none" w:sz="0" w:space="0" w:color="auto"/>
                <w:left w:val="none" w:sz="0" w:space="0" w:color="auto"/>
                <w:bottom w:val="none" w:sz="0" w:space="0" w:color="auto"/>
                <w:right w:val="none" w:sz="0" w:space="0" w:color="auto"/>
              </w:divBdr>
            </w:div>
            <w:div w:id="14773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1014">
      <w:bodyDiv w:val="1"/>
      <w:marLeft w:val="0"/>
      <w:marRight w:val="0"/>
      <w:marTop w:val="0"/>
      <w:marBottom w:val="0"/>
      <w:divBdr>
        <w:top w:val="none" w:sz="0" w:space="0" w:color="auto"/>
        <w:left w:val="none" w:sz="0" w:space="0" w:color="auto"/>
        <w:bottom w:val="none" w:sz="0" w:space="0" w:color="auto"/>
        <w:right w:val="none" w:sz="0" w:space="0" w:color="auto"/>
      </w:divBdr>
      <w:divsChild>
        <w:div w:id="360514674">
          <w:marLeft w:val="2423"/>
          <w:marRight w:val="0"/>
          <w:marTop w:val="0"/>
          <w:marBottom w:val="0"/>
          <w:divBdr>
            <w:top w:val="none" w:sz="0" w:space="0" w:color="auto"/>
            <w:left w:val="none" w:sz="0" w:space="0" w:color="auto"/>
            <w:bottom w:val="none" w:sz="0" w:space="0" w:color="auto"/>
            <w:right w:val="none" w:sz="0" w:space="0" w:color="auto"/>
          </w:divBdr>
          <w:divsChild>
            <w:div w:id="346829174">
              <w:marLeft w:val="0"/>
              <w:marRight w:val="3877"/>
              <w:marTop w:val="0"/>
              <w:marBottom w:val="0"/>
              <w:divBdr>
                <w:top w:val="none" w:sz="0" w:space="0" w:color="auto"/>
                <w:left w:val="none" w:sz="0" w:space="0" w:color="auto"/>
                <w:bottom w:val="none" w:sz="0" w:space="0" w:color="auto"/>
                <w:right w:val="none" w:sz="0" w:space="0" w:color="auto"/>
              </w:divBdr>
            </w:div>
          </w:divsChild>
        </w:div>
      </w:divsChild>
    </w:div>
    <w:div w:id="625283161">
      <w:bodyDiv w:val="1"/>
      <w:marLeft w:val="0"/>
      <w:marRight w:val="0"/>
      <w:marTop w:val="0"/>
      <w:marBottom w:val="0"/>
      <w:divBdr>
        <w:top w:val="none" w:sz="0" w:space="0" w:color="auto"/>
        <w:left w:val="none" w:sz="0" w:space="0" w:color="auto"/>
        <w:bottom w:val="none" w:sz="0" w:space="0" w:color="auto"/>
        <w:right w:val="none" w:sz="0" w:space="0" w:color="auto"/>
      </w:divBdr>
    </w:div>
    <w:div w:id="628047849">
      <w:bodyDiv w:val="1"/>
      <w:marLeft w:val="0"/>
      <w:marRight w:val="0"/>
      <w:marTop w:val="0"/>
      <w:marBottom w:val="0"/>
      <w:divBdr>
        <w:top w:val="none" w:sz="0" w:space="0" w:color="auto"/>
        <w:left w:val="none" w:sz="0" w:space="0" w:color="auto"/>
        <w:bottom w:val="none" w:sz="0" w:space="0" w:color="auto"/>
        <w:right w:val="none" w:sz="0" w:space="0" w:color="auto"/>
      </w:divBdr>
      <w:divsChild>
        <w:div w:id="294916261">
          <w:marLeft w:val="0"/>
          <w:marRight w:val="0"/>
          <w:marTop w:val="0"/>
          <w:marBottom w:val="0"/>
          <w:divBdr>
            <w:top w:val="none" w:sz="0" w:space="0" w:color="auto"/>
            <w:left w:val="none" w:sz="0" w:space="0" w:color="auto"/>
            <w:bottom w:val="none" w:sz="0" w:space="0" w:color="auto"/>
            <w:right w:val="none" w:sz="0" w:space="0" w:color="auto"/>
          </w:divBdr>
        </w:div>
      </w:divsChild>
    </w:div>
    <w:div w:id="658776118">
      <w:bodyDiv w:val="1"/>
      <w:marLeft w:val="0"/>
      <w:marRight w:val="0"/>
      <w:marTop w:val="0"/>
      <w:marBottom w:val="0"/>
      <w:divBdr>
        <w:top w:val="none" w:sz="0" w:space="0" w:color="auto"/>
        <w:left w:val="none" w:sz="0" w:space="0" w:color="auto"/>
        <w:bottom w:val="none" w:sz="0" w:space="0" w:color="auto"/>
        <w:right w:val="none" w:sz="0" w:space="0" w:color="auto"/>
      </w:divBdr>
    </w:div>
    <w:div w:id="716048948">
      <w:bodyDiv w:val="1"/>
      <w:marLeft w:val="0"/>
      <w:marRight w:val="0"/>
      <w:marTop w:val="0"/>
      <w:marBottom w:val="0"/>
      <w:divBdr>
        <w:top w:val="none" w:sz="0" w:space="0" w:color="auto"/>
        <w:left w:val="none" w:sz="0" w:space="0" w:color="auto"/>
        <w:bottom w:val="none" w:sz="0" w:space="0" w:color="auto"/>
        <w:right w:val="none" w:sz="0" w:space="0" w:color="auto"/>
      </w:divBdr>
      <w:divsChild>
        <w:div w:id="1544903350">
          <w:marLeft w:val="2423"/>
          <w:marRight w:val="0"/>
          <w:marTop w:val="0"/>
          <w:marBottom w:val="0"/>
          <w:divBdr>
            <w:top w:val="none" w:sz="0" w:space="0" w:color="auto"/>
            <w:left w:val="none" w:sz="0" w:space="0" w:color="auto"/>
            <w:bottom w:val="none" w:sz="0" w:space="0" w:color="auto"/>
            <w:right w:val="none" w:sz="0" w:space="0" w:color="auto"/>
          </w:divBdr>
          <w:divsChild>
            <w:div w:id="1509370989">
              <w:marLeft w:val="0"/>
              <w:marRight w:val="3877"/>
              <w:marTop w:val="0"/>
              <w:marBottom w:val="0"/>
              <w:divBdr>
                <w:top w:val="none" w:sz="0" w:space="0" w:color="auto"/>
                <w:left w:val="none" w:sz="0" w:space="0" w:color="auto"/>
                <w:bottom w:val="none" w:sz="0" w:space="0" w:color="auto"/>
                <w:right w:val="none" w:sz="0" w:space="0" w:color="auto"/>
              </w:divBdr>
            </w:div>
          </w:divsChild>
        </w:div>
      </w:divsChild>
    </w:div>
    <w:div w:id="749232002">
      <w:bodyDiv w:val="1"/>
      <w:marLeft w:val="0"/>
      <w:marRight w:val="0"/>
      <w:marTop w:val="0"/>
      <w:marBottom w:val="0"/>
      <w:divBdr>
        <w:top w:val="none" w:sz="0" w:space="0" w:color="auto"/>
        <w:left w:val="none" w:sz="0" w:space="0" w:color="auto"/>
        <w:bottom w:val="none" w:sz="0" w:space="0" w:color="auto"/>
        <w:right w:val="none" w:sz="0" w:space="0" w:color="auto"/>
      </w:divBdr>
      <w:divsChild>
        <w:div w:id="1366519934">
          <w:marLeft w:val="0"/>
          <w:marRight w:val="0"/>
          <w:marTop w:val="0"/>
          <w:marBottom w:val="0"/>
          <w:divBdr>
            <w:top w:val="none" w:sz="0" w:space="0" w:color="auto"/>
            <w:left w:val="none" w:sz="0" w:space="0" w:color="auto"/>
            <w:bottom w:val="none" w:sz="0" w:space="0" w:color="auto"/>
            <w:right w:val="none" w:sz="0" w:space="0" w:color="auto"/>
          </w:divBdr>
          <w:divsChild>
            <w:div w:id="504169301">
              <w:marLeft w:val="0"/>
              <w:marRight w:val="0"/>
              <w:marTop w:val="0"/>
              <w:marBottom w:val="0"/>
              <w:divBdr>
                <w:top w:val="none" w:sz="0" w:space="0" w:color="auto"/>
                <w:left w:val="none" w:sz="0" w:space="0" w:color="auto"/>
                <w:bottom w:val="none" w:sz="0" w:space="0" w:color="auto"/>
                <w:right w:val="none" w:sz="0" w:space="0" w:color="auto"/>
              </w:divBdr>
            </w:div>
            <w:div w:id="1609041459">
              <w:marLeft w:val="0"/>
              <w:marRight w:val="0"/>
              <w:marTop w:val="0"/>
              <w:marBottom w:val="0"/>
              <w:divBdr>
                <w:top w:val="none" w:sz="0" w:space="0" w:color="auto"/>
                <w:left w:val="none" w:sz="0" w:space="0" w:color="auto"/>
                <w:bottom w:val="none" w:sz="0" w:space="0" w:color="auto"/>
                <w:right w:val="none" w:sz="0" w:space="0" w:color="auto"/>
              </w:divBdr>
            </w:div>
            <w:div w:id="1646736570">
              <w:marLeft w:val="0"/>
              <w:marRight w:val="0"/>
              <w:marTop w:val="0"/>
              <w:marBottom w:val="0"/>
              <w:divBdr>
                <w:top w:val="none" w:sz="0" w:space="0" w:color="auto"/>
                <w:left w:val="none" w:sz="0" w:space="0" w:color="auto"/>
                <w:bottom w:val="none" w:sz="0" w:space="0" w:color="auto"/>
                <w:right w:val="none" w:sz="0" w:space="0" w:color="auto"/>
              </w:divBdr>
            </w:div>
            <w:div w:id="18294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60559">
      <w:bodyDiv w:val="1"/>
      <w:marLeft w:val="0"/>
      <w:marRight w:val="0"/>
      <w:marTop w:val="0"/>
      <w:marBottom w:val="0"/>
      <w:divBdr>
        <w:top w:val="none" w:sz="0" w:space="0" w:color="auto"/>
        <w:left w:val="none" w:sz="0" w:space="0" w:color="auto"/>
        <w:bottom w:val="none" w:sz="0" w:space="0" w:color="auto"/>
        <w:right w:val="none" w:sz="0" w:space="0" w:color="auto"/>
      </w:divBdr>
    </w:div>
    <w:div w:id="803429840">
      <w:bodyDiv w:val="1"/>
      <w:marLeft w:val="0"/>
      <w:marRight w:val="0"/>
      <w:marTop w:val="0"/>
      <w:marBottom w:val="0"/>
      <w:divBdr>
        <w:top w:val="none" w:sz="0" w:space="0" w:color="auto"/>
        <w:left w:val="none" w:sz="0" w:space="0" w:color="auto"/>
        <w:bottom w:val="none" w:sz="0" w:space="0" w:color="auto"/>
        <w:right w:val="none" w:sz="0" w:space="0" w:color="auto"/>
      </w:divBdr>
      <w:divsChild>
        <w:div w:id="920530164">
          <w:marLeft w:val="0"/>
          <w:marRight w:val="0"/>
          <w:marTop w:val="0"/>
          <w:marBottom w:val="0"/>
          <w:divBdr>
            <w:top w:val="none" w:sz="0" w:space="0" w:color="auto"/>
            <w:left w:val="none" w:sz="0" w:space="0" w:color="auto"/>
            <w:bottom w:val="none" w:sz="0" w:space="0" w:color="auto"/>
            <w:right w:val="none" w:sz="0" w:space="0" w:color="auto"/>
          </w:divBdr>
          <w:divsChild>
            <w:div w:id="423383458">
              <w:marLeft w:val="0"/>
              <w:marRight w:val="0"/>
              <w:marTop w:val="0"/>
              <w:marBottom w:val="0"/>
              <w:divBdr>
                <w:top w:val="none" w:sz="0" w:space="0" w:color="auto"/>
                <w:left w:val="none" w:sz="0" w:space="0" w:color="auto"/>
                <w:bottom w:val="none" w:sz="0" w:space="0" w:color="auto"/>
                <w:right w:val="none" w:sz="0" w:space="0" w:color="auto"/>
              </w:divBdr>
            </w:div>
            <w:div w:id="1230967301">
              <w:marLeft w:val="0"/>
              <w:marRight w:val="0"/>
              <w:marTop w:val="0"/>
              <w:marBottom w:val="0"/>
              <w:divBdr>
                <w:top w:val="none" w:sz="0" w:space="0" w:color="auto"/>
                <w:left w:val="none" w:sz="0" w:space="0" w:color="auto"/>
                <w:bottom w:val="none" w:sz="0" w:space="0" w:color="auto"/>
                <w:right w:val="none" w:sz="0" w:space="0" w:color="auto"/>
              </w:divBdr>
            </w:div>
            <w:div w:id="1510214682">
              <w:marLeft w:val="0"/>
              <w:marRight w:val="0"/>
              <w:marTop w:val="0"/>
              <w:marBottom w:val="0"/>
              <w:divBdr>
                <w:top w:val="none" w:sz="0" w:space="0" w:color="auto"/>
                <w:left w:val="none" w:sz="0" w:space="0" w:color="auto"/>
                <w:bottom w:val="none" w:sz="0" w:space="0" w:color="auto"/>
                <w:right w:val="none" w:sz="0" w:space="0" w:color="auto"/>
              </w:divBdr>
            </w:div>
            <w:div w:id="154300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6539">
      <w:bodyDiv w:val="1"/>
      <w:marLeft w:val="0"/>
      <w:marRight w:val="0"/>
      <w:marTop w:val="0"/>
      <w:marBottom w:val="0"/>
      <w:divBdr>
        <w:top w:val="none" w:sz="0" w:space="0" w:color="auto"/>
        <w:left w:val="none" w:sz="0" w:space="0" w:color="auto"/>
        <w:bottom w:val="none" w:sz="0" w:space="0" w:color="auto"/>
        <w:right w:val="none" w:sz="0" w:space="0" w:color="auto"/>
      </w:divBdr>
      <w:divsChild>
        <w:div w:id="1114331083">
          <w:marLeft w:val="0"/>
          <w:marRight w:val="0"/>
          <w:marTop w:val="0"/>
          <w:marBottom w:val="0"/>
          <w:divBdr>
            <w:top w:val="none" w:sz="0" w:space="0" w:color="auto"/>
            <w:left w:val="none" w:sz="0" w:space="0" w:color="auto"/>
            <w:bottom w:val="none" w:sz="0" w:space="0" w:color="auto"/>
            <w:right w:val="none" w:sz="0" w:space="0" w:color="auto"/>
          </w:divBdr>
          <w:divsChild>
            <w:div w:id="497695155">
              <w:marLeft w:val="0"/>
              <w:marRight w:val="0"/>
              <w:marTop w:val="0"/>
              <w:marBottom w:val="0"/>
              <w:divBdr>
                <w:top w:val="none" w:sz="0" w:space="0" w:color="auto"/>
                <w:left w:val="none" w:sz="0" w:space="0" w:color="auto"/>
                <w:bottom w:val="none" w:sz="0" w:space="0" w:color="auto"/>
                <w:right w:val="none" w:sz="0" w:space="0" w:color="auto"/>
              </w:divBdr>
            </w:div>
            <w:div w:id="514080279">
              <w:marLeft w:val="0"/>
              <w:marRight w:val="0"/>
              <w:marTop w:val="0"/>
              <w:marBottom w:val="0"/>
              <w:divBdr>
                <w:top w:val="none" w:sz="0" w:space="0" w:color="auto"/>
                <w:left w:val="none" w:sz="0" w:space="0" w:color="auto"/>
                <w:bottom w:val="none" w:sz="0" w:space="0" w:color="auto"/>
                <w:right w:val="none" w:sz="0" w:space="0" w:color="auto"/>
              </w:divBdr>
            </w:div>
            <w:div w:id="633292347">
              <w:marLeft w:val="0"/>
              <w:marRight w:val="0"/>
              <w:marTop w:val="0"/>
              <w:marBottom w:val="0"/>
              <w:divBdr>
                <w:top w:val="none" w:sz="0" w:space="0" w:color="auto"/>
                <w:left w:val="none" w:sz="0" w:space="0" w:color="auto"/>
                <w:bottom w:val="none" w:sz="0" w:space="0" w:color="auto"/>
                <w:right w:val="none" w:sz="0" w:space="0" w:color="auto"/>
              </w:divBdr>
            </w:div>
            <w:div w:id="1367367479">
              <w:marLeft w:val="0"/>
              <w:marRight w:val="0"/>
              <w:marTop w:val="0"/>
              <w:marBottom w:val="0"/>
              <w:divBdr>
                <w:top w:val="none" w:sz="0" w:space="0" w:color="auto"/>
                <w:left w:val="none" w:sz="0" w:space="0" w:color="auto"/>
                <w:bottom w:val="none" w:sz="0" w:space="0" w:color="auto"/>
                <w:right w:val="none" w:sz="0" w:space="0" w:color="auto"/>
              </w:divBdr>
            </w:div>
            <w:div w:id="167353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7122">
      <w:bodyDiv w:val="1"/>
      <w:marLeft w:val="0"/>
      <w:marRight w:val="0"/>
      <w:marTop w:val="0"/>
      <w:marBottom w:val="0"/>
      <w:divBdr>
        <w:top w:val="none" w:sz="0" w:space="0" w:color="auto"/>
        <w:left w:val="none" w:sz="0" w:space="0" w:color="auto"/>
        <w:bottom w:val="none" w:sz="0" w:space="0" w:color="auto"/>
        <w:right w:val="none" w:sz="0" w:space="0" w:color="auto"/>
      </w:divBdr>
      <w:divsChild>
        <w:div w:id="2054844372">
          <w:marLeft w:val="0"/>
          <w:marRight w:val="0"/>
          <w:marTop w:val="0"/>
          <w:marBottom w:val="0"/>
          <w:divBdr>
            <w:top w:val="none" w:sz="0" w:space="0" w:color="auto"/>
            <w:left w:val="none" w:sz="0" w:space="0" w:color="auto"/>
            <w:bottom w:val="none" w:sz="0" w:space="0" w:color="auto"/>
            <w:right w:val="none" w:sz="0" w:space="0" w:color="auto"/>
          </w:divBdr>
        </w:div>
      </w:divsChild>
    </w:div>
    <w:div w:id="884876907">
      <w:bodyDiv w:val="1"/>
      <w:marLeft w:val="0"/>
      <w:marRight w:val="0"/>
      <w:marTop w:val="0"/>
      <w:marBottom w:val="0"/>
      <w:divBdr>
        <w:top w:val="none" w:sz="0" w:space="0" w:color="auto"/>
        <w:left w:val="none" w:sz="0" w:space="0" w:color="auto"/>
        <w:bottom w:val="none" w:sz="0" w:space="0" w:color="auto"/>
        <w:right w:val="none" w:sz="0" w:space="0" w:color="auto"/>
      </w:divBdr>
      <w:divsChild>
        <w:div w:id="1100445565">
          <w:marLeft w:val="0"/>
          <w:marRight w:val="0"/>
          <w:marTop w:val="0"/>
          <w:marBottom w:val="0"/>
          <w:divBdr>
            <w:top w:val="none" w:sz="0" w:space="0" w:color="auto"/>
            <w:left w:val="none" w:sz="0" w:space="0" w:color="auto"/>
            <w:bottom w:val="none" w:sz="0" w:space="0" w:color="auto"/>
            <w:right w:val="none" w:sz="0" w:space="0" w:color="auto"/>
          </w:divBdr>
          <w:divsChild>
            <w:div w:id="219678532">
              <w:marLeft w:val="0"/>
              <w:marRight w:val="0"/>
              <w:marTop w:val="0"/>
              <w:marBottom w:val="0"/>
              <w:divBdr>
                <w:top w:val="none" w:sz="0" w:space="0" w:color="auto"/>
                <w:left w:val="none" w:sz="0" w:space="0" w:color="auto"/>
                <w:bottom w:val="none" w:sz="0" w:space="0" w:color="auto"/>
                <w:right w:val="none" w:sz="0" w:space="0" w:color="auto"/>
              </w:divBdr>
            </w:div>
            <w:div w:id="1203445824">
              <w:marLeft w:val="0"/>
              <w:marRight w:val="0"/>
              <w:marTop w:val="0"/>
              <w:marBottom w:val="0"/>
              <w:divBdr>
                <w:top w:val="none" w:sz="0" w:space="0" w:color="auto"/>
                <w:left w:val="none" w:sz="0" w:space="0" w:color="auto"/>
                <w:bottom w:val="none" w:sz="0" w:space="0" w:color="auto"/>
                <w:right w:val="none" w:sz="0" w:space="0" w:color="auto"/>
              </w:divBdr>
            </w:div>
            <w:div w:id="168435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1547">
      <w:bodyDiv w:val="1"/>
      <w:marLeft w:val="0"/>
      <w:marRight w:val="0"/>
      <w:marTop w:val="0"/>
      <w:marBottom w:val="0"/>
      <w:divBdr>
        <w:top w:val="none" w:sz="0" w:space="0" w:color="auto"/>
        <w:left w:val="none" w:sz="0" w:space="0" w:color="auto"/>
        <w:bottom w:val="none" w:sz="0" w:space="0" w:color="auto"/>
        <w:right w:val="none" w:sz="0" w:space="0" w:color="auto"/>
      </w:divBdr>
      <w:divsChild>
        <w:div w:id="1914007878">
          <w:marLeft w:val="0"/>
          <w:marRight w:val="0"/>
          <w:marTop w:val="0"/>
          <w:marBottom w:val="0"/>
          <w:divBdr>
            <w:top w:val="none" w:sz="0" w:space="0" w:color="auto"/>
            <w:left w:val="none" w:sz="0" w:space="0" w:color="auto"/>
            <w:bottom w:val="none" w:sz="0" w:space="0" w:color="auto"/>
            <w:right w:val="none" w:sz="0" w:space="0" w:color="auto"/>
          </w:divBdr>
          <w:divsChild>
            <w:div w:id="1248226584">
              <w:marLeft w:val="0"/>
              <w:marRight w:val="0"/>
              <w:marTop w:val="0"/>
              <w:marBottom w:val="0"/>
              <w:divBdr>
                <w:top w:val="none" w:sz="0" w:space="0" w:color="auto"/>
                <w:left w:val="none" w:sz="0" w:space="0" w:color="auto"/>
                <w:bottom w:val="none" w:sz="0" w:space="0" w:color="auto"/>
                <w:right w:val="none" w:sz="0" w:space="0" w:color="auto"/>
              </w:divBdr>
            </w:div>
            <w:div w:id="1514681050">
              <w:marLeft w:val="0"/>
              <w:marRight w:val="0"/>
              <w:marTop w:val="0"/>
              <w:marBottom w:val="0"/>
              <w:divBdr>
                <w:top w:val="none" w:sz="0" w:space="0" w:color="auto"/>
                <w:left w:val="none" w:sz="0" w:space="0" w:color="auto"/>
                <w:bottom w:val="none" w:sz="0" w:space="0" w:color="auto"/>
                <w:right w:val="none" w:sz="0" w:space="0" w:color="auto"/>
              </w:divBdr>
            </w:div>
            <w:div w:id="1767143432">
              <w:marLeft w:val="0"/>
              <w:marRight w:val="0"/>
              <w:marTop w:val="0"/>
              <w:marBottom w:val="0"/>
              <w:divBdr>
                <w:top w:val="none" w:sz="0" w:space="0" w:color="auto"/>
                <w:left w:val="none" w:sz="0" w:space="0" w:color="auto"/>
                <w:bottom w:val="none" w:sz="0" w:space="0" w:color="auto"/>
                <w:right w:val="none" w:sz="0" w:space="0" w:color="auto"/>
              </w:divBdr>
            </w:div>
            <w:div w:id="198071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4556">
      <w:bodyDiv w:val="1"/>
      <w:marLeft w:val="0"/>
      <w:marRight w:val="0"/>
      <w:marTop w:val="0"/>
      <w:marBottom w:val="0"/>
      <w:divBdr>
        <w:top w:val="none" w:sz="0" w:space="0" w:color="auto"/>
        <w:left w:val="none" w:sz="0" w:space="0" w:color="auto"/>
        <w:bottom w:val="none" w:sz="0" w:space="0" w:color="auto"/>
        <w:right w:val="none" w:sz="0" w:space="0" w:color="auto"/>
      </w:divBdr>
      <w:divsChild>
        <w:div w:id="228734611">
          <w:marLeft w:val="0"/>
          <w:marRight w:val="0"/>
          <w:marTop w:val="0"/>
          <w:marBottom w:val="0"/>
          <w:divBdr>
            <w:top w:val="none" w:sz="0" w:space="0" w:color="auto"/>
            <w:left w:val="none" w:sz="0" w:space="0" w:color="auto"/>
            <w:bottom w:val="none" w:sz="0" w:space="0" w:color="auto"/>
            <w:right w:val="none" w:sz="0" w:space="0" w:color="auto"/>
          </w:divBdr>
          <w:divsChild>
            <w:div w:id="267733801">
              <w:marLeft w:val="0"/>
              <w:marRight w:val="0"/>
              <w:marTop w:val="0"/>
              <w:marBottom w:val="0"/>
              <w:divBdr>
                <w:top w:val="none" w:sz="0" w:space="0" w:color="auto"/>
                <w:left w:val="none" w:sz="0" w:space="0" w:color="auto"/>
                <w:bottom w:val="none" w:sz="0" w:space="0" w:color="auto"/>
                <w:right w:val="none" w:sz="0" w:space="0" w:color="auto"/>
              </w:divBdr>
            </w:div>
            <w:div w:id="292909281">
              <w:marLeft w:val="0"/>
              <w:marRight w:val="0"/>
              <w:marTop w:val="0"/>
              <w:marBottom w:val="0"/>
              <w:divBdr>
                <w:top w:val="none" w:sz="0" w:space="0" w:color="auto"/>
                <w:left w:val="none" w:sz="0" w:space="0" w:color="auto"/>
                <w:bottom w:val="none" w:sz="0" w:space="0" w:color="auto"/>
                <w:right w:val="none" w:sz="0" w:space="0" w:color="auto"/>
              </w:divBdr>
            </w:div>
            <w:div w:id="597057965">
              <w:marLeft w:val="0"/>
              <w:marRight w:val="0"/>
              <w:marTop w:val="0"/>
              <w:marBottom w:val="0"/>
              <w:divBdr>
                <w:top w:val="none" w:sz="0" w:space="0" w:color="auto"/>
                <w:left w:val="none" w:sz="0" w:space="0" w:color="auto"/>
                <w:bottom w:val="none" w:sz="0" w:space="0" w:color="auto"/>
                <w:right w:val="none" w:sz="0" w:space="0" w:color="auto"/>
              </w:divBdr>
            </w:div>
            <w:div w:id="1244341011">
              <w:marLeft w:val="0"/>
              <w:marRight w:val="0"/>
              <w:marTop w:val="0"/>
              <w:marBottom w:val="0"/>
              <w:divBdr>
                <w:top w:val="none" w:sz="0" w:space="0" w:color="auto"/>
                <w:left w:val="none" w:sz="0" w:space="0" w:color="auto"/>
                <w:bottom w:val="none" w:sz="0" w:space="0" w:color="auto"/>
                <w:right w:val="none" w:sz="0" w:space="0" w:color="auto"/>
              </w:divBdr>
            </w:div>
            <w:div w:id="1275821194">
              <w:marLeft w:val="0"/>
              <w:marRight w:val="0"/>
              <w:marTop w:val="0"/>
              <w:marBottom w:val="0"/>
              <w:divBdr>
                <w:top w:val="none" w:sz="0" w:space="0" w:color="auto"/>
                <w:left w:val="none" w:sz="0" w:space="0" w:color="auto"/>
                <w:bottom w:val="none" w:sz="0" w:space="0" w:color="auto"/>
                <w:right w:val="none" w:sz="0" w:space="0" w:color="auto"/>
              </w:divBdr>
            </w:div>
            <w:div w:id="15827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5301">
      <w:bodyDiv w:val="1"/>
      <w:marLeft w:val="0"/>
      <w:marRight w:val="0"/>
      <w:marTop w:val="0"/>
      <w:marBottom w:val="0"/>
      <w:divBdr>
        <w:top w:val="none" w:sz="0" w:space="0" w:color="auto"/>
        <w:left w:val="none" w:sz="0" w:space="0" w:color="auto"/>
        <w:bottom w:val="none" w:sz="0" w:space="0" w:color="auto"/>
        <w:right w:val="none" w:sz="0" w:space="0" w:color="auto"/>
      </w:divBdr>
      <w:divsChild>
        <w:div w:id="476341777">
          <w:marLeft w:val="0"/>
          <w:marRight w:val="0"/>
          <w:marTop w:val="0"/>
          <w:marBottom w:val="0"/>
          <w:divBdr>
            <w:top w:val="none" w:sz="0" w:space="0" w:color="auto"/>
            <w:left w:val="none" w:sz="0" w:space="0" w:color="auto"/>
            <w:bottom w:val="none" w:sz="0" w:space="0" w:color="auto"/>
            <w:right w:val="none" w:sz="0" w:space="0" w:color="auto"/>
          </w:divBdr>
          <w:divsChild>
            <w:div w:id="176191811">
              <w:marLeft w:val="0"/>
              <w:marRight w:val="0"/>
              <w:marTop w:val="0"/>
              <w:marBottom w:val="0"/>
              <w:divBdr>
                <w:top w:val="none" w:sz="0" w:space="0" w:color="auto"/>
                <w:left w:val="none" w:sz="0" w:space="0" w:color="auto"/>
                <w:bottom w:val="none" w:sz="0" w:space="0" w:color="auto"/>
                <w:right w:val="none" w:sz="0" w:space="0" w:color="auto"/>
              </w:divBdr>
            </w:div>
            <w:div w:id="1142892997">
              <w:marLeft w:val="0"/>
              <w:marRight w:val="0"/>
              <w:marTop w:val="0"/>
              <w:marBottom w:val="0"/>
              <w:divBdr>
                <w:top w:val="none" w:sz="0" w:space="0" w:color="auto"/>
                <w:left w:val="none" w:sz="0" w:space="0" w:color="auto"/>
                <w:bottom w:val="none" w:sz="0" w:space="0" w:color="auto"/>
                <w:right w:val="none" w:sz="0" w:space="0" w:color="auto"/>
              </w:divBdr>
            </w:div>
            <w:div w:id="1763838735">
              <w:marLeft w:val="0"/>
              <w:marRight w:val="0"/>
              <w:marTop w:val="0"/>
              <w:marBottom w:val="0"/>
              <w:divBdr>
                <w:top w:val="none" w:sz="0" w:space="0" w:color="auto"/>
                <w:left w:val="none" w:sz="0" w:space="0" w:color="auto"/>
                <w:bottom w:val="none" w:sz="0" w:space="0" w:color="auto"/>
                <w:right w:val="none" w:sz="0" w:space="0" w:color="auto"/>
              </w:divBdr>
            </w:div>
            <w:div w:id="198242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4452">
      <w:bodyDiv w:val="1"/>
      <w:marLeft w:val="0"/>
      <w:marRight w:val="0"/>
      <w:marTop w:val="0"/>
      <w:marBottom w:val="0"/>
      <w:divBdr>
        <w:top w:val="none" w:sz="0" w:space="0" w:color="auto"/>
        <w:left w:val="none" w:sz="0" w:space="0" w:color="auto"/>
        <w:bottom w:val="none" w:sz="0" w:space="0" w:color="auto"/>
        <w:right w:val="none" w:sz="0" w:space="0" w:color="auto"/>
      </w:divBdr>
      <w:divsChild>
        <w:div w:id="1266813551">
          <w:marLeft w:val="2423"/>
          <w:marRight w:val="0"/>
          <w:marTop w:val="0"/>
          <w:marBottom w:val="0"/>
          <w:divBdr>
            <w:top w:val="none" w:sz="0" w:space="0" w:color="auto"/>
            <w:left w:val="none" w:sz="0" w:space="0" w:color="auto"/>
            <w:bottom w:val="none" w:sz="0" w:space="0" w:color="auto"/>
            <w:right w:val="none" w:sz="0" w:space="0" w:color="auto"/>
          </w:divBdr>
          <w:divsChild>
            <w:div w:id="848520201">
              <w:marLeft w:val="0"/>
              <w:marRight w:val="3877"/>
              <w:marTop w:val="0"/>
              <w:marBottom w:val="0"/>
              <w:divBdr>
                <w:top w:val="none" w:sz="0" w:space="0" w:color="auto"/>
                <w:left w:val="none" w:sz="0" w:space="0" w:color="auto"/>
                <w:bottom w:val="none" w:sz="0" w:space="0" w:color="auto"/>
                <w:right w:val="none" w:sz="0" w:space="0" w:color="auto"/>
              </w:divBdr>
            </w:div>
          </w:divsChild>
        </w:div>
      </w:divsChild>
    </w:div>
    <w:div w:id="1090200646">
      <w:bodyDiv w:val="1"/>
      <w:marLeft w:val="0"/>
      <w:marRight w:val="0"/>
      <w:marTop w:val="0"/>
      <w:marBottom w:val="0"/>
      <w:divBdr>
        <w:top w:val="none" w:sz="0" w:space="0" w:color="auto"/>
        <w:left w:val="none" w:sz="0" w:space="0" w:color="auto"/>
        <w:bottom w:val="none" w:sz="0" w:space="0" w:color="auto"/>
        <w:right w:val="none" w:sz="0" w:space="0" w:color="auto"/>
      </w:divBdr>
    </w:div>
    <w:div w:id="1098713883">
      <w:bodyDiv w:val="1"/>
      <w:marLeft w:val="0"/>
      <w:marRight w:val="0"/>
      <w:marTop w:val="0"/>
      <w:marBottom w:val="0"/>
      <w:divBdr>
        <w:top w:val="none" w:sz="0" w:space="0" w:color="auto"/>
        <w:left w:val="none" w:sz="0" w:space="0" w:color="auto"/>
        <w:bottom w:val="none" w:sz="0" w:space="0" w:color="auto"/>
        <w:right w:val="none" w:sz="0" w:space="0" w:color="auto"/>
      </w:divBdr>
      <w:divsChild>
        <w:div w:id="1772168043">
          <w:marLeft w:val="0"/>
          <w:marRight w:val="0"/>
          <w:marTop w:val="0"/>
          <w:marBottom w:val="0"/>
          <w:divBdr>
            <w:top w:val="none" w:sz="0" w:space="0" w:color="auto"/>
            <w:left w:val="none" w:sz="0" w:space="0" w:color="auto"/>
            <w:bottom w:val="none" w:sz="0" w:space="0" w:color="auto"/>
            <w:right w:val="none" w:sz="0" w:space="0" w:color="auto"/>
          </w:divBdr>
          <w:divsChild>
            <w:div w:id="653411918">
              <w:marLeft w:val="0"/>
              <w:marRight w:val="0"/>
              <w:marTop w:val="0"/>
              <w:marBottom w:val="0"/>
              <w:divBdr>
                <w:top w:val="none" w:sz="0" w:space="0" w:color="auto"/>
                <w:left w:val="none" w:sz="0" w:space="0" w:color="auto"/>
                <w:bottom w:val="none" w:sz="0" w:space="0" w:color="auto"/>
                <w:right w:val="none" w:sz="0" w:space="0" w:color="auto"/>
              </w:divBdr>
            </w:div>
            <w:div w:id="678891734">
              <w:marLeft w:val="0"/>
              <w:marRight w:val="0"/>
              <w:marTop w:val="0"/>
              <w:marBottom w:val="0"/>
              <w:divBdr>
                <w:top w:val="none" w:sz="0" w:space="0" w:color="auto"/>
                <w:left w:val="none" w:sz="0" w:space="0" w:color="auto"/>
                <w:bottom w:val="none" w:sz="0" w:space="0" w:color="auto"/>
                <w:right w:val="none" w:sz="0" w:space="0" w:color="auto"/>
              </w:divBdr>
            </w:div>
            <w:div w:id="959989295">
              <w:marLeft w:val="0"/>
              <w:marRight w:val="0"/>
              <w:marTop w:val="0"/>
              <w:marBottom w:val="0"/>
              <w:divBdr>
                <w:top w:val="none" w:sz="0" w:space="0" w:color="auto"/>
                <w:left w:val="none" w:sz="0" w:space="0" w:color="auto"/>
                <w:bottom w:val="none" w:sz="0" w:space="0" w:color="auto"/>
                <w:right w:val="none" w:sz="0" w:space="0" w:color="auto"/>
              </w:divBdr>
            </w:div>
            <w:div w:id="11973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9718">
      <w:bodyDiv w:val="1"/>
      <w:marLeft w:val="0"/>
      <w:marRight w:val="0"/>
      <w:marTop w:val="0"/>
      <w:marBottom w:val="0"/>
      <w:divBdr>
        <w:top w:val="none" w:sz="0" w:space="0" w:color="auto"/>
        <w:left w:val="none" w:sz="0" w:space="0" w:color="auto"/>
        <w:bottom w:val="none" w:sz="0" w:space="0" w:color="auto"/>
        <w:right w:val="none" w:sz="0" w:space="0" w:color="auto"/>
      </w:divBdr>
      <w:divsChild>
        <w:div w:id="22177370">
          <w:marLeft w:val="547"/>
          <w:marRight w:val="0"/>
          <w:marTop w:val="77"/>
          <w:marBottom w:val="134"/>
          <w:divBdr>
            <w:top w:val="none" w:sz="0" w:space="0" w:color="auto"/>
            <w:left w:val="none" w:sz="0" w:space="0" w:color="auto"/>
            <w:bottom w:val="none" w:sz="0" w:space="0" w:color="auto"/>
            <w:right w:val="none" w:sz="0" w:space="0" w:color="auto"/>
          </w:divBdr>
        </w:div>
      </w:divsChild>
    </w:div>
    <w:div w:id="1187669797">
      <w:bodyDiv w:val="1"/>
      <w:marLeft w:val="0"/>
      <w:marRight w:val="0"/>
      <w:marTop w:val="0"/>
      <w:marBottom w:val="0"/>
      <w:divBdr>
        <w:top w:val="none" w:sz="0" w:space="0" w:color="auto"/>
        <w:left w:val="none" w:sz="0" w:space="0" w:color="auto"/>
        <w:bottom w:val="none" w:sz="0" w:space="0" w:color="auto"/>
        <w:right w:val="none" w:sz="0" w:space="0" w:color="auto"/>
      </w:divBdr>
    </w:div>
    <w:div w:id="1288857630">
      <w:bodyDiv w:val="1"/>
      <w:marLeft w:val="0"/>
      <w:marRight w:val="0"/>
      <w:marTop w:val="0"/>
      <w:marBottom w:val="0"/>
      <w:divBdr>
        <w:top w:val="none" w:sz="0" w:space="0" w:color="auto"/>
        <w:left w:val="none" w:sz="0" w:space="0" w:color="auto"/>
        <w:bottom w:val="none" w:sz="0" w:space="0" w:color="auto"/>
        <w:right w:val="none" w:sz="0" w:space="0" w:color="auto"/>
      </w:divBdr>
    </w:div>
    <w:div w:id="1309674082">
      <w:bodyDiv w:val="1"/>
      <w:marLeft w:val="0"/>
      <w:marRight w:val="0"/>
      <w:marTop w:val="0"/>
      <w:marBottom w:val="0"/>
      <w:divBdr>
        <w:top w:val="none" w:sz="0" w:space="0" w:color="auto"/>
        <w:left w:val="none" w:sz="0" w:space="0" w:color="auto"/>
        <w:bottom w:val="none" w:sz="0" w:space="0" w:color="auto"/>
        <w:right w:val="none" w:sz="0" w:space="0" w:color="auto"/>
      </w:divBdr>
      <w:divsChild>
        <w:div w:id="805512156">
          <w:marLeft w:val="0"/>
          <w:marRight w:val="0"/>
          <w:marTop w:val="0"/>
          <w:marBottom w:val="0"/>
          <w:divBdr>
            <w:top w:val="none" w:sz="0" w:space="0" w:color="auto"/>
            <w:left w:val="none" w:sz="0" w:space="0" w:color="auto"/>
            <w:bottom w:val="none" w:sz="0" w:space="0" w:color="auto"/>
            <w:right w:val="none" w:sz="0" w:space="0" w:color="auto"/>
          </w:divBdr>
        </w:div>
      </w:divsChild>
    </w:div>
    <w:div w:id="1331063758">
      <w:bodyDiv w:val="1"/>
      <w:marLeft w:val="0"/>
      <w:marRight w:val="0"/>
      <w:marTop w:val="0"/>
      <w:marBottom w:val="0"/>
      <w:divBdr>
        <w:top w:val="none" w:sz="0" w:space="0" w:color="auto"/>
        <w:left w:val="none" w:sz="0" w:space="0" w:color="auto"/>
        <w:bottom w:val="none" w:sz="0" w:space="0" w:color="auto"/>
        <w:right w:val="none" w:sz="0" w:space="0" w:color="auto"/>
      </w:divBdr>
      <w:divsChild>
        <w:div w:id="859394673">
          <w:marLeft w:val="0"/>
          <w:marRight w:val="0"/>
          <w:marTop w:val="0"/>
          <w:marBottom w:val="0"/>
          <w:divBdr>
            <w:top w:val="none" w:sz="0" w:space="0" w:color="auto"/>
            <w:left w:val="none" w:sz="0" w:space="0" w:color="auto"/>
            <w:bottom w:val="none" w:sz="0" w:space="0" w:color="auto"/>
            <w:right w:val="none" w:sz="0" w:space="0" w:color="auto"/>
          </w:divBdr>
        </w:div>
      </w:divsChild>
    </w:div>
    <w:div w:id="1338190293">
      <w:bodyDiv w:val="1"/>
      <w:marLeft w:val="0"/>
      <w:marRight w:val="0"/>
      <w:marTop w:val="0"/>
      <w:marBottom w:val="0"/>
      <w:divBdr>
        <w:top w:val="none" w:sz="0" w:space="0" w:color="auto"/>
        <w:left w:val="none" w:sz="0" w:space="0" w:color="auto"/>
        <w:bottom w:val="none" w:sz="0" w:space="0" w:color="auto"/>
        <w:right w:val="none" w:sz="0" w:space="0" w:color="auto"/>
      </w:divBdr>
      <w:divsChild>
        <w:div w:id="1618020915">
          <w:marLeft w:val="0"/>
          <w:marRight w:val="0"/>
          <w:marTop w:val="0"/>
          <w:marBottom w:val="0"/>
          <w:divBdr>
            <w:top w:val="none" w:sz="0" w:space="0" w:color="auto"/>
            <w:left w:val="none" w:sz="0" w:space="0" w:color="auto"/>
            <w:bottom w:val="none" w:sz="0" w:space="0" w:color="auto"/>
            <w:right w:val="none" w:sz="0" w:space="0" w:color="auto"/>
          </w:divBdr>
        </w:div>
      </w:divsChild>
    </w:div>
    <w:div w:id="1343555043">
      <w:bodyDiv w:val="1"/>
      <w:marLeft w:val="0"/>
      <w:marRight w:val="0"/>
      <w:marTop w:val="0"/>
      <w:marBottom w:val="0"/>
      <w:divBdr>
        <w:top w:val="none" w:sz="0" w:space="0" w:color="auto"/>
        <w:left w:val="none" w:sz="0" w:space="0" w:color="auto"/>
        <w:bottom w:val="none" w:sz="0" w:space="0" w:color="auto"/>
        <w:right w:val="none" w:sz="0" w:space="0" w:color="auto"/>
      </w:divBdr>
      <w:divsChild>
        <w:div w:id="524097870">
          <w:marLeft w:val="0"/>
          <w:marRight w:val="0"/>
          <w:marTop w:val="0"/>
          <w:marBottom w:val="0"/>
          <w:divBdr>
            <w:top w:val="none" w:sz="0" w:space="0" w:color="auto"/>
            <w:left w:val="none" w:sz="0" w:space="0" w:color="auto"/>
            <w:bottom w:val="none" w:sz="0" w:space="0" w:color="auto"/>
            <w:right w:val="none" w:sz="0" w:space="0" w:color="auto"/>
          </w:divBdr>
          <w:divsChild>
            <w:div w:id="152187054">
              <w:marLeft w:val="0"/>
              <w:marRight w:val="0"/>
              <w:marTop w:val="0"/>
              <w:marBottom w:val="0"/>
              <w:divBdr>
                <w:top w:val="none" w:sz="0" w:space="0" w:color="auto"/>
                <w:left w:val="none" w:sz="0" w:space="0" w:color="auto"/>
                <w:bottom w:val="none" w:sz="0" w:space="0" w:color="auto"/>
                <w:right w:val="none" w:sz="0" w:space="0" w:color="auto"/>
              </w:divBdr>
            </w:div>
            <w:div w:id="1481195988">
              <w:marLeft w:val="0"/>
              <w:marRight w:val="0"/>
              <w:marTop w:val="0"/>
              <w:marBottom w:val="0"/>
              <w:divBdr>
                <w:top w:val="none" w:sz="0" w:space="0" w:color="auto"/>
                <w:left w:val="none" w:sz="0" w:space="0" w:color="auto"/>
                <w:bottom w:val="none" w:sz="0" w:space="0" w:color="auto"/>
                <w:right w:val="none" w:sz="0" w:space="0" w:color="auto"/>
              </w:divBdr>
            </w:div>
            <w:div w:id="1667514621">
              <w:marLeft w:val="0"/>
              <w:marRight w:val="0"/>
              <w:marTop w:val="0"/>
              <w:marBottom w:val="0"/>
              <w:divBdr>
                <w:top w:val="none" w:sz="0" w:space="0" w:color="auto"/>
                <w:left w:val="none" w:sz="0" w:space="0" w:color="auto"/>
                <w:bottom w:val="none" w:sz="0" w:space="0" w:color="auto"/>
                <w:right w:val="none" w:sz="0" w:space="0" w:color="auto"/>
              </w:divBdr>
            </w:div>
            <w:div w:id="1986199982">
              <w:marLeft w:val="0"/>
              <w:marRight w:val="0"/>
              <w:marTop w:val="0"/>
              <w:marBottom w:val="0"/>
              <w:divBdr>
                <w:top w:val="none" w:sz="0" w:space="0" w:color="auto"/>
                <w:left w:val="none" w:sz="0" w:space="0" w:color="auto"/>
                <w:bottom w:val="none" w:sz="0" w:space="0" w:color="auto"/>
                <w:right w:val="none" w:sz="0" w:space="0" w:color="auto"/>
              </w:divBdr>
            </w:div>
            <w:div w:id="19964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87500">
      <w:bodyDiv w:val="1"/>
      <w:marLeft w:val="0"/>
      <w:marRight w:val="0"/>
      <w:marTop w:val="0"/>
      <w:marBottom w:val="0"/>
      <w:divBdr>
        <w:top w:val="none" w:sz="0" w:space="0" w:color="auto"/>
        <w:left w:val="none" w:sz="0" w:space="0" w:color="auto"/>
        <w:bottom w:val="none" w:sz="0" w:space="0" w:color="auto"/>
        <w:right w:val="none" w:sz="0" w:space="0" w:color="auto"/>
      </w:divBdr>
      <w:divsChild>
        <w:div w:id="1845707886">
          <w:marLeft w:val="0"/>
          <w:marRight w:val="0"/>
          <w:marTop w:val="0"/>
          <w:marBottom w:val="0"/>
          <w:divBdr>
            <w:top w:val="none" w:sz="0" w:space="0" w:color="auto"/>
            <w:left w:val="none" w:sz="0" w:space="0" w:color="auto"/>
            <w:bottom w:val="none" w:sz="0" w:space="0" w:color="auto"/>
            <w:right w:val="none" w:sz="0" w:space="0" w:color="auto"/>
          </w:divBdr>
          <w:divsChild>
            <w:div w:id="597710823">
              <w:marLeft w:val="0"/>
              <w:marRight w:val="0"/>
              <w:marTop w:val="0"/>
              <w:marBottom w:val="0"/>
              <w:divBdr>
                <w:top w:val="none" w:sz="0" w:space="0" w:color="auto"/>
                <w:left w:val="none" w:sz="0" w:space="0" w:color="auto"/>
                <w:bottom w:val="none" w:sz="0" w:space="0" w:color="auto"/>
                <w:right w:val="none" w:sz="0" w:space="0" w:color="auto"/>
              </w:divBdr>
            </w:div>
            <w:div w:id="1071538963">
              <w:marLeft w:val="0"/>
              <w:marRight w:val="0"/>
              <w:marTop w:val="0"/>
              <w:marBottom w:val="0"/>
              <w:divBdr>
                <w:top w:val="none" w:sz="0" w:space="0" w:color="auto"/>
                <w:left w:val="none" w:sz="0" w:space="0" w:color="auto"/>
                <w:bottom w:val="none" w:sz="0" w:space="0" w:color="auto"/>
                <w:right w:val="none" w:sz="0" w:space="0" w:color="auto"/>
              </w:divBdr>
            </w:div>
            <w:div w:id="1214080215">
              <w:marLeft w:val="0"/>
              <w:marRight w:val="0"/>
              <w:marTop w:val="0"/>
              <w:marBottom w:val="0"/>
              <w:divBdr>
                <w:top w:val="none" w:sz="0" w:space="0" w:color="auto"/>
                <w:left w:val="none" w:sz="0" w:space="0" w:color="auto"/>
                <w:bottom w:val="none" w:sz="0" w:space="0" w:color="auto"/>
                <w:right w:val="none" w:sz="0" w:space="0" w:color="auto"/>
              </w:divBdr>
            </w:div>
            <w:div w:id="14152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2451">
      <w:bodyDiv w:val="1"/>
      <w:marLeft w:val="0"/>
      <w:marRight w:val="0"/>
      <w:marTop w:val="0"/>
      <w:marBottom w:val="0"/>
      <w:divBdr>
        <w:top w:val="none" w:sz="0" w:space="0" w:color="auto"/>
        <w:left w:val="none" w:sz="0" w:space="0" w:color="auto"/>
        <w:bottom w:val="none" w:sz="0" w:space="0" w:color="auto"/>
        <w:right w:val="none" w:sz="0" w:space="0" w:color="auto"/>
      </w:divBdr>
      <w:divsChild>
        <w:div w:id="658921874">
          <w:marLeft w:val="0"/>
          <w:marRight w:val="0"/>
          <w:marTop w:val="0"/>
          <w:marBottom w:val="0"/>
          <w:divBdr>
            <w:top w:val="none" w:sz="0" w:space="0" w:color="auto"/>
            <w:left w:val="none" w:sz="0" w:space="0" w:color="auto"/>
            <w:bottom w:val="none" w:sz="0" w:space="0" w:color="auto"/>
            <w:right w:val="none" w:sz="0" w:space="0" w:color="auto"/>
          </w:divBdr>
        </w:div>
      </w:divsChild>
    </w:div>
    <w:div w:id="1436293240">
      <w:bodyDiv w:val="1"/>
      <w:marLeft w:val="0"/>
      <w:marRight w:val="0"/>
      <w:marTop w:val="0"/>
      <w:marBottom w:val="0"/>
      <w:divBdr>
        <w:top w:val="none" w:sz="0" w:space="0" w:color="auto"/>
        <w:left w:val="none" w:sz="0" w:space="0" w:color="auto"/>
        <w:bottom w:val="none" w:sz="0" w:space="0" w:color="auto"/>
        <w:right w:val="none" w:sz="0" w:space="0" w:color="auto"/>
      </w:divBdr>
    </w:div>
    <w:div w:id="1439714523">
      <w:bodyDiv w:val="1"/>
      <w:marLeft w:val="0"/>
      <w:marRight w:val="0"/>
      <w:marTop w:val="0"/>
      <w:marBottom w:val="0"/>
      <w:divBdr>
        <w:top w:val="none" w:sz="0" w:space="0" w:color="auto"/>
        <w:left w:val="none" w:sz="0" w:space="0" w:color="auto"/>
        <w:bottom w:val="none" w:sz="0" w:space="0" w:color="auto"/>
        <w:right w:val="none" w:sz="0" w:space="0" w:color="auto"/>
      </w:divBdr>
      <w:divsChild>
        <w:div w:id="1627466547">
          <w:marLeft w:val="0"/>
          <w:marRight w:val="0"/>
          <w:marTop w:val="0"/>
          <w:marBottom w:val="0"/>
          <w:divBdr>
            <w:top w:val="none" w:sz="0" w:space="0" w:color="auto"/>
            <w:left w:val="none" w:sz="0" w:space="0" w:color="auto"/>
            <w:bottom w:val="none" w:sz="0" w:space="0" w:color="auto"/>
            <w:right w:val="none" w:sz="0" w:space="0" w:color="auto"/>
          </w:divBdr>
          <w:divsChild>
            <w:div w:id="33692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4105">
      <w:bodyDiv w:val="1"/>
      <w:marLeft w:val="0"/>
      <w:marRight w:val="0"/>
      <w:marTop w:val="0"/>
      <w:marBottom w:val="0"/>
      <w:divBdr>
        <w:top w:val="none" w:sz="0" w:space="0" w:color="auto"/>
        <w:left w:val="none" w:sz="0" w:space="0" w:color="auto"/>
        <w:bottom w:val="none" w:sz="0" w:space="0" w:color="auto"/>
        <w:right w:val="none" w:sz="0" w:space="0" w:color="auto"/>
      </w:divBdr>
      <w:divsChild>
        <w:div w:id="732585062">
          <w:marLeft w:val="0"/>
          <w:marRight w:val="0"/>
          <w:marTop w:val="0"/>
          <w:marBottom w:val="0"/>
          <w:divBdr>
            <w:top w:val="none" w:sz="0" w:space="0" w:color="auto"/>
            <w:left w:val="none" w:sz="0" w:space="0" w:color="auto"/>
            <w:bottom w:val="none" w:sz="0" w:space="0" w:color="auto"/>
            <w:right w:val="none" w:sz="0" w:space="0" w:color="auto"/>
          </w:divBdr>
          <w:divsChild>
            <w:div w:id="120359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29831">
      <w:bodyDiv w:val="1"/>
      <w:marLeft w:val="0"/>
      <w:marRight w:val="0"/>
      <w:marTop w:val="0"/>
      <w:marBottom w:val="0"/>
      <w:divBdr>
        <w:top w:val="none" w:sz="0" w:space="0" w:color="auto"/>
        <w:left w:val="none" w:sz="0" w:space="0" w:color="auto"/>
        <w:bottom w:val="none" w:sz="0" w:space="0" w:color="auto"/>
        <w:right w:val="none" w:sz="0" w:space="0" w:color="auto"/>
      </w:divBdr>
      <w:divsChild>
        <w:div w:id="1791850513">
          <w:marLeft w:val="0"/>
          <w:marRight w:val="0"/>
          <w:marTop w:val="0"/>
          <w:marBottom w:val="0"/>
          <w:divBdr>
            <w:top w:val="none" w:sz="0" w:space="0" w:color="auto"/>
            <w:left w:val="none" w:sz="0" w:space="0" w:color="auto"/>
            <w:bottom w:val="none" w:sz="0" w:space="0" w:color="auto"/>
            <w:right w:val="none" w:sz="0" w:space="0" w:color="auto"/>
          </w:divBdr>
          <w:divsChild>
            <w:div w:id="194192783">
              <w:marLeft w:val="0"/>
              <w:marRight w:val="0"/>
              <w:marTop w:val="0"/>
              <w:marBottom w:val="0"/>
              <w:divBdr>
                <w:top w:val="none" w:sz="0" w:space="0" w:color="auto"/>
                <w:left w:val="none" w:sz="0" w:space="0" w:color="auto"/>
                <w:bottom w:val="none" w:sz="0" w:space="0" w:color="auto"/>
                <w:right w:val="none" w:sz="0" w:space="0" w:color="auto"/>
              </w:divBdr>
            </w:div>
            <w:div w:id="808858364">
              <w:marLeft w:val="0"/>
              <w:marRight w:val="0"/>
              <w:marTop w:val="0"/>
              <w:marBottom w:val="0"/>
              <w:divBdr>
                <w:top w:val="none" w:sz="0" w:space="0" w:color="auto"/>
                <w:left w:val="none" w:sz="0" w:space="0" w:color="auto"/>
                <w:bottom w:val="none" w:sz="0" w:space="0" w:color="auto"/>
                <w:right w:val="none" w:sz="0" w:space="0" w:color="auto"/>
              </w:divBdr>
            </w:div>
            <w:div w:id="2102068675">
              <w:marLeft w:val="0"/>
              <w:marRight w:val="0"/>
              <w:marTop w:val="0"/>
              <w:marBottom w:val="0"/>
              <w:divBdr>
                <w:top w:val="none" w:sz="0" w:space="0" w:color="auto"/>
                <w:left w:val="none" w:sz="0" w:space="0" w:color="auto"/>
                <w:bottom w:val="none" w:sz="0" w:space="0" w:color="auto"/>
                <w:right w:val="none" w:sz="0" w:space="0" w:color="auto"/>
              </w:divBdr>
            </w:div>
            <w:div w:id="214376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1260">
      <w:bodyDiv w:val="1"/>
      <w:marLeft w:val="0"/>
      <w:marRight w:val="0"/>
      <w:marTop w:val="0"/>
      <w:marBottom w:val="0"/>
      <w:divBdr>
        <w:top w:val="none" w:sz="0" w:space="0" w:color="auto"/>
        <w:left w:val="none" w:sz="0" w:space="0" w:color="auto"/>
        <w:bottom w:val="none" w:sz="0" w:space="0" w:color="auto"/>
        <w:right w:val="none" w:sz="0" w:space="0" w:color="auto"/>
      </w:divBdr>
    </w:div>
    <w:div w:id="1604411119">
      <w:bodyDiv w:val="1"/>
      <w:marLeft w:val="0"/>
      <w:marRight w:val="0"/>
      <w:marTop w:val="0"/>
      <w:marBottom w:val="0"/>
      <w:divBdr>
        <w:top w:val="none" w:sz="0" w:space="0" w:color="auto"/>
        <w:left w:val="none" w:sz="0" w:space="0" w:color="auto"/>
        <w:bottom w:val="none" w:sz="0" w:space="0" w:color="auto"/>
        <w:right w:val="none" w:sz="0" w:space="0" w:color="auto"/>
      </w:divBdr>
      <w:divsChild>
        <w:div w:id="302395411">
          <w:marLeft w:val="0"/>
          <w:marRight w:val="0"/>
          <w:marTop w:val="0"/>
          <w:marBottom w:val="0"/>
          <w:divBdr>
            <w:top w:val="none" w:sz="0" w:space="0" w:color="auto"/>
            <w:left w:val="none" w:sz="0" w:space="0" w:color="auto"/>
            <w:bottom w:val="none" w:sz="0" w:space="0" w:color="auto"/>
            <w:right w:val="none" w:sz="0" w:space="0" w:color="auto"/>
          </w:divBdr>
        </w:div>
      </w:divsChild>
    </w:div>
    <w:div w:id="1618171185">
      <w:bodyDiv w:val="1"/>
      <w:marLeft w:val="0"/>
      <w:marRight w:val="0"/>
      <w:marTop w:val="0"/>
      <w:marBottom w:val="0"/>
      <w:divBdr>
        <w:top w:val="none" w:sz="0" w:space="0" w:color="auto"/>
        <w:left w:val="none" w:sz="0" w:space="0" w:color="auto"/>
        <w:bottom w:val="none" w:sz="0" w:space="0" w:color="auto"/>
        <w:right w:val="none" w:sz="0" w:space="0" w:color="auto"/>
      </w:divBdr>
      <w:divsChild>
        <w:div w:id="1295940492">
          <w:marLeft w:val="0"/>
          <w:marRight w:val="0"/>
          <w:marTop w:val="0"/>
          <w:marBottom w:val="0"/>
          <w:divBdr>
            <w:top w:val="none" w:sz="0" w:space="0" w:color="auto"/>
            <w:left w:val="none" w:sz="0" w:space="0" w:color="auto"/>
            <w:bottom w:val="none" w:sz="0" w:space="0" w:color="auto"/>
            <w:right w:val="none" w:sz="0" w:space="0" w:color="auto"/>
          </w:divBdr>
        </w:div>
      </w:divsChild>
    </w:div>
    <w:div w:id="1647933217">
      <w:bodyDiv w:val="1"/>
      <w:marLeft w:val="0"/>
      <w:marRight w:val="0"/>
      <w:marTop w:val="0"/>
      <w:marBottom w:val="0"/>
      <w:divBdr>
        <w:top w:val="none" w:sz="0" w:space="0" w:color="auto"/>
        <w:left w:val="none" w:sz="0" w:space="0" w:color="auto"/>
        <w:bottom w:val="none" w:sz="0" w:space="0" w:color="auto"/>
        <w:right w:val="none" w:sz="0" w:space="0" w:color="auto"/>
      </w:divBdr>
      <w:divsChild>
        <w:div w:id="1641425929">
          <w:marLeft w:val="0"/>
          <w:marRight w:val="0"/>
          <w:marTop w:val="0"/>
          <w:marBottom w:val="0"/>
          <w:divBdr>
            <w:top w:val="none" w:sz="0" w:space="0" w:color="auto"/>
            <w:left w:val="none" w:sz="0" w:space="0" w:color="auto"/>
            <w:bottom w:val="none" w:sz="0" w:space="0" w:color="auto"/>
            <w:right w:val="none" w:sz="0" w:space="0" w:color="auto"/>
          </w:divBdr>
          <w:divsChild>
            <w:div w:id="640692907">
              <w:marLeft w:val="0"/>
              <w:marRight w:val="0"/>
              <w:marTop w:val="0"/>
              <w:marBottom w:val="0"/>
              <w:divBdr>
                <w:top w:val="none" w:sz="0" w:space="0" w:color="auto"/>
                <w:left w:val="none" w:sz="0" w:space="0" w:color="auto"/>
                <w:bottom w:val="none" w:sz="0" w:space="0" w:color="auto"/>
                <w:right w:val="none" w:sz="0" w:space="0" w:color="auto"/>
              </w:divBdr>
            </w:div>
            <w:div w:id="148577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1101">
      <w:bodyDiv w:val="1"/>
      <w:marLeft w:val="0"/>
      <w:marRight w:val="0"/>
      <w:marTop w:val="0"/>
      <w:marBottom w:val="0"/>
      <w:divBdr>
        <w:top w:val="none" w:sz="0" w:space="0" w:color="auto"/>
        <w:left w:val="none" w:sz="0" w:space="0" w:color="auto"/>
        <w:bottom w:val="none" w:sz="0" w:space="0" w:color="auto"/>
        <w:right w:val="none" w:sz="0" w:space="0" w:color="auto"/>
      </w:divBdr>
      <w:divsChild>
        <w:div w:id="499003928">
          <w:marLeft w:val="0"/>
          <w:marRight w:val="0"/>
          <w:marTop w:val="0"/>
          <w:marBottom w:val="0"/>
          <w:divBdr>
            <w:top w:val="none" w:sz="0" w:space="0" w:color="auto"/>
            <w:left w:val="none" w:sz="0" w:space="0" w:color="auto"/>
            <w:bottom w:val="none" w:sz="0" w:space="0" w:color="auto"/>
            <w:right w:val="none" w:sz="0" w:space="0" w:color="auto"/>
          </w:divBdr>
          <w:divsChild>
            <w:div w:id="11773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1577">
      <w:bodyDiv w:val="1"/>
      <w:marLeft w:val="0"/>
      <w:marRight w:val="0"/>
      <w:marTop w:val="0"/>
      <w:marBottom w:val="0"/>
      <w:divBdr>
        <w:top w:val="none" w:sz="0" w:space="0" w:color="auto"/>
        <w:left w:val="none" w:sz="0" w:space="0" w:color="auto"/>
        <w:bottom w:val="none" w:sz="0" w:space="0" w:color="auto"/>
        <w:right w:val="none" w:sz="0" w:space="0" w:color="auto"/>
      </w:divBdr>
      <w:divsChild>
        <w:div w:id="1413089814">
          <w:marLeft w:val="0"/>
          <w:marRight w:val="0"/>
          <w:marTop w:val="0"/>
          <w:marBottom w:val="0"/>
          <w:divBdr>
            <w:top w:val="none" w:sz="0" w:space="0" w:color="auto"/>
            <w:left w:val="none" w:sz="0" w:space="0" w:color="auto"/>
            <w:bottom w:val="none" w:sz="0" w:space="0" w:color="auto"/>
            <w:right w:val="none" w:sz="0" w:space="0" w:color="auto"/>
          </w:divBdr>
        </w:div>
      </w:divsChild>
    </w:div>
    <w:div w:id="1730497867">
      <w:bodyDiv w:val="1"/>
      <w:marLeft w:val="0"/>
      <w:marRight w:val="0"/>
      <w:marTop w:val="0"/>
      <w:marBottom w:val="0"/>
      <w:divBdr>
        <w:top w:val="none" w:sz="0" w:space="0" w:color="auto"/>
        <w:left w:val="none" w:sz="0" w:space="0" w:color="auto"/>
        <w:bottom w:val="none" w:sz="0" w:space="0" w:color="auto"/>
        <w:right w:val="none" w:sz="0" w:space="0" w:color="auto"/>
      </w:divBdr>
      <w:divsChild>
        <w:div w:id="357851372">
          <w:marLeft w:val="0"/>
          <w:marRight w:val="0"/>
          <w:marTop w:val="0"/>
          <w:marBottom w:val="0"/>
          <w:divBdr>
            <w:top w:val="none" w:sz="0" w:space="0" w:color="auto"/>
            <w:left w:val="none" w:sz="0" w:space="0" w:color="auto"/>
            <w:bottom w:val="none" w:sz="0" w:space="0" w:color="auto"/>
            <w:right w:val="none" w:sz="0" w:space="0" w:color="auto"/>
          </w:divBdr>
          <w:divsChild>
            <w:div w:id="513960122">
              <w:marLeft w:val="0"/>
              <w:marRight w:val="0"/>
              <w:marTop w:val="0"/>
              <w:marBottom w:val="0"/>
              <w:divBdr>
                <w:top w:val="none" w:sz="0" w:space="0" w:color="auto"/>
                <w:left w:val="none" w:sz="0" w:space="0" w:color="auto"/>
                <w:bottom w:val="none" w:sz="0" w:space="0" w:color="auto"/>
                <w:right w:val="none" w:sz="0" w:space="0" w:color="auto"/>
              </w:divBdr>
            </w:div>
            <w:div w:id="733968757">
              <w:marLeft w:val="0"/>
              <w:marRight w:val="0"/>
              <w:marTop w:val="0"/>
              <w:marBottom w:val="0"/>
              <w:divBdr>
                <w:top w:val="none" w:sz="0" w:space="0" w:color="auto"/>
                <w:left w:val="none" w:sz="0" w:space="0" w:color="auto"/>
                <w:bottom w:val="none" w:sz="0" w:space="0" w:color="auto"/>
                <w:right w:val="none" w:sz="0" w:space="0" w:color="auto"/>
              </w:divBdr>
            </w:div>
            <w:div w:id="739595931">
              <w:marLeft w:val="0"/>
              <w:marRight w:val="0"/>
              <w:marTop w:val="0"/>
              <w:marBottom w:val="0"/>
              <w:divBdr>
                <w:top w:val="none" w:sz="0" w:space="0" w:color="auto"/>
                <w:left w:val="none" w:sz="0" w:space="0" w:color="auto"/>
                <w:bottom w:val="none" w:sz="0" w:space="0" w:color="auto"/>
                <w:right w:val="none" w:sz="0" w:space="0" w:color="auto"/>
              </w:divBdr>
            </w:div>
            <w:div w:id="1512138248">
              <w:marLeft w:val="0"/>
              <w:marRight w:val="0"/>
              <w:marTop w:val="0"/>
              <w:marBottom w:val="0"/>
              <w:divBdr>
                <w:top w:val="none" w:sz="0" w:space="0" w:color="auto"/>
                <w:left w:val="none" w:sz="0" w:space="0" w:color="auto"/>
                <w:bottom w:val="none" w:sz="0" w:space="0" w:color="auto"/>
                <w:right w:val="none" w:sz="0" w:space="0" w:color="auto"/>
              </w:divBdr>
            </w:div>
            <w:div w:id="182828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4870">
      <w:bodyDiv w:val="1"/>
      <w:marLeft w:val="0"/>
      <w:marRight w:val="0"/>
      <w:marTop w:val="0"/>
      <w:marBottom w:val="0"/>
      <w:divBdr>
        <w:top w:val="none" w:sz="0" w:space="0" w:color="auto"/>
        <w:left w:val="none" w:sz="0" w:space="0" w:color="auto"/>
        <w:bottom w:val="none" w:sz="0" w:space="0" w:color="auto"/>
        <w:right w:val="none" w:sz="0" w:space="0" w:color="auto"/>
      </w:divBdr>
      <w:divsChild>
        <w:div w:id="1163204118">
          <w:marLeft w:val="0"/>
          <w:marRight w:val="0"/>
          <w:marTop w:val="0"/>
          <w:marBottom w:val="0"/>
          <w:divBdr>
            <w:top w:val="none" w:sz="0" w:space="0" w:color="auto"/>
            <w:left w:val="none" w:sz="0" w:space="0" w:color="auto"/>
            <w:bottom w:val="none" w:sz="0" w:space="0" w:color="auto"/>
            <w:right w:val="none" w:sz="0" w:space="0" w:color="auto"/>
          </w:divBdr>
          <w:divsChild>
            <w:div w:id="1272660862">
              <w:marLeft w:val="0"/>
              <w:marRight w:val="0"/>
              <w:marTop w:val="0"/>
              <w:marBottom w:val="0"/>
              <w:divBdr>
                <w:top w:val="none" w:sz="0" w:space="0" w:color="auto"/>
                <w:left w:val="none" w:sz="0" w:space="0" w:color="auto"/>
                <w:bottom w:val="none" w:sz="0" w:space="0" w:color="auto"/>
                <w:right w:val="none" w:sz="0" w:space="0" w:color="auto"/>
              </w:divBdr>
            </w:div>
            <w:div w:id="1559822683">
              <w:marLeft w:val="0"/>
              <w:marRight w:val="0"/>
              <w:marTop w:val="0"/>
              <w:marBottom w:val="0"/>
              <w:divBdr>
                <w:top w:val="none" w:sz="0" w:space="0" w:color="auto"/>
                <w:left w:val="none" w:sz="0" w:space="0" w:color="auto"/>
                <w:bottom w:val="none" w:sz="0" w:space="0" w:color="auto"/>
                <w:right w:val="none" w:sz="0" w:space="0" w:color="auto"/>
              </w:divBdr>
            </w:div>
            <w:div w:id="2049521373">
              <w:marLeft w:val="0"/>
              <w:marRight w:val="0"/>
              <w:marTop w:val="0"/>
              <w:marBottom w:val="0"/>
              <w:divBdr>
                <w:top w:val="none" w:sz="0" w:space="0" w:color="auto"/>
                <w:left w:val="none" w:sz="0" w:space="0" w:color="auto"/>
                <w:bottom w:val="none" w:sz="0" w:space="0" w:color="auto"/>
                <w:right w:val="none" w:sz="0" w:space="0" w:color="auto"/>
              </w:divBdr>
            </w:div>
            <w:div w:id="208680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3630">
      <w:bodyDiv w:val="1"/>
      <w:marLeft w:val="0"/>
      <w:marRight w:val="0"/>
      <w:marTop w:val="0"/>
      <w:marBottom w:val="0"/>
      <w:divBdr>
        <w:top w:val="none" w:sz="0" w:space="0" w:color="auto"/>
        <w:left w:val="none" w:sz="0" w:space="0" w:color="auto"/>
        <w:bottom w:val="none" w:sz="0" w:space="0" w:color="auto"/>
        <w:right w:val="none" w:sz="0" w:space="0" w:color="auto"/>
      </w:divBdr>
      <w:divsChild>
        <w:div w:id="625501374">
          <w:marLeft w:val="0"/>
          <w:marRight w:val="0"/>
          <w:marTop w:val="0"/>
          <w:marBottom w:val="0"/>
          <w:divBdr>
            <w:top w:val="none" w:sz="0" w:space="0" w:color="auto"/>
            <w:left w:val="none" w:sz="0" w:space="0" w:color="auto"/>
            <w:bottom w:val="none" w:sz="0" w:space="0" w:color="auto"/>
            <w:right w:val="none" w:sz="0" w:space="0" w:color="auto"/>
          </w:divBdr>
          <w:divsChild>
            <w:div w:id="266425714">
              <w:marLeft w:val="0"/>
              <w:marRight w:val="0"/>
              <w:marTop w:val="0"/>
              <w:marBottom w:val="0"/>
              <w:divBdr>
                <w:top w:val="none" w:sz="0" w:space="0" w:color="auto"/>
                <w:left w:val="none" w:sz="0" w:space="0" w:color="auto"/>
                <w:bottom w:val="none" w:sz="0" w:space="0" w:color="auto"/>
                <w:right w:val="none" w:sz="0" w:space="0" w:color="auto"/>
              </w:divBdr>
            </w:div>
            <w:div w:id="292488507">
              <w:marLeft w:val="0"/>
              <w:marRight w:val="0"/>
              <w:marTop w:val="0"/>
              <w:marBottom w:val="0"/>
              <w:divBdr>
                <w:top w:val="none" w:sz="0" w:space="0" w:color="auto"/>
                <w:left w:val="none" w:sz="0" w:space="0" w:color="auto"/>
                <w:bottom w:val="none" w:sz="0" w:space="0" w:color="auto"/>
                <w:right w:val="none" w:sz="0" w:space="0" w:color="auto"/>
              </w:divBdr>
            </w:div>
            <w:div w:id="334386683">
              <w:marLeft w:val="0"/>
              <w:marRight w:val="0"/>
              <w:marTop w:val="0"/>
              <w:marBottom w:val="0"/>
              <w:divBdr>
                <w:top w:val="none" w:sz="0" w:space="0" w:color="auto"/>
                <w:left w:val="none" w:sz="0" w:space="0" w:color="auto"/>
                <w:bottom w:val="none" w:sz="0" w:space="0" w:color="auto"/>
                <w:right w:val="none" w:sz="0" w:space="0" w:color="auto"/>
              </w:divBdr>
            </w:div>
            <w:div w:id="403451340">
              <w:marLeft w:val="0"/>
              <w:marRight w:val="0"/>
              <w:marTop w:val="0"/>
              <w:marBottom w:val="0"/>
              <w:divBdr>
                <w:top w:val="none" w:sz="0" w:space="0" w:color="auto"/>
                <w:left w:val="none" w:sz="0" w:space="0" w:color="auto"/>
                <w:bottom w:val="none" w:sz="0" w:space="0" w:color="auto"/>
                <w:right w:val="none" w:sz="0" w:space="0" w:color="auto"/>
              </w:divBdr>
            </w:div>
            <w:div w:id="449982471">
              <w:marLeft w:val="0"/>
              <w:marRight w:val="0"/>
              <w:marTop w:val="0"/>
              <w:marBottom w:val="0"/>
              <w:divBdr>
                <w:top w:val="none" w:sz="0" w:space="0" w:color="auto"/>
                <w:left w:val="none" w:sz="0" w:space="0" w:color="auto"/>
                <w:bottom w:val="none" w:sz="0" w:space="0" w:color="auto"/>
                <w:right w:val="none" w:sz="0" w:space="0" w:color="auto"/>
              </w:divBdr>
            </w:div>
            <w:div w:id="203726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37469">
      <w:bodyDiv w:val="1"/>
      <w:marLeft w:val="0"/>
      <w:marRight w:val="0"/>
      <w:marTop w:val="0"/>
      <w:marBottom w:val="0"/>
      <w:divBdr>
        <w:top w:val="none" w:sz="0" w:space="0" w:color="auto"/>
        <w:left w:val="none" w:sz="0" w:space="0" w:color="auto"/>
        <w:bottom w:val="none" w:sz="0" w:space="0" w:color="auto"/>
        <w:right w:val="none" w:sz="0" w:space="0" w:color="auto"/>
      </w:divBdr>
      <w:divsChild>
        <w:div w:id="1646155728">
          <w:marLeft w:val="0"/>
          <w:marRight w:val="0"/>
          <w:marTop w:val="0"/>
          <w:marBottom w:val="0"/>
          <w:divBdr>
            <w:top w:val="none" w:sz="0" w:space="0" w:color="auto"/>
            <w:left w:val="none" w:sz="0" w:space="0" w:color="auto"/>
            <w:bottom w:val="none" w:sz="0" w:space="0" w:color="auto"/>
            <w:right w:val="none" w:sz="0" w:space="0" w:color="auto"/>
          </w:divBdr>
          <w:divsChild>
            <w:div w:id="60445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3733">
      <w:bodyDiv w:val="1"/>
      <w:marLeft w:val="0"/>
      <w:marRight w:val="0"/>
      <w:marTop w:val="0"/>
      <w:marBottom w:val="0"/>
      <w:divBdr>
        <w:top w:val="none" w:sz="0" w:space="0" w:color="auto"/>
        <w:left w:val="none" w:sz="0" w:space="0" w:color="auto"/>
        <w:bottom w:val="none" w:sz="0" w:space="0" w:color="auto"/>
        <w:right w:val="none" w:sz="0" w:space="0" w:color="auto"/>
      </w:divBdr>
      <w:divsChild>
        <w:div w:id="1199317951">
          <w:marLeft w:val="0"/>
          <w:marRight w:val="0"/>
          <w:marTop w:val="0"/>
          <w:marBottom w:val="0"/>
          <w:divBdr>
            <w:top w:val="none" w:sz="0" w:space="0" w:color="auto"/>
            <w:left w:val="none" w:sz="0" w:space="0" w:color="auto"/>
            <w:bottom w:val="none" w:sz="0" w:space="0" w:color="auto"/>
            <w:right w:val="none" w:sz="0" w:space="0" w:color="auto"/>
          </w:divBdr>
        </w:div>
      </w:divsChild>
    </w:div>
    <w:div w:id="1979530819">
      <w:bodyDiv w:val="1"/>
      <w:marLeft w:val="0"/>
      <w:marRight w:val="0"/>
      <w:marTop w:val="0"/>
      <w:marBottom w:val="0"/>
      <w:divBdr>
        <w:top w:val="none" w:sz="0" w:space="0" w:color="auto"/>
        <w:left w:val="none" w:sz="0" w:space="0" w:color="auto"/>
        <w:bottom w:val="none" w:sz="0" w:space="0" w:color="auto"/>
        <w:right w:val="none" w:sz="0" w:space="0" w:color="auto"/>
      </w:divBdr>
      <w:divsChild>
        <w:div w:id="1797946203">
          <w:marLeft w:val="0"/>
          <w:marRight w:val="0"/>
          <w:marTop w:val="0"/>
          <w:marBottom w:val="0"/>
          <w:divBdr>
            <w:top w:val="none" w:sz="0" w:space="0" w:color="auto"/>
            <w:left w:val="none" w:sz="0" w:space="0" w:color="auto"/>
            <w:bottom w:val="none" w:sz="0" w:space="0" w:color="auto"/>
            <w:right w:val="none" w:sz="0" w:space="0" w:color="auto"/>
          </w:divBdr>
        </w:div>
      </w:divsChild>
    </w:div>
    <w:div w:id="1987394964">
      <w:bodyDiv w:val="1"/>
      <w:marLeft w:val="0"/>
      <w:marRight w:val="0"/>
      <w:marTop w:val="0"/>
      <w:marBottom w:val="0"/>
      <w:divBdr>
        <w:top w:val="none" w:sz="0" w:space="0" w:color="auto"/>
        <w:left w:val="none" w:sz="0" w:space="0" w:color="auto"/>
        <w:bottom w:val="none" w:sz="0" w:space="0" w:color="auto"/>
        <w:right w:val="none" w:sz="0" w:space="0" w:color="auto"/>
      </w:divBdr>
    </w:div>
    <w:div w:id="2070498030">
      <w:bodyDiv w:val="1"/>
      <w:marLeft w:val="0"/>
      <w:marRight w:val="0"/>
      <w:marTop w:val="0"/>
      <w:marBottom w:val="0"/>
      <w:divBdr>
        <w:top w:val="none" w:sz="0" w:space="0" w:color="auto"/>
        <w:left w:val="none" w:sz="0" w:space="0" w:color="auto"/>
        <w:bottom w:val="none" w:sz="0" w:space="0" w:color="auto"/>
        <w:right w:val="none" w:sz="0" w:space="0" w:color="auto"/>
      </w:divBdr>
      <w:divsChild>
        <w:div w:id="1537230162">
          <w:marLeft w:val="2230"/>
          <w:marRight w:val="0"/>
          <w:marTop w:val="0"/>
          <w:marBottom w:val="0"/>
          <w:divBdr>
            <w:top w:val="none" w:sz="0" w:space="0" w:color="auto"/>
            <w:left w:val="none" w:sz="0" w:space="0" w:color="auto"/>
            <w:bottom w:val="none" w:sz="0" w:space="0" w:color="auto"/>
            <w:right w:val="none" w:sz="0" w:space="0" w:color="auto"/>
          </w:divBdr>
          <w:divsChild>
            <w:div w:id="1197962130">
              <w:marLeft w:val="0"/>
              <w:marRight w:val="3568"/>
              <w:marTop w:val="0"/>
              <w:marBottom w:val="0"/>
              <w:divBdr>
                <w:top w:val="none" w:sz="0" w:space="0" w:color="auto"/>
                <w:left w:val="none" w:sz="0" w:space="0" w:color="auto"/>
                <w:bottom w:val="none" w:sz="0" w:space="0" w:color="auto"/>
                <w:right w:val="none" w:sz="0" w:space="0" w:color="auto"/>
              </w:divBdr>
            </w:div>
          </w:divsChild>
        </w:div>
      </w:divsChild>
    </w:div>
    <w:div w:id="2095514284">
      <w:bodyDiv w:val="1"/>
      <w:marLeft w:val="0"/>
      <w:marRight w:val="0"/>
      <w:marTop w:val="0"/>
      <w:marBottom w:val="0"/>
      <w:divBdr>
        <w:top w:val="none" w:sz="0" w:space="0" w:color="auto"/>
        <w:left w:val="none" w:sz="0" w:space="0" w:color="auto"/>
        <w:bottom w:val="none" w:sz="0" w:space="0" w:color="auto"/>
        <w:right w:val="none" w:sz="0" w:space="0" w:color="auto"/>
      </w:divBdr>
      <w:divsChild>
        <w:div w:id="109519715">
          <w:marLeft w:val="720"/>
          <w:marRight w:val="0"/>
          <w:marTop w:val="120"/>
          <w:marBottom w:val="120"/>
          <w:divBdr>
            <w:top w:val="none" w:sz="0" w:space="0" w:color="auto"/>
            <w:left w:val="none" w:sz="0" w:space="0" w:color="auto"/>
            <w:bottom w:val="none" w:sz="0" w:space="0" w:color="auto"/>
            <w:right w:val="none" w:sz="0" w:space="0" w:color="auto"/>
          </w:divBdr>
        </w:div>
        <w:div w:id="978651800">
          <w:marLeft w:val="720"/>
          <w:marRight w:val="0"/>
          <w:marTop w:val="120"/>
          <w:marBottom w:val="120"/>
          <w:divBdr>
            <w:top w:val="none" w:sz="0" w:space="0" w:color="auto"/>
            <w:left w:val="none" w:sz="0" w:space="0" w:color="auto"/>
            <w:bottom w:val="none" w:sz="0" w:space="0" w:color="auto"/>
            <w:right w:val="none" w:sz="0" w:space="0" w:color="auto"/>
          </w:divBdr>
        </w:div>
        <w:div w:id="204218055">
          <w:marLeft w:val="720"/>
          <w:marRight w:val="0"/>
          <w:marTop w:val="120"/>
          <w:marBottom w:val="120"/>
          <w:divBdr>
            <w:top w:val="none" w:sz="0" w:space="0" w:color="auto"/>
            <w:left w:val="none" w:sz="0" w:space="0" w:color="auto"/>
            <w:bottom w:val="none" w:sz="0" w:space="0" w:color="auto"/>
            <w:right w:val="none" w:sz="0" w:space="0" w:color="auto"/>
          </w:divBdr>
        </w:div>
        <w:div w:id="242377671">
          <w:marLeft w:val="720"/>
          <w:marRight w:val="0"/>
          <w:marTop w:val="120"/>
          <w:marBottom w:val="120"/>
          <w:divBdr>
            <w:top w:val="none" w:sz="0" w:space="0" w:color="auto"/>
            <w:left w:val="none" w:sz="0" w:space="0" w:color="auto"/>
            <w:bottom w:val="none" w:sz="0" w:space="0" w:color="auto"/>
            <w:right w:val="none" w:sz="0" w:space="0" w:color="auto"/>
          </w:divBdr>
        </w:div>
        <w:div w:id="1563176614">
          <w:marLeft w:val="720"/>
          <w:marRight w:val="0"/>
          <w:marTop w:val="120"/>
          <w:marBottom w:val="120"/>
          <w:divBdr>
            <w:top w:val="none" w:sz="0" w:space="0" w:color="auto"/>
            <w:left w:val="none" w:sz="0" w:space="0" w:color="auto"/>
            <w:bottom w:val="none" w:sz="0" w:space="0" w:color="auto"/>
            <w:right w:val="none" w:sz="0" w:space="0" w:color="auto"/>
          </w:divBdr>
        </w:div>
        <w:div w:id="754134751">
          <w:marLeft w:val="720"/>
          <w:marRight w:val="0"/>
          <w:marTop w:val="120"/>
          <w:marBottom w:val="120"/>
          <w:divBdr>
            <w:top w:val="none" w:sz="0" w:space="0" w:color="auto"/>
            <w:left w:val="none" w:sz="0" w:space="0" w:color="auto"/>
            <w:bottom w:val="none" w:sz="0" w:space="0" w:color="auto"/>
            <w:right w:val="none" w:sz="0" w:space="0" w:color="auto"/>
          </w:divBdr>
        </w:div>
        <w:div w:id="138807907">
          <w:marLeft w:val="720"/>
          <w:marRight w:val="0"/>
          <w:marTop w:val="120"/>
          <w:marBottom w:val="120"/>
          <w:divBdr>
            <w:top w:val="none" w:sz="0" w:space="0" w:color="auto"/>
            <w:left w:val="none" w:sz="0" w:space="0" w:color="auto"/>
            <w:bottom w:val="none" w:sz="0" w:space="0" w:color="auto"/>
            <w:right w:val="none" w:sz="0" w:space="0" w:color="auto"/>
          </w:divBdr>
        </w:div>
      </w:divsChild>
    </w:div>
    <w:div w:id="2102027972">
      <w:bodyDiv w:val="1"/>
      <w:marLeft w:val="0"/>
      <w:marRight w:val="0"/>
      <w:marTop w:val="0"/>
      <w:marBottom w:val="0"/>
      <w:divBdr>
        <w:top w:val="none" w:sz="0" w:space="0" w:color="auto"/>
        <w:left w:val="none" w:sz="0" w:space="0" w:color="auto"/>
        <w:bottom w:val="none" w:sz="0" w:space="0" w:color="auto"/>
        <w:right w:val="none" w:sz="0" w:space="0" w:color="auto"/>
      </w:divBdr>
    </w:div>
    <w:div w:id="2123723274">
      <w:bodyDiv w:val="1"/>
      <w:marLeft w:val="0"/>
      <w:marRight w:val="0"/>
      <w:marTop w:val="0"/>
      <w:marBottom w:val="0"/>
      <w:divBdr>
        <w:top w:val="none" w:sz="0" w:space="0" w:color="auto"/>
        <w:left w:val="none" w:sz="0" w:space="0" w:color="auto"/>
        <w:bottom w:val="none" w:sz="0" w:space="0" w:color="auto"/>
        <w:right w:val="none" w:sz="0" w:space="0" w:color="auto"/>
      </w:divBdr>
      <w:divsChild>
        <w:div w:id="2349718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teams.microsoft.com/l/file/5B45CCC4-AA58-4667-925E-8DC57636CE72?tenantId=8cee18df-5e2a-4664-8d07-0566ffea6dcd&amp;fileType=xlsx&amp;objectUrl=https%3A%2F%2Fbritgroupservices.sharepoint.com%2Fsites%2FITDelivery%2FShared%20Documents%2FIT%20Delivery%20Roadmap%2FControls%2FCost%20-%20Benefits%20Template.xlsx&amp;baseUrl=https%3A%2F%2Fbritgroupservices.sharepoint.com%2Fsites%2FITDelivery&amp;serviceName=teams&amp;threadId=19:65e4174b4e1e4344826e53203a1382b4@thread.skype&amp;groupId=b1630905-d554-43f9-bdf5-64fad147e876" TargetMode="External"/><Relationship Id="rId21" Type="http://schemas.openxmlformats.org/officeDocument/2006/relationships/image" Target="media/image2.png"/><Relationship Id="rId34" Type="http://schemas.openxmlformats.org/officeDocument/2006/relationships/hyperlink" Target="https://teams.microsoft.com/l/file/79E40DD1-5BF3-45A6-8D45-5061E061C0E7?tenantId=8cee18df-5e2a-4664-8d07-0566ffea6dcd&amp;fileType=xlsx&amp;objectUrl=https%3A%2F%2Fbritgroupservices.sharepoint.com%2Fsites%2FInformationSecurityChecklist%2FShared%2520Documents%2FGeneral%2F_Templates%2FInformation-Security-Checklist%2520v2.xlsx&amp;serviceName=teams&amp;threadId=19:2cefe360a0af4406a962d8f67619ca10@thread.skype&amp;groupId=c35430d5-f43c-4236-9083-26d1d9e693fc"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6.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microsoft.com/office/2016/09/relationships/commentsIds" Target="commentsIds.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hyperlink" Target="https://teams.microsoft.com/l/file/BBBB3368-9146-4FAD-A6F2-29AE61933A9D?tenantId=8cee18df-5e2a-4664-8d07-0566ffea6dcd&amp;fileType=xlsx&amp;objectUrl=https%3A%2F%2Fbritgroupservices.sharepoint.com%2Fsites%2FITDelivery%2FShared%20Documents%2FIT%20Delivery%20Roadmap%2FControls%2FCost%20-%20Benefits%20Template%20.xlsx&amp;baseUrl=https%3A%2F%2Fbritgroupservices.sharepoint.com%2Fsites%2FITDelivery&amp;serviceName=teams&amp;threadId=19:65e4174b4e1e4344826e53203a1382b4@thread.skype&amp;groupId=b1630905-d554-43f9-bdf5-64fad147e876" TargetMode="External"/><Relationship Id="rId36" Type="http://schemas.microsoft.com/office/2011/relationships/people" Target="people.xml"/><Relationship Id="rId10" Type="http://schemas.openxmlformats.org/officeDocument/2006/relationships/footnotes" Target="footnotes.xml"/><Relationship Id="rId19" Type="http://schemas.openxmlformats.org/officeDocument/2006/relationships/header" Target="header4.xml"/><Relationship Id="rId31"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7.emf"/><Relationship Id="rId30" Type="http://schemas.openxmlformats.org/officeDocument/2006/relationships/comments" Target="comments.xml"/><Relationship Id="rId35"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documentManagement>
    <SharedWithUsers xmlns="e7e5cbc8-81fc-4497-8044-c04b33eeacec">
      <UserInfo>
        <DisplayName>Rimmer, Stephen</DisplayName>
        <AccountId>188</AccountId>
        <AccountType/>
      </UserInfo>
    </SharedWithUsers>
    <lcf76f155ced4ddcb4097134ff3c332f xmlns="89ed3dbe-e177-459c-bb2e-64c59dc7c158">
      <Terms xmlns="http://schemas.microsoft.com/office/infopath/2007/PartnerControls"/>
    </lcf76f155ced4ddcb4097134ff3c332f>
    <TaxCatchAll xmlns="e7e5cbc8-81fc-4497-8044-c04b33eeacec"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78B810F8D3C1CD42BE371EC1114593BB" ma:contentTypeVersion="14" ma:contentTypeDescription="Create a new document." ma:contentTypeScope="" ma:versionID="ed5c2ff6aab0fd4f53f507ff67dda736">
  <xsd:schema xmlns:xsd="http://www.w3.org/2001/XMLSchema" xmlns:xs="http://www.w3.org/2001/XMLSchema" xmlns:p="http://schemas.microsoft.com/office/2006/metadata/properties" xmlns:ns2="89ed3dbe-e177-459c-bb2e-64c59dc7c158" xmlns:ns3="e7e5cbc8-81fc-4497-8044-c04b33eeacec" targetNamespace="http://schemas.microsoft.com/office/2006/metadata/properties" ma:root="true" ma:fieldsID="81423222467c019735eb28eab8ee69ec" ns2:_="" ns3:_="">
    <xsd:import namespace="89ed3dbe-e177-459c-bb2e-64c59dc7c158"/>
    <xsd:import namespace="e7e5cbc8-81fc-4497-8044-c04b33eeace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ed3dbe-e177-459c-bb2e-64c59dc7c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21e2c9d2-4718-4033-b547-c14bd9e257cc"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5cbc8-81fc-4497-8044-c04b33eeacec"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82b2c30f-40ae-4ff9-b07e-37546d15d8d1}" ma:internalName="TaxCatchAll" ma:showField="CatchAllData" ma:web="e7e5cbc8-81fc-4497-8044-c04b33eeacec">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BDFB41-5123-44E8-80DD-0B854046BDDD}">
  <ds:schemaRefs>
    <ds:schemaRef ds:uri="http://schemas.openxmlformats.org/officeDocument/2006/bibliography"/>
  </ds:schemaRefs>
</ds:datastoreItem>
</file>

<file path=customXml/itemProps2.xml><?xml version="1.0" encoding="utf-8"?>
<ds:datastoreItem xmlns:ds="http://schemas.openxmlformats.org/officeDocument/2006/customXml" ds:itemID="{0C343BC2-18E3-48A2-97BF-52ABD1FE1E31}">
  <ds:schemaRefs>
    <ds:schemaRef ds:uri="http://schemas.microsoft.com/sharepoint/v3/contenttype/forms"/>
  </ds:schemaRefs>
</ds:datastoreItem>
</file>

<file path=customXml/itemProps3.xml><?xml version="1.0" encoding="utf-8"?>
<ds:datastoreItem xmlns:ds="http://schemas.openxmlformats.org/officeDocument/2006/customXml" ds:itemID="{BAA2B779-674A-4430-93EC-474537F4EC8D}">
  <ds:schemaRefs>
    <ds:schemaRef ds:uri="http://schemas.microsoft.com/office/2006/metadata/longProperties"/>
  </ds:schemaRefs>
</ds:datastoreItem>
</file>

<file path=customXml/itemProps4.xml><?xml version="1.0" encoding="utf-8"?>
<ds:datastoreItem xmlns:ds="http://schemas.openxmlformats.org/officeDocument/2006/customXml" ds:itemID="{733419A4-0562-4243-98B1-46BA6C70D77C}">
  <ds:schemaRefs>
    <ds:schemaRef ds:uri="http://schemas.microsoft.com/office/2006/metadata/properties"/>
    <ds:schemaRef ds:uri="3e82eb6e-707f-4aea-948d-4a4bca7f0220"/>
  </ds:schemaRefs>
</ds:datastoreItem>
</file>

<file path=customXml/itemProps5.xml><?xml version="1.0" encoding="utf-8"?>
<ds:datastoreItem xmlns:ds="http://schemas.openxmlformats.org/officeDocument/2006/customXml" ds:itemID="{EBFBAEDD-55A1-4473-9AC3-8C6F0880CB25}"/>
</file>

<file path=docProps/app.xml><?xml version="1.0" encoding="utf-8"?>
<Properties xmlns="http://schemas.openxmlformats.org/officeDocument/2006/extended-properties" xmlns:vt="http://schemas.openxmlformats.org/officeDocument/2006/docPropsVTypes">
  <Template>Normal</Template>
  <TotalTime>27</TotalTime>
  <Pages>22</Pages>
  <Words>3620</Words>
  <Characters>20638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Maynard-Smith</dc:creator>
  <cp:keywords/>
  <dc:description>Peer Review</dc:description>
  <cp:lastModifiedBy>Patel, Sagar</cp:lastModifiedBy>
  <cp:revision>3</cp:revision>
  <cp:lastPrinted>2019-06-20T07:50:00Z</cp:lastPrinted>
  <dcterms:created xsi:type="dcterms:W3CDTF">2022-06-22T09:18:00Z</dcterms:created>
  <dcterms:modified xsi:type="dcterms:W3CDTF">2022-06-22T09:42:00Z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0x01010078B810F8D3C1CD42BE371EC1114593BB</vt:lpwstr>
  </property>
  <property fmtid="{D5CDD505-2E9C-101B-9397-08002B2CF9AE}" pid="3" name="ContentType">
    <vt:lpwstr>Document</vt:lpwstr>
  </property>
  <property fmtid="{D5CDD505-2E9C-101B-9397-08002B2CF9AE}" pid="4" name="_Version">
    <vt:lpwstr>0.1</vt:lpwstr>
  </property>
  <property fmtid="{D5CDD505-2E9C-101B-9397-08002B2CF9AE}" pid="5" name="SteerCo Reviewer">
    <vt:lpwstr>Beane, Malcolm</vt:lpwstr>
  </property>
  <property fmtid="{D5CDD505-2E9C-101B-9397-08002B2CF9AE}" pid="6" name="Priority Doc">
    <vt:bool>false</vt:bool>
  </property>
  <property fmtid="{D5CDD505-2E9C-101B-9397-08002B2CF9AE}" pid="7" name="PAQC doc">
    <vt:lpwstr>-</vt:lpwstr>
  </property>
  <property fmtid="{D5CDD505-2E9C-101B-9397-08002B2CF9AE}" pid="8" name="SteerCo Review">
    <vt:lpwstr/>
  </property>
  <property fmtid="{D5CDD505-2E9C-101B-9397-08002B2CF9AE}" pid="9" name="Document Owner">
    <vt:lpwstr>Ducker, Toby26</vt:lpwstr>
  </property>
  <property fmtid="{D5CDD505-2E9C-101B-9397-08002B2CF9AE}" pid="10" name="Section">
    <vt:lpwstr>Level 3 (Specialist)</vt:lpwstr>
  </property>
  <property fmtid="{D5CDD505-2E9C-101B-9397-08002B2CF9AE}" pid="11" name="SteerCo Owner">
    <vt:lpwstr>Ducker, Toby</vt:lpwstr>
  </property>
  <property fmtid="{D5CDD505-2E9C-101B-9397-08002B2CF9AE}" pid="12" name="Status">
    <vt:lpwstr>Status 2 (Draft)</vt:lpwstr>
  </property>
  <property fmtid="{D5CDD505-2E9C-101B-9397-08002B2CF9AE}" pid="13" name="Order">
    <vt:r8>7700</vt:r8>
  </property>
  <property fmtid="{D5CDD505-2E9C-101B-9397-08002B2CF9AE}" pid="14" name="Contents of Application Doc">
    <vt:lpwstr>No</vt:lpwstr>
  </property>
  <property fmtid="{D5CDD505-2E9C-101B-9397-08002B2CF9AE}" pid="15" name="Lloyds Document">
    <vt:lpwstr>No</vt:lpwstr>
  </property>
  <property fmtid="{D5CDD505-2E9C-101B-9397-08002B2CF9AE}" pid="16" name="MSIP_Label_616f3c31-a2d1-49ac-9f1f-bb9a4b5b01eb_Enabled">
    <vt:lpwstr>true</vt:lpwstr>
  </property>
  <property fmtid="{D5CDD505-2E9C-101B-9397-08002B2CF9AE}" pid="17" name="MSIP_Label_616f3c31-a2d1-49ac-9f1f-bb9a4b5b01eb_SetDate">
    <vt:lpwstr>2022-04-12T12:40:20Z</vt:lpwstr>
  </property>
  <property fmtid="{D5CDD505-2E9C-101B-9397-08002B2CF9AE}" pid="18" name="MSIP_Label_616f3c31-a2d1-49ac-9f1f-bb9a4b5b01eb_Method">
    <vt:lpwstr>Standard</vt:lpwstr>
  </property>
  <property fmtid="{D5CDD505-2E9C-101B-9397-08002B2CF9AE}" pid="19" name="MSIP_Label_616f3c31-a2d1-49ac-9f1f-bb9a4b5b01eb_Name">
    <vt:lpwstr>Internal</vt:lpwstr>
  </property>
  <property fmtid="{D5CDD505-2E9C-101B-9397-08002B2CF9AE}" pid="20" name="MSIP_Label_616f3c31-a2d1-49ac-9f1f-bb9a4b5b01eb_SiteId">
    <vt:lpwstr>8cee18df-5e2a-4664-8d07-0566ffea6dcd</vt:lpwstr>
  </property>
  <property fmtid="{D5CDD505-2E9C-101B-9397-08002B2CF9AE}" pid="21" name="MSIP_Label_616f3c31-a2d1-49ac-9f1f-bb9a4b5b01eb_ActionId">
    <vt:lpwstr>0ece9475-1565-4935-8e90-a1f4f60fb9c0</vt:lpwstr>
  </property>
  <property fmtid="{D5CDD505-2E9C-101B-9397-08002B2CF9AE}" pid="22" name="MSIP_Label_616f3c31-a2d1-49ac-9f1f-bb9a4b5b01eb_ContentBits">
    <vt:lpwstr>0</vt:lpwstr>
  </property>
</Properties>
</file>