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a14="http://schemas.microsoft.com/office/mac/drawingml/2011/main" mc:Ignorable="w14 w15 w16se w16cid wp14">
  <w:body>
    <w:tbl>
      <w:tblPr>
        <w:tblStyle w:val="TableGrid"/>
        <w:tblpPr w:leftFromText="181" w:rightFromText="181" w:vertAnchor="page" w:horzAnchor="page" w:tblpX="1" w:tblpY="13328"/>
        <w:tblOverlap w:val="nev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3A2C76"/>
        <w:tblCellMar>
          <w:right w:w="0" w:type="dxa"/>
        </w:tblCellMar>
        <w:tblLook w:val="04A0" w:firstRow="1" w:lastRow="0" w:firstColumn="1" w:lastColumn="0" w:noHBand="0" w:noVBand="1"/>
      </w:tblPr>
      <w:tblGrid>
        <w:gridCol w:w="477"/>
        <w:gridCol w:w="1224"/>
        <w:gridCol w:w="4536"/>
      </w:tblGrid>
      <w:tr w:rsidRPr="00851C1B" w:rsidR="00F138DC" w:rsidTr="00092D77" w14:paraId="7E6E03BC" w14:textId="77777777">
        <w:trPr>
          <w:trHeight w:val="283"/>
        </w:trPr>
        <w:tc>
          <w:tcPr>
            <w:tcW w:w="477" w:type="dxa"/>
            <w:shd w:val="clear" w:color="auto" w:fill="3A2C76"/>
            <w:vAlign w:val="center"/>
          </w:tcPr>
          <w:p w:rsidRPr="0030115C" w:rsidR="00F138DC" w:rsidP="00BE32FB" w:rsidRDefault="00F138DC" w14:paraId="7944988A" w14:textId="77777777">
            <w:pPr>
              <w:pStyle w:val="Footnote"/>
            </w:pPr>
            <w:bookmarkStart w:name="_GoBack" w:id="0"/>
            <w:bookmarkEnd w:id="0"/>
          </w:p>
        </w:tc>
        <w:tc>
          <w:tcPr>
            <w:tcW w:w="1224" w:type="dxa"/>
            <w:shd w:val="clear" w:color="auto" w:fill="3A2C76"/>
            <w:vAlign w:val="center"/>
          </w:tcPr>
          <w:p w:rsidRPr="00B4316D" w:rsidR="00F138DC" w:rsidP="0030115C" w:rsidRDefault="00F138DC" w14:paraId="579CD507" w14:textId="77777777">
            <w:pPr>
              <w:spacing w:before="20" w:after="20"/>
              <w:ind w:left="0"/>
              <w:rPr>
                <w:color w:val="FFFFFF" w:themeColor="background2"/>
                <w:sz w:val="18"/>
                <w:szCs w:val="16"/>
              </w:rPr>
            </w:pPr>
            <w:r w:rsidRPr="00B4316D">
              <w:rPr>
                <w:color w:val="FFFFFF" w:themeColor="background2"/>
                <w:sz w:val="18"/>
                <w:szCs w:val="16"/>
              </w:rPr>
              <w:t>Date</w:t>
            </w:r>
          </w:p>
        </w:tc>
        <w:tc>
          <w:tcPr>
            <w:tcW w:w="4536" w:type="dxa"/>
            <w:shd w:val="clear" w:color="auto" w:fill="3A2C76"/>
            <w:vAlign w:val="center"/>
          </w:tcPr>
          <w:p w:rsidRPr="00B4316D" w:rsidR="00F138DC" w:rsidP="008243DC" w:rsidRDefault="00F20DD9" w14:paraId="36A54C54" w14:textId="0283399C">
            <w:pPr>
              <w:tabs>
                <w:tab w:val="left" w:pos="2135"/>
              </w:tabs>
              <w:spacing w:before="20" w:after="20"/>
              <w:ind w:left="20"/>
              <w:rPr>
                <w:color w:val="FFFFFF" w:themeColor="background2"/>
                <w:sz w:val="18"/>
                <w:szCs w:val="16"/>
              </w:rPr>
            </w:pPr>
            <w:r>
              <w:rPr>
                <w:color w:val="FFFFFF" w:themeColor="background2"/>
                <w:sz w:val="18"/>
                <w:szCs w:val="16"/>
              </w:rPr>
              <w:t>9</w:t>
            </w:r>
            <w:r w:rsidR="007E6904">
              <w:rPr>
                <w:color w:val="FFFFFF" w:themeColor="background2"/>
                <w:sz w:val="18"/>
                <w:szCs w:val="16"/>
                <w:vertAlign w:val="superscript"/>
              </w:rPr>
              <w:t>th</w:t>
            </w:r>
            <w:r w:rsidR="007E6904">
              <w:rPr>
                <w:color w:val="FFFFFF" w:themeColor="background2"/>
                <w:sz w:val="18"/>
                <w:szCs w:val="16"/>
              </w:rPr>
              <w:t xml:space="preserve"> January </w:t>
            </w:r>
            <w:r w:rsidR="00092D77">
              <w:rPr>
                <w:color w:val="FFFFFF" w:themeColor="background2"/>
                <w:sz w:val="18"/>
                <w:szCs w:val="16"/>
              </w:rPr>
              <w:t>201</w:t>
            </w:r>
            <w:r w:rsidR="007E6904">
              <w:rPr>
                <w:color w:val="FFFFFF" w:themeColor="background2"/>
                <w:sz w:val="18"/>
                <w:szCs w:val="16"/>
              </w:rPr>
              <w:t>9</w:t>
            </w:r>
          </w:p>
        </w:tc>
      </w:tr>
      <w:tr w:rsidRPr="00851C1B" w:rsidR="00F138DC" w:rsidTr="00092D77" w14:paraId="540AAC72" w14:textId="77777777">
        <w:trPr>
          <w:trHeight w:val="283"/>
        </w:trPr>
        <w:tc>
          <w:tcPr>
            <w:tcW w:w="477" w:type="dxa"/>
            <w:shd w:val="clear" w:color="auto" w:fill="3A2C76"/>
            <w:vAlign w:val="center"/>
          </w:tcPr>
          <w:p w:rsidRPr="0030115C" w:rsidR="00F138DC" w:rsidP="0030115C" w:rsidRDefault="00F138DC" w14:paraId="5D923F9A" w14:textId="77777777">
            <w:pPr>
              <w:spacing w:before="20" w:after="20"/>
              <w:rPr>
                <w:color w:val="FFFFFF" w:themeColor="background2"/>
                <w:sz w:val="14"/>
                <w:szCs w:val="16"/>
              </w:rPr>
            </w:pPr>
          </w:p>
        </w:tc>
        <w:tc>
          <w:tcPr>
            <w:tcW w:w="1224" w:type="dxa"/>
            <w:shd w:val="clear" w:color="auto" w:fill="3A2C76"/>
            <w:vAlign w:val="center"/>
          </w:tcPr>
          <w:p w:rsidRPr="00B4316D" w:rsidR="00F138DC" w:rsidP="0030115C" w:rsidRDefault="00F138DC" w14:paraId="4E9EDDF9" w14:textId="77777777">
            <w:pPr>
              <w:spacing w:before="20" w:after="20"/>
              <w:ind w:left="0"/>
              <w:rPr>
                <w:color w:val="FFFFFF" w:themeColor="background2"/>
                <w:sz w:val="18"/>
                <w:szCs w:val="16"/>
              </w:rPr>
            </w:pPr>
            <w:r w:rsidRPr="00B4316D">
              <w:rPr>
                <w:color w:val="FFFFFF" w:themeColor="background2"/>
                <w:sz w:val="18"/>
                <w:szCs w:val="16"/>
              </w:rPr>
              <w:t>Reference</w:t>
            </w:r>
          </w:p>
        </w:tc>
        <w:tc>
          <w:tcPr>
            <w:tcW w:w="4536" w:type="dxa"/>
            <w:shd w:val="clear" w:color="auto" w:fill="3A2C76"/>
            <w:vAlign w:val="center"/>
          </w:tcPr>
          <w:p w:rsidRPr="00B4316D" w:rsidR="00185887" w:rsidP="00805FF2" w:rsidRDefault="00092D77" w14:paraId="3FB669EE" w14:textId="64E44C40">
            <w:pPr>
              <w:tabs>
                <w:tab w:val="left" w:pos="1530"/>
              </w:tabs>
              <w:spacing w:before="20" w:after="20"/>
              <w:ind w:left="20"/>
              <w:rPr>
                <w:color w:val="FFFFFF" w:themeColor="background2"/>
                <w:sz w:val="18"/>
                <w:szCs w:val="16"/>
              </w:rPr>
            </w:pPr>
            <w:r>
              <w:rPr>
                <w:color w:val="FFFFFF" w:themeColor="background2"/>
                <w:sz w:val="18"/>
                <w:szCs w:val="16"/>
              </w:rPr>
              <w:t xml:space="preserve">Brit Data </w:t>
            </w:r>
            <w:r w:rsidR="00805FF2">
              <w:rPr>
                <w:color w:val="FFFFFF" w:themeColor="background2"/>
                <w:sz w:val="18"/>
                <w:szCs w:val="16"/>
              </w:rPr>
              <w:t>Library</w:t>
            </w:r>
            <w:r>
              <w:rPr>
                <w:color w:val="FFFFFF" w:themeColor="background2"/>
                <w:sz w:val="18"/>
                <w:szCs w:val="16"/>
              </w:rPr>
              <w:t xml:space="preserve"> </w:t>
            </w:r>
            <w:r w:rsidR="0028122B">
              <w:rPr>
                <w:color w:val="FFFFFF" w:themeColor="background2"/>
                <w:sz w:val="18"/>
                <w:szCs w:val="16"/>
              </w:rPr>
              <w:t>– Reference Architecture</w:t>
            </w:r>
          </w:p>
        </w:tc>
      </w:tr>
      <w:tr w:rsidRPr="00851C1B" w:rsidR="00F138DC" w:rsidTr="00092D77" w14:paraId="25A9D710" w14:textId="77777777">
        <w:trPr>
          <w:trHeight w:val="283"/>
        </w:trPr>
        <w:tc>
          <w:tcPr>
            <w:tcW w:w="477" w:type="dxa"/>
            <w:shd w:val="clear" w:color="auto" w:fill="3A2C76"/>
            <w:vAlign w:val="center"/>
          </w:tcPr>
          <w:p w:rsidRPr="0030115C" w:rsidR="00F138DC" w:rsidP="0030115C" w:rsidRDefault="00F138DC" w14:paraId="38867B37" w14:textId="77777777">
            <w:pPr>
              <w:spacing w:before="20" w:after="20"/>
              <w:rPr>
                <w:color w:val="FFFFFF" w:themeColor="background2"/>
                <w:sz w:val="14"/>
                <w:szCs w:val="16"/>
              </w:rPr>
            </w:pPr>
          </w:p>
        </w:tc>
        <w:tc>
          <w:tcPr>
            <w:tcW w:w="1224" w:type="dxa"/>
            <w:shd w:val="clear" w:color="auto" w:fill="3A2C76"/>
            <w:vAlign w:val="center"/>
          </w:tcPr>
          <w:p w:rsidRPr="00B4316D" w:rsidR="00F138DC" w:rsidP="0030115C" w:rsidRDefault="00F138DC" w14:paraId="1A31B2BE" w14:textId="77777777">
            <w:pPr>
              <w:spacing w:before="20" w:after="20"/>
              <w:ind w:left="0"/>
              <w:rPr>
                <w:color w:val="FFFFFF" w:themeColor="background2"/>
                <w:sz w:val="18"/>
                <w:szCs w:val="16"/>
              </w:rPr>
            </w:pPr>
            <w:r w:rsidRPr="00B4316D">
              <w:rPr>
                <w:color w:val="FFFFFF" w:themeColor="background2"/>
                <w:sz w:val="18"/>
                <w:szCs w:val="16"/>
              </w:rPr>
              <w:t>Version</w:t>
            </w:r>
          </w:p>
        </w:tc>
        <w:tc>
          <w:tcPr>
            <w:tcW w:w="4536" w:type="dxa"/>
            <w:shd w:val="clear" w:color="auto" w:fill="3A2C76"/>
            <w:vAlign w:val="center"/>
          </w:tcPr>
          <w:p w:rsidRPr="00B4316D" w:rsidR="00F138DC" w:rsidP="008243DC" w:rsidRDefault="00185887" w14:paraId="7FA2DA9E" w14:textId="305FC9B8">
            <w:pPr>
              <w:spacing w:before="20" w:after="20"/>
              <w:ind w:left="20"/>
              <w:rPr>
                <w:color w:val="FFFFFF" w:themeColor="background2"/>
                <w:sz w:val="18"/>
                <w:szCs w:val="16"/>
              </w:rPr>
            </w:pPr>
            <w:r w:rsidRPr="00B4316D">
              <w:rPr>
                <w:color w:val="FFFFFF" w:themeColor="background2"/>
                <w:sz w:val="18"/>
                <w:szCs w:val="16"/>
              </w:rPr>
              <w:t>V</w:t>
            </w:r>
            <w:r w:rsidR="0028122B">
              <w:rPr>
                <w:color w:val="FFFFFF" w:themeColor="background2"/>
                <w:sz w:val="18"/>
                <w:szCs w:val="16"/>
              </w:rPr>
              <w:t>0.</w:t>
            </w:r>
            <w:r w:rsidR="00F20DD9">
              <w:rPr>
                <w:color w:val="FFFFFF" w:themeColor="background2"/>
                <w:sz w:val="18"/>
                <w:szCs w:val="16"/>
              </w:rPr>
              <w:t>4</w:t>
            </w:r>
          </w:p>
        </w:tc>
      </w:tr>
      <w:tr w:rsidRPr="006D6192" w:rsidR="00F138DC" w:rsidTr="00092D77" w14:paraId="78E7398F" w14:textId="77777777">
        <w:trPr>
          <w:trHeight w:val="283"/>
        </w:trPr>
        <w:tc>
          <w:tcPr>
            <w:tcW w:w="477" w:type="dxa"/>
            <w:shd w:val="clear" w:color="auto" w:fill="3A2C76"/>
            <w:vAlign w:val="center"/>
          </w:tcPr>
          <w:p w:rsidRPr="0030115C" w:rsidR="00F138DC" w:rsidP="0030115C" w:rsidRDefault="00F138DC" w14:paraId="7FAC376F" w14:textId="77777777">
            <w:pPr>
              <w:spacing w:before="20" w:after="20"/>
              <w:rPr>
                <w:color w:val="FFFFFF" w:themeColor="background2"/>
                <w:sz w:val="14"/>
                <w:szCs w:val="16"/>
              </w:rPr>
            </w:pPr>
          </w:p>
        </w:tc>
        <w:tc>
          <w:tcPr>
            <w:tcW w:w="1224" w:type="dxa"/>
            <w:shd w:val="clear" w:color="auto" w:fill="3A2C76"/>
            <w:vAlign w:val="center"/>
          </w:tcPr>
          <w:p w:rsidRPr="00B4316D" w:rsidR="00F138DC" w:rsidP="0030115C" w:rsidRDefault="00F138DC" w14:paraId="0CD78720" w14:textId="77777777">
            <w:pPr>
              <w:spacing w:before="20" w:after="20"/>
              <w:ind w:left="0"/>
              <w:rPr>
                <w:color w:val="FFFFFF" w:themeColor="background2"/>
                <w:sz w:val="18"/>
                <w:szCs w:val="16"/>
              </w:rPr>
            </w:pPr>
            <w:r w:rsidRPr="00B4316D">
              <w:rPr>
                <w:color w:val="FFFFFF" w:themeColor="background2"/>
                <w:sz w:val="18"/>
                <w:szCs w:val="16"/>
              </w:rPr>
              <w:t>File</w:t>
            </w:r>
          </w:p>
        </w:tc>
        <w:tc>
          <w:tcPr>
            <w:tcW w:w="4536" w:type="dxa"/>
            <w:shd w:val="clear" w:color="auto" w:fill="3A2C76"/>
            <w:vAlign w:val="center"/>
          </w:tcPr>
          <w:p w:rsidRPr="00B4316D" w:rsidR="00F138DC" w:rsidP="008D26A0" w:rsidRDefault="00627333" w14:paraId="43679C62" w14:textId="4F520239">
            <w:pPr>
              <w:spacing w:before="20" w:after="20"/>
              <w:ind w:left="20"/>
              <w:rPr>
                <w:noProof/>
                <w:color w:val="FFFFFF" w:themeColor="background2"/>
                <w:sz w:val="18"/>
                <w:szCs w:val="16"/>
              </w:rPr>
            </w:pPr>
            <w:r>
              <w:rPr>
                <w:noProof/>
                <w:color w:val="FFFFFF" w:themeColor="background2"/>
                <w:sz w:val="18"/>
                <w:szCs w:val="16"/>
              </w:rPr>
              <w:fldChar w:fldCharType="begin"/>
            </w:r>
            <w:r>
              <w:rPr>
                <w:noProof/>
                <w:color w:val="FFFFFF" w:themeColor="background2"/>
                <w:sz w:val="18"/>
                <w:szCs w:val="16"/>
              </w:rPr>
              <w:instrText xml:space="preserve"> FILENAME  \* Lower  \* MERGEFORMAT </w:instrText>
            </w:r>
            <w:r>
              <w:rPr>
                <w:noProof/>
                <w:color w:val="FFFFFF" w:themeColor="background2"/>
                <w:sz w:val="18"/>
                <w:szCs w:val="16"/>
              </w:rPr>
              <w:fldChar w:fldCharType="end"/>
            </w:r>
            <w:r w:rsidR="00141CAC">
              <w:rPr>
                <w:noProof/>
                <w:color w:val="FFFFFF" w:themeColor="background2"/>
                <w:sz w:val="18"/>
                <w:szCs w:val="16"/>
              </w:rPr>
              <w:fldChar w:fldCharType="begin"/>
            </w:r>
            <w:r w:rsidR="00141CAC">
              <w:rPr>
                <w:noProof/>
                <w:color w:val="FFFFFF" w:themeColor="background2"/>
                <w:sz w:val="18"/>
                <w:szCs w:val="16"/>
              </w:rPr>
              <w:instrText xml:space="preserve"> FILENAME  \* Caps  \* MERGEFORMAT </w:instrText>
            </w:r>
            <w:r w:rsidR="00141CAC">
              <w:rPr>
                <w:noProof/>
                <w:color w:val="FFFFFF" w:themeColor="background2"/>
                <w:sz w:val="18"/>
                <w:szCs w:val="16"/>
              </w:rPr>
              <w:fldChar w:fldCharType="separate"/>
            </w:r>
            <w:r w:rsidR="00A5667B">
              <w:rPr>
                <w:noProof/>
                <w:color w:val="FFFFFF" w:themeColor="background2"/>
                <w:sz w:val="18"/>
                <w:szCs w:val="16"/>
              </w:rPr>
              <w:t>Data Library - Reference Architecture - 0.5.Docx</w:t>
            </w:r>
            <w:r w:rsidR="00141CAC">
              <w:rPr>
                <w:noProof/>
                <w:color w:val="FFFFFF" w:themeColor="background2"/>
                <w:sz w:val="18"/>
                <w:szCs w:val="16"/>
              </w:rPr>
              <w:fldChar w:fldCharType="end"/>
            </w:r>
            <w:r w:rsidR="009C1E10">
              <w:rPr>
                <w:noProof/>
                <w:color w:val="FFFFFF" w:themeColor="background2"/>
                <w:sz w:val="18"/>
                <w:szCs w:val="16"/>
              </w:rPr>
              <w:fldChar w:fldCharType="begin"/>
            </w:r>
            <w:r w:rsidR="009C1E10">
              <w:rPr>
                <w:noProof/>
                <w:color w:val="FFFFFF" w:themeColor="background2"/>
                <w:sz w:val="18"/>
                <w:szCs w:val="16"/>
              </w:rPr>
              <w:instrText xml:space="preserve"> </w:instrText>
            </w:r>
            <w:r>
              <w:rPr>
                <w:noProof/>
                <w:color w:val="FFFFFF" w:themeColor="background2"/>
                <w:sz w:val="18"/>
                <w:szCs w:val="16"/>
              </w:rPr>
              <w:fldChar w:fldCharType="begin"/>
            </w:r>
            <w:r>
              <w:rPr>
                <w:noProof/>
                <w:color w:val="FFFFFF" w:themeColor="background2"/>
                <w:sz w:val="18"/>
                <w:szCs w:val="16"/>
              </w:rPr>
              <w:instrText xml:space="preserve"> FILENAME  \* Caps  \* MERGEFORMAT </w:instrText>
            </w:r>
            <w:r>
              <w:rPr>
                <w:noProof/>
                <w:color w:val="FFFFFF" w:themeColor="background2"/>
                <w:sz w:val="18"/>
                <w:szCs w:val="16"/>
              </w:rPr>
              <w:fldChar w:fldCharType="separate"/>
            </w:r>
            <w:r w:rsidR="003078DA">
              <w:rPr>
                <w:noProof/>
                <w:color w:val="FFFFFF" w:themeColor="background2"/>
                <w:sz w:val="18"/>
                <w:szCs w:val="16"/>
              </w:rPr>
              <w:instrText>Sow004 - Pagegroup Operational Reporting V1.0</w:instrText>
            </w:r>
            <w:r>
              <w:rPr>
                <w:noProof/>
                <w:color w:val="FFFFFF" w:themeColor="background2"/>
                <w:sz w:val="18"/>
                <w:szCs w:val="16"/>
              </w:rPr>
              <w:fldChar w:fldCharType="end"/>
            </w:r>
            <w:r w:rsidR="009C1E10">
              <w:rPr>
                <w:noProof/>
                <w:color w:val="FFFFFF" w:themeColor="background2"/>
                <w:sz w:val="18"/>
                <w:szCs w:val="16"/>
              </w:rPr>
              <w:instrText xml:space="preserve"> </w:instrText>
            </w:r>
            <w:r w:rsidR="009C1E10">
              <w:rPr>
                <w:noProof/>
                <w:color w:val="FFFFFF" w:themeColor="background2"/>
                <w:sz w:val="18"/>
                <w:szCs w:val="16"/>
              </w:rPr>
              <w:fldChar w:fldCharType="end"/>
            </w:r>
          </w:p>
        </w:tc>
      </w:tr>
    </w:tbl>
    <w:p w:rsidR="004B5B3A" w:rsidP="00AE08FA" w:rsidRDefault="00092D77" w14:paraId="59981A9C" w14:textId="77777777">
      <w:pPr>
        <w:pStyle w:val="Title"/>
        <w:ind w:left="0"/>
        <w:rPr>
          <w:rFonts w:cstheme="minorHAnsi"/>
          <w:color w:val="646564" w:themeColor="text1" w:themeTint="BF"/>
          <w:sz w:val="32"/>
        </w:rPr>
      </w:pPr>
      <w:bookmarkStart w:name="_Toc390774782" w:id="1"/>
      <w:bookmarkStart w:name="_Toc401934365" w:id="2"/>
      <w:bookmarkStart w:name="_Toc402861440" w:id="3"/>
      <w:bookmarkStart w:name="_Toc402900864" w:id="4"/>
      <w:bookmarkStart w:name="_Toc411605216" w:id="5"/>
      <w:bookmarkStart w:name="_Toc411621536" w:id="6"/>
      <w:r w:rsidRPr="00092D77">
        <w:rPr>
          <w:rFonts w:cstheme="minorHAnsi"/>
          <w:noProof/>
          <w:color w:val="646564" w:themeColor="text1" w:themeTint="BF"/>
          <w:sz w:val="32"/>
          <w:lang w:eastAsia="en-GB"/>
        </w:rPr>
        <w:drawing>
          <wp:anchor distT="0" distB="0" distL="114300" distR="114300" simplePos="0" relativeHeight="251666439" behindDoc="0" locked="0" layoutInCell="1" allowOverlap="1" wp14:anchorId="47EF4E81" wp14:editId="42A374F8">
            <wp:simplePos x="0" y="0"/>
            <wp:positionH relativeFrom="column">
              <wp:posOffset>67946</wp:posOffset>
            </wp:positionH>
            <wp:positionV relativeFrom="paragraph">
              <wp:posOffset>-754380</wp:posOffset>
            </wp:positionV>
            <wp:extent cx="1895150" cy="7493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1905476" cy="753383"/>
                    </a:xfrm>
                    <a:prstGeom prst="rect">
                      <a:avLst/>
                    </a:prstGeom>
                  </pic:spPr>
                </pic:pic>
              </a:graphicData>
            </a:graphic>
            <wp14:sizeRelH relativeFrom="margin">
              <wp14:pctWidth>0</wp14:pctWidth>
            </wp14:sizeRelH>
            <wp14:sizeRelV relativeFrom="margin">
              <wp14:pctHeight>0</wp14:pctHeight>
            </wp14:sizeRelV>
          </wp:anchor>
        </w:drawing>
      </w:r>
      <w:r w:rsidRPr="00092D77">
        <w:rPr>
          <w:rFonts w:cstheme="minorHAnsi"/>
          <w:noProof/>
          <w:color w:val="646564" w:themeColor="text1" w:themeTint="BF"/>
          <w:sz w:val="32"/>
          <w:lang w:eastAsia="en-GB"/>
        </w:rPr>
        <w:drawing>
          <wp:anchor distT="0" distB="0" distL="114300" distR="114300" simplePos="0" relativeHeight="251665415" behindDoc="1" locked="0" layoutInCell="1" allowOverlap="1" wp14:anchorId="13CB1A39" wp14:editId="71B9C529">
            <wp:simplePos x="0" y="0"/>
            <wp:positionH relativeFrom="page">
              <wp:posOffset>-7785100</wp:posOffset>
            </wp:positionH>
            <wp:positionV relativeFrom="paragraph">
              <wp:posOffset>-1484630</wp:posOffset>
            </wp:positionV>
            <wp:extent cx="15760700" cy="10911619"/>
            <wp:effectExtent l="0" t="0" r="0" b="4445"/>
            <wp:wrapNone/>
            <wp:docPr id="1" name="Picture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pic:cNvPicPr>
                      <a:picLocks noGrp="1" noChangeAspect="1"/>
                    </pic:cNvPicPr>
                  </pic:nvPicPr>
                  <pic:blipFill>
                    <a:blip r:embed="rId12" cstate="screen">
                      <a:extLst>
                        <a:ext uri="{28A0092B-C50C-407E-A947-70E740481C1C}">
                          <a14:useLocalDpi xmlns:a14="http://schemas.microsoft.com/office/drawing/2010/main"/>
                        </a:ext>
                      </a:extLst>
                    </a:blip>
                    <a:stretch>
                      <a:fillRect/>
                    </a:stretch>
                  </pic:blipFill>
                  <pic:spPr>
                    <a:xfrm>
                      <a:off x="0" y="0"/>
                      <a:ext cx="15760700" cy="10911619"/>
                    </a:xfrm>
                    <a:prstGeom prst="rect">
                      <a:avLst/>
                    </a:prstGeom>
                  </pic:spPr>
                </pic:pic>
              </a:graphicData>
            </a:graphic>
            <wp14:sizeRelH relativeFrom="margin">
              <wp14:pctWidth>0</wp14:pctWidth>
            </wp14:sizeRelH>
            <wp14:sizeRelV relativeFrom="margin">
              <wp14:pctHeight>0</wp14:pctHeight>
            </wp14:sizeRelV>
          </wp:anchor>
        </w:drawing>
      </w:r>
    </w:p>
    <w:p w:rsidR="004B5B3A" w:rsidRDefault="004B5B3A" w14:paraId="3B41AFA9" w14:textId="77777777">
      <w:pPr>
        <w:spacing w:after="0" w:line="240" w:lineRule="auto"/>
        <w:ind w:left="0"/>
        <w:rPr>
          <w:rFonts w:eastAsiaTheme="majorEastAsia" w:cstheme="minorHAnsi"/>
          <w:color w:val="646564" w:themeColor="text1" w:themeTint="BF"/>
          <w:spacing w:val="5"/>
          <w:kern w:val="28"/>
          <w:sz w:val="32"/>
          <w:szCs w:val="52"/>
        </w:rPr>
      </w:pPr>
      <w:r w:rsidRPr="00422FB6">
        <w:rPr>
          <w:rStyle w:val="ceoperator1"/>
          <w:i/>
          <w:iCs/>
          <w:noProof/>
          <w:color w:val="005696" w:themeColor="accent2"/>
          <w:lang w:eastAsia="en-GB"/>
        </w:rPr>
        <w:drawing>
          <wp:anchor distT="0" distB="0" distL="114300" distR="114300" simplePos="0" relativeHeight="251658242" behindDoc="0" locked="0" layoutInCell="1" allowOverlap="1" wp14:anchorId="7ECDA888" wp14:editId="32C76650">
            <wp:simplePos x="0" y="0"/>
            <wp:positionH relativeFrom="column">
              <wp:posOffset>5139427</wp:posOffset>
            </wp:positionH>
            <wp:positionV relativeFrom="page">
              <wp:posOffset>9821918</wp:posOffset>
            </wp:positionV>
            <wp:extent cx="1304925" cy="425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1304925"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646564" w:themeColor="text1" w:themeTint="BF"/>
          <w:sz w:val="32"/>
        </w:rPr>
        <w:br w:type="page"/>
      </w:r>
    </w:p>
    <w:p w:rsidRPr="002D3005" w:rsidR="0070125C" w:rsidP="00F97B2E" w:rsidRDefault="0070125C" w14:paraId="61FCA9D4" w14:textId="77777777">
      <w:pPr>
        <w:jc w:val="center"/>
        <w:rPr>
          <w:b/>
          <w:color w:val="492A89"/>
          <w:sz w:val="28"/>
        </w:rPr>
      </w:pPr>
      <w:bookmarkStart w:name="_Toc390763008" w:id="7"/>
      <w:bookmarkStart w:name="_Toc390763512" w:id="8"/>
      <w:bookmarkStart w:name="_Toc390764034" w:id="9"/>
      <w:bookmarkStart w:name="_Toc390763407" w:id="10"/>
      <w:bookmarkStart w:name="_Toc390763911" w:id="11"/>
      <w:bookmarkStart w:name="_Toc390764433" w:id="12"/>
      <w:bookmarkStart w:name="_Toc390764743" w:id="13"/>
      <w:bookmarkStart w:name="_Toc390684494" w:id="14"/>
      <w:bookmarkStart w:name="_Toc390696014" w:id="15"/>
      <w:bookmarkStart w:name="_Toc390701274" w:id="16"/>
      <w:bookmarkStart w:name="_Toc390701779" w:id="17"/>
      <w:bookmarkStart w:name="_Toc390703227" w:id="18"/>
      <w:bookmarkStart w:name="_Toc390774783" w:id="19"/>
      <w:bookmarkStart w:name="_Toc390763410" w:id="20"/>
      <w:bookmarkStart w:name="_Toc390763914" w:id="21"/>
      <w:bookmarkStart w:name="_Toc390764435" w:id="22"/>
      <w:bookmarkStart w:name="_Toc390779446" w:id="2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092D77">
        <w:rPr>
          <w:b/>
          <w:color w:val="3A2C76"/>
          <w:sz w:val="28"/>
        </w:rPr>
        <w:lastRenderedPageBreak/>
        <w:t>Contents</w:t>
      </w:r>
    </w:p>
    <w:p w:rsidR="00866B35" w:rsidRDefault="000F1200" w14:paraId="6D19C5A7" w14:textId="6333F415">
      <w:pPr>
        <w:pStyle w:val="TOC1"/>
        <w:rPr>
          <w:color w:val="auto"/>
          <w:sz w:val="22"/>
          <w:szCs w:val="22"/>
          <w:lang w:eastAsia="en-GB"/>
        </w:rPr>
      </w:pPr>
      <w:r>
        <w:rPr>
          <w:rFonts w:cstheme="minorHAnsi"/>
        </w:rPr>
        <w:fldChar w:fldCharType="begin"/>
      </w:r>
      <w:r>
        <w:rPr>
          <w:rFonts w:cstheme="minorHAnsi"/>
        </w:rPr>
        <w:instrText xml:space="preserve"> TOC \o "1-3" </w:instrText>
      </w:r>
      <w:r>
        <w:rPr>
          <w:rFonts w:cstheme="minorHAnsi"/>
        </w:rPr>
        <w:fldChar w:fldCharType="separate"/>
      </w:r>
      <w:r w:rsidR="00866B35">
        <w:t>1.</w:t>
      </w:r>
      <w:r w:rsidR="00866B35">
        <w:rPr>
          <w:color w:val="auto"/>
          <w:sz w:val="22"/>
          <w:szCs w:val="22"/>
          <w:lang w:eastAsia="en-GB"/>
        </w:rPr>
        <w:tab/>
      </w:r>
      <w:r w:rsidR="00866B35">
        <w:t>Core concepts</w:t>
      </w:r>
      <w:r w:rsidR="00866B35">
        <w:tab/>
      </w:r>
      <w:r w:rsidR="00866B35">
        <w:fldChar w:fldCharType="begin"/>
      </w:r>
      <w:r w:rsidR="00866B35">
        <w:instrText xml:space="preserve"> PAGEREF _Toc2354100 \h </w:instrText>
      </w:r>
      <w:r w:rsidR="00866B35">
        <w:fldChar w:fldCharType="separate"/>
      </w:r>
      <w:r w:rsidR="00866B35">
        <w:t>3</w:t>
      </w:r>
      <w:r w:rsidR="00866B35">
        <w:fldChar w:fldCharType="end"/>
      </w:r>
    </w:p>
    <w:p w:rsidR="00866B35" w:rsidRDefault="00866B35" w14:paraId="10C08B23" w14:textId="5FDD6EDF">
      <w:pPr>
        <w:pStyle w:val="TOC1"/>
        <w:rPr>
          <w:color w:val="auto"/>
          <w:sz w:val="22"/>
          <w:szCs w:val="22"/>
          <w:lang w:eastAsia="en-GB"/>
        </w:rPr>
      </w:pPr>
      <w:r>
        <w:t>2.</w:t>
      </w:r>
      <w:r>
        <w:rPr>
          <w:color w:val="auto"/>
          <w:sz w:val="22"/>
          <w:szCs w:val="22"/>
          <w:lang w:eastAsia="en-GB"/>
        </w:rPr>
        <w:tab/>
      </w:r>
      <w:r>
        <w:t>Conceptual architecture</w:t>
      </w:r>
      <w:r>
        <w:tab/>
      </w:r>
      <w:r>
        <w:fldChar w:fldCharType="begin"/>
      </w:r>
      <w:r>
        <w:instrText xml:space="preserve"> PAGEREF _Toc2354101 \h </w:instrText>
      </w:r>
      <w:r>
        <w:fldChar w:fldCharType="separate"/>
      </w:r>
      <w:r>
        <w:t>3</w:t>
      </w:r>
      <w:r>
        <w:fldChar w:fldCharType="end"/>
      </w:r>
    </w:p>
    <w:p w:rsidR="00866B35" w:rsidRDefault="00866B35" w14:paraId="45A66DBE" w14:textId="0F42F2D4">
      <w:pPr>
        <w:pStyle w:val="TOC1"/>
        <w:rPr>
          <w:color w:val="auto"/>
          <w:sz w:val="22"/>
          <w:szCs w:val="22"/>
          <w:lang w:eastAsia="en-GB"/>
        </w:rPr>
      </w:pPr>
      <w:r>
        <w:t>3.</w:t>
      </w:r>
      <w:r>
        <w:rPr>
          <w:color w:val="auto"/>
          <w:sz w:val="22"/>
          <w:szCs w:val="22"/>
          <w:lang w:eastAsia="en-GB"/>
        </w:rPr>
        <w:tab/>
      </w:r>
      <w:r>
        <w:t>Tool set review</w:t>
      </w:r>
      <w:r>
        <w:tab/>
      </w:r>
      <w:r>
        <w:fldChar w:fldCharType="begin"/>
      </w:r>
      <w:r>
        <w:instrText xml:space="preserve"> PAGEREF _Toc2354102 \h </w:instrText>
      </w:r>
      <w:r>
        <w:fldChar w:fldCharType="separate"/>
      </w:r>
      <w:r>
        <w:t>4</w:t>
      </w:r>
      <w:r>
        <w:fldChar w:fldCharType="end"/>
      </w:r>
    </w:p>
    <w:p w:rsidR="00866B35" w:rsidRDefault="00866B35" w14:paraId="1CCCFC6D" w14:textId="716C3CAC">
      <w:pPr>
        <w:pStyle w:val="TOC1"/>
        <w:rPr>
          <w:color w:val="auto"/>
          <w:sz w:val="22"/>
          <w:szCs w:val="22"/>
          <w:lang w:eastAsia="en-GB"/>
        </w:rPr>
      </w:pPr>
      <w:r>
        <w:t>4.</w:t>
      </w:r>
      <w:r>
        <w:rPr>
          <w:color w:val="auto"/>
          <w:sz w:val="22"/>
          <w:szCs w:val="22"/>
          <w:lang w:eastAsia="en-GB"/>
        </w:rPr>
        <w:tab/>
      </w:r>
      <w:r>
        <w:t>Logical architecture</w:t>
      </w:r>
      <w:r>
        <w:tab/>
      </w:r>
      <w:r>
        <w:fldChar w:fldCharType="begin"/>
      </w:r>
      <w:r>
        <w:instrText xml:space="preserve"> PAGEREF _Toc2354103 \h </w:instrText>
      </w:r>
      <w:r>
        <w:fldChar w:fldCharType="separate"/>
      </w:r>
      <w:r>
        <w:t>6</w:t>
      </w:r>
      <w:r>
        <w:fldChar w:fldCharType="end"/>
      </w:r>
    </w:p>
    <w:p w:rsidR="00866B35" w:rsidRDefault="00866B35" w14:paraId="7EFC925F" w14:textId="5EDDBC2C">
      <w:pPr>
        <w:pStyle w:val="TOC2"/>
        <w:rPr>
          <w:color w:val="auto"/>
          <w:sz w:val="22"/>
          <w:szCs w:val="22"/>
          <w:lang w:eastAsia="en-GB"/>
        </w:rPr>
      </w:pPr>
      <w:r>
        <w:t>4.1.</w:t>
      </w:r>
      <w:r>
        <w:rPr>
          <w:color w:val="auto"/>
          <w:sz w:val="22"/>
          <w:szCs w:val="22"/>
          <w:lang w:eastAsia="en-GB"/>
        </w:rPr>
        <w:tab/>
      </w:r>
      <w:r>
        <w:t>Data Sources</w:t>
      </w:r>
      <w:r>
        <w:tab/>
      </w:r>
      <w:r>
        <w:fldChar w:fldCharType="begin"/>
      </w:r>
      <w:r>
        <w:instrText xml:space="preserve"> PAGEREF _Toc2354104 \h </w:instrText>
      </w:r>
      <w:r>
        <w:fldChar w:fldCharType="separate"/>
      </w:r>
      <w:r>
        <w:t>7</w:t>
      </w:r>
      <w:r>
        <w:fldChar w:fldCharType="end"/>
      </w:r>
    </w:p>
    <w:p w:rsidR="00866B35" w:rsidRDefault="00866B35" w14:paraId="3A88503B" w14:textId="02FCADB6">
      <w:pPr>
        <w:pStyle w:val="TOC2"/>
        <w:rPr>
          <w:color w:val="auto"/>
          <w:sz w:val="22"/>
          <w:szCs w:val="22"/>
          <w:lang w:eastAsia="en-GB"/>
        </w:rPr>
      </w:pPr>
      <w:r>
        <w:t>4.2.</w:t>
      </w:r>
      <w:r>
        <w:rPr>
          <w:color w:val="auto"/>
          <w:sz w:val="22"/>
          <w:szCs w:val="22"/>
          <w:lang w:eastAsia="en-GB"/>
        </w:rPr>
        <w:tab/>
      </w:r>
      <w:r>
        <w:t>Data Lake</w:t>
      </w:r>
      <w:r>
        <w:tab/>
      </w:r>
      <w:r>
        <w:fldChar w:fldCharType="begin"/>
      </w:r>
      <w:r>
        <w:instrText xml:space="preserve"> PAGEREF _Toc2354105 \h </w:instrText>
      </w:r>
      <w:r>
        <w:fldChar w:fldCharType="separate"/>
      </w:r>
      <w:r>
        <w:t>13</w:t>
      </w:r>
      <w:r>
        <w:fldChar w:fldCharType="end"/>
      </w:r>
    </w:p>
    <w:p w:rsidR="00866B35" w:rsidRDefault="00866B35" w14:paraId="1A7ABBE1" w14:textId="785272D6">
      <w:pPr>
        <w:pStyle w:val="TOC2"/>
        <w:rPr>
          <w:color w:val="auto"/>
          <w:sz w:val="22"/>
          <w:szCs w:val="22"/>
          <w:lang w:eastAsia="en-GB"/>
        </w:rPr>
      </w:pPr>
      <w:r>
        <w:t>4.3.</w:t>
      </w:r>
      <w:r>
        <w:rPr>
          <w:color w:val="auto"/>
          <w:sz w:val="22"/>
          <w:szCs w:val="22"/>
          <w:lang w:eastAsia="en-GB"/>
        </w:rPr>
        <w:tab/>
      </w:r>
      <w:r>
        <w:t>Data Modelling</w:t>
      </w:r>
      <w:r>
        <w:tab/>
      </w:r>
      <w:r>
        <w:fldChar w:fldCharType="begin"/>
      </w:r>
      <w:r>
        <w:instrText xml:space="preserve"> PAGEREF _Toc2354106 \h </w:instrText>
      </w:r>
      <w:r>
        <w:fldChar w:fldCharType="separate"/>
      </w:r>
      <w:r>
        <w:t>20</w:t>
      </w:r>
      <w:r>
        <w:fldChar w:fldCharType="end"/>
      </w:r>
    </w:p>
    <w:p w:rsidR="00866B35" w:rsidRDefault="00866B35" w14:paraId="71867569" w14:textId="17D4C1DA">
      <w:pPr>
        <w:pStyle w:val="TOC2"/>
        <w:rPr>
          <w:color w:val="auto"/>
          <w:sz w:val="22"/>
          <w:szCs w:val="22"/>
          <w:lang w:eastAsia="en-GB"/>
        </w:rPr>
      </w:pPr>
      <w:r>
        <w:t>4.5.</w:t>
      </w:r>
      <w:r>
        <w:rPr>
          <w:color w:val="auto"/>
          <w:sz w:val="22"/>
          <w:szCs w:val="22"/>
          <w:lang w:eastAsia="en-GB"/>
        </w:rPr>
        <w:tab/>
      </w:r>
      <w:r>
        <w:t>Data Access</w:t>
      </w:r>
      <w:r>
        <w:tab/>
      </w:r>
      <w:r>
        <w:fldChar w:fldCharType="begin"/>
      </w:r>
      <w:r>
        <w:instrText xml:space="preserve"> PAGEREF _Toc2354107 \h </w:instrText>
      </w:r>
      <w:r>
        <w:fldChar w:fldCharType="separate"/>
      </w:r>
      <w:r>
        <w:t>22</w:t>
      </w:r>
      <w:r>
        <w:fldChar w:fldCharType="end"/>
      </w:r>
    </w:p>
    <w:p w:rsidR="00866B35" w:rsidRDefault="00866B35" w14:paraId="4E5332B5" w14:textId="75C7C116">
      <w:pPr>
        <w:pStyle w:val="TOC1"/>
        <w:rPr>
          <w:color w:val="auto"/>
          <w:sz w:val="22"/>
          <w:szCs w:val="22"/>
          <w:lang w:eastAsia="en-GB"/>
        </w:rPr>
      </w:pPr>
      <w:r>
        <w:t>5.</w:t>
      </w:r>
      <w:r>
        <w:rPr>
          <w:color w:val="auto"/>
          <w:sz w:val="22"/>
          <w:szCs w:val="22"/>
          <w:lang w:eastAsia="en-GB"/>
        </w:rPr>
        <w:tab/>
      </w:r>
      <w:r>
        <w:t>Cost model</w:t>
      </w:r>
      <w:r>
        <w:tab/>
      </w:r>
      <w:r>
        <w:fldChar w:fldCharType="begin"/>
      </w:r>
      <w:r>
        <w:instrText xml:space="preserve"> PAGEREF _Toc2354108 \h </w:instrText>
      </w:r>
      <w:r>
        <w:fldChar w:fldCharType="separate"/>
      </w:r>
      <w:r>
        <w:t>24</w:t>
      </w:r>
      <w:r>
        <w:fldChar w:fldCharType="end"/>
      </w:r>
    </w:p>
    <w:p w:rsidR="00866B35" w:rsidRDefault="00866B35" w14:paraId="68CD2371" w14:textId="300D8909">
      <w:pPr>
        <w:pStyle w:val="TOC1"/>
        <w:rPr>
          <w:color w:val="auto"/>
          <w:sz w:val="22"/>
          <w:szCs w:val="22"/>
          <w:lang w:eastAsia="en-GB"/>
        </w:rPr>
      </w:pPr>
      <w:r>
        <w:t>6.</w:t>
      </w:r>
      <w:r>
        <w:rPr>
          <w:color w:val="auto"/>
          <w:sz w:val="22"/>
          <w:szCs w:val="22"/>
          <w:lang w:eastAsia="en-GB"/>
        </w:rPr>
        <w:tab/>
      </w:r>
      <w:r>
        <w:t>Access and security</w:t>
      </w:r>
      <w:r>
        <w:tab/>
      </w:r>
      <w:r>
        <w:fldChar w:fldCharType="begin"/>
      </w:r>
      <w:r>
        <w:instrText xml:space="preserve"> PAGEREF _Toc2354109 \h </w:instrText>
      </w:r>
      <w:r>
        <w:fldChar w:fldCharType="separate"/>
      </w:r>
      <w:r>
        <w:t>26</w:t>
      </w:r>
      <w:r>
        <w:fldChar w:fldCharType="end"/>
      </w:r>
    </w:p>
    <w:p w:rsidR="00866B35" w:rsidRDefault="00866B35" w14:paraId="20D59027" w14:textId="72CC5F4B">
      <w:pPr>
        <w:pStyle w:val="TOC2"/>
        <w:rPr>
          <w:color w:val="auto"/>
          <w:sz w:val="22"/>
          <w:szCs w:val="22"/>
          <w:lang w:eastAsia="en-GB"/>
        </w:rPr>
      </w:pPr>
      <w:r>
        <w:t>6.1.</w:t>
      </w:r>
      <w:r>
        <w:rPr>
          <w:color w:val="auto"/>
          <w:sz w:val="22"/>
          <w:szCs w:val="22"/>
          <w:lang w:eastAsia="en-GB"/>
        </w:rPr>
        <w:tab/>
      </w:r>
      <w:r>
        <w:t>Data Security</w:t>
      </w:r>
      <w:r>
        <w:tab/>
      </w:r>
      <w:r>
        <w:fldChar w:fldCharType="begin"/>
      </w:r>
      <w:r>
        <w:instrText xml:space="preserve"> PAGEREF _Toc2354110 \h </w:instrText>
      </w:r>
      <w:r>
        <w:fldChar w:fldCharType="separate"/>
      </w:r>
      <w:r>
        <w:t>26</w:t>
      </w:r>
      <w:r>
        <w:fldChar w:fldCharType="end"/>
      </w:r>
    </w:p>
    <w:p w:rsidR="00866B35" w:rsidRDefault="00866B35" w14:paraId="3C07E370" w14:textId="5A647510">
      <w:pPr>
        <w:pStyle w:val="TOC2"/>
        <w:rPr>
          <w:color w:val="auto"/>
          <w:sz w:val="22"/>
          <w:szCs w:val="22"/>
          <w:lang w:eastAsia="en-GB"/>
        </w:rPr>
      </w:pPr>
      <w:r>
        <w:t>6.2.</w:t>
      </w:r>
      <w:r>
        <w:rPr>
          <w:color w:val="auto"/>
          <w:sz w:val="22"/>
          <w:szCs w:val="22"/>
          <w:lang w:eastAsia="en-GB"/>
        </w:rPr>
        <w:tab/>
      </w:r>
      <w:r>
        <w:t>Network Security</w:t>
      </w:r>
      <w:r>
        <w:tab/>
      </w:r>
      <w:r>
        <w:fldChar w:fldCharType="begin"/>
      </w:r>
      <w:r>
        <w:instrText xml:space="preserve"> PAGEREF _Toc2354111 \h </w:instrText>
      </w:r>
      <w:r>
        <w:fldChar w:fldCharType="separate"/>
      </w:r>
      <w:r>
        <w:t>27</w:t>
      </w:r>
      <w:r>
        <w:fldChar w:fldCharType="end"/>
      </w:r>
    </w:p>
    <w:p w:rsidR="00866B35" w:rsidRDefault="00866B35" w14:paraId="15AD0D2B" w14:textId="265BF11F">
      <w:pPr>
        <w:pStyle w:val="TOC1"/>
        <w:rPr>
          <w:color w:val="auto"/>
          <w:sz w:val="22"/>
          <w:szCs w:val="22"/>
          <w:lang w:eastAsia="en-GB"/>
        </w:rPr>
      </w:pPr>
      <w:r>
        <w:t>7.</w:t>
      </w:r>
      <w:r>
        <w:rPr>
          <w:color w:val="auto"/>
          <w:sz w:val="22"/>
          <w:szCs w:val="22"/>
          <w:lang w:eastAsia="en-GB"/>
        </w:rPr>
        <w:tab/>
      </w:r>
      <w:r>
        <w:t>Operations</w:t>
      </w:r>
      <w:r>
        <w:tab/>
      </w:r>
      <w:r>
        <w:fldChar w:fldCharType="begin"/>
      </w:r>
      <w:r>
        <w:instrText xml:space="preserve"> PAGEREF _Toc2354112 \h </w:instrText>
      </w:r>
      <w:r>
        <w:fldChar w:fldCharType="separate"/>
      </w:r>
      <w:r>
        <w:t>34</w:t>
      </w:r>
      <w:r>
        <w:fldChar w:fldCharType="end"/>
      </w:r>
    </w:p>
    <w:p w:rsidR="00866B35" w:rsidRDefault="00866B35" w14:paraId="2ADED70E" w14:textId="2D3B50DA">
      <w:pPr>
        <w:pStyle w:val="TOC2"/>
        <w:rPr>
          <w:color w:val="auto"/>
          <w:sz w:val="22"/>
          <w:szCs w:val="22"/>
          <w:lang w:eastAsia="en-GB"/>
        </w:rPr>
      </w:pPr>
      <w:r w:rsidRPr="00DF621F">
        <w:t>7.1.</w:t>
      </w:r>
      <w:r>
        <w:rPr>
          <w:color w:val="auto"/>
          <w:sz w:val="22"/>
          <w:szCs w:val="22"/>
          <w:lang w:eastAsia="en-GB"/>
        </w:rPr>
        <w:tab/>
      </w:r>
      <w:r>
        <w:t>Azure DevOps</w:t>
      </w:r>
      <w:r>
        <w:tab/>
      </w:r>
      <w:r>
        <w:fldChar w:fldCharType="begin"/>
      </w:r>
      <w:r>
        <w:instrText xml:space="preserve"> PAGEREF _Toc2354113 \h </w:instrText>
      </w:r>
      <w:r>
        <w:fldChar w:fldCharType="separate"/>
      </w:r>
      <w:r>
        <w:t>34</w:t>
      </w:r>
      <w:r>
        <w:fldChar w:fldCharType="end"/>
      </w:r>
    </w:p>
    <w:p w:rsidR="00866B35" w:rsidRDefault="00866B35" w14:paraId="41ED02E9" w14:textId="659890C5">
      <w:pPr>
        <w:pStyle w:val="TOC2"/>
        <w:rPr>
          <w:color w:val="auto"/>
          <w:sz w:val="22"/>
          <w:szCs w:val="22"/>
          <w:lang w:eastAsia="en-GB"/>
        </w:rPr>
      </w:pPr>
      <w:r w:rsidRPr="00DF621F">
        <w:t>7.2.</w:t>
      </w:r>
      <w:r>
        <w:rPr>
          <w:color w:val="auto"/>
          <w:sz w:val="22"/>
          <w:szCs w:val="22"/>
          <w:lang w:eastAsia="en-GB"/>
        </w:rPr>
        <w:tab/>
      </w:r>
      <w:r>
        <w:t>Standards</w:t>
      </w:r>
      <w:r>
        <w:tab/>
      </w:r>
      <w:r>
        <w:fldChar w:fldCharType="begin"/>
      </w:r>
      <w:r>
        <w:instrText xml:space="preserve"> PAGEREF _Toc2354114 \h </w:instrText>
      </w:r>
      <w:r>
        <w:fldChar w:fldCharType="separate"/>
      </w:r>
      <w:r>
        <w:t>34</w:t>
      </w:r>
      <w:r>
        <w:fldChar w:fldCharType="end"/>
      </w:r>
    </w:p>
    <w:p w:rsidR="00866B35" w:rsidRDefault="00866B35" w14:paraId="3C9581C8" w14:textId="1475D6B9">
      <w:pPr>
        <w:pStyle w:val="TOC2"/>
        <w:rPr>
          <w:color w:val="auto"/>
          <w:sz w:val="22"/>
          <w:szCs w:val="22"/>
          <w:lang w:eastAsia="en-GB"/>
        </w:rPr>
      </w:pPr>
      <w:r w:rsidRPr="00DF621F">
        <w:t>7.3.</w:t>
      </w:r>
      <w:r>
        <w:rPr>
          <w:color w:val="auto"/>
          <w:sz w:val="22"/>
          <w:szCs w:val="22"/>
          <w:lang w:eastAsia="en-GB"/>
        </w:rPr>
        <w:tab/>
      </w:r>
      <w:r>
        <w:t>Monitoring of deployments</w:t>
      </w:r>
      <w:r>
        <w:tab/>
      </w:r>
      <w:r>
        <w:fldChar w:fldCharType="begin"/>
      </w:r>
      <w:r>
        <w:instrText xml:space="preserve"> PAGEREF _Toc2354115 \h </w:instrText>
      </w:r>
      <w:r>
        <w:fldChar w:fldCharType="separate"/>
      </w:r>
      <w:r>
        <w:t>34</w:t>
      </w:r>
      <w:r>
        <w:fldChar w:fldCharType="end"/>
      </w:r>
    </w:p>
    <w:p w:rsidR="00866B35" w:rsidRDefault="00866B35" w14:paraId="4EA0A707" w14:textId="2C2CF419">
      <w:pPr>
        <w:pStyle w:val="TOC2"/>
        <w:rPr>
          <w:color w:val="auto"/>
          <w:sz w:val="22"/>
          <w:szCs w:val="22"/>
          <w:lang w:eastAsia="en-GB"/>
        </w:rPr>
      </w:pPr>
      <w:r w:rsidRPr="00DF621F">
        <w:t>7.4.</w:t>
      </w:r>
      <w:r>
        <w:rPr>
          <w:color w:val="auto"/>
          <w:sz w:val="22"/>
          <w:szCs w:val="22"/>
          <w:lang w:eastAsia="en-GB"/>
        </w:rPr>
        <w:tab/>
      </w:r>
      <w:r>
        <w:t>Platform Testing:</w:t>
      </w:r>
      <w:r>
        <w:tab/>
      </w:r>
      <w:r>
        <w:fldChar w:fldCharType="begin"/>
      </w:r>
      <w:r>
        <w:instrText xml:space="preserve"> PAGEREF _Toc2354116 \h </w:instrText>
      </w:r>
      <w:r>
        <w:fldChar w:fldCharType="separate"/>
      </w:r>
      <w:r>
        <w:t>35</w:t>
      </w:r>
      <w:r>
        <w:fldChar w:fldCharType="end"/>
      </w:r>
    </w:p>
    <w:p w:rsidR="00866B35" w:rsidRDefault="00866B35" w14:paraId="04349B6D" w14:textId="5F9C652E">
      <w:pPr>
        <w:pStyle w:val="TOC2"/>
        <w:rPr>
          <w:color w:val="auto"/>
          <w:sz w:val="22"/>
          <w:szCs w:val="22"/>
          <w:lang w:eastAsia="en-GB"/>
        </w:rPr>
      </w:pPr>
      <w:r w:rsidRPr="00DF621F">
        <w:t>7.5.</w:t>
      </w:r>
      <w:r>
        <w:rPr>
          <w:color w:val="auto"/>
          <w:sz w:val="22"/>
          <w:szCs w:val="22"/>
          <w:lang w:eastAsia="en-GB"/>
        </w:rPr>
        <w:tab/>
      </w:r>
      <w:r>
        <w:t>Resilience, Failover and DR:</w:t>
      </w:r>
      <w:r>
        <w:tab/>
      </w:r>
      <w:r>
        <w:fldChar w:fldCharType="begin"/>
      </w:r>
      <w:r>
        <w:instrText xml:space="preserve"> PAGEREF _Toc2354117 \h </w:instrText>
      </w:r>
      <w:r>
        <w:fldChar w:fldCharType="separate"/>
      </w:r>
      <w:r>
        <w:t>35</w:t>
      </w:r>
      <w:r>
        <w:fldChar w:fldCharType="end"/>
      </w:r>
    </w:p>
    <w:p w:rsidR="00866B35" w:rsidRDefault="00866B35" w14:paraId="713B5CF1" w14:textId="6B89919F">
      <w:pPr>
        <w:pStyle w:val="TOC1"/>
        <w:rPr>
          <w:color w:val="auto"/>
          <w:sz w:val="22"/>
          <w:szCs w:val="22"/>
          <w:lang w:eastAsia="en-GB"/>
        </w:rPr>
      </w:pPr>
      <w:r>
        <w:t>8.</w:t>
      </w:r>
      <w:r>
        <w:rPr>
          <w:color w:val="auto"/>
          <w:sz w:val="22"/>
          <w:szCs w:val="22"/>
          <w:lang w:eastAsia="en-GB"/>
        </w:rPr>
        <w:tab/>
      </w:r>
      <w:r>
        <w:t>Scalability</w:t>
      </w:r>
      <w:r>
        <w:tab/>
      </w:r>
      <w:r>
        <w:fldChar w:fldCharType="begin"/>
      </w:r>
      <w:r>
        <w:instrText xml:space="preserve"> PAGEREF _Toc2354118 \h </w:instrText>
      </w:r>
      <w:r>
        <w:fldChar w:fldCharType="separate"/>
      </w:r>
      <w:r>
        <w:t>38</w:t>
      </w:r>
      <w:r>
        <w:fldChar w:fldCharType="end"/>
      </w:r>
    </w:p>
    <w:p w:rsidR="00866B35" w:rsidRDefault="00866B35" w14:paraId="0D697A2C" w14:textId="1E3822A6">
      <w:pPr>
        <w:pStyle w:val="TOC1"/>
        <w:rPr>
          <w:color w:val="auto"/>
          <w:sz w:val="22"/>
          <w:szCs w:val="22"/>
          <w:lang w:eastAsia="en-GB"/>
        </w:rPr>
      </w:pPr>
      <w:r>
        <w:t>9.</w:t>
      </w:r>
      <w:r>
        <w:rPr>
          <w:color w:val="auto"/>
          <w:sz w:val="22"/>
          <w:szCs w:val="22"/>
          <w:lang w:eastAsia="en-GB"/>
        </w:rPr>
        <w:tab/>
      </w:r>
      <w:r>
        <w:t>Requirements Matrix</w:t>
      </w:r>
      <w:r>
        <w:tab/>
      </w:r>
      <w:r>
        <w:fldChar w:fldCharType="begin"/>
      </w:r>
      <w:r>
        <w:instrText xml:space="preserve"> PAGEREF _Toc2354119 \h </w:instrText>
      </w:r>
      <w:r>
        <w:fldChar w:fldCharType="separate"/>
      </w:r>
      <w:r>
        <w:t>39</w:t>
      </w:r>
      <w:r>
        <w:fldChar w:fldCharType="end"/>
      </w:r>
    </w:p>
    <w:p w:rsidR="0070125C" w:rsidP="0070125C" w:rsidRDefault="000F1200" w14:paraId="07071FA9" w14:textId="2E92D89C">
      <w:pPr>
        <w:rPr>
          <w:rFonts w:cstheme="minorHAnsi"/>
          <w:noProof/>
        </w:rPr>
      </w:pPr>
      <w:r>
        <w:rPr>
          <w:rFonts w:cstheme="minorHAnsi"/>
          <w:noProof/>
        </w:rPr>
        <w:fldChar w:fldCharType="end"/>
      </w:r>
    </w:p>
    <w:p w:rsidRPr="0058726A" w:rsidR="00E06BE6" w:rsidP="00E06BE6" w:rsidRDefault="00E06BE6" w14:paraId="3188B5A3" w14:textId="4D2B0D95">
      <w:pPr>
        <w:ind w:left="0"/>
        <w:rPr>
          <w:rFonts w:cstheme="minorHAnsi"/>
          <w:b/>
          <w:noProof/>
        </w:rPr>
      </w:pPr>
      <w:r w:rsidRPr="0058726A">
        <w:rPr>
          <w:rFonts w:cstheme="minorHAnsi"/>
          <w:b/>
          <w:noProof/>
        </w:rPr>
        <w:t>Document Control</w:t>
      </w:r>
    </w:p>
    <w:tbl>
      <w:tblPr>
        <w:tblStyle w:val="TableGrid"/>
        <w:tblW w:w="9072" w:type="dxa"/>
        <w:tblInd w:w="-5" w:type="dxa"/>
        <w:tblBorders>
          <w:top w:val="single" w:color="E9EAE9" w:themeColor="text1" w:themeTint="1A" w:sz="4" w:space="0"/>
          <w:left w:val="single" w:color="E9EAE9" w:themeColor="text1" w:themeTint="1A" w:sz="4" w:space="0"/>
          <w:bottom w:val="single" w:color="E9EAE9" w:themeColor="text1" w:themeTint="1A" w:sz="4" w:space="0"/>
          <w:right w:val="single" w:color="E9EAE9" w:themeColor="text1" w:themeTint="1A" w:sz="4" w:space="0"/>
          <w:insideH w:val="single" w:color="E9EAE9" w:themeColor="text1" w:themeTint="1A" w:sz="6" w:space="0"/>
          <w:insideV w:val="single" w:color="E9EAE9" w:themeColor="text1" w:themeTint="1A" w:sz="6" w:space="0"/>
        </w:tblBorders>
        <w:tblLook w:val="04A0" w:firstRow="1" w:lastRow="0" w:firstColumn="1" w:lastColumn="0" w:noHBand="0" w:noVBand="1"/>
      </w:tblPr>
      <w:tblGrid>
        <w:gridCol w:w="1134"/>
        <w:gridCol w:w="1843"/>
        <w:gridCol w:w="1559"/>
        <w:gridCol w:w="4536"/>
      </w:tblGrid>
      <w:tr w:rsidR="00E06BE6" w:rsidTr="00E06BE6" w14:paraId="3B4EA965" w14:textId="77777777">
        <w:tc>
          <w:tcPr>
            <w:tcW w:w="1134" w:type="dxa"/>
            <w:shd w:val="clear" w:color="auto" w:fill="004070" w:themeFill="accent2" w:themeFillShade="BF"/>
            <w:vAlign w:val="center"/>
          </w:tcPr>
          <w:p w:rsidRPr="00383A4E" w:rsidR="00E06BE6" w:rsidP="00E06BE6" w:rsidRDefault="00E06BE6" w14:paraId="75BED28E" w14:textId="77777777">
            <w:pPr>
              <w:spacing w:before="20" w:after="20"/>
              <w:ind w:left="0"/>
              <w:jc w:val="both"/>
              <w:rPr>
                <w:rFonts w:ascii="Arial" w:hAnsi="Arial" w:cs="Arial"/>
                <w:color w:val="F2F2F2" w:themeColor="background2" w:themeShade="F2"/>
                <w:sz w:val="22"/>
                <w:szCs w:val="22"/>
              </w:rPr>
            </w:pPr>
            <w:r w:rsidRPr="00383A4E">
              <w:rPr>
                <w:rFonts w:ascii="Arial" w:hAnsi="Arial" w:cs="Arial"/>
                <w:color w:val="F2F2F2" w:themeColor="background2" w:themeShade="F2"/>
                <w:sz w:val="22"/>
                <w:szCs w:val="22"/>
              </w:rPr>
              <w:t>Version</w:t>
            </w:r>
          </w:p>
        </w:tc>
        <w:tc>
          <w:tcPr>
            <w:tcW w:w="1843" w:type="dxa"/>
            <w:shd w:val="clear" w:color="auto" w:fill="004070" w:themeFill="accent2" w:themeFillShade="BF"/>
            <w:vAlign w:val="center"/>
          </w:tcPr>
          <w:p w:rsidRPr="00383A4E" w:rsidR="00E06BE6" w:rsidP="00E06BE6" w:rsidRDefault="00E06BE6" w14:paraId="34A08DAB" w14:textId="77777777">
            <w:pPr>
              <w:spacing w:before="20" w:after="20"/>
              <w:ind w:left="0"/>
              <w:jc w:val="both"/>
              <w:rPr>
                <w:rFonts w:ascii="Arial" w:hAnsi="Arial" w:cs="Arial"/>
                <w:color w:val="F2F2F2" w:themeColor="background2" w:themeShade="F2"/>
                <w:sz w:val="22"/>
                <w:szCs w:val="22"/>
              </w:rPr>
            </w:pPr>
            <w:r w:rsidRPr="00383A4E">
              <w:rPr>
                <w:rFonts w:ascii="Arial" w:hAnsi="Arial" w:cs="Arial"/>
                <w:color w:val="F2F2F2" w:themeColor="background2" w:themeShade="F2"/>
                <w:sz w:val="22"/>
                <w:szCs w:val="22"/>
              </w:rPr>
              <w:t>Date</w:t>
            </w:r>
          </w:p>
        </w:tc>
        <w:tc>
          <w:tcPr>
            <w:tcW w:w="1559" w:type="dxa"/>
            <w:shd w:val="clear" w:color="auto" w:fill="004070" w:themeFill="accent2" w:themeFillShade="BF"/>
            <w:vAlign w:val="center"/>
          </w:tcPr>
          <w:p w:rsidRPr="00383A4E" w:rsidR="00E06BE6" w:rsidP="00E06BE6" w:rsidRDefault="00E06BE6" w14:paraId="0E67AB2C" w14:textId="77777777">
            <w:pPr>
              <w:spacing w:before="20" w:after="20"/>
              <w:ind w:left="0"/>
              <w:jc w:val="both"/>
              <w:rPr>
                <w:rFonts w:ascii="Arial" w:hAnsi="Arial" w:cs="Arial"/>
                <w:color w:val="F2F2F2" w:themeColor="background2" w:themeShade="F2"/>
                <w:sz w:val="22"/>
                <w:szCs w:val="22"/>
              </w:rPr>
            </w:pPr>
            <w:r w:rsidRPr="00383A4E">
              <w:rPr>
                <w:rFonts w:ascii="Arial" w:hAnsi="Arial" w:cs="Arial"/>
                <w:color w:val="F2F2F2" w:themeColor="background2" w:themeShade="F2"/>
                <w:sz w:val="22"/>
                <w:szCs w:val="22"/>
              </w:rPr>
              <w:t>Who</w:t>
            </w:r>
          </w:p>
        </w:tc>
        <w:tc>
          <w:tcPr>
            <w:tcW w:w="4536" w:type="dxa"/>
            <w:shd w:val="clear" w:color="auto" w:fill="004070" w:themeFill="accent2" w:themeFillShade="BF"/>
            <w:vAlign w:val="center"/>
          </w:tcPr>
          <w:p w:rsidRPr="00383A4E" w:rsidR="00E06BE6" w:rsidP="00E06BE6" w:rsidRDefault="00E06BE6" w14:paraId="3A1E667D" w14:textId="77777777">
            <w:pPr>
              <w:spacing w:before="20" w:after="20"/>
              <w:ind w:left="0"/>
              <w:jc w:val="both"/>
              <w:rPr>
                <w:rFonts w:ascii="Arial" w:hAnsi="Arial" w:cs="Arial"/>
                <w:color w:val="F2F2F2" w:themeColor="background2" w:themeShade="F2"/>
                <w:sz w:val="22"/>
                <w:szCs w:val="22"/>
              </w:rPr>
            </w:pPr>
            <w:r w:rsidRPr="00383A4E">
              <w:rPr>
                <w:rFonts w:ascii="Arial" w:hAnsi="Arial" w:cs="Arial"/>
                <w:color w:val="F2F2F2" w:themeColor="background2" w:themeShade="F2"/>
                <w:sz w:val="22"/>
                <w:szCs w:val="22"/>
              </w:rPr>
              <w:t>What</w:t>
            </w:r>
          </w:p>
        </w:tc>
      </w:tr>
      <w:tr w:rsidRPr="00383A4E" w:rsidR="00E06BE6" w:rsidTr="00E06BE6" w14:paraId="6B4D8595" w14:textId="77777777">
        <w:tc>
          <w:tcPr>
            <w:tcW w:w="1134" w:type="dxa"/>
            <w:vAlign w:val="center"/>
          </w:tcPr>
          <w:p w:rsidRPr="00B55CCC" w:rsidR="00E06BE6" w:rsidP="00E06BE6" w:rsidRDefault="00E06BE6" w14:paraId="53C55551" w14:textId="77777777">
            <w:pPr>
              <w:spacing w:before="20" w:after="20"/>
              <w:ind w:left="0"/>
              <w:jc w:val="both"/>
              <w:rPr>
                <w:rFonts w:ascii="Arial" w:hAnsi="Arial" w:cs="Arial"/>
                <w:sz w:val="18"/>
              </w:rPr>
            </w:pPr>
            <w:r w:rsidRPr="00B55CCC">
              <w:rPr>
                <w:rFonts w:ascii="Arial" w:hAnsi="Arial" w:cs="Arial"/>
                <w:sz w:val="18"/>
              </w:rPr>
              <w:t>0.1 Draft</w:t>
            </w:r>
          </w:p>
        </w:tc>
        <w:tc>
          <w:tcPr>
            <w:tcW w:w="1843" w:type="dxa"/>
            <w:vAlign w:val="center"/>
          </w:tcPr>
          <w:p w:rsidRPr="00B55CCC" w:rsidR="00E06BE6" w:rsidP="00E06BE6" w:rsidRDefault="00E06BE6" w14:paraId="5466E528" w14:textId="1585F2DF">
            <w:pPr>
              <w:spacing w:before="20" w:after="20"/>
              <w:ind w:left="0"/>
              <w:jc w:val="both"/>
              <w:rPr>
                <w:rFonts w:ascii="Arial" w:hAnsi="Arial" w:cs="Arial"/>
                <w:sz w:val="18"/>
              </w:rPr>
            </w:pPr>
            <w:r>
              <w:rPr>
                <w:rFonts w:ascii="Arial" w:hAnsi="Arial" w:cs="Arial"/>
                <w:sz w:val="18"/>
              </w:rPr>
              <w:t>30</w:t>
            </w:r>
            <w:r w:rsidRPr="00B55CCC">
              <w:rPr>
                <w:rFonts w:ascii="Arial" w:hAnsi="Arial" w:cs="Arial"/>
                <w:sz w:val="18"/>
              </w:rPr>
              <w:t xml:space="preserve"> </w:t>
            </w:r>
            <w:r>
              <w:rPr>
                <w:rFonts w:ascii="Arial" w:hAnsi="Arial" w:cs="Arial"/>
                <w:sz w:val="18"/>
              </w:rPr>
              <w:t>November 2018</w:t>
            </w:r>
          </w:p>
        </w:tc>
        <w:tc>
          <w:tcPr>
            <w:tcW w:w="1559" w:type="dxa"/>
            <w:vAlign w:val="center"/>
          </w:tcPr>
          <w:p w:rsidRPr="00B55CCC" w:rsidR="00E06BE6" w:rsidP="00E06BE6" w:rsidRDefault="00E06BE6" w14:paraId="0A721C7B" w14:textId="33465FA5">
            <w:pPr>
              <w:spacing w:before="20" w:after="20"/>
              <w:ind w:left="0"/>
              <w:jc w:val="both"/>
              <w:rPr>
                <w:rFonts w:ascii="Arial" w:hAnsi="Arial" w:cs="Arial"/>
                <w:sz w:val="18"/>
              </w:rPr>
            </w:pPr>
            <w:r>
              <w:rPr>
                <w:rFonts w:ascii="Arial" w:hAnsi="Arial" w:cs="Arial"/>
                <w:sz w:val="18"/>
              </w:rPr>
              <w:t>Angus Mack</w:t>
            </w:r>
          </w:p>
        </w:tc>
        <w:tc>
          <w:tcPr>
            <w:tcW w:w="4536" w:type="dxa"/>
            <w:vAlign w:val="center"/>
          </w:tcPr>
          <w:p w:rsidRPr="00B55CCC" w:rsidR="00E06BE6" w:rsidP="00E06BE6" w:rsidRDefault="00E06BE6" w14:paraId="56BB5234" w14:textId="48CD754A">
            <w:pPr>
              <w:spacing w:before="20" w:after="20"/>
              <w:ind w:left="0"/>
              <w:jc w:val="both"/>
              <w:rPr>
                <w:rFonts w:ascii="Arial" w:hAnsi="Arial" w:cs="Arial"/>
                <w:sz w:val="18"/>
              </w:rPr>
            </w:pPr>
            <w:r>
              <w:rPr>
                <w:rFonts w:ascii="Arial" w:hAnsi="Arial" w:cs="Arial"/>
                <w:sz w:val="18"/>
              </w:rPr>
              <w:t>First draft</w:t>
            </w:r>
          </w:p>
        </w:tc>
      </w:tr>
      <w:tr w:rsidRPr="00383A4E" w:rsidR="00E06BE6" w:rsidTr="00E06BE6" w14:paraId="1498D2CC" w14:textId="77777777">
        <w:tc>
          <w:tcPr>
            <w:tcW w:w="1134" w:type="dxa"/>
            <w:vAlign w:val="center"/>
          </w:tcPr>
          <w:p w:rsidRPr="00B55CCC" w:rsidR="00E06BE6" w:rsidP="00E06BE6" w:rsidRDefault="004274B2" w14:paraId="180A862A" w14:textId="7DFD9498">
            <w:pPr>
              <w:spacing w:before="20" w:after="20"/>
              <w:ind w:left="0"/>
              <w:jc w:val="both"/>
              <w:rPr>
                <w:rFonts w:ascii="Arial" w:hAnsi="Arial" w:cs="Arial"/>
                <w:sz w:val="18"/>
              </w:rPr>
            </w:pPr>
            <w:r>
              <w:rPr>
                <w:rFonts w:ascii="Arial" w:hAnsi="Arial" w:cs="Arial"/>
                <w:sz w:val="18"/>
              </w:rPr>
              <w:t>0.2 Draft</w:t>
            </w:r>
          </w:p>
        </w:tc>
        <w:tc>
          <w:tcPr>
            <w:tcW w:w="1843" w:type="dxa"/>
            <w:vAlign w:val="center"/>
          </w:tcPr>
          <w:p w:rsidRPr="00B55CCC" w:rsidR="00E06BE6" w:rsidP="00E06BE6" w:rsidRDefault="004274B2" w14:paraId="66C9B56C" w14:textId="1CC40590">
            <w:pPr>
              <w:spacing w:before="20" w:after="20"/>
              <w:ind w:left="0"/>
              <w:jc w:val="both"/>
              <w:rPr>
                <w:rFonts w:ascii="Arial" w:hAnsi="Arial" w:cs="Arial"/>
                <w:sz w:val="18"/>
              </w:rPr>
            </w:pPr>
            <w:r>
              <w:rPr>
                <w:rFonts w:ascii="Arial" w:hAnsi="Arial" w:cs="Arial"/>
                <w:sz w:val="18"/>
              </w:rPr>
              <w:t>03 December 2018</w:t>
            </w:r>
          </w:p>
        </w:tc>
        <w:tc>
          <w:tcPr>
            <w:tcW w:w="1559" w:type="dxa"/>
            <w:vAlign w:val="center"/>
          </w:tcPr>
          <w:p w:rsidRPr="00B55CCC" w:rsidR="00E06BE6" w:rsidP="00E06BE6" w:rsidRDefault="004274B2" w14:paraId="6341EAF7" w14:textId="65984D2F">
            <w:pPr>
              <w:spacing w:before="20" w:after="20"/>
              <w:ind w:left="0"/>
              <w:jc w:val="both"/>
              <w:rPr>
                <w:rFonts w:ascii="Arial" w:hAnsi="Arial" w:cs="Arial"/>
                <w:sz w:val="18"/>
              </w:rPr>
            </w:pPr>
            <w:r>
              <w:rPr>
                <w:rFonts w:ascii="Arial" w:hAnsi="Arial" w:cs="Arial"/>
                <w:sz w:val="18"/>
              </w:rPr>
              <w:t>Angus Mack</w:t>
            </w:r>
          </w:p>
        </w:tc>
        <w:tc>
          <w:tcPr>
            <w:tcW w:w="4536" w:type="dxa"/>
            <w:vAlign w:val="center"/>
          </w:tcPr>
          <w:p w:rsidRPr="00B55CCC" w:rsidR="00E06BE6" w:rsidP="00A5667B" w:rsidRDefault="00C13514" w14:paraId="72DFF3CC" w14:textId="72358673">
            <w:pPr>
              <w:spacing w:before="20" w:after="20"/>
              <w:ind w:left="0"/>
              <w:rPr>
                <w:rFonts w:ascii="Arial" w:hAnsi="Arial" w:cs="Arial"/>
                <w:sz w:val="18"/>
              </w:rPr>
            </w:pPr>
            <w:r>
              <w:rPr>
                <w:rFonts w:ascii="Arial" w:hAnsi="Arial" w:cs="Arial"/>
                <w:sz w:val="18"/>
              </w:rPr>
              <w:t>Enabled track changes, u</w:t>
            </w:r>
            <w:r w:rsidR="004274B2">
              <w:rPr>
                <w:rFonts w:ascii="Arial" w:hAnsi="Arial" w:cs="Arial"/>
                <w:sz w:val="18"/>
              </w:rPr>
              <w:t>pdated curated data modelling, …</w:t>
            </w:r>
          </w:p>
        </w:tc>
      </w:tr>
      <w:tr w:rsidRPr="00383A4E" w:rsidR="00E06BE6" w:rsidTr="00E06BE6" w14:paraId="18132736" w14:textId="77777777">
        <w:tc>
          <w:tcPr>
            <w:tcW w:w="1134" w:type="dxa"/>
            <w:vAlign w:val="center"/>
          </w:tcPr>
          <w:p w:rsidRPr="00B55CCC" w:rsidR="00E06BE6" w:rsidP="00E06BE6" w:rsidRDefault="008F0DD0" w14:paraId="45DB8EFC" w14:textId="36BF775B">
            <w:pPr>
              <w:spacing w:before="20" w:after="20"/>
              <w:ind w:left="0"/>
              <w:jc w:val="both"/>
              <w:rPr>
                <w:rFonts w:ascii="Arial" w:hAnsi="Arial" w:cs="Arial"/>
                <w:sz w:val="18"/>
              </w:rPr>
            </w:pPr>
            <w:r>
              <w:rPr>
                <w:rFonts w:ascii="Arial" w:hAnsi="Arial" w:cs="Arial"/>
                <w:sz w:val="18"/>
              </w:rPr>
              <w:t>0.3 Draft</w:t>
            </w:r>
          </w:p>
        </w:tc>
        <w:tc>
          <w:tcPr>
            <w:tcW w:w="1843" w:type="dxa"/>
            <w:vAlign w:val="center"/>
          </w:tcPr>
          <w:p w:rsidRPr="00B55CCC" w:rsidR="00E06BE6" w:rsidP="00E06BE6" w:rsidRDefault="0086611B" w14:paraId="13094034" w14:textId="29D18B8D">
            <w:pPr>
              <w:spacing w:before="20" w:after="20"/>
              <w:ind w:left="0"/>
              <w:jc w:val="both"/>
              <w:rPr>
                <w:rFonts w:ascii="Arial" w:hAnsi="Arial" w:cs="Arial"/>
                <w:sz w:val="18"/>
              </w:rPr>
            </w:pPr>
            <w:r>
              <w:rPr>
                <w:rFonts w:ascii="Arial" w:hAnsi="Arial" w:cs="Arial"/>
                <w:sz w:val="18"/>
              </w:rPr>
              <w:t>08 January 2019</w:t>
            </w:r>
          </w:p>
        </w:tc>
        <w:tc>
          <w:tcPr>
            <w:tcW w:w="1559" w:type="dxa"/>
            <w:vAlign w:val="center"/>
          </w:tcPr>
          <w:p w:rsidRPr="00B55CCC" w:rsidR="00E06BE6" w:rsidP="00E06BE6" w:rsidRDefault="0086611B" w14:paraId="64F0B885" w14:textId="18876A58">
            <w:pPr>
              <w:spacing w:before="20" w:after="20"/>
              <w:ind w:left="0"/>
              <w:jc w:val="both"/>
              <w:rPr>
                <w:rFonts w:ascii="Arial" w:hAnsi="Arial" w:cs="Arial"/>
                <w:sz w:val="18"/>
              </w:rPr>
            </w:pPr>
            <w:r>
              <w:rPr>
                <w:rFonts w:ascii="Arial" w:hAnsi="Arial" w:cs="Arial"/>
                <w:sz w:val="18"/>
              </w:rPr>
              <w:t>Angus Mack</w:t>
            </w:r>
          </w:p>
        </w:tc>
        <w:tc>
          <w:tcPr>
            <w:tcW w:w="4536" w:type="dxa"/>
            <w:vAlign w:val="center"/>
          </w:tcPr>
          <w:p w:rsidRPr="00B55CCC" w:rsidR="00E06BE6" w:rsidP="00E06BE6" w:rsidRDefault="0086611B" w14:paraId="01E3B7E9" w14:textId="35B4E573">
            <w:pPr>
              <w:spacing w:before="20" w:after="20"/>
              <w:ind w:left="0"/>
              <w:jc w:val="both"/>
              <w:rPr>
                <w:rFonts w:ascii="Arial" w:hAnsi="Arial" w:cs="Arial"/>
                <w:sz w:val="18"/>
              </w:rPr>
            </w:pPr>
            <w:r>
              <w:rPr>
                <w:rFonts w:ascii="Arial" w:hAnsi="Arial" w:cs="Arial"/>
                <w:sz w:val="18"/>
              </w:rPr>
              <w:t>Further updates based on network and DevOps discussions</w:t>
            </w:r>
          </w:p>
        </w:tc>
      </w:tr>
      <w:tr w:rsidRPr="00383A4E" w:rsidR="00E06BE6" w:rsidTr="00E06BE6" w14:paraId="3F2C4B5D" w14:textId="77777777">
        <w:tc>
          <w:tcPr>
            <w:tcW w:w="1134" w:type="dxa"/>
            <w:vAlign w:val="center"/>
          </w:tcPr>
          <w:p w:rsidRPr="00B55CCC" w:rsidR="00E06BE6" w:rsidP="00E06BE6" w:rsidRDefault="00F20DD9" w14:paraId="31D3F3A0" w14:textId="7E5FA38A">
            <w:pPr>
              <w:spacing w:before="20" w:after="20"/>
              <w:ind w:left="0"/>
              <w:jc w:val="both"/>
              <w:rPr>
                <w:rFonts w:ascii="Arial" w:hAnsi="Arial" w:cs="Arial"/>
                <w:sz w:val="18"/>
              </w:rPr>
            </w:pPr>
            <w:r>
              <w:rPr>
                <w:rFonts w:ascii="Arial" w:hAnsi="Arial" w:cs="Arial"/>
                <w:sz w:val="18"/>
              </w:rPr>
              <w:t>0.4 Draft</w:t>
            </w:r>
          </w:p>
        </w:tc>
        <w:tc>
          <w:tcPr>
            <w:tcW w:w="1843" w:type="dxa"/>
            <w:vAlign w:val="center"/>
          </w:tcPr>
          <w:p w:rsidRPr="00B55CCC" w:rsidR="00E06BE6" w:rsidP="00E06BE6" w:rsidRDefault="00F20DD9" w14:paraId="2B3603AA" w14:textId="4FDDBD3B">
            <w:pPr>
              <w:spacing w:before="20" w:after="20"/>
              <w:ind w:left="0"/>
              <w:jc w:val="both"/>
              <w:rPr>
                <w:rFonts w:ascii="Arial" w:hAnsi="Arial" w:cs="Arial"/>
                <w:sz w:val="18"/>
              </w:rPr>
            </w:pPr>
            <w:r>
              <w:rPr>
                <w:rFonts w:ascii="Arial" w:hAnsi="Arial" w:cs="Arial"/>
                <w:sz w:val="18"/>
              </w:rPr>
              <w:t>09 January 2019</w:t>
            </w:r>
          </w:p>
        </w:tc>
        <w:tc>
          <w:tcPr>
            <w:tcW w:w="1559" w:type="dxa"/>
            <w:vAlign w:val="center"/>
          </w:tcPr>
          <w:p w:rsidRPr="00B55CCC" w:rsidR="00E06BE6" w:rsidP="00E06BE6" w:rsidRDefault="00F20DD9" w14:paraId="52374F9F" w14:textId="51FAED78">
            <w:pPr>
              <w:spacing w:before="20" w:after="20"/>
              <w:ind w:left="0"/>
              <w:jc w:val="both"/>
              <w:rPr>
                <w:rFonts w:ascii="Arial" w:hAnsi="Arial" w:cs="Arial"/>
                <w:sz w:val="18"/>
              </w:rPr>
            </w:pPr>
            <w:r>
              <w:rPr>
                <w:rFonts w:ascii="Arial" w:hAnsi="Arial" w:cs="Arial"/>
                <w:sz w:val="18"/>
              </w:rPr>
              <w:t>Angus Mack</w:t>
            </w:r>
          </w:p>
        </w:tc>
        <w:tc>
          <w:tcPr>
            <w:tcW w:w="4536" w:type="dxa"/>
            <w:vAlign w:val="center"/>
          </w:tcPr>
          <w:p w:rsidRPr="00B55CCC" w:rsidR="00E06BE6" w:rsidP="00E06BE6" w:rsidRDefault="00F20DD9" w14:paraId="2EF66FD0" w14:textId="30B4F325">
            <w:pPr>
              <w:spacing w:before="20" w:after="20"/>
              <w:ind w:left="0"/>
              <w:jc w:val="both"/>
              <w:rPr>
                <w:rFonts w:ascii="Arial" w:hAnsi="Arial" w:cs="Arial"/>
                <w:sz w:val="18"/>
              </w:rPr>
            </w:pPr>
            <w:r>
              <w:rPr>
                <w:rFonts w:ascii="Arial" w:hAnsi="Arial" w:cs="Arial"/>
                <w:sz w:val="18"/>
              </w:rPr>
              <w:t>Updates to Exposure pattern, typos, diagrams</w:t>
            </w:r>
            <w:r w:rsidR="006A586A">
              <w:rPr>
                <w:rFonts w:ascii="Arial" w:hAnsi="Arial" w:cs="Arial"/>
                <w:sz w:val="18"/>
              </w:rPr>
              <w:t>, ToC</w:t>
            </w:r>
            <w:r>
              <w:rPr>
                <w:rFonts w:ascii="Arial" w:hAnsi="Arial" w:cs="Arial"/>
                <w:sz w:val="18"/>
              </w:rPr>
              <w:t xml:space="preserve"> and other </w:t>
            </w:r>
            <w:r w:rsidR="006A586A">
              <w:rPr>
                <w:rFonts w:ascii="Arial" w:hAnsi="Arial" w:cs="Arial"/>
                <w:sz w:val="18"/>
              </w:rPr>
              <w:t>corrections</w:t>
            </w:r>
          </w:p>
        </w:tc>
      </w:tr>
      <w:tr w:rsidRPr="00383A4E" w:rsidR="00E06BE6" w:rsidTr="00E06BE6" w14:paraId="71D5F6A3" w14:textId="77777777">
        <w:tc>
          <w:tcPr>
            <w:tcW w:w="1134" w:type="dxa"/>
            <w:vAlign w:val="center"/>
          </w:tcPr>
          <w:p w:rsidRPr="00B55CCC" w:rsidR="00E06BE6" w:rsidP="00E06BE6" w:rsidRDefault="00A5667B" w14:paraId="21540F98" w14:textId="05635F37">
            <w:pPr>
              <w:spacing w:before="20" w:after="20"/>
              <w:ind w:left="0"/>
              <w:jc w:val="both"/>
              <w:rPr>
                <w:rFonts w:ascii="Arial" w:hAnsi="Arial" w:cs="Arial"/>
                <w:sz w:val="18"/>
              </w:rPr>
            </w:pPr>
            <w:r>
              <w:rPr>
                <w:rFonts w:ascii="Arial" w:hAnsi="Arial" w:cs="Arial"/>
                <w:sz w:val="18"/>
              </w:rPr>
              <w:t>0.5 Draft</w:t>
            </w:r>
          </w:p>
        </w:tc>
        <w:tc>
          <w:tcPr>
            <w:tcW w:w="1843" w:type="dxa"/>
            <w:vAlign w:val="center"/>
          </w:tcPr>
          <w:p w:rsidRPr="00B55CCC" w:rsidR="00E06BE6" w:rsidP="00E06BE6" w:rsidRDefault="00A5667B" w14:paraId="30E707C5" w14:textId="46423993">
            <w:pPr>
              <w:spacing w:before="20" w:after="20"/>
              <w:ind w:left="0"/>
              <w:jc w:val="both"/>
              <w:rPr>
                <w:rFonts w:ascii="Arial" w:hAnsi="Arial" w:cs="Arial"/>
                <w:sz w:val="18"/>
              </w:rPr>
            </w:pPr>
            <w:r>
              <w:rPr>
                <w:rFonts w:ascii="Arial" w:hAnsi="Arial" w:cs="Arial"/>
                <w:sz w:val="18"/>
              </w:rPr>
              <w:t>28</w:t>
            </w:r>
            <w:r w:rsidRPr="00471C87">
              <w:rPr>
                <w:rFonts w:ascii="Arial" w:hAnsi="Arial" w:cs="Arial"/>
                <w:sz w:val="18"/>
                <w:vertAlign w:val="superscript"/>
              </w:rPr>
              <w:t>th</w:t>
            </w:r>
            <w:r>
              <w:rPr>
                <w:rFonts w:ascii="Arial" w:hAnsi="Arial" w:cs="Arial"/>
                <w:sz w:val="18"/>
              </w:rPr>
              <w:t xml:space="preserve"> February 2019</w:t>
            </w:r>
          </w:p>
        </w:tc>
        <w:tc>
          <w:tcPr>
            <w:tcW w:w="1559" w:type="dxa"/>
            <w:vAlign w:val="center"/>
          </w:tcPr>
          <w:p w:rsidRPr="00B55CCC" w:rsidR="00E06BE6" w:rsidP="00E06BE6" w:rsidRDefault="00A5667B" w14:paraId="2A21EA55" w14:textId="2132AAEE">
            <w:pPr>
              <w:spacing w:before="20" w:after="20"/>
              <w:ind w:left="0"/>
              <w:jc w:val="both"/>
              <w:rPr>
                <w:rFonts w:ascii="Arial" w:hAnsi="Arial" w:cs="Arial"/>
                <w:sz w:val="18"/>
              </w:rPr>
            </w:pPr>
            <w:r>
              <w:rPr>
                <w:rFonts w:ascii="Arial" w:hAnsi="Arial" w:cs="Arial"/>
                <w:sz w:val="18"/>
              </w:rPr>
              <w:t>Angus Mack</w:t>
            </w:r>
          </w:p>
        </w:tc>
        <w:tc>
          <w:tcPr>
            <w:tcW w:w="4536" w:type="dxa"/>
            <w:vAlign w:val="center"/>
          </w:tcPr>
          <w:p w:rsidRPr="00B55CCC" w:rsidR="00E06BE6" w:rsidP="00E06BE6" w:rsidRDefault="00A5667B" w14:paraId="72278994" w14:textId="501B46F9">
            <w:pPr>
              <w:spacing w:before="20" w:after="20"/>
              <w:ind w:left="0"/>
              <w:jc w:val="both"/>
              <w:rPr>
                <w:rFonts w:ascii="Arial" w:hAnsi="Arial" w:cs="Arial"/>
                <w:sz w:val="18"/>
              </w:rPr>
            </w:pPr>
            <w:r>
              <w:rPr>
                <w:rFonts w:ascii="Arial" w:hAnsi="Arial" w:cs="Arial"/>
                <w:sz w:val="18"/>
              </w:rPr>
              <w:t>Updates to reflect latest changes in approach (Twitter/AddressCloud) + numerous other minor factual corrections</w:t>
            </w:r>
          </w:p>
        </w:tc>
      </w:tr>
    </w:tbl>
    <w:p w:rsidR="00E06BE6" w:rsidP="0070125C" w:rsidRDefault="00E06BE6" w14:paraId="1C9AB281" w14:textId="77777777">
      <w:pPr>
        <w:rPr>
          <w:sz w:val="24"/>
          <w:szCs w:val="24"/>
        </w:rPr>
      </w:pPr>
    </w:p>
    <w:p w:rsidR="00C447B6" w:rsidRDefault="00C447B6" w14:paraId="37564513" w14:textId="1ECF6257">
      <w:pPr>
        <w:spacing w:after="0" w:line="240" w:lineRule="auto"/>
        <w:ind w:left="0"/>
        <w:rPr>
          <w:rFonts w:eastAsiaTheme="majorEastAsia" w:cstheme="majorBidi"/>
          <w:color w:val="0A593C"/>
          <w:spacing w:val="5"/>
          <w:kern w:val="28"/>
          <w:sz w:val="48"/>
          <w:szCs w:val="52"/>
        </w:rPr>
      </w:pPr>
      <w:r>
        <w:rPr>
          <w:color w:val="0A593C"/>
        </w:rPr>
        <w:br w:type="page"/>
      </w:r>
    </w:p>
    <w:p w:rsidRPr="001243AA" w:rsidR="0028122B" w:rsidP="00305169" w:rsidRDefault="0028122B" w14:paraId="57D8A6FC" w14:textId="77777777">
      <w:pPr>
        <w:pStyle w:val="Heading1"/>
        <w:numPr>
          <w:ilvl w:val="0"/>
          <w:numId w:val="10"/>
        </w:numPr>
        <w:rPr>
          <w:sz w:val="32"/>
        </w:rPr>
      </w:pPr>
      <w:bookmarkStart w:name="_Toc2354100" w:id="24"/>
      <w:r w:rsidRPr="001243AA">
        <w:lastRenderedPageBreak/>
        <w:t>Core concepts</w:t>
      </w:r>
      <w:bookmarkEnd w:id="24"/>
    </w:p>
    <w:p w:rsidR="0028122B" w:rsidP="0028122B" w:rsidRDefault="0028122B" w14:paraId="2EFDFCAA" w14:textId="4786F6D3">
      <w:pPr>
        <w:autoSpaceDE w:val="0"/>
        <w:autoSpaceDN w:val="0"/>
        <w:adjustRightInd w:val="0"/>
        <w:spacing w:after="0" w:line="240" w:lineRule="auto"/>
        <w:ind w:left="0"/>
        <w:rPr>
          <w:rFonts w:cstheme="minorHAnsi"/>
        </w:rPr>
      </w:pPr>
      <w:r>
        <w:rPr>
          <w:rFonts w:cstheme="minorHAnsi"/>
        </w:rPr>
        <w:t xml:space="preserve">This </w:t>
      </w:r>
      <w:r w:rsidRPr="00DB0F40">
        <w:rPr>
          <w:rFonts w:cstheme="minorHAnsi"/>
        </w:rPr>
        <w:t>reference architecture and design stage will define the initial architecture and high</w:t>
      </w:r>
      <w:r>
        <w:rPr>
          <w:rFonts w:cstheme="minorHAnsi"/>
        </w:rPr>
        <w:t>-</w:t>
      </w:r>
      <w:r w:rsidRPr="00DB0F40">
        <w:rPr>
          <w:rFonts w:cstheme="minorHAnsi"/>
        </w:rPr>
        <w:t>level design of the</w:t>
      </w:r>
      <w:r w:rsidR="00755730">
        <w:rPr>
          <w:rFonts w:cstheme="minorHAnsi"/>
        </w:rPr>
        <w:t xml:space="preserve"> </w:t>
      </w:r>
      <w:r w:rsidRPr="00DB0F40">
        <w:rPr>
          <w:rFonts w:cstheme="minorHAnsi"/>
        </w:rPr>
        <w:t xml:space="preserve">Data </w:t>
      </w:r>
      <w:r w:rsidRPr="00DB0F40" w:rsidR="00755730">
        <w:rPr>
          <w:rFonts w:cstheme="minorHAnsi"/>
        </w:rPr>
        <w:t>Library and</w:t>
      </w:r>
      <w:r>
        <w:rPr>
          <w:rFonts w:cstheme="minorHAnsi"/>
        </w:rPr>
        <w:t xml:space="preserve"> </w:t>
      </w:r>
      <w:r w:rsidRPr="00DB0F40">
        <w:rPr>
          <w:rFonts w:cstheme="minorHAnsi"/>
        </w:rPr>
        <w:t>includ</w:t>
      </w:r>
      <w:r>
        <w:rPr>
          <w:rFonts w:cstheme="minorHAnsi"/>
        </w:rPr>
        <w:t>e</w:t>
      </w:r>
      <w:r w:rsidRPr="00DB0F40">
        <w:rPr>
          <w:rFonts w:cstheme="minorHAnsi"/>
        </w:rPr>
        <w:t xml:space="preserve"> a review of candidate technologies and </w:t>
      </w:r>
      <w:r>
        <w:rPr>
          <w:rFonts w:cstheme="minorHAnsi"/>
        </w:rPr>
        <w:t xml:space="preserve">a </w:t>
      </w:r>
      <w:r w:rsidRPr="00DB0F40">
        <w:rPr>
          <w:rFonts w:cstheme="minorHAnsi"/>
        </w:rPr>
        <w:t xml:space="preserve">selection of </w:t>
      </w:r>
      <w:r>
        <w:rPr>
          <w:rFonts w:cstheme="minorHAnsi"/>
        </w:rPr>
        <w:t xml:space="preserve">the </w:t>
      </w:r>
      <w:r w:rsidRPr="00DB0F40">
        <w:rPr>
          <w:rFonts w:cstheme="minorHAnsi"/>
        </w:rPr>
        <w:t>key technology</w:t>
      </w:r>
      <w:r w:rsidR="00755730">
        <w:rPr>
          <w:rFonts w:cstheme="minorHAnsi"/>
        </w:rPr>
        <w:t xml:space="preserve"> </w:t>
      </w:r>
      <w:r w:rsidRPr="00DB0F40">
        <w:rPr>
          <w:rFonts w:cstheme="minorHAnsi"/>
        </w:rPr>
        <w:t>components.</w:t>
      </w:r>
    </w:p>
    <w:p w:rsidRPr="00DB0F40" w:rsidR="0028122B" w:rsidP="0028122B" w:rsidRDefault="0028122B" w14:paraId="60D2E2E4" w14:textId="77777777">
      <w:pPr>
        <w:autoSpaceDE w:val="0"/>
        <w:autoSpaceDN w:val="0"/>
        <w:adjustRightInd w:val="0"/>
        <w:spacing w:after="0" w:line="240" w:lineRule="auto"/>
        <w:ind w:left="0"/>
        <w:rPr>
          <w:rFonts w:cstheme="minorHAnsi"/>
        </w:rPr>
      </w:pPr>
    </w:p>
    <w:p w:rsidR="0028122B" w:rsidP="0028122B" w:rsidRDefault="0028122B" w14:paraId="15573C91" w14:textId="77777777">
      <w:pPr>
        <w:autoSpaceDE w:val="0"/>
        <w:autoSpaceDN w:val="0"/>
        <w:adjustRightInd w:val="0"/>
        <w:spacing w:after="0" w:line="240" w:lineRule="auto"/>
        <w:ind w:left="0"/>
        <w:rPr>
          <w:rFonts w:cstheme="minorHAnsi"/>
        </w:rPr>
      </w:pPr>
      <w:r w:rsidRPr="00DB0F40">
        <w:rPr>
          <w:rFonts w:cstheme="minorHAnsi"/>
        </w:rPr>
        <w:t>The architecture will incorporate the following elements:</w:t>
      </w:r>
    </w:p>
    <w:p w:rsidRPr="00DB0F40" w:rsidR="0028122B" w:rsidP="0028122B" w:rsidRDefault="0028122B" w14:paraId="4EBB4431" w14:textId="77777777">
      <w:pPr>
        <w:autoSpaceDE w:val="0"/>
        <w:autoSpaceDN w:val="0"/>
        <w:adjustRightInd w:val="0"/>
        <w:spacing w:after="0" w:line="240" w:lineRule="auto"/>
        <w:ind w:left="0"/>
        <w:rPr>
          <w:rFonts w:cstheme="minorHAnsi"/>
        </w:rPr>
      </w:pPr>
    </w:p>
    <w:p w:rsidRPr="00755730" w:rsidR="0028122B" w:rsidP="00305169" w:rsidRDefault="0028122B" w14:paraId="0133EA84" w14:textId="6C87BF61">
      <w:pPr>
        <w:pStyle w:val="ListParagraph"/>
        <w:numPr>
          <w:ilvl w:val="0"/>
          <w:numId w:val="11"/>
        </w:numPr>
        <w:autoSpaceDE w:val="0"/>
        <w:autoSpaceDN w:val="0"/>
        <w:adjustRightInd w:val="0"/>
        <w:spacing w:after="0" w:line="240" w:lineRule="auto"/>
        <w:rPr>
          <w:rFonts w:cstheme="minorHAnsi"/>
        </w:rPr>
      </w:pPr>
      <w:r w:rsidRPr="00755730">
        <w:rPr>
          <w:rFonts w:cstheme="minorHAnsi"/>
        </w:rPr>
        <w:t>Data processing layers, for example raw, cleansed and access/presentation layers</w:t>
      </w:r>
    </w:p>
    <w:p w:rsidRPr="00755730" w:rsidR="0028122B" w:rsidP="00305169" w:rsidRDefault="0028122B" w14:paraId="3FB86DD8" w14:textId="2EC5D524">
      <w:pPr>
        <w:pStyle w:val="ListParagraph"/>
        <w:numPr>
          <w:ilvl w:val="0"/>
          <w:numId w:val="11"/>
        </w:numPr>
        <w:autoSpaceDE w:val="0"/>
        <w:autoSpaceDN w:val="0"/>
        <w:adjustRightInd w:val="0"/>
        <w:spacing w:after="0" w:line="240" w:lineRule="auto"/>
        <w:rPr>
          <w:rFonts w:cstheme="minorHAnsi"/>
        </w:rPr>
      </w:pPr>
      <w:r w:rsidRPr="00755730">
        <w:rPr>
          <w:rFonts w:cstheme="minorHAnsi"/>
        </w:rPr>
        <w:t>Integration with the MyMI Data Warehouse, including the integration of MyMI business</w:t>
      </w:r>
    </w:p>
    <w:p w:rsidRPr="00755730" w:rsidR="0028122B" w:rsidP="00F57DA9" w:rsidRDefault="0028122B" w14:paraId="215AD189" w14:textId="77777777">
      <w:pPr>
        <w:pStyle w:val="ListParagraph"/>
        <w:autoSpaceDE w:val="0"/>
        <w:autoSpaceDN w:val="0"/>
        <w:adjustRightInd w:val="0"/>
        <w:spacing w:after="0" w:line="240" w:lineRule="auto"/>
        <w:rPr>
          <w:rFonts w:cstheme="minorHAnsi"/>
        </w:rPr>
      </w:pPr>
      <w:r w:rsidRPr="00755730">
        <w:rPr>
          <w:rFonts w:cstheme="minorHAnsi"/>
        </w:rPr>
        <w:t>logic into the Data Library</w:t>
      </w:r>
    </w:p>
    <w:p w:rsidRPr="00755730" w:rsidR="0028122B" w:rsidP="00305169" w:rsidRDefault="0028122B" w14:paraId="34254073" w14:textId="768E84F1">
      <w:pPr>
        <w:pStyle w:val="ListParagraph"/>
        <w:numPr>
          <w:ilvl w:val="0"/>
          <w:numId w:val="11"/>
        </w:numPr>
        <w:autoSpaceDE w:val="0"/>
        <w:autoSpaceDN w:val="0"/>
        <w:adjustRightInd w:val="0"/>
        <w:spacing w:after="0" w:line="240" w:lineRule="auto"/>
        <w:rPr>
          <w:rFonts w:cstheme="minorHAnsi"/>
        </w:rPr>
      </w:pPr>
      <w:r w:rsidRPr="00755730">
        <w:rPr>
          <w:rFonts w:cstheme="minorHAnsi"/>
        </w:rPr>
        <w:t>Integration of data quality and data reconciliation logic into the Data Library</w:t>
      </w:r>
    </w:p>
    <w:p w:rsidRPr="00755730" w:rsidR="0028122B" w:rsidP="00305169" w:rsidRDefault="0028122B" w14:paraId="142640CA" w14:textId="548EFA99">
      <w:pPr>
        <w:pStyle w:val="ListParagraph"/>
        <w:numPr>
          <w:ilvl w:val="0"/>
          <w:numId w:val="11"/>
        </w:numPr>
        <w:autoSpaceDE w:val="0"/>
        <w:autoSpaceDN w:val="0"/>
        <w:adjustRightInd w:val="0"/>
        <w:spacing w:after="0" w:line="240" w:lineRule="auto"/>
        <w:rPr>
          <w:rFonts w:cstheme="minorHAnsi"/>
        </w:rPr>
      </w:pPr>
      <w:r w:rsidRPr="00755730">
        <w:rPr>
          <w:rFonts w:cstheme="minorHAnsi"/>
        </w:rPr>
        <w:t>Resource management and Azure consumption cost monitoring</w:t>
      </w:r>
    </w:p>
    <w:p w:rsidRPr="00755730" w:rsidR="0028122B" w:rsidP="00305169" w:rsidRDefault="0028122B" w14:paraId="1A904407" w14:textId="0C30B2E6">
      <w:pPr>
        <w:pStyle w:val="ListParagraph"/>
        <w:numPr>
          <w:ilvl w:val="0"/>
          <w:numId w:val="11"/>
        </w:numPr>
        <w:autoSpaceDE w:val="0"/>
        <w:autoSpaceDN w:val="0"/>
        <w:adjustRightInd w:val="0"/>
        <w:spacing w:after="0" w:line="240" w:lineRule="auto"/>
        <w:rPr>
          <w:rFonts w:cstheme="minorHAnsi"/>
        </w:rPr>
      </w:pPr>
      <w:r w:rsidRPr="00755730">
        <w:rPr>
          <w:rFonts w:cstheme="minorHAnsi"/>
        </w:rPr>
        <w:t>DevOps management. including continuous integration/continuous deployment (Cl/CD)</w:t>
      </w:r>
    </w:p>
    <w:p w:rsidRPr="00755730" w:rsidR="0028122B" w:rsidP="000274D7" w:rsidRDefault="0028122B" w14:paraId="2B8E6E53" w14:textId="77777777">
      <w:pPr>
        <w:pStyle w:val="ListParagraph"/>
        <w:autoSpaceDE w:val="0"/>
        <w:autoSpaceDN w:val="0"/>
        <w:adjustRightInd w:val="0"/>
        <w:spacing w:after="0" w:line="240" w:lineRule="auto"/>
        <w:rPr>
          <w:rFonts w:cstheme="minorHAnsi"/>
        </w:rPr>
      </w:pPr>
      <w:r w:rsidRPr="00755730">
        <w:rPr>
          <w:rFonts w:cstheme="minorHAnsi"/>
        </w:rPr>
        <w:t>pipelines</w:t>
      </w:r>
    </w:p>
    <w:p w:rsidRPr="00755730" w:rsidR="0028122B" w:rsidP="00305169" w:rsidRDefault="0028122B" w14:paraId="122B3F52" w14:textId="434BE9EF">
      <w:pPr>
        <w:pStyle w:val="ListParagraph"/>
        <w:numPr>
          <w:ilvl w:val="0"/>
          <w:numId w:val="11"/>
        </w:numPr>
        <w:rPr>
          <w:rFonts w:cstheme="minorHAnsi"/>
        </w:rPr>
      </w:pPr>
      <w:r w:rsidRPr="00755730">
        <w:rPr>
          <w:rFonts w:cstheme="minorHAnsi"/>
        </w:rPr>
        <w:t>Platform segregation and security.</w:t>
      </w:r>
    </w:p>
    <w:p w:rsidRPr="00DB0F40" w:rsidR="0028122B" w:rsidP="0028122B" w:rsidRDefault="00463E09" w14:paraId="2028E61D" w14:textId="56F01527">
      <w:pPr>
        <w:ind w:left="0"/>
        <w:rPr>
          <w:rFonts w:cstheme="minorHAnsi"/>
        </w:rPr>
      </w:pPr>
      <w:r>
        <w:rPr>
          <w:rFonts w:cstheme="minorHAnsi"/>
        </w:rPr>
        <w:t xml:space="preserve">The </w:t>
      </w:r>
      <w:r w:rsidRPr="00DB0F40" w:rsidR="0028122B">
        <w:rPr>
          <w:rFonts w:cstheme="minorHAnsi"/>
        </w:rPr>
        <w:t xml:space="preserve">success criteria </w:t>
      </w:r>
      <w:r>
        <w:rPr>
          <w:rFonts w:cstheme="minorHAnsi"/>
        </w:rPr>
        <w:t xml:space="preserve">for this POC has been written by </w:t>
      </w:r>
      <w:r w:rsidR="0028122B">
        <w:rPr>
          <w:rFonts w:cstheme="minorHAnsi"/>
        </w:rPr>
        <w:t xml:space="preserve">Graham </w:t>
      </w:r>
      <w:r>
        <w:rPr>
          <w:rFonts w:cstheme="minorHAnsi"/>
        </w:rPr>
        <w:t xml:space="preserve">Binner and this is included in the Section </w:t>
      </w:r>
      <w:r>
        <w:rPr>
          <w:rFonts w:cstheme="minorHAnsi"/>
        </w:rPr>
        <w:fldChar w:fldCharType="begin"/>
      </w:r>
      <w:r>
        <w:rPr>
          <w:rFonts w:cstheme="minorHAnsi"/>
        </w:rPr>
        <w:instrText xml:space="preserve"> REF _Ref531012284 \r \h </w:instrText>
      </w:r>
      <w:r>
        <w:rPr>
          <w:rFonts w:cstheme="minorHAnsi"/>
        </w:rPr>
      </w:r>
      <w:r>
        <w:rPr>
          <w:rFonts w:cstheme="minorHAnsi"/>
        </w:rPr>
        <w:fldChar w:fldCharType="separate"/>
      </w:r>
      <w:r>
        <w:rPr>
          <w:rFonts w:cstheme="minorHAnsi"/>
        </w:rPr>
        <w:t>9</w:t>
      </w:r>
      <w:r>
        <w:rPr>
          <w:rFonts w:cstheme="minorHAnsi"/>
        </w:rPr>
        <w:fldChar w:fldCharType="end"/>
      </w:r>
      <w:r w:rsidR="00F57DA9">
        <w:rPr>
          <w:rFonts w:cstheme="minorHAnsi"/>
        </w:rPr>
        <w:t>, where</w:t>
      </w:r>
      <w:r>
        <w:rPr>
          <w:rFonts w:cstheme="minorHAnsi"/>
        </w:rPr>
        <w:t xml:space="preserve"> each point is </w:t>
      </w:r>
      <w:r w:rsidR="0028122B">
        <w:rPr>
          <w:rFonts w:cstheme="minorHAnsi"/>
        </w:rPr>
        <w:t>cross reference</w:t>
      </w:r>
      <w:r>
        <w:rPr>
          <w:rFonts w:cstheme="minorHAnsi"/>
        </w:rPr>
        <w:t>d</w:t>
      </w:r>
      <w:r w:rsidR="0028122B">
        <w:rPr>
          <w:rFonts w:cstheme="minorHAnsi"/>
        </w:rPr>
        <w:t xml:space="preserve"> </w:t>
      </w:r>
      <w:r>
        <w:rPr>
          <w:rFonts w:cstheme="minorHAnsi"/>
        </w:rPr>
        <w:t xml:space="preserve">against the </w:t>
      </w:r>
      <w:r w:rsidR="0028122B">
        <w:rPr>
          <w:rFonts w:cstheme="minorHAnsi"/>
        </w:rPr>
        <w:t xml:space="preserve">features </w:t>
      </w:r>
      <w:r>
        <w:rPr>
          <w:rFonts w:cstheme="minorHAnsi"/>
        </w:rPr>
        <w:t xml:space="preserve">and services </w:t>
      </w:r>
      <w:r w:rsidR="0028122B">
        <w:rPr>
          <w:rFonts w:cstheme="minorHAnsi"/>
        </w:rPr>
        <w:t>that implement</w:t>
      </w:r>
      <w:r>
        <w:rPr>
          <w:rFonts w:cstheme="minorHAnsi"/>
        </w:rPr>
        <w:t xml:space="preserve"> </w:t>
      </w:r>
      <w:r w:rsidR="00F57DA9">
        <w:rPr>
          <w:rFonts w:cstheme="minorHAnsi"/>
        </w:rPr>
        <w:t>it</w:t>
      </w:r>
      <w:r>
        <w:rPr>
          <w:rFonts w:cstheme="minorHAnsi"/>
        </w:rPr>
        <w:t>.</w:t>
      </w:r>
    </w:p>
    <w:p w:rsidRPr="0027619D" w:rsidR="0028122B" w:rsidP="0028122B" w:rsidRDefault="009D0EBD" w14:paraId="5C109849" w14:textId="279ADC54">
      <w:pPr>
        <w:ind w:left="0"/>
        <w:rPr>
          <w:rFonts w:cstheme="minorHAnsi"/>
        </w:rPr>
      </w:pPr>
      <w:r>
        <w:rPr>
          <w:rFonts w:cstheme="minorHAnsi"/>
        </w:rPr>
        <w:t>MyMI is the current Data Warehouse built on SQL Server 2016 and serves as the current provider of data to the MI/BI function within Brit</w:t>
      </w:r>
      <w:r w:rsidR="00A5667B">
        <w:rPr>
          <w:rFonts w:cstheme="minorHAnsi"/>
        </w:rPr>
        <w:t xml:space="preserve"> Insurance</w:t>
      </w:r>
      <w:r>
        <w:rPr>
          <w:rFonts w:cstheme="minorHAnsi"/>
        </w:rPr>
        <w:t>.</w:t>
      </w:r>
    </w:p>
    <w:p w:rsidRPr="00B21E81" w:rsidR="0028122B" w:rsidP="00305169" w:rsidRDefault="0028122B" w14:paraId="03AF19BD" w14:textId="77777777">
      <w:pPr>
        <w:pStyle w:val="Heading1"/>
        <w:numPr>
          <w:ilvl w:val="0"/>
          <w:numId w:val="10"/>
        </w:numPr>
      </w:pPr>
      <w:bookmarkStart w:name="_Toc2354101" w:id="25"/>
      <w:r w:rsidRPr="00B21E81">
        <w:t>Conceptual architecture</w:t>
      </w:r>
      <w:bookmarkEnd w:id="25"/>
    </w:p>
    <w:p w:rsidR="0028122B" w:rsidP="0028122B" w:rsidRDefault="0028122B" w14:paraId="6F7B2CBE" w14:textId="3FC87CFE">
      <w:pPr>
        <w:ind w:left="0"/>
        <w:rPr>
          <w:rFonts w:cstheme="minorHAnsi"/>
        </w:rPr>
      </w:pPr>
      <w:r>
        <w:rPr>
          <w:rFonts w:cstheme="minorHAnsi"/>
        </w:rPr>
        <w:t xml:space="preserve">The </w:t>
      </w:r>
      <w:r w:rsidR="00895791">
        <w:rPr>
          <w:rFonts w:cstheme="minorHAnsi"/>
        </w:rPr>
        <w:t xml:space="preserve">Data Library Data </w:t>
      </w:r>
      <w:r w:rsidR="009D0EBD">
        <w:rPr>
          <w:rFonts w:cstheme="minorHAnsi"/>
        </w:rPr>
        <w:t xml:space="preserve">Lake </w:t>
      </w:r>
      <w:r>
        <w:rPr>
          <w:rFonts w:cstheme="minorHAnsi"/>
        </w:rPr>
        <w:t xml:space="preserve">architecture will be based upon the Altius Reference Data Platform architecture and extended </w:t>
      </w:r>
      <w:r w:rsidR="00895791">
        <w:rPr>
          <w:rFonts w:cstheme="minorHAnsi"/>
        </w:rPr>
        <w:t xml:space="preserve">and </w:t>
      </w:r>
      <w:r>
        <w:rPr>
          <w:rFonts w:cstheme="minorHAnsi"/>
        </w:rPr>
        <w:t>modified as per the requirements outlined above and below.</w:t>
      </w:r>
    </w:p>
    <w:p w:rsidR="00463E09" w:rsidP="0028122B" w:rsidRDefault="00463E09" w14:paraId="7BC3A26D" w14:textId="51915F96">
      <w:pPr>
        <w:ind w:left="0"/>
        <w:rPr>
          <w:rFonts w:cstheme="minorHAnsi"/>
        </w:rPr>
      </w:pPr>
      <w:r>
        <w:rPr>
          <w:rFonts w:cstheme="minorHAnsi"/>
        </w:rPr>
        <w:t>The basic concept is illustrated below:</w:t>
      </w:r>
    </w:p>
    <w:p w:rsidR="0028122B" w:rsidP="0028122B" w:rsidRDefault="00CD60B6" w14:paraId="6945E6BC" w14:textId="510CD2C3">
      <w:pPr>
        <w:ind w:left="0"/>
        <w:rPr>
          <w:rFonts w:cstheme="minorHAnsi"/>
        </w:rPr>
      </w:pPr>
      <w:r>
        <w:rPr>
          <w:rFonts w:cstheme="minorHAnsi"/>
          <w:noProof/>
        </w:rPr>
        <w:drawing>
          <wp:inline distT="0" distB="0" distL="0" distR="0" wp14:anchorId="5E4A1591" wp14:editId="5765489B">
            <wp:extent cx="5731510" cy="251771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17713"/>
                    </a:xfrm>
                    <a:prstGeom prst="rect">
                      <a:avLst/>
                    </a:prstGeom>
                    <a:noFill/>
                  </pic:spPr>
                </pic:pic>
              </a:graphicData>
            </a:graphic>
          </wp:inline>
        </w:drawing>
      </w:r>
    </w:p>
    <w:p w:rsidR="00463E09" w:rsidP="009D0EBD" w:rsidRDefault="00463E09" w14:paraId="73FE5170" w14:textId="096FEF99">
      <w:pPr>
        <w:spacing w:after="0" w:line="240" w:lineRule="auto"/>
        <w:ind w:left="0"/>
        <w:rPr>
          <w:rFonts w:cstheme="minorHAnsi"/>
        </w:rPr>
      </w:pPr>
      <w:r>
        <w:rPr>
          <w:rFonts w:cstheme="minorHAnsi"/>
        </w:rPr>
        <w:br w:type="page"/>
      </w:r>
      <w:r>
        <w:rPr>
          <w:rFonts w:cstheme="minorHAnsi"/>
        </w:rPr>
        <w:lastRenderedPageBreak/>
        <w:t xml:space="preserve">Brit </w:t>
      </w:r>
      <w:r w:rsidR="0060758E">
        <w:rPr>
          <w:rFonts w:cstheme="minorHAnsi"/>
        </w:rPr>
        <w:t xml:space="preserve">Insurance </w:t>
      </w:r>
      <w:r>
        <w:rPr>
          <w:rFonts w:cstheme="minorHAnsi"/>
        </w:rPr>
        <w:t>have deviated slightly from the Altius reference layer structure, based on their business needs.</w:t>
      </w:r>
    </w:p>
    <w:p w:rsidR="00895791" w:rsidP="009D0EBD" w:rsidRDefault="00895791" w14:paraId="26477376" w14:textId="77777777">
      <w:pPr>
        <w:spacing w:after="0" w:line="240" w:lineRule="auto"/>
        <w:ind w:left="0"/>
        <w:rPr>
          <w:rFonts w:cstheme="minorHAnsi"/>
        </w:rPr>
      </w:pPr>
    </w:p>
    <w:tbl>
      <w:tblPr>
        <w:tblStyle w:val="TableGrid"/>
        <w:tblW w:w="0" w:type="auto"/>
        <w:tblLook w:val="04A0" w:firstRow="1" w:lastRow="0" w:firstColumn="1" w:lastColumn="0" w:noHBand="0" w:noVBand="1"/>
      </w:tblPr>
      <w:tblGrid>
        <w:gridCol w:w="2828"/>
        <w:gridCol w:w="2828"/>
      </w:tblGrid>
      <w:tr w:rsidRPr="00463E09" w:rsidR="00463E09" w:rsidTr="009D0EBD" w14:paraId="724AD6E7" w14:textId="77777777">
        <w:trPr>
          <w:trHeight w:val="314"/>
        </w:trPr>
        <w:tc>
          <w:tcPr>
            <w:tcW w:w="2828" w:type="dxa"/>
          </w:tcPr>
          <w:p w:rsidRPr="00463E09" w:rsidR="00463E09" w:rsidP="0028122B" w:rsidRDefault="005E289B" w14:paraId="17A35172" w14:textId="31A9AACB">
            <w:pPr>
              <w:ind w:left="0"/>
              <w:rPr>
                <w:rFonts w:cstheme="minorHAnsi"/>
                <w:b/>
              </w:rPr>
            </w:pPr>
            <w:r>
              <w:rPr>
                <w:rFonts w:cstheme="minorHAnsi"/>
                <w:b/>
              </w:rPr>
              <w:t xml:space="preserve">Altius </w:t>
            </w:r>
            <w:r w:rsidRPr="00463E09" w:rsidR="00463E09">
              <w:rPr>
                <w:rFonts w:cstheme="minorHAnsi"/>
                <w:b/>
              </w:rPr>
              <w:t>Reference Layer</w:t>
            </w:r>
          </w:p>
        </w:tc>
        <w:tc>
          <w:tcPr>
            <w:tcW w:w="2828" w:type="dxa"/>
          </w:tcPr>
          <w:p w:rsidRPr="00463E09" w:rsidR="00463E09" w:rsidP="0028122B" w:rsidRDefault="00463E09" w14:paraId="6F7839B5" w14:textId="0E929B46">
            <w:pPr>
              <w:ind w:left="0"/>
              <w:rPr>
                <w:rFonts w:cstheme="minorHAnsi"/>
                <w:b/>
              </w:rPr>
            </w:pPr>
            <w:r w:rsidRPr="00463E09">
              <w:rPr>
                <w:rFonts w:cstheme="minorHAnsi"/>
                <w:b/>
              </w:rPr>
              <w:t>Brit Data Library Layer</w:t>
            </w:r>
          </w:p>
        </w:tc>
      </w:tr>
      <w:tr w:rsidR="00463E09" w:rsidTr="009D0EBD" w14:paraId="4DFB3B6B" w14:textId="77777777">
        <w:trPr>
          <w:trHeight w:val="227"/>
        </w:trPr>
        <w:tc>
          <w:tcPr>
            <w:tcW w:w="2828" w:type="dxa"/>
          </w:tcPr>
          <w:p w:rsidR="00463E09" w:rsidP="0028122B" w:rsidRDefault="00463E09" w14:paraId="3C234964" w14:textId="4F6437AB">
            <w:pPr>
              <w:ind w:left="0"/>
              <w:rPr>
                <w:rFonts w:cstheme="minorHAnsi"/>
              </w:rPr>
            </w:pPr>
            <w:r>
              <w:rPr>
                <w:rFonts w:cstheme="minorHAnsi"/>
              </w:rPr>
              <w:t>Landing</w:t>
            </w:r>
          </w:p>
        </w:tc>
        <w:tc>
          <w:tcPr>
            <w:tcW w:w="2828" w:type="dxa"/>
          </w:tcPr>
          <w:p w:rsidR="00463E09" w:rsidP="0028122B" w:rsidRDefault="00463E09" w14:paraId="30C34357" w14:textId="7187D854">
            <w:pPr>
              <w:ind w:left="0"/>
              <w:rPr>
                <w:rFonts w:cstheme="minorHAnsi"/>
              </w:rPr>
            </w:pPr>
            <w:r>
              <w:rPr>
                <w:rFonts w:cstheme="minorHAnsi"/>
              </w:rPr>
              <w:t>Landing</w:t>
            </w:r>
          </w:p>
        </w:tc>
      </w:tr>
      <w:tr w:rsidR="00463E09" w:rsidTr="009D0EBD" w14:paraId="50948276" w14:textId="77777777">
        <w:trPr>
          <w:trHeight w:val="314"/>
        </w:trPr>
        <w:tc>
          <w:tcPr>
            <w:tcW w:w="2828" w:type="dxa"/>
          </w:tcPr>
          <w:p w:rsidR="00463E09" w:rsidP="0028122B" w:rsidRDefault="00463E09" w14:paraId="3A235768" w14:textId="7C976826">
            <w:pPr>
              <w:ind w:left="0"/>
              <w:rPr>
                <w:rFonts w:cstheme="minorHAnsi"/>
              </w:rPr>
            </w:pPr>
            <w:r>
              <w:rPr>
                <w:rFonts w:cstheme="minorHAnsi"/>
              </w:rPr>
              <w:t>Raw</w:t>
            </w:r>
          </w:p>
        </w:tc>
        <w:tc>
          <w:tcPr>
            <w:tcW w:w="2828" w:type="dxa"/>
          </w:tcPr>
          <w:p w:rsidR="00463E09" w:rsidP="0028122B" w:rsidRDefault="00463E09" w14:paraId="78DCFAF5" w14:textId="0762BDF9">
            <w:pPr>
              <w:ind w:left="0"/>
              <w:rPr>
                <w:rFonts w:cstheme="minorHAnsi"/>
              </w:rPr>
            </w:pPr>
            <w:r>
              <w:rPr>
                <w:rFonts w:cstheme="minorHAnsi"/>
              </w:rPr>
              <w:t>Raw</w:t>
            </w:r>
          </w:p>
        </w:tc>
      </w:tr>
      <w:tr w:rsidR="00463E09" w:rsidTr="009D0EBD" w14:paraId="4C668947" w14:textId="77777777">
        <w:trPr>
          <w:trHeight w:val="314"/>
        </w:trPr>
        <w:tc>
          <w:tcPr>
            <w:tcW w:w="2828" w:type="dxa"/>
          </w:tcPr>
          <w:p w:rsidR="00463E09" w:rsidP="0028122B" w:rsidRDefault="00463E09" w14:paraId="6C5DD3A3" w14:textId="02DCC2EA">
            <w:pPr>
              <w:ind w:left="0"/>
              <w:rPr>
                <w:rFonts w:cstheme="minorHAnsi"/>
              </w:rPr>
            </w:pPr>
            <w:r>
              <w:rPr>
                <w:rFonts w:cstheme="minorHAnsi"/>
              </w:rPr>
              <w:t>Cleaned</w:t>
            </w:r>
          </w:p>
        </w:tc>
        <w:tc>
          <w:tcPr>
            <w:tcW w:w="2828" w:type="dxa"/>
          </w:tcPr>
          <w:p w:rsidR="00463E09" w:rsidP="0028122B" w:rsidRDefault="00463E09" w14:paraId="668D0E32" w14:textId="7CF3FC01">
            <w:pPr>
              <w:ind w:left="0"/>
              <w:rPr>
                <w:rFonts w:cstheme="minorHAnsi"/>
              </w:rPr>
            </w:pPr>
            <w:r>
              <w:rPr>
                <w:rFonts w:cstheme="minorHAnsi"/>
              </w:rPr>
              <w:t>Cleansed</w:t>
            </w:r>
          </w:p>
        </w:tc>
      </w:tr>
      <w:tr w:rsidR="00463E09" w:rsidTr="009D0EBD" w14:paraId="089543A6" w14:textId="77777777">
        <w:trPr>
          <w:trHeight w:val="314"/>
        </w:trPr>
        <w:tc>
          <w:tcPr>
            <w:tcW w:w="2828" w:type="dxa"/>
          </w:tcPr>
          <w:p w:rsidR="00463E09" w:rsidP="0028122B" w:rsidRDefault="00463E09" w14:paraId="064DBDEF" w14:textId="23544DA6">
            <w:pPr>
              <w:ind w:left="0"/>
              <w:rPr>
                <w:rFonts w:cstheme="minorHAnsi"/>
              </w:rPr>
            </w:pPr>
            <w:r>
              <w:rPr>
                <w:rFonts w:cstheme="minorHAnsi"/>
              </w:rPr>
              <w:t>Aligned</w:t>
            </w:r>
          </w:p>
        </w:tc>
        <w:tc>
          <w:tcPr>
            <w:tcW w:w="2828" w:type="dxa"/>
          </w:tcPr>
          <w:p w:rsidR="00463E09" w:rsidP="0028122B" w:rsidRDefault="00463E09" w14:paraId="6F7C249B" w14:textId="30772855">
            <w:pPr>
              <w:ind w:left="0"/>
              <w:rPr>
                <w:rFonts w:cstheme="minorHAnsi"/>
              </w:rPr>
            </w:pPr>
            <w:r>
              <w:rPr>
                <w:rFonts w:cstheme="minorHAnsi"/>
              </w:rPr>
              <w:t>Transformed</w:t>
            </w:r>
          </w:p>
        </w:tc>
      </w:tr>
      <w:tr w:rsidR="00463E09" w:rsidTr="009D0EBD" w14:paraId="5985AFF7" w14:textId="77777777">
        <w:trPr>
          <w:trHeight w:val="326"/>
        </w:trPr>
        <w:tc>
          <w:tcPr>
            <w:tcW w:w="2828" w:type="dxa"/>
          </w:tcPr>
          <w:p w:rsidR="00463E09" w:rsidP="0028122B" w:rsidRDefault="00463E09" w14:paraId="1BDA3438" w14:textId="4BCC23FA">
            <w:pPr>
              <w:ind w:left="0"/>
              <w:rPr>
                <w:rFonts w:cstheme="minorHAnsi"/>
              </w:rPr>
            </w:pPr>
            <w:r>
              <w:rPr>
                <w:rFonts w:cstheme="minorHAnsi"/>
              </w:rPr>
              <w:t>Conformed</w:t>
            </w:r>
          </w:p>
        </w:tc>
        <w:tc>
          <w:tcPr>
            <w:tcW w:w="2828" w:type="dxa"/>
          </w:tcPr>
          <w:p w:rsidR="00463E09" w:rsidP="0028122B" w:rsidRDefault="00463E09" w14:paraId="1D121393" w14:textId="1DD8413B">
            <w:pPr>
              <w:ind w:left="0"/>
              <w:rPr>
                <w:rFonts w:cstheme="minorHAnsi"/>
              </w:rPr>
            </w:pPr>
            <w:r>
              <w:rPr>
                <w:rFonts w:cstheme="minorHAnsi"/>
              </w:rPr>
              <w:t>Curated</w:t>
            </w:r>
          </w:p>
        </w:tc>
      </w:tr>
      <w:tr w:rsidR="00463E09" w:rsidTr="009D0EBD" w14:paraId="19C10B39" w14:textId="77777777">
        <w:trPr>
          <w:trHeight w:val="314"/>
        </w:trPr>
        <w:tc>
          <w:tcPr>
            <w:tcW w:w="2828" w:type="dxa"/>
          </w:tcPr>
          <w:p w:rsidR="00463E09" w:rsidP="0028122B" w:rsidRDefault="00463E09" w14:paraId="4577551F" w14:textId="50774D25">
            <w:pPr>
              <w:ind w:left="0"/>
              <w:rPr>
                <w:rFonts w:cstheme="minorHAnsi"/>
              </w:rPr>
            </w:pPr>
            <w:r>
              <w:rPr>
                <w:rFonts w:cstheme="minorHAnsi"/>
              </w:rPr>
              <w:t>-</w:t>
            </w:r>
          </w:p>
        </w:tc>
        <w:tc>
          <w:tcPr>
            <w:tcW w:w="2828" w:type="dxa"/>
          </w:tcPr>
          <w:p w:rsidR="00463E09" w:rsidP="0028122B" w:rsidRDefault="00463E09" w14:paraId="0E0966FF" w14:textId="28BCE993">
            <w:pPr>
              <w:ind w:left="0"/>
              <w:rPr>
                <w:rFonts w:cstheme="minorHAnsi"/>
              </w:rPr>
            </w:pPr>
            <w:r>
              <w:rPr>
                <w:rFonts w:cstheme="minorHAnsi"/>
              </w:rPr>
              <w:t>Snapshots</w:t>
            </w:r>
          </w:p>
        </w:tc>
      </w:tr>
      <w:tr w:rsidR="00463E09" w:rsidTr="009D0EBD" w14:paraId="404756EF" w14:textId="77777777">
        <w:trPr>
          <w:trHeight w:val="70"/>
        </w:trPr>
        <w:tc>
          <w:tcPr>
            <w:tcW w:w="2828" w:type="dxa"/>
          </w:tcPr>
          <w:p w:rsidR="00463E09" w:rsidP="0028122B" w:rsidRDefault="00463E09" w14:paraId="2E8C8EA3" w14:textId="0BD775D0">
            <w:pPr>
              <w:ind w:left="0"/>
              <w:rPr>
                <w:rFonts w:cstheme="minorHAnsi"/>
              </w:rPr>
            </w:pPr>
            <w:r>
              <w:rPr>
                <w:rFonts w:cstheme="minorHAnsi"/>
              </w:rPr>
              <w:t>-</w:t>
            </w:r>
          </w:p>
        </w:tc>
        <w:tc>
          <w:tcPr>
            <w:tcW w:w="2828" w:type="dxa"/>
          </w:tcPr>
          <w:p w:rsidR="00463E09" w:rsidP="0028122B" w:rsidRDefault="00463E09" w14:paraId="6148C8AC" w14:textId="4045CA86">
            <w:pPr>
              <w:ind w:left="0"/>
              <w:rPr>
                <w:rFonts w:cstheme="minorHAnsi"/>
              </w:rPr>
            </w:pPr>
            <w:r>
              <w:rPr>
                <w:rFonts w:cstheme="minorHAnsi"/>
              </w:rPr>
              <w:t>Data Access</w:t>
            </w:r>
          </w:p>
        </w:tc>
      </w:tr>
    </w:tbl>
    <w:p w:rsidR="00463E09" w:rsidP="0028122B" w:rsidRDefault="00463E09" w14:paraId="69E1327C" w14:textId="0170D743">
      <w:pPr>
        <w:ind w:left="0"/>
        <w:rPr>
          <w:rFonts w:cstheme="minorHAnsi"/>
        </w:rPr>
      </w:pPr>
    </w:p>
    <w:p w:rsidR="002C2232" w:rsidP="0028122B" w:rsidRDefault="002C2232" w14:paraId="60FED00C" w14:textId="085A7253">
      <w:pPr>
        <w:ind w:left="0"/>
        <w:rPr>
          <w:rFonts w:cstheme="minorHAnsi"/>
        </w:rPr>
      </w:pPr>
      <w:r>
        <w:rPr>
          <w:rFonts w:cstheme="minorHAnsi"/>
        </w:rPr>
        <w:t xml:space="preserve">The customisation of the Altius reference architecture for </w:t>
      </w:r>
      <w:r w:rsidR="005E289B">
        <w:rPr>
          <w:rFonts w:cstheme="minorHAnsi"/>
        </w:rPr>
        <w:t xml:space="preserve">Brit Data Library Data Lake </w:t>
      </w:r>
      <w:r w:rsidR="00594F78">
        <w:rPr>
          <w:rFonts w:cstheme="minorHAnsi"/>
        </w:rPr>
        <w:t>aligns as below:</w:t>
      </w:r>
    </w:p>
    <w:p w:rsidR="00594F78" w:rsidP="0028122B" w:rsidRDefault="00594F78" w14:paraId="1A7A0183" w14:textId="5598C1F3">
      <w:pPr>
        <w:ind w:left="0"/>
        <w:rPr>
          <w:rFonts w:cstheme="minorHAnsi"/>
        </w:rPr>
      </w:pPr>
    </w:p>
    <w:p w:rsidRPr="0027619D" w:rsidR="00594F78" w:rsidP="0028122B" w:rsidRDefault="00594F78" w14:paraId="60556C6E" w14:textId="33A07589">
      <w:pPr>
        <w:ind w:left="0"/>
        <w:rPr>
          <w:rFonts w:cstheme="minorHAnsi"/>
        </w:rPr>
      </w:pPr>
      <w:r>
        <w:rPr>
          <w:rFonts w:cstheme="minorHAnsi"/>
          <w:noProof/>
        </w:rPr>
        <w:drawing>
          <wp:inline distT="0" distB="0" distL="0" distR="0" wp14:anchorId="5CB4701A" wp14:editId="4D96F777">
            <wp:extent cx="5727700" cy="3943350"/>
            <wp:effectExtent l="0" t="0" r="6350" b="0"/>
            <wp:docPr id="43047" name="Picture 4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43350"/>
                    </a:xfrm>
                    <a:prstGeom prst="rect">
                      <a:avLst/>
                    </a:prstGeom>
                    <a:noFill/>
                    <a:ln>
                      <a:noFill/>
                    </a:ln>
                  </pic:spPr>
                </pic:pic>
              </a:graphicData>
            </a:graphic>
          </wp:inline>
        </w:drawing>
      </w:r>
    </w:p>
    <w:p w:rsidRPr="00B21E81" w:rsidR="0028122B" w:rsidP="00305169" w:rsidRDefault="0028122B" w14:paraId="39B19ACE" w14:textId="77777777">
      <w:pPr>
        <w:pStyle w:val="Heading1"/>
        <w:numPr>
          <w:ilvl w:val="0"/>
          <w:numId w:val="10"/>
        </w:numPr>
      </w:pPr>
      <w:bookmarkStart w:name="_Toc2354102" w:id="26"/>
      <w:r w:rsidRPr="00B21E81">
        <w:t>Tool set review</w:t>
      </w:r>
      <w:bookmarkEnd w:id="26"/>
    </w:p>
    <w:p w:rsidR="0028122B" w:rsidP="0028122B" w:rsidRDefault="0028122B" w14:paraId="6D8CA8E0" w14:textId="3ECCAE23">
      <w:pPr>
        <w:ind w:left="0"/>
        <w:rPr>
          <w:rFonts w:cstheme="minorHAnsi"/>
        </w:rPr>
      </w:pPr>
      <w:r>
        <w:rPr>
          <w:rFonts w:cstheme="minorHAnsi"/>
        </w:rPr>
        <w:t xml:space="preserve">Azure </w:t>
      </w:r>
      <w:r w:rsidR="009D0EBD">
        <w:rPr>
          <w:rFonts w:cstheme="minorHAnsi"/>
        </w:rPr>
        <w:t xml:space="preserve">first, </w:t>
      </w:r>
      <w:r>
        <w:rPr>
          <w:rFonts w:cstheme="minorHAnsi"/>
        </w:rPr>
        <w:t xml:space="preserve">SaaS/PaaS first. This is the wider Brit </w:t>
      </w:r>
      <w:r w:rsidR="00B32C91">
        <w:rPr>
          <w:rFonts w:cstheme="minorHAnsi"/>
        </w:rPr>
        <w:t>strategy,</w:t>
      </w:r>
      <w:r>
        <w:rPr>
          <w:rFonts w:cstheme="minorHAnsi"/>
        </w:rPr>
        <w:t xml:space="preserve"> </w:t>
      </w:r>
      <w:r w:rsidR="009D0EBD">
        <w:rPr>
          <w:rFonts w:cstheme="minorHAnsi"/>
        </w:rPr>
        <w:t xml:space="preserve">and </w:t>
      </w:r>
      <w:r>
        <w:rPr>
          <w:rFonts w:cstheme="minorHAnsi"/>
        </w:rPr>
        <w:t xml:space="preserve">Azure has been selected as the platform of choice for this </w:t>
      </w:r>
      <w:r w:rsidR="009D0EBD">
        <w:rPr>
          <w:rFonts w:cstheme="minorHAnsi"/>
        </w:rPr>
        <w:t>project</w:t>
      </w:r>
      <w:r>
        <w:rPr>
          <w:rFonts w:cstheme="minorHAnsi"/>
        </w:rPr>
        <w:t>.</w:t>
      </w:r>
    </w:p>
    <w:p w:rsidR="0028122B" w:rsidP="0028122B" w:rsidRDefault="0028122B" w14:paraId="483783A0" w14:textId="1C3972DA">
      <w:pPr>
        <w:ind w:left="0"/>
        <w:rPr>
          <w:rFonts w:cstheme="minorHAnsi"/>
        </w:rPr>
      </w:pPr>
      <w:r>
        <w:rPr>
          <w:rFonts w:cstheme="minorHAnsi"/>
        </w:rPr>
        <w:t xml:space="preserve">Given the </w:t>
      </w:r>
      <w:r w:rsidR="005E289B">
        <w:rPr>
          <w:rFonts w:cstheme="minorHAnsi"/>
        </w:rPr>
        <w:t xml:space="preserve">general </w:t>
      </w:r>
      <w:r>
        <w:rPr>
          <w:rFonts w:cstheme="minorHAnsi"/>
        </w:rPr>
        <w:t xml:space="preserve">wind down of ADLA </w:t>
      </w:r>
      <w:r w:rsidR="005E289B">
        <w:rPr>
          <w:rFonts w:cstheme="minorHAnsi"/>
        </w:rPr>
        <w:t xml:space="preserve">and ADLS Gen1 </w:t>
      </w:r>
      <w:r>
        <w:rPr>
          <w:rFonts w:cstheme="minorHAnsi"/>
        </w:rPr>
        <w:t>availability</w:t>
      </w:r>
      <w:r w:rsidR="009D0EBD">
        <w:rPr>
          <w:rFonts w:cstheme="minorHAnsi"/>
        </w:rPr>
        <w:t>,</w:t>
      </w:r>
      <w:r>
        <w:rPr>
          <w:rFonts w:cstheme="minorHAnsi"/>
        </w:rPr>
        <w:t xml:space="preserve"> </w:t>
      </w:r>
      <w:r w:rsidR="005E289B">
        <w:rPr>
          <w:rFonts w:cstheme="minorHAnsi"/>
        </w:rPr>
        <w:t xml:space="preserve">combined with </w:t>
      </w:r>
      <w:r>
        <w:rPr>
          <w:rFonts w:cstheme="minorHAnsi"/>
        </w:rPr>
        <w:t>the need to build a platform that will be supported over the next 5+ years</w:t>
      </w:r>
      <w:r w:rsidR="005E289B">
        <w:rPr>
          <w:rFonts w:cstheme="minorHAnsi"/>
        </w:rPr>
        <w:t>,</w:t>
      </w:r>
      <w:r>
        <w:rPr>
          <w:rFonts w:cstheme="minorHAnsi"/>
        </w:rPr>
        <w:t xml:space="preserve"> Databricks will be deployed to cover those situations where a high-power compute </w:t>
      </w:r>
      <w:r w:rsidR="005E289B">
        <w:rPr>
          <w:rFonts w:cstheme="minorHAnsi"/>
        </w:rPr>
        <w:t xml:space="preserve">and </w:t>
      </w:r>
      <w:r w:rsidR="00A5667B">
        <w:rPr>
          <w:rFonts w:cstheme="minorHAnsi"/>
        </w:rPr>
        <w:t>ELT/ETL/</w:t>
      </w:r>
      <w:r w:rsidR="007F2326">
        <w:rPr>
          <w:rFonts w:cstheme="minorHAnsi"/>
        </w:rPr>
        <w:t>large-scale</w:t>
      </w:r>
      <w:r w:rsidR="005E289B">
        <w:rPr>
          <w:rFonts w:cstheme="minorHAnsi"/>
        </w:rPr>
        <w:t xml:space="preserve"> </w:t>
      </w:r>
      <w:r>
        <w:rPr>
          <w:rFonts w:cstheme="minorHAnsi"/>
        </w:rPr>
        <w:t xml:space="preserve">mapping </w:t>
      </w:r>
      <w:r w:rsidR="005E289B">
        <w:rPr>
          <w:rFonts w:cstheme="minorHAnsi"/>
        </w:rPr>
        <w:t xml:space="preserve">and other operations on the source data sets </w:t>
      </w:r>
      <w:r>
        <w:rPr>
          <w:rFonts w:cstheme="minorHAnsi"/>
        </w:rPr>
        <w:t>is required.</w:t>
      </w:r>
    </w:p>
    <w:p w:rsidR="0028122B" w:rsidP="0028122B" w:rsidRDefault="005E289B" w14:paraId="14C15A7C" w14:textId="7963E94C">
      <w:pPr>
        <w:ind w:left="0"/>
        <w:rPr>
          <w:rFonts w:cstheme="minorHAnsi"/>
        </w:rPr>
      </w:pPr>
      <w:r>
        <w:rPr>
          <w:rFonts w:cstheme="minorHAnsi"/>
        </w:rPr>
        <w:lastRenderedPageBreak/>
        <w:t>Azure Data Lake Storage Gen</w:t>
      </w:r>
      <w:r w:rsidR="0028122B">
        <w:rPr>
          <w:rFonts w:cstheme="minorHAnsi"/>
        </w:rPr>
        <w:t xml:space="preserve">2 </w:t>
      </w:r>
      <w:r>
        <w:rPr>
          <w:rFonts w:cstheme="minorHAnsi"/>
        </w:rPr>
        <w:t>will be combined with Azure D</w:t>
      </w:r>
      <w:r w:rsidR="0028122B">
        <w:rPr>
          <w:rFonts w:cstheme="minorHAnsi"/>
        </w:rPr>
        <w:t xml:space="preserve">ata </w:t>
      </w:r>
      <w:r>
        <w:rPr>
          <w:rFonts w:cstheme="minorHAnsi"/>
        </w:rPr>
        <w:t>F</w:t>
      </w:r>
      <w:r w:rsidR="0028122B">
        <w:rPr>
          <w:rFonts w:cstheme="minorHAnsi"/>
        </w:rPr>
        <w:t>actory</w:t>
      </w:r>
      <w:r>
        <w:rPr>
          <w:rFonts w:cstheme="minorHAnsi"/>
        </w:rPr>
        <w:t xml:space="preserve"> for data </w:t>
      </w:r>
      <w:r w:rsidR="009D0EBD">
        <w:rPr>
          <w:rFonts w:cstheme="minorHAnsi"/>
        </w:rPr>
        <w:t xml:space="preserve">storage and </w:t>
      </w:r>
      <w:r>
        <w:rPr>
          <w:rFonts w:cstheme="minorHAnsi"/>
        </w:rPr>
        <w:t>movement th</w:t>
      </w:r>
      <w:r w:rsidR="009D0EBD">
        <w:rPr>
          <w:rFonts w:cstheme="minorHAnsi"/>
        </w:rPr>
        <w:t>r</w:t>
      </w:r>
      <w:r>
        <w:rPr>
          <w:rFonts w:cstheme="minorHAnsi"/>
        </w:rPr>
        <w:t>ough</w:t>
      </w:r>
      <w:r w:rsidR="009D0EBD">
        <w:rPr>
          <w:rFonts w:cstheme="minorHAnsi"/>
        </w:rPr>
        <w:t>ou</w:t>
      </w:r>
      <w:r>
        <w:rPr>
          <w:rFonts w:cstheme="minorHAnsi"/>
        </w:rPr>
        <w:t>t the layers of the Data Lake</w:t>
      </w:r>
      <w:r w:rsidR="001E74FC">
        <w:rPr>
          <w:rFonts w:cstheme="minorHAnsi"/>
        </w:rPr>
        <w:t>.</w:t>
      </w:r>
    </w:p>
    <w:p w:rsidR="009D0EBD" w:rsidP="0028122B" w:rsidRDefault="005E289B" w14:paraId="3A92C953" w14:textId="77777777">
      <w:pPr>
        <w:ind w:left="0"/>
        <w:rPr>
          <w:rFonts w:cstheme="minorHAnsi"/>
        </w:rPr>
      </w:pPr>
      <w:r>
        <w:rPr>
          <w:rFonts w:cstheme="minorHAnsi"/>
        </w:rPr>
        <w:t xml:space="preserve">The use of Azure </w:t>
      </w:r>
      <w:r w:rsidR="0028122B">
        <w:rPr>
          <w:rFonts w:cstheme="minorHAnsi"/>
        </w:rPr>
        <w:t xml:space="preserve">Databricks </w:t>
      </w:r>
      <w:r>
        <w:rPr>
          <w:rFonts w:cstheme="minorHAnsi"/>
        </w:rPr>
        <w:t xml:space="preserve">may highlight some </w:t>
      </w:r>
      <w:r w:rsidR="0028122B">
        <w:rPr>
          <w:rFonts w:cstheme="minorHAnsi"/>
        </w:rPr>
        <w:t xml:space="preserve">shortcomings compared with ADLA e.g. loss of investment in USQL scripts, increase in effort to </w:t>
      </w:r>
      <w:r>
        <w:rPr>
          <w:rFonts w:cstheme="minorHAnsi"/>
        </w:rPr>
        <w:t xml:space="preserve">learn </w:t>
      </w:r>
      <w:r w:rsidR="009D0EBD">
        <w:rPr>
          <w:rFonts w:cstheme="minorHAnsi"/>
        </w:rPr>
        <w:t xml:space="preserve">technology </w:t>
      </w:r>
      <w:r>
        <w:rPr>
          <w:rFonts w:cstheme="minorHAnsi"/>
        </w:rPr>
        <w:t xml:space="preserve">and </w:t>
      </w:r>
      <w:r w:rsidR="009D0EBD">
        <w:rPr>
          <w:rFonts w:cstheme="minorHAnsi"/>
        </w:rPr>
        <w:t xml:space="preserve">to </w:t>
      </w:r>
      <w:r w:rsidR="0028122B">
        <w:rPr>
          <w:rFonts w:cstheme="minorHAnsi"/>
        </w:rPr>
        <w:t xml:space="preserve">reimplement </w:t>
      </w:r>
      <w:r>
        <w:rPr>
          <w:rFonts w:cstheme="minorHAnsi"/>
        </w:rPr>
        <w:t xml:space="preserve">these </w:t>
      </w:r>
      <w:r w:rsidR="009D0EBD">
        <w:rPr>
          <w:rFonts w:cstheme="minorHAnsi"/>
        </w:rPr>
        <w:t xml:space="preserve">scripts </w:t>
      </w:r>
      <w:r w:rsidR="0028122B">
        <w:rPr>
          <w:rFonts w:cstheme="minorHAnsi"/>
        </w:rPr>
        <w:t>in Python for example.</w:t>
      </w:r>
      <w:r>
        <w:rPr>
          <w:rFonts w:cstheme="minorHAnsi"/>
        </w:rPr>
        <w:t xml:space="preserve"> </w:t>
      </w:r>
    </w:p>
    <w:p w:rsidR="0028122B" w:rsidP="0028122B" w:rsidRDefault="005E289B" w14:paraId="58B8F3DA" w14:textId="4A7D2521">
      <w:pPr>
        <w:ind w:left="0"/>
        <w:rPr>
          <w:rFonts w:cstheme="minorHAnsi"/>
        </w:rPr>
      </w:pPr>
      <w:r>
        <w:rPr>
          <w:rFonts w:cstheme="minorHAnsi"/>
        </w:rPr>
        <w:t xml:space="preserve">This is expected to be </w:t>
      </w:r>
      <w:r w:rsidR="009D0EBD">
        <w:rPr>
          <w:rFonts w:cstheme="minorHAnsi"/>
        </w:rPr>
        <w:t>short-lived</w:t>
      </w:r>
      <w:r>
        <w:rPr>
          <w:rFonts w:cstheme="minorHAnsi"/>
        </w:rPr>
        <w:t xml:space="preserve"> and the emerging adoption of Python as the scripting language of choice means that this is a sound investment in time and resources.</w:t>
      </w:r>
    </w:p>
    <w:p w:rsidR="00DD73CE" w:rsidP="0028122B" w:rsidRDefault="00DD73CE" w14:paraId="7AE2B2B9" w14:textId="28A2889D">
      <w:pPr>
        <w:ind w:left="0"/>
        <w:rPr>
          <w:rFonts w:cstheme="minorHAnsi"/>
        </w:rPr>
      </w:pPr>
      <w:r>
        <w:rPr>
          <w:rFonts w:cstheme="minorHAnsi"/>
        </w:rPr>
        <w:t xml:space="preserve">Region of choice: </w:t>
      </w:r>
      <w:r w:rsidR="00A5667B">
        <w:rPr>
          <w:rFonts w:cstheme="minorHAnsi"/>
        </w:rPr>
        <w:t>UK South</w:t>
      </w:r>
      <w:r>
        <w:rPr>
          <w:rFonts w:cstheme="minorHAnsi"/>
        </w:rPr>
        <w:t xml:space="preserve">. </w:t>
      </w:r>
      <w:r w:rsidR="00A5667B">
        <w:rPr>
          <w:rFonts w:cstheme="minorHAnsi"/>
        </w:rPr>
        <w:t xml:space="preserve">Although it lacks </w:t>
      </w:r>
      <w:r>
        <w:rPr>
          <w:rFonts w:cstheme="minorHAnsi"/>
        </w:rPr>
        <w:t>“Hero region” status</w:t>
      </w:r>
      <w:r w:rsidR="00A5667B">
        <w:rPr>
          <w:rFonts w:cstheme="minorHAnsi"/>
        </w:rPr>
        <w:t xml:space="preserve">* this is the current </w:t>
      </w:r>
      <w:r>
        <w:rPr>
          <w:rFonts w:cstheme="minorHAnsi"/>
        </w:rPr>
        <w:t xml:space="preserve">location of Power BI </w:t>
      </w:r>
      <w:r w:rsidR="00A5667B">
        <w:rPr>
          <w:rFonts w:cstheme="minorHAnsi"/>
        </w:rPr>
        <w:t>tenant and there is already a virtual network route configured over Express Route into Azure subscription</w:t>
      </w:r>
      <w:r>
        <w:rPr>
          <w:rFonts w:cstheme="minorHAnsi"/>
        </w:rPr>
        <w:t>.</w:t>
      </w:r>
    </w:p>
    <w:p w:rsidR="00A5667B" w:rsidP="0028122B" w:rsidRDefault="00A5667B" w14:paraId="3D8ABD5E" w14:textId="60EDA3BF">
      <w:pPr>
        <w:ind w:left="0"/>
        <w:rPr>
          <w:rFonts w:cstheme="minorHAnsi"/>
        </w:rPr>
      </w:pPr>
      <w:r>
        <w:rPr>
          <w:rFonts w:cstheme="minorHAnsi"/>
        </w:rPr>
        <w:t>*Hero regions are specific Data Centres – one in each geo-graphic region – that have all of the available Azure services deployed and a wider selection of SKUs for each service.</w:t>
      </w:r>
    </w:p>
    <w:p w:rsidR="0028122B" w:rsidP="0028122B" w:rsidRDefault="00DD73CE" w14:paraId="4A6FE3DC" w14:textId="44C55F69">
      <w:pPr>
        <w:ind w:left="0"/>
        <w:rPr>
          <w:rFonts w:cstheme="minorHAnsi"/>
        </w:rPr>
      </w:pPr>
      <w:r>
        <w:rPr>
          <w:rFonts w:cstheme="minorHAnsi"/>
        </w:rPr>
        <w:t xml:space="preserve">The </w:t>
      </w:r>
      <w:r w:rsidR="009D0EBD">
        <w:rPr>
          <w:rFonts w:cstheme="minorHAnsi"/>
        </w:rPr>
        <w:t xml:space="preserve">current </w:t>
      </w:r>
      <w:r>
        <w:rPr>
          <w:rFonts w:cstheme="minorHAnsi"/>
        </w:rPr>
        <w:t>list of Azure services to be deployed is:</w:t>
      </w:r>
    </w:p>
    <w:p w:rsidRPr="00DD73CE" w:rsidR="00DD73CE" w:rsidP="00305169" w:rsidRDefault="005E289B" w14:paraId="49C1D140" w14:textId="4739468E">
      <w:pPr>
        <w:pStyle w:val="ListParagraph"/>
        <w:numPr>
          <w:ilvl w:val="0"/>
          <w:numId w:val="12"/>
        </w:numPr>
        <w:rPr>
          <w:rFonts w:cstheme="minorHAnsi"/>
        </w:rPr>
      </w:pPr>
      <w:r>
        <w:rPr>
          <w:rFonts w:cstheme="minorHAnsi"/>
        </w:rPr>
        <w:t xml:space="preserve">Azure </w:t>
      </w:r>
      <w:r w:rsidRPr="00DD73CE" w:rsidR="00DD73CE">
        <w:rPr>
          <w:rFonts w:cstheme="minorHAnsi"/>
        </w:rPr>
        <w:t>Blob Storage</w:t>
      </w:r>
      <w:r w:rsidR="007E2CBA">
        <w:rPr>
          <w:rFonts w:cstheme="minorHAnsi"/>
        </w:rPr>
        <w:t xml:space="preserve"> (v2)</w:t>
      </w:r>
    </w:p>
    <w:p w:rsidRPr="00DD73CE" w:rsidR="00DD73CE" w:rsidP="00305169" w:rsidRDefault="00DD73CE" w14:paraId="7D4E41BA" w14:textId="145E7756">
      <w:pPr>
        <w:pStyle w:val="ListParagraph"/>
        <w:numPr>
          <w:ilvl w:val="0"/>
          <w:numId w:val="12"/>
        </w:numPr>
        <w:rPr>
          <w:rFonts w:cstheme="minorHAnsi"/>
        </w:rPr>
      </w:pPr>
      <w:r w:rsidRPr="00DD73CE">
        <w:rPr>
          <w:rFonts w:cstheme="minorHAnsi"/>
        </w:rPr>
        <w:t>Azure Data Lake Store (Gen2)</w:t>
      </w:r>
    </w:p>
    <w:p w:rsidRPr="00DD73CE" w:rsidR="00DD73CE" w:rsidP="00305169" w:rsidRDefault="00DD73CE" w14:paraId="7F8B8ED0" w14:textId="0D1DC4CC">
      <w:pPr>
        <w:pStyle w:val="ListParagraph"/>
        <w:numPr>
          <w:ilvl w:val="0"/>
          <w:numId w:val="12"/>
        </w:numPr>
        <w:rPr>
          <w:rFonts w:cstheme="minorHAnsi"/>
        </w:rPr>
      </w:pPr>
      <w:r w:rsidRPr="00DD73CE">
        <w:rPr>
          <w:rFonts w:cstheme="minorHAnsi"/>
        </w:rPr>
        <w:t>Azure Data Factory (v2)</w:t>
      </w:r>
      <w:r w:rsidR="00382E5D">
        <w:rPr>
          <w:rFonts w:cstheme="minorHAnsi"/>
        </w:rPr>
        <w:t>*</w:t>
      </w:r>
      <w:r w:rsidR="00A5667B">
        <w:rPr>
          <w:rFonts w:cstheme="minorHAnsi"/>
        </w:rPr>
        <w:t>*</w:t>
      </w:r>
    </w:p>
    <w:p w:rsidRPr="00DD73CE" w:rsidR="00DD73CE" w:rsidP="00305169" w:rsidRDefault="00DD73CE" w14:paraId="4352C43B" w14:textId="7490E0B6">
      <w:pPr>
        <w:pStyle w:val="ListParagraph"/>
        <w:numPr>
          <w:ilvl w:val="0"/>
          <w:numId w:val="12"/>
        </w:numPr>
        <w:rPr>
          <w:rFonts w:cstheme="minorHAnsi"/>
        </w:rPr>
      </w:pPr>
      <w:r w:rsidRPr="00DD73CE">
        <w:rPr>
          <w:rFonts w:cstheme="minorHAnsi"/>
        </w:rPr>
        <w:t>Azure Databricks (Python)</w:t>
      </w:r>
    </w:p>
    <w:p w:rsidR="00DD73CE" w:rsidP="00305169" w:rsidRDefault="00DD73CE" w14:paraId="68C303C0" w14:textId="26B39717">
      <w:pPr>
        <w:pStyle w:val="ListParagraph"/>
        <w:numPr>
          <w:ilvl w:val="0"/>
          <w:numId w:val="12"/>
        </w:numPr>
        <w:rPr>
          <w:rFonts w:cstheme="minorHAnsi"/>
        </w:rPr>
      </w:pPr>
      <w:r w:rsidRPr="00DD73CE">
        <w:rPr>
          <w:rFonts w:cstheme="minorHAnsi"/>
        </w:rPr>
        <w:t>Azure SQL DB</w:t>
      </w:r>
    </w:p>
    <w:p w:rsidRPr="00DD73CE" w:rsidR="00FB5781" w:rsidP="00305169" w:rsidRDefault="00FB5781" w14:paraId="52B816EF" w14:textId="55F5BFE7">
      <w:pPr>
        <w:pStyle w:val="ListParagraph"/>
        <w:numPr>
          <w:ilvl w:val="0"/>
          <w:numId w:val="12"/>
        </w:numPr>
        <w:rPr>
          <w:rFonts w:cstheme="minorHAnsi"/>
        </w:rPr>
      </w:pPr>
      <w:r>
        <w:rPr>
          <w:rFonts w:cstheme="minorHAnsi"/>
        </w:rPr>
        <w:t>Azure CosmosDB (Cassandra API)</w:t>
      </w:r>
    </w:p>
    <w:p w:rsidR="00DD73CE" w:rsidP="00305169" w:rsidRDefault="00DD73CE" w14:paraId="1841AB7F" w14:textId="2AB60C94">
      <w:pPr>
        <w:pStyle w:val="ListParagraph"/>
        <w:numPr>
          <w:ilvl w:val="0"/>
          <w:numId w:val="12"/>
        </w:numPr>
        <w:rPr>
          <w:rFonts w:cstheme="minorHAnsi"/>
        </w:rPr>
      </w:pPr>
      <w:r w:rsidRPr="00DD73CE">
        <w:rPr>
          <w:rFonts w:cstheme="minorHAnsi"/>
        </w:rPr>
        <w:t>Azure Functions (C#)</w:t>
      </w:r>
    </w:p>
    <w:p w:rsidR="005E289B" w:rsidP="00305169" w:rsidRDefault="005E289B" w14:paraId="7FBB157C" w14:textId="307CF04F">
      <w:pPr>
        <w:pStyle w:val="ListParagraph"/>
        <w:numPr>
          <w:ilvl w:val="0"/>
          <w:numId w:val="12"/>
        </w:numPr>
        <w:rPr>
          <w:rFonts w:cstheme="minorHAnsi"/>
        </w:rPr>
      </w:pPr>
      <w:r>
        <w:rPr>
          <w:rFonts w:cstheme="minorHAnsi"/>
        </w:rPr>
        <w:t>Azure Event Hub</w:t>
      </w:r>
      <w:r w:rsidR="003B7444">
        <w:rPr>
          <w:rFonts w:cstheme="minorHAnsi"/>
        </w:rPr>
        <w:t xml:space="preserve"> (Kafka enabled)</w:t>
      </w:r>
    </w:p>
    <w:p w:rsidR="005E289B" w:rsidP="00305169" w:rsidRDefault="005E289B" w14:paraId="604DA4D0" w14:textId="4727C1B6">
      <w:pPr>
        <w:pStyle w:val="ListParagraph"/>
        <w:numPr>
          <w:ilvl w:val="0"/>
          <w:numId w:val="12"/>
        </w:numPr>
        <w:rPr>
          <w:rFonts w:cstheme="minorHAnsi"/>
        </w:rPr>
      </w:pPr>
      <w:r>
        <w:rPr>
          <w:rFonts w:cstheme="minorHAnsi"/>
        </w:rPr>
        <w:t>Azure Stream Analytics</w:t>
      </w:r>
    </w:p>
    <w:p w:rsidR="005E289B" w:rsidP="00305169" w:rsidRDefault="005E289B" w14:paraId="12857DEC" w14:textId="66E356B2">
      <w:pPr>
        <w:pStyle w:val="ListParagraph"/>
        <w:numPr>
          <w:ilvl w:val="0"/>
          <w:numId w:val="12"/>
        </w:numPr>
        <w:rPr>
          <w:rFonts w:cstheme="minorHAnsi"/>
        </w:rPr>
      </w:pPr>
      <w:r>
        <w:rPr>
          <w:rFonts w:cstheme="minorHAnsi"/>
        </w:rPr>
        <w:t xml:space="preserve">Azure App Service </w:t>
      </w:r>
      <w:r w:rsidR="003B7444">
        <w:rPr>
          <w:rFonts w:cstheme="minorHAnsi"/>
        </w:rPr>
        <w:t>Plan</w:t>
      </w:r>
    </w:p>
    <w:p w:rsidR="001E74FC" w:rsidP="00594F78" w:rsidRDefault="007175F1" w14:paraId="608010AE" w14:textId="78961F5E">
      <w:pPr>
        <w:ind w:left="0"/>
        <w:rPr>
          <w:rFonts w:cstheme="minorHAnsi"/>
        </w:rPr>
      </w:pPr>
      <w:r>
        <w:rPr>
          <w:rFonts w:cstheme="minorHAnsi"/>
        </w:rPr>
        <w:t xml:space="preserve">The detailed list of SKUs will come out of the </w:t>
      </w:r>
      <w:r w:rsidR="00A5667B">
        <w:rPr>
          <w:rFonts w:cstheme="minorHAnsi"/>
        </w:rPr>
        <w:t>delivery S</w:t>
      </w:r>
      <w:r>
        <w:rPr>
          <w:rFonts w:cstheme="minorHAnsi"/>
        </w:rPr>
        <w:t>prints and once the final design has been tested and approved.</w:t>
      </w:r>
    </w:p>
    <w:p w:rsidR="009D0EBD" w:rsidP="00594F78" w:rsidRDefault="003B7444" w14:paraId="5D119F21" w14:textId="323E52C2">
      <w:pPr>
        <w:ind w:left="0"/>
        <w:rPr>
          <w:rFonts w:cstheme="minorHAnsi"/>
        </w:rPr>
      </w:pPr>
      <w:r>
        <w:rPr>
          <w:rFonts w:cstheme="minorHAnsi"/>
        </w:rPr>
        <w:t>*</w:t>
      </w:r>
      <w:r w:rsidR="00A5667B">
        <w:rPr>
          <w:rFonts w:cstheme="minorHAnsi"/>
        </w:rPr>
        <w:t>*</w:t>
      </w:r>
      <w:r w:rsidR="009D0EBD">
        <w:rPr>
          <w:rFonts w:cstheme="minorHAnsi"/>
        </w:rPr>
        <w:t xml:space="preserve">There is a possibility in the future to </w:t>
      </w:r>
      <w:r w:rsidR="00382E5D">
        <w:rPr>
          <w:rFonts w:cstheme="minorHAnsi"/>
        </w:rPr>
        <w:t xml:space="preserve">use </w:t>
      </w:r>
      <w:r w:rsidR="009D0EBD">
        <w:rPr>
          <w:rFonts w:cstheme="minorHAnsi"/>
        </w:rPr>
        <w:t xml:space="preserve">the new Azure Data Factory </w:t>
      </w:r>
      <w:r w:rsidRPr="00895791" w:rsidR="00382E5D">
        <w:rPr>
          <w:rFonts w:cstheme="minorHAnsi"/>
        </w:rPr>
        <w:t>Data</w:t>
      </w:r>
      <w:r w:rsidR="00382E5D">
        <w:rPr>
          <w:rFonts w:cstheme="minorHAnsi"/>
        </w:rPr>
        <w:t xml:space="preserve"> Flows</w:t>
      </w:r>
      <w:r w:rsidR="009D0EBD">
        <w:rPr>
          <w:rFonts w:cstheme="minorHAnsi"/>
        </w:rPr>
        <w:t xml:space="preserve"> function</w:t>
      </w:r>
      <w:r w:rsidR="004A5306">
        <w:rPr>
          <w:rFonts w:cstheme="minorHAnsi"/>
        </w:rPr>
        <w:t>ality</w:t>
      </w:r>
      <w:r w:rsidR="009D0EBD">
        <w:rPr>
          <w:rFonts w:cstheme="minorHAnsi"/>
        </w:rPr>
        <w:t xml:space="preserve"> </w:t>
      </w:r>
      <w:r w:rsidR="00382E5D">
        <w:rPr>
          <w:rFonts w:cstheme="minorHAnsi"/>
        </w:rPr>
        <w:t xml:space="preserve">– currently in </w:t>
      </w:r>
      <w:r w:rsidR="004A5306">
        <w:rPr>
          <w:rFonts w:cstheme="minorHAnsi"/>
        </w:rPr>
        <w:t xml:space="preserve">public </w:t>
      </w:r>
      <w:r w:rsidR="00382E5D">
        <w:rPr>
          <w:rFonts w:cstheme="minorHAnsi"/>
        </w:rPr>
        <w:t>preview</w:t>
      </w:r>
      <w:r w:rsidR="009D0EBD">
        <w:rPr>
          <w:rFonts w:cstheme="minorHAnsi"/>
        </w:rPr>
        <w:t xml:space="preserve"> - </w:t>
      </w:r>
      <w:r w:rsidR="00382E5D">
        <w:rPr>
          <w:rFonts w:cstheme="minorHAnsi"/>
        </w:rPr>
        <w:t xml:space="preserve">as a way </w:t>
      </w:r>
      <w:r w:rsidR="009D0EBD">
        <w:rPr>
          <w:rFonts w:cstheme="minorHAnsi"/>
        </w:rPr>
        <w:t xml:space="preserve">to do </w:t>
      </w:r>
      <w:r w:rsidR="004A5306">
        <w:rPr>
          <w:rFonts w:cstheme="minorHAnsi"/>
        </w:rPr>
        <w:t xml:space="preserve">some of </w:t>
      </w:r>
      <w:r w:rsidR="009D0EBD">
        <w:rPr>
          <w:rFonts w:cstheme="minorHAnsi"/>
        </w:rPr>
        <w:t xml:space="preserve">the work that would be done by </w:t>
      </w:r>
      <w:r w:rsidR="00382E5D">
        <w:rPr>
          <w:rFonts w:cstheme="minorHAnsi"/>
        </w:rPr>
        <w:t xml:space="preserve">Databricks notebooks </w:t>
      </w:r>
      <w:r w:rsidR="009D0EBD">
        <w:rPr>
          <w:rFonts w:cstheme="minorHAnsi"/>
        </w:rPr>
        <w:t xml:space="preserve">and </w:t>
      </w:r>
      <w:r w:rsidR="004A5306">
        <w:rPr>
          <w:rFonts w:cstheme="minorHAnsi"/>
        </w:rPr>
        <w:t xml:space="preserve">- </w:t>
      </w:r>
      <w:r w:rsidR="009D0EBD">
        <w:rPr>
          <w:rFonts w:cstheme="minorHAnsi"/>
        </w:rPr>
        <w:t xml:space="preserve">more traditionally </w:t>
      </w:r>
      <w:r w:rsidR="004A5306">
        <w:rPr>
          <w:rFonts w:cstheme="minorHAnsi"/>
        </w:rPr>
        <w:t xml:space="preserve">- </w:t>
      </w:r>
      <w:r w:rsidR="009D0EBD">
        <w:rPr>
          <w:rFonts w:cstheme="minorHAnsi"/>
        </w:rPr>
        <w:t xml:space="preserve">SSIS </w:t>
      </w:r>
      <w:r w:rsidR="004A5306">
        <w:rPr>
          <w:rFonts w:cstheme="minorHAnsi"/>
        </w:rPr>
        <w:t xml:space="preserve">packages </w:t>
      </w:r>
      <w:r w:rsidR="009D0EBD">
        <w:rPr>
          <w:rFonts w:cstheme="minorHAnsi"/>
        </w:rPr>
        <w:t xml:space="preserve">on premise. </w:t>
      </w:r>
    </w:p>
    <w:p w:rsidR="00382E5D" w:rsidP="00594F78" w:rsidRDefault="009D0EBD" w14:paraId="20A6119E" w14:textId="1A9758C1">
      <w:pPr>
        <w:ind w:left="0"/>
        <w:rPr>
          <w:rFonts w:ascii="Arial" w:hAnsi="Arial" w:eastAsiaTheme="majorEastAsia" w:cstheme="majorBidi"/>
          <w:b/>
          <w:bCs/>
          <w:color w:val="005696" w:themeColor="accent2"/>
          <w:sz w:val="28"/>
          <w:szCs w:val="32"/>
        </w:rPr>
      </w:pPr>
      <w:r>
        <w:rPr>
          <w:rFonts w:cstheme="minorHAnsi"/>
        </w:rPr>
        <w:t xml:space="preserve">The </w:t>
      </w:r>
      <w:r w:rsidR="00382E5D">
        <w:rPr>
          <w:rFonts w:cstheme="minorHAnsi"/>
        </w:rPr>
        <w:t xml:space="preserve">scale of data operations </w:t>
      </w:r>
      <w:r>
        <w:rPr>
          <w:rFonts w:cstheme="minorHAnsi"/>
        </w:rPr>
        <w:t>required would have to be aligned to the possible compute and processing power available within Data Flows</w:t>
      </w:r>
      <w:r w:rsidR="00382E5D">
        <w:rPr>
          <w:rFonts w:cstheme="minorHAnsi"/>
        </w:rPr>
        <w:t>.</w:t>
      </w:r>
      <w:r>
        <w:rPr>
          <w:rFonts w:cstheme="minorHAnsi"/>
        </w:rPr>
        <w:t xml:space="preserve"> More research will be needed to evaluate this option. N.B. this has nothing to do with </w:t>
      </w:r>
      <w:r w:rsidR="004A5306">
        <w:rPr>
          <w:rFonts w:cstheme="minorHAnsi"/>
        </w:rPr>
        <w:t xml:space="preserve">the </w:t>
      </w:r>
      <w:r>
        <w:rPr>
          <w:rFonts w:cstheme="minorHAnsi"/>
        </w:rPr>
        <w:t>data</w:t>
      </w:r>
      <w:r w:rsidR="004A5306">
        <w:rPr>
          <w:rFonts w:cstheme="minorHAnsi"/>
        </w:rPr>
        <w:t xml:space="preserve"> </w:t>
      </w:r>
      <w:r>
        <w:rPr>
          <w:rFonts w:cstheme="minorHAnsi"/>
        </w:rPr>
        <w:t xml:space="preserve">flows </w:t>
      </w:r>
      <w:r w:rsidR="004A5306">
        <w:rPr>
          <w:rFonts w:cstheme="minorHAnsi"/>
        </w:rPr>
        <w:t xml:space="preserve">feature </w:t>
      </w:r>
      <w:r>
        <w:rPr>
          <w:rFonts w:cstheme="minorHAnsi"/>
        </w:rPr>
        <w:t>in PowerBI.</w:t>
      </w:r>
    </w:p>
    <w:p w:rsidR="00B04221" w:rsidRDefault="00B04221" w14:paraId="512212D3" w14:textId="77777777">
      <w:pPr>
        <w:spacing w:after="0" w:line="240" w:lineRule="auto"/>
        <w:ind w:left="0"/>
        <w:rPr>
          <w:rFonts w:ascii="Arial" w:hAnsi="Arial" w:eastAsiaTheme="majorEastAsia" w:cstheme="majorBidi"/>
          <w:b/>
          <w:bCs/>
          <w:color w:val="005696" w:themeColor="accent2"/>
          <w:sz w:val="28"/>
          <w:szCs w:val="32"/>
        </w:rPr>
      </w:pPr>
      <w:r>
        <w:br w:type="page"/>
      </w:r>
    </w:p>
    <w:p w:rsidR="0028122B" w:rsidP="00305169" w:rsidRDefault="0028122B" w14:paraId="41855DD1" w14:textId="3D43124E">
      <w:pPr>
        <w:pStyle w:val="Heading1"/>
        <w:numPr>
          <w:ilvl w:val="0"/>
          <w:numId w:val="10"/>
        </w:numPr>
      </w:pPr>
      <w:bookmarkStart w:name="_Toc2354103" w:id="27"/>
      <w:r w:rsidRPr="00B21E81">
        <w:lastRenderedPageBreak/>
        <w:t>Logical architecture</w:t>
      </w:r>
      <w:bookmarkEnd w:id="27"/>
    </w:p>
    <w:p w:rsidR="001E74FC" w:rsidP="001E74FC" w:rsidRDefault="001E74FC" w14:paraId="7F5BB1CA" w14:textId="34BD53A4">
      <w:pPr>
        <w:ind w:left="0"/>
      </w:pPr>
      <w:r>
        <w:t>For the scope of this work in the POC</w:t>
      </w:r>
      <w:r w:rsidR="009D0EBD">
        <w:t>,</w:t>
      </w:r>
      <w:r>
        <w:t xml:space="preserve"> </w:t>
      </w:r>
      <w:r w:rsidR="00895791">
        <w:t>five</w:t>
      </w:r>
      <w:r>
        <w:t xml:space="preserve"> data sources have been identified to be accessed and stored in the Data Library.</w:t>
      </w:r>
    </w:p>
    <w:p w:rsidR="001E74FC" w:rsidP="001E74FC" w:rsidRDefault="009D0EBD" w14:paraId="45C3802E" w14:textId="192C1244">
      <w:pPr>
        <w:ind w:left="0"/>
      </w:pPr>
      <w:r>
        <w:t xml:space="preserve">The </w:t>
      </w:r>
      <w:r w:rsidR="001E74FC">
        <w:t xml:space="preserve">core principals </w:t>
      </w:r>
      <w:r>
        <w:t xml:space="preserve">of data storage and flow shown below </w:t>
      </w:r>
      <w:r w:rsidR="001E74FC">
        <w:t xml:space="preserve">will be </w:t>
      </w:r>
      <w:r w:rsidR="007175F1">
        <w:t xml:space="preserve">applied </w:t>
      </w:r>
      <w:r w:rsidR="001E74FC">
        <w:t xml:space="preserve">to the </w:t>
      </w:r>
      <w:r>
        <w:t xml:space="preserve">Data Library Data Lake </w:t>
      </w:r>
      <w:r w:rsidR="001E74FC">
        <w:t>platform once it goes to production.</w:t>
      </w:r>
    </w:p>
    <w:p w:rsidR="001E74FC" w:rsidP="001E74FC" w:rsidRDefault="001E74FC" w14:paraId="59691966" w14:textId="772B254E">
      <w:pPr>
        <w:ind w:left="0"/>
      </w:pPr>
      <w:r>
        <w:rPr>
          <w:noProof/>
        </w:rPr>
        <w:drawing>
          <wp:inline distT="0" distB="0" distL="0" distR="0" wp14:anchorId="62BA4FA2" wp14:editId="79B01B93">
            <wp:extent cx="5674029" cy="2786827"/>
            <wp:effectExtent l="0" t="0" r="317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795" cy="2793097"/>
                    </a:xfrm>
                    <a:prstGeom prst="rect">
                      <a:avLst/>
                    </a:prstGeom>
                    <a:noFill/>
                  </pic:spPr>
                </pic:pic>
              </a:graphicData>
            </a:graphic>
          </wp:inline>
        </w:drawing>
      </w:r>
    </w:p>
    <w:p w:rsidR="00594F78" w:rsidRDefault="00594F78" w14:paraId="3B9503C8" w14:textId="4AC5876E">
      <w:pPr>
        <w:spacing w:after="0" w:line="240" w:lineRule="auto"/>
        <w:ind w:left="0"/>
      </w:pPr>
    </w:p>
    <w:p w:rsidR="001E74FC" w:rsidP="001E74FC" w:rsidRDefault="001E74FC" w14:paraId="4D43122D" w14:textId="16E960CE">
      <w:pPr>
        <w:ind w:left="0"/>
      </w:pPr>
      <w:r>
        <w:t xml:space="preserve">The </w:t>
      </w:r>
      <w:r w:rsidR="00947DFA">
        <w:t>d</w:t>
      </w:r>
      <w:r>
        <w:t xml:space="preserve">ata sources </w:t>
      </w:r>
      <w:r w:rsidR="007175F1">
        <w:t xml:space="preserve">in scope and </w:t>
      </w:r>
      <w:r>
        <w:t>targeted for the POC by Brit</w:t>
      </w:r>
      <w:r w:rsidR="009D0EBD">
        <w:t>,</w:t>
      </w:r>
      <w:r>
        <w:t xml:space="preserve"> </w:t>
      </w:r>
      <w:r w:rsidR="00641AC9">
        <w:t>in order of importance are</w:t>
      </w:r>
      <w:r>
        <w:t>:</w:t>
      </w:r>
    </w:p>
    <w:tbl>
      <w:tblPr>
        <w:tblStyle w:val="PlainTable11103"/>
        <w:tblW w:w="9351" w:type="dxa"/>
        <w:tblLayout w:type="fixed"/>
        <w:tblLook w:val="04A0" w:firstRow="1" w:lastRow="0" w:firstColumn="1" w:lastColumn="0" w:noHBand="0" w:noVBand="1"/>
      </w:tblPr>
      <w:tblGrid>
        <w:gridCol w:w="1271"/>
        <w:gridCol w:w="851"/>
        <w:gridCol w:w="1134"/>
        <w:gridCol w:w="1276"/>
        <w:gridCol w:w="1134"/>
        <w:gridCol w:w="2268"/>
        <w:gridCol w:w="1417"/>
      </w:tblGrid>
      <w:tr w:rsidRPr="005E289B" w:rsidR="005F3021" w:rsidTr="005E289B" w14:paraId="48EAB34F" w14:textId="77777777">
        <w:trPr>
          <w:cnfStyle w:val="100000000000" w:firstRow="1" w:lastRow="0" w:firstColumn="0" w:lastColumn="0" w:oddVBand="0" w:evenVBand="0" w:oddHBand="0"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271" w:type="dxa"/>
            <w:shd w:val="clear" w:color="auto" w:fill="CACCCA" w:themeFill="text1" w:themeFillTint="40"/>
            <w:hideMark/>
          </w:tcPr>
          <w:p w:rsidRPr="005E289B" w:rsidR="00947DFA" w:rsidP="001E74FC" w:rsidRDefault="00947DFA" w14:paraId="14C58DD3" w14:textId="77777777">
            <w:pPr>
              <w:ind w:left="0"/>
              <w:rPr>
                <w:bCs w:val="0"/>
                <w:color w:val="auto"/>
                <w:sz w:val="18"/>
                <w:szCs w:val="18"/>
              </w:rPr>
            </w:pPr>
            <w:r w:rsidRPr="005E289B">
              <w:rPr>
                <w:color w:val="auto"/>
                <w:sz w:val="18"/>
                <w:szCs w:val="18"/>
              </w:rPr>
              <w:t>Data Source</w:t>
            </w:r>
          </w:p>
        </w:tc>
        <w:tc>
          <w:tcPr>
            <w:tcW w:w="851" w:type="dxa"/>
            <w:shd w:val="clear" w:color="auto" w:fill="CACCCA" w:themeFill="text1" w:themeFillTint="40"/>
            <w:hideMark/>
          </w:tcPr>
          <w:p w:rsidRPr="005E289B" w:rsidR="00947DFA" w:rsidP="00947DFA" w:rsidRDefault="00947DFA" w14:paraId="79DE8BB9" w14:textId="77777777">
            <w:pPr>
              <w:ind w:left="0"/>
              <w:cnfStyle w:val="100000000000" w:firstRow="1" w:lastRow="0" w:firstColumn="0" w:lastColumn="0" w:oddVBand="0" w:evenVBand="0" w:oddHBand="0" w:evenHBand="0" w:firstRowFirstColumn="0" w:firstRowLastColumn="0" w:lastRowFirstColumn="0" w:lastRowLastColumn="0"/>
              <w:rPr>
                <w:bCs w:val="0"/>
                <w:color w:val="auto"/>
                <w:sz w:val="18"/>
                <w:szCs w:val="18"/>
              </w:rPr>
            </w:pPr>
            <w:r w:rsidRPr="005E289B">
              <w:rPr>
                <w:color w:val="auto"/>
                <w:sz w:val="18"/>
                <w:szCs w:val="18"/>
              </w:rPr>
              <w:t>Source Format</w:t>
            </w:r>
          </w:p>
        </w:tc>
        <w:tc>
          <w:tcPr>
            <w:tcW w:w="1134" w:type="dxa"/>
            <w:shd w:val="clear" w:color="auto" w:fill="CACCCA" w:themeFill="text1" w:themeFillTint="40"/>
            <w:hideMark/>
          </w:tcPr>
          <w:p w:rsidRPr="005E289B" w:rsidR="00947DFA" w:rsidP="00947DFA" w:rsidRDefault="00947DFA" w14:paraId="69A341A0" w14:textId="77777777">
            <w:pPr>
              <w:ind w:left="0"/>
              <w:cnfStyle w:val="100000000000" w:firstRow="1" w:lastRow="0" w:firstColumn="0" w:lastColumn="0" w:oddVBand="0" w:evenVBand="0" w:oddHBand="0" w:evenHBand="0" w:firstRowFirstColumn="0" w:firstRowLastColumn="0" w:lastRowFirstColumn="0" w:lastRowLastColumn="0"/>
              <w:rPr>
                <w:bCs w:val="0"/>
                <w:color w:val="auto"/>
                <w:sz w:val="18"/>
                <w:szCs w:val="18"/>
              </w:rPr>
            </w:pPr>
            <w:r w:rsidRPr="005E289B">
              <w:rPr>
                <w:color w:val="auto"/>
                <w:sz w:val="18"/>
                <w:szCs w:val="18"/>
              </w:rPr>
              <w:t>Volume</w:t>
            </w:r>
          </w:p>
        </w:tc>
        <w:tc>
          <w:tcPr>
            <w:tcW w:w="1276" w:type="dxa"/>
            <w:shd w:val="clear" w:color="auto" w:fill="CACCCA" w:themeFill="text1" w:themeFillTint="40"/>
            <w:hideMark/>
          </w:tcPr>
          <w:p w:rsidRPr="005E289B" w:rsidR="00947DFA" w:rsidP="00947DFA" w:rsidRDefault="00947DFA" w14:paraId="66D2FC9B" w14:textId="456C8DFF">
            <w:pPr>
              <w:ind w:left="0"/>
              <w:cnfStyle w:val="100000000000" w:firstRow="1" w:lastRow="0" w:firstColumn="0" w:lastColumn="0" w:oddVBand="0" w:evenVBand="0" w:oddHBand="0" w:evenHBand="0" w:firstRowFirstColumn="0" w:firstRowLastColumn="0" w:lastRowFirstColumn="0" w:lastRowLastColumn="0"/>
              <w:rPr>
                <w:bCs w:val="0"/>
                <w:color w:val="auto"/>
                <w:sz w:val="18"/>
                <w:szCs w:val="18"/>
              </w:rPr>
            </w:pPr>
            <w:r w:rsidRPr="005E289B">
              <w:rPr>
                <w:color w:val="auto"/>
                <w:sz w:val="18"/>
                <w:szCs w:val="18"/>
              </w:rPr>
              <w:t>Structure (Variety)</w:t>
            </w:r>
          </w:p>
        </w:tc>
        <w:tc>
          <w:tcPr>
            <w:tcW w:w="1134" w:type="dxa"/>
            <w:shd w:val="clear" w:color="auto" w:fill="CACCCA" w:themeFill="text1" w:themeFillTint="40"/>
            <w:hideMark/>
          </w:tcPr>
          <w:p w:rsidRPr="005E289B" w:rsidR="00947DFA" w:rsidP="00947DFA" w:rsidRDefault="00947DFA" w14:paraId="4731BA5F" w14:textId="77777777">
            <w:pPr>
              <w:ind w:left="0"/>
              <w:cnfStyle w:val="100000000000" w:firstRow="1" w:lastRow="0" w:firstColumn="0" w:lastColumn="0" w:oddVBand="0" w:evenVBand="0" w:oddHBand="0" w:evenHBand="0" w:firstRowFirstColumn="0" w:firstRowLastColumn="0" w:lastRowFirstColumn="0" w:lastRowLastColumn="0"/>
              <w:rPr>
                <w:bCs w:val="0"/>
                <w:color w:val="auto"/>
                <w:sz w:val="18"/>
                <w:szCs w:val="18"/>
              </w:rPr>
            </w:pPr>
            <w:r w:rsidRPr="005E289B">
              <w:rPr>
                <w:color w:val="auto"/>
                <w:sz w:val="18"/>
                <w:szCs w:val="18"/>
              </w:rPr>
              <w:t>Velocity</w:t>
            </w:r>
          </w:p>
        </w:tc>
        <w:tc>
          <w:tcPr>
            <w:tcW w:w="2268" w:type="dxa"/>
            <w:shd w:val="clear" w:color="auto" w:fill="CACCCA" w:themeFill="text1" w:themeFillTint="40"/>
            <w:hideMark/>
          </w:tcPr>
          <w:p w:rsidRPr="005E289B" w:rsidR="00947DFA" w:rsidP="00947DFA" w:rsidRDefault="00947DFA" w14:paraId="59C7B636" w14:textId="77777777">
            <w:pPr>
              <w:ind w:left="0"/>
              <w:cnfStyle w:val="100000000000" w:firstRow="1" w:lastRow="0" w:firstColumn="0" w:lastColumn="0" w:oddVBand="0" w:evenVBand="0" w:oddHBand="0" w:evenHBand="0" w:firstRowFirstColumn="0" w:firstRowLastColumn="0" w:lastRowFirstColumn="0" w:lastRowLastColumn="0"/>
              <w:rPr>
                <w:color w:val="auto"/>
                <w:sz w:val="18"/>
                <w:szCs w:val="18"/>
              </w:rPr>
            </w:pPr>
            <w:r w:rsidRPr="005E289B">
              <w:rPr>
                <w:color w:val="auto"/>
                <w:sz w:val="18"/>
                <w:szCs w:val="18"/>
              </w:rPr>
              <w:t>POC Benefits</w:t>
            </w:r>
          </w:p>
        </w:tc>
        <w:tc>
          <w:tcPr>
            <w:tcW w:w="1417" w:type="dxa"/>
            <w:shd w:val="clear" w:color="auto" w:fill="CACCCA" w:themeFill="text1" w:themeFillTint="40"/>
            <w:hideMark/>
          </w:tcPr>
          <w:p w:rsidRPr="005E289B" w:rsidR="00947DFA" w:rsidP="00947DFA" w:rsidRDefault="00947DFA" w14:paraId="5DA61E71" w14:textId="77777777">
            <w:pPr>
              <w:ind w:left="0"/>
              <w:cnfStyle w:val="100000000000" w:firstRow="1" w:lastRow="0" w:firstColumn="0" w:lastColumn="0" w:oddVBand="0" w:evenVBand="0" w:oddHBand="0" w:evenHBand="0" w:firstRowFirstColumn="0" w:firstRowLastColumn="0" w:lastRowFirstColumn="0" w:lastRowLastColumn="0"/>
              <w:rPr>
                <w:color w:val="auto"/>
                <w:sz w:val="18"/>
                <w:szCs w:val="18"/>
              </w:rPr>
            </w:pPr>
            <w:r w:rsidRPr="005E289B">
              <w:rPr>
                <w:color w:val="auto"/>
                <w:sz w:val="18"/>
                <w:szCs w:val="18"/>
              </w:rPr>
              <w:t>Business Area</w:t>
            </w:r>
          </w:p>
        </w:tc>
      </w:tr>
      <w:tr w:rsidRPr="005E289B" w:rsidR="00947DFA" w:rsidTr="00B04221" w14:paraId="65D69966" w14:textId="77777777">
        <w:trPr>
          <w:cnfStyle w:val="000000100000" w:firstRow="0" w:lastRow="0" w:firstColumn="0" w:lastColumn="0" w:oddVBand="0" w:evenVBand="0" w:oddHBand="1" w:evenHBand="0" w:firstRowFirstColumn="0" w:firstRowLastColumn="0" w:lastRowFirstColumn="0" w:lastRowLastColumn="0"/>
          <w:trHeight w:val="3729"/>
        </w:trPr>
        <w:tc>
          <w:tcPr>
            <w:cnfStyle w:val="001000000000" w:firstRow="0" w:lastRow="0" w:firstColumn="1" w:lastColumn="0" w:oddVBand="0" w:evenVBand="0" w:oddHBand="0" w:evenHBand="0" w:firstRowFirstColumn="0" w:firstRowLastColumn="0" w:lastRowFirstColumn="0" w:lastRowLastColumn="0"/>
            <w:tcW w:w="1271" w:type="dxa"/>
            <w:hideMark/>
          </w:tcPr>
          <w:p w:rsidRPr="005E289B" w:rsidR="00947DFA" w:rsidP="001E74FC" w:rsidRDefault="00947DFA" w14:paraId="33E74204" w14:textId="77777777">
            <w:pPr>
              <w:ind w:left="0"/>
              <w:rPr>
                <w:sz w:val="18"/>
                <w:szCs w:val="18"/>
              </w:rPr>
            </w:pPr>
            <w:r w:rsidRPr="005E289B">
              <w:rPr>
                <w:sz w:val="18"/>
                <w:szCs w:val="18"/>
              </w:rPr>
              <w:t>Eclipse</w:t>
            </w:r>
          </w:p>
          <w:p w:rsidRPr="005E289B" w:rsidR="00947DFA" w:rsidP="001E74FC" w:rsidRDefault="00947DFA" w14:paraId="49DC759C" w14:textId="77777777">
            <w:pPr>
              <w:ind w:left="0"/>
              <w:rPr>
                <w:sz w:val="18"/>
                <w:szCs w:val="18"/>
              </w:rPr>
            </w:pPr>
            <w:r w:rsidRPr="005E289B">
              <w:rPr>
                <w:sz w:val="18"/>
                <w:szCs w:val="18"/>
              </w:rPr>
              <w:t>(GGWP, GNWP, Policy Info)</w:t>
            </w:r>
          </w:p>
        </w:tc>
        <w:tc>
          <w:tcPr>
            <w:tcW w:w="851" w:type="dxa"/>
            <w:hideMark/>
          </w:tcPr>
          <w:p w:rsidRPr="005E289B" w:rsidR="00947DFA" w:rsidP="001E74FC" w:rsidRDefault="00947DFA" w14:paraId="2998B991"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SQL Server</w:t>
            </w:r>
          </w:p>
        </w:tc>
        <w:tc>
          <w:tcPr>
            <w:tcW w:w="1134" w:type="dxa"/>
            <w:hideMark/>
          </w:tcPr>
          <w:p w:rsidRPr="005E289B" w:rsidR="00947DFA" w:rsidP="001E74FC" w:rsidRDefault="00947DFA" w14:paraId="6313A59F"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Low</w:t>
            </w:r>
          </w:p>
        </w:tc>
        <w:tc>
          <w:tcPr>
            <w:tcW w:w="1276" w:type="dxa"/>
            <w:hideMark/>
          </w:tcPr>
          <w:p w:rsidRPr="005E289B" w:rsidR="00947DFA" w:rsidP="001E74FC" w:rsidRDefault="00947DFA" w14:paraId="03C5BC93"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Structured</w:t>
            </w:r>
          </w:p>
        </w:tc>
        <w:tc>
          <w:tcPr>
            <w:tcW w:w="1134" w:type="dxa"/>
            <w:hideMark/>
          </w:tcPr>
          <w:p w:rsidRPr="005E289B" w:rsidR="00947DFA" w:rsidP="001E74FC" w:rsidRDefault="00947DFA" w14:paraId="53E017E3"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Semi Real-Time/Real-Time</w:t>
            </w:r>
          </w:p>
        </w:tc>
        <w:tc>
          <w:tcPr>
            <w:tcW w:w="2268" w:type="dxa"/>
            <w:hideMark/>
          </w:tcPr>
          <w:p w:rsidRPr="005E289B" w:rsidR="00947DFA" w:rsidP="00947DFA" w:rsidRDefault="00947DFA" w14:paraId="57013A0D"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 xml:space="preserve">Example of using SQL Source. </w:t>
            </w:r>
          </w:p>
          <w:p w:rsidRPr="005E289B" w:rsidR="00947DFA" w:rsidP="00947DFA" w:rsidRDefault="00947DFA" w14:paraId="651CF5B6"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Business logic layer.</w:t>
            </w:r>
          </w:p>
          <w:p w:rsidRPr="005E289B" w:rsidR="00947DFA" w:rsidP="00947DFA" w:rsidRDefault="00947DFA" w14:paraId="230B4406"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History partitions</w:t>
            </w:r>
          </w:p>
          <w:p w:rsidRPr="005E289B" w:rsidR="00947DFA" w:rsidP="00947DFA" w:rsidRDefault="00947DFA" w14:paraId="023D6C28"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Consider trickle-feed mechanism to speed up MyMI load.</w:t>
            </w:r>
          </w:p>
          <w:p w:rsidRPr="005E289B" w:rsidR="00947DFA" w:rsidP="00947DFA" w:rsidRDefault="00947DFA" w14:paraId="096AE312" w14:textId="4E2B2DB0">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 xml:space="preserve">Consider integration of </w:t>
            </w:r>
            <w:r w:rsidR="009D0EBD">
              <w:rPr>
                <w:sz w:val="18"/>
                <w:szCs w:val="18"/>
              </w:rPr>
              <w:t>Data Lake</w:t>
            </w:r>
            <w:r w:rsidRPr="005E289B">
              <w:rPr>
                <w:sz w:val="18"/>
                <w:szCs w:val="18"/>
              </w:rPr>
              <w:t xml:space="preserve"> with real-time feed for OPUS and other apps</w:t>
            </w:r>
          </w:p>
        </w:tc>
        <w:tc>
          <w:tcPr>
            <w:tcW w:w="1417" w:type="dxa"/>
            <w:hideMark/>
          </w:tcPr>
          <w:p w:rsidRPr="005E289B" w:rsidR="00947DFA" w:rsidP="00947DFA" w:rsidRDefault="00947DFA" w14:paraId="6495E748"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Policy administration, premium, claims</w:t>
            </w:r>
          </w:p>
        </w:tc>
      </w:tr>
      <w:tr w:rsidRPr="005E289B" w:rsidR="00947DFA" w:rsidTr="00B04221" w14:paraId="3096E45E" w14:textId="77777777">
        <w:trPr>
          <w:trHeight w:val="1840"/>
        </w:trPr>
        <w:tc>
          <w:tcPr>
            <w:cnfStyle w:val="001000000000" w:firstRow="0" w:lastRow="0" w:firstColumn="1" w:lastColumn="0" w:oddVBand="0" w:evenVBand="0" w:oddHBand="0" w:evenHBand="0" w:firstRowFirstColumn="0" w:firstRowLastColumn="0" w:lastRowFirstColumn="0" w:lastRowLastColumn="0"/>
            <w:tcW w:w="1271" w:type="dxa"/>
            <w:hideMark/>
          </w:tcPr>
          <w:p w:rsidRPr="005E289B" w:rsidR="00947DFA" w:rsidP="001E74FC" w:rsidRDefault="00947DFA" w14:paraId="13EDD909" w14:textId="0082C91A">
            <w:pPr>
              <w:ind w:left="0"/>
              <w:rPr>
                <w:sz w:val="18"/>
                <w:szCs w:val="18"/>
              </w:rPr>
            </w:pPr>
            <w:r w:rsidRPr="005E289B">
              <w:rPr>
                <w:sz w:val="18"/>
                <w:szCs w:val="18"/>
              </w:rPr>
              <w:t>Ocean</w:t>
            </w:r>
            <w:r w:rsidRPr="005E289B" w:rsidR="007175F1">
              <w:rPr>
                <w:sz w:val="18"/>
                <w:szCs w:val="18"/>
              </w:rPr>
              <w:t>w</w:t>
            </w:r>
            <w:r w:rsidRPr="005E289B">
              <w:rPr>
                <w:sz w:val="18"/>
                <w:szCs w:val="18"/>
              </w:rPr>
              <w:t>ide</w:t>
            </w:r>
          </w:p>
        </w:tc>
        <w:tc>
          <w:tcPr>
            <w:tcW w:w="851" w:type="dxa"/>
            <w:hideMark/>
          </w:tcPr>
          <w:p w:rsidRPr="005E289B" w:rsidR="00947DFA" w:rsidP="001E74FC" w:rsidRDefault="00947DFA" w14:paraId="26ABDD2D"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XML</w:t>
            </w:r>
          </w:p>
        </w:tc>
        <w:tc>
          <w:tcPr>
            <w:tcW w:w="1134" w:type="dxa"/>
            <w:hideMark/>
          </w:tcPr>
          <w:p w:rsidRPr="005E289B" w:rsidR="00947DFA" w:rsidP="001E74FC" w:rsidRDefault="00947DFA" w14:paraId="2A50D5F3"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Low</w:t>
            </w:r>
          </w:p>
        </w:tc>
        <w:tc>
          <w:tcPr>
            <w:tcW w:w="1276" w:type="dxa"/>
            <w:hideMark/>
          </w:tcPr>
          <w:p w:rsidRPr="005E289B" w:rsidR="00947DFA" w:rsidP="001E74FC" w:rsidRDefault="00947DFA" w14:paraId="7A2C9381"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Semi-structured</w:t>
            </w:r>
          </w:p>
        </w:tc>
        <w:tc>
          <w:tcPr>
            <w:tcW w:w="1134" w:type="dxa"/>
            <w:hideMark/>
          </w:tcPr>
          <w:p w:rsidRPr="005E289B" w:rsidR="00947DFA" w:rsidP="001E74FC" w:rsidRDefault="00947DFA" w14:paraId="1B23BFF7"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Monthly</w:t>
            </w:r>
          </w:p>
        </w:tc>
        <w:tc>
          <w:tcPr>
            <w:tcW w:w="2268" w:type="dxa"/>
            <w:hideMark/>
          </w:tcPr>
          <w:p w:rsidRPr="005E289B" w:rsidR="00947DFA" w:rsidP="00947DFA" w:rsidRDefault="00947DFA" w14:paraId="45882333"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Example of semi-structured data</w:t>
            </w:r>
          </w:p>
        </w:tc>
        <w:tc>
          <w:tcPr>
            <w:tcW w:w="1417" w:type="dxa"/>
            <w:hideMark/>
          </w:tcPr>
          <w:p w:rsidRPr="005E289B" w:rsidR="00947DFA" w:rsidP="00947DFA" w:rsidRDefault="00947DFA" w14:paraId="12BB2569"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Claims – BGSA</w:t>
            </w:r>
          </w:p>
        </w:tc>
      </w:tr>
      <w:tr w:rsidRPr="005E289B" w:rsidR="00947DFA" w:rsidTr="005E289B" w14:paraId="5D40DB66" w14:textId="7777777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1271" w:type="dxa"/>
            <w:hideMark/>
          </w:tcPr>
          <w:p w:rsidRPr="005E289B" w:rsidR="00947DFA" w:rsidP="001E74FC" w:rsidRDefault="00947DFA" w14:paraId="649080D8" w14:textId="77777777">
            <w:pPr>
              <w:ind w:left="0"/>
              <w:rPr>
                <w:sz w:val="18"/>
                <w:szCs w:val="18"/>
              </w:rPr>
            </w:pPr>
            <w:r w:rsidRPr="005E289B">
              <w:rPr>
                <w:sz w:val="18"/>
                <w:szCs w:val="18"/>
              </w:rPr>
              <w:lastRenderedPageBreak/>
              <w:t>Exposure</w:t>
            </w:r>
          </w:p>
        </w:tc>
        <w:tc>
          <w:tcPr>
            <w:tcW w:w="851" w:type="dxa"/>
            <w:hideMark/>
          </w:tcPr>
          <w:p w:rsidRPr="005E289B" w:rsidR="00947DFA" w:rsidP="001E74FC" w:rsidRDefault="00947DFA" w14:paraId="16ABB9F6"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SQL Server</w:t>
            </w:r>
          </w:p>
        </w:tc>
        <w:tc>
          <w:tcPr>
            <w:tcW w:w="1134" w:type="dxa"/>
            <w:hideMark/>
          </w:tcPr>
          <w:p w:rsidRPr="005E289B" w:rsidR="00947DFA" w:rsidP="001E74FC" w:rsidRDefault="00947DFA" w14:paraId="5509BD86" w14:textId="77777777">
            <w:pPr>
              <w:ind w:left="0"/>
              <w:cnfStyle w:val="000000100000" w:firstRow="0" w:lastRow="0" w:firstColumn="0" w:lastColumn="0" w:oddVBand="0" w:evenVBand="0" w:oddHBand="1" w:evenHBand="0" w:firstRowFirstColumn="0" w:firstRowLastColumn="0" w:lastRowFirstColumn="0" w:lastRowLastColumn="0"/>
              <w:rPr>
                <w:sz w:val="14"/>
                <w:szCs w:val="18"/>
              </w:rPr>
            </w:pPr>
            <w:r w:rsidRPr="005E289B">
              <w:rPr>
                <w:sz w:val="14"/>
                <w:szCs w:val="18"/>
              </w:rPr>
              <w:t>High – 6 billion rows per year + 3 billion (current yr)</w:t>
            </w:r>
          </w:p>
          <w:p w:rsidRPr="005E289B" w:rsidR="00947DFA" w:rsidP="001E74FC" w:rsidRDefault="00947DFA" w14:paraId="71B8AF7E"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4"/>
                <w:szCs w:val="18"/>
              </w:rPr>
              <w:t>(Estimated 750 million rows per model, 6 models per quarter – 2 retained. Potentially 750m * 4 quarters * 2 models + 4 current models =  jobs per year)</w:t>
            </w:r>
          </w:p>
        </w:tc>
        <w:tc>
          <w:tcPr>
            <w:tcW w:w="1276" w:type="dxa"/>
            <w:hideMark/>
          </w:tcPr>
          <w:p w:rsidRPr="005E289B" w:rsidR="00947DFA" w:rsidP="001E74FC" w:rsidRDefault="00947DFA" w14:paraId="5531719A"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Structured</w:t>
            </w:r>
          </w:p>
        </w:tc>
        <w:tc>
          <w:tcPr>
            <w:tcW w:w="1134" w:type="dxa"/>
            <w:hideMark/>
          </w:tcPr>
          <w:p w:rsidRPr="005E289B" w:rsidR="00947DFA" w:rsidP="001E74FC" w:rsidRDefault="00947DFA" w14:paraId="64E01276"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Quarterly</w:t>
            </w:r>
          </w:p>
        </w:tc>
        <w:tc>
          <w:tcPr>
            <w:tcW w:w="2268" w:type="dxa"/>
            <w:hideMark/>
          </w:tcPr>
          <w:p w:rsidRPr="005E289B" w:rsidR="00947DFA" w:rsidP="00947DFA" w:rsidRDefault="00947DFA" w14:paraId="033119D4"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High data volumes are a good test for scalability.</w:t>
            </w:r>
          </w:p>
          <w:p w:rsidRPr="005E289B" w:rsidR="00947DFA" w:rsidP="00947DFA" w:rsidRDefault="00947DFA" w14:paraId="0DB88F25"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Prove out use of Azure Databricks and compare to POC already built with USQL/ADLA</w:t>
            </w:r>
          </w:p>
        </w:tc>
        <w:tc>
          <w:tcPr>
            <w:tcW w:w="1417" w:type="dxa"/>
            <w:hideMark/>
          </w:tcPr>
          <w:p w:rsidRPr="005E289B" w:rsidR="00947DFA" w:rsidP="00947DFA" w:rsidRDefault="00947DFA" w14:paraId="7C582999" w14:textId="77777777">
            <w:pPr>
              <w:ind w:left="0"/>
              <w:cnfStyle w:val="000000100000" w:firstRow="0" w:lastRow="0" w:firstColumn="0" w:lastColumn="0" w:oddVBand="0" w:evenVBand="0" w:oddHBand="1" w:evenHBand="0" w:firstRowFirstColumn="0" w:firstRowLastColumn="0" w:lastRowFirstColumn="0" w:lastRowLastColumn="0"/>
              <w:rPr>
                <w:sz w:val="18"/>
                <w:szCs w:val="18"/>
              </w:rPr>
            </w:pPr>
            <w:r w:rsidRPr="005E289B">
              <w:rPr>
                <w:sz w:val="18"/>
                <w:szCs w:val="18"/>
              </w:rPr>
              <w:t>Cat Lines - Property</w:t>
            </w:r>
          </w:p>
        </w:tc>
      </w:tr>
      <w:tr w:rsidRPr="005E289B" w:rsidR="00947DFA" w:rsidTr="005E289B" w14:paraId="37018236" w14:textId="77777777">
        <w:trPr>
          <w:trHeight w:val="1123"/>
        </w:trPr>
        <w:tc>
          <w:tcPr>
            <w:cnfStyle w:val="001000000000" w:firstRow="0" w:lastRow="0" w:firstColumn="1" w:lastColumn="0" w:oddVBand="0" w:evenVBand="0" w:oddHBand="0" w:evenHBand="0" w:firstRowFirstColumn="0" w:firstRowLastColumn="0" w:lastRowFirstColumn="0" w:lastRowLastColumn="0"/>
            <w:tcW w:w="1271" w:type="dxa"/>
            <w:hideMark/>
          </w:tcPr>
          <w:p w:rsidRPr="005E289B" w:rsidR="00947DFA" w:rsidRDefault="004A5306" w14:paraId="4C9E3CA0" w14:textId="1BF9AED3">
            <w:pPr>
              <w:ind w:left="0"/>
              <w:rPr>
                <w:sz w:val="18"/>
                <w:szCs w:val="18"/>
              </w:rPr>
            </w:pPr>
            <w:r>
              <w:rPr>
                <w:sz w:val="18"/>
                <w:szCs w:val="18"/>
              </w:rPr>
              <w:t>Address Cloud</w:t>
            </w:r>
            <w:r w:rsidRPr="005E289B">
              <w:rPr>
                <w:sz w:val="18"/>
                <w:szCs w:val="18"/>
              </w:rPr>
              <w:t xml:space="preserve"> </w:t>
            </w:r>
          </w:p>
        </w:tc>
        <w:tc>
          <w:tcPr>
            <w:tcW w:w="851" w:type="dxa"/>
            <w:hideMark/>
          </w:tcPr>
          <w:p w:rsidRPr="005E289B" w:rsidR="00947DFA" w:rsidP="001E74FC" w:rsidRDefault="00947DFA" w14:paraId="6D88A3A2"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JSON via RESTful API</w:t>
            </w:r>
          </w:p>
        </w:tc>
        <w:tc>
          <w:tcPr>
            <w:tcW w:w="1134" w:type="dxa"/>
            <w:hideMark/>
          </w:tcPr>
          <w:p w:rsidRPr="005E289B" w:rsidR="00947DFA" w:rsidP="001E74FC" w:rsidRDefault="00947DFA" w14:paraId="2DFA7211"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Low / Medium</w:t>
            </w:r>
          </w:p>
        </w:tc>
        <w:tc>
          <w:tcPr>
            <w:tcW w:w="1276" w:type="dxa"/>
            <w:hideMark/>
          </w:tcPr>
          <w:p w:rsidRPr="005E289B" w:rsidR="00947DFA" w:rsidP="001E74FC" w:rsidRDefault="00947DFA" w14:paraId="7BF6C586"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Semi-Structured</w:t>
            </w:r>
          </w:p>
        </w:tc>
        <w:tc>
          <w:tcPr>
            <w:tcW w:w="1134" w:type="dxa"/>
            <w:hideMark/>
          </w:tcPr>
          <w:p w:rsidRPr="005E289B" w:rsidR="00947DFA" w:rsidP="001E74FC" w:rsidRDefault="00947DFA" w14:paraId="45048D3B"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Tbc</w:t>
            </w:r>
          </w:p>
        </w:tc>
        <w:tc>
          <w:tcPr>
            <w:tcW w:w="2268" w:type="dxa"/>
            <w:hideMark/>
          </w:tcPr>
          <w:p w:rsidRPr="005E289B" w:rsidR="00947DFA" w:rsidP="00947DFA" w:rsidRDefault="00947DFA" w14:paraId="5AAAEB78"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Prove mechanism to load JSON from external sites to Brit data lake using RESTful API</w:t>
            </w:r>
          </w:p>
          <w:p w:rsidRPr="005E289B" w:rsidR="00947DFA" w:rsidP="00947DFA" w:rsidRDefault="00947DFA" w14:paraId="6A184F08" w14:textId="0F6B4E70">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 xml:space="preserve">Demonstrate suitability of </w:t>
            </w:r>
            <w:r w:rsidR="009D0EBD">
              <w:rPr>
                <w:sz w:val="18"/>
                <w:szCs w:val="18"/>
              </w:rPr>
              <w:t>Data Lake</w:t>
            </w:r>
            <w:r w:rsidRPr="005E289B">
              <w:rPr>
                <w:sz w:val="18"/>
                <w:szCs w:val="18"/>
              </w:rPr>
              <w:t xml:space="preserve"> architecture for requirements of Data Analytics Team</w:t>
            </w:r>
          </w:p>
        </w:tc>
        <w:tc>
          <w:tcPr>
            <w:tcW w:w="1417" w:type="dxa"/>
            <w:hideMark/>
          </w:tcPr>
          <w:p w:rsidRPr="005E289B" w:rsidR="00947DFA" w:rsidP="00947DFA" w:rsidRDefault="00947DFA" w14:paraId="419CCA16" w14:textId="77777777">
            <w:pPr>
              <w:ind w:left="0"/>
              <w:cnfStyle w:val="000000000000" w:firstRow="0" w:lastRow="0" w:firstColumn="0" w:lastColumn="0" w:oddVBand="0" w:evenVBand="0" w:oddHBand="0" w:evenHBand="0" w:firstRowFirstColumn="0" w:firstRowLastColumn="0" w:lastRowFirstColumn="0" w:lastRowLastColumn="0"/>
              <w:rPr>
                <w:sz w:val="18"/>
                <w:szCs w:val="18"/>
              </w:rPr>
            </w:pPr>
            <w:r w:rsidRPr="005E289B">
              <w:rPr>
                <w:sz w:val="18"/>
                <w:szCs w:val="18"/>
              </w:rPr>
              <w:t>Property</w:t>
            </w:r>
          </w:p>
        </w:tc>
      </w:tr>
      <w:tr w:rsidRPr="005E289B" w:rsidR="00947DFA" w:rsidTr="005E289B" w14:paraId="74791949" w14:textId="77777777">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271" w:type="dxa"/>
            <w:hideMark/>
          </w:tcPr>
          <w:p w:rsidRPr="005E289B" w:rsidR="00947DFA" w:rsidP="001E74FC" w:rsidRDefault="00957541" w14:paraId="0666EE08" w14:textId="2033434B">
            <w:pPr>
              <w:ind w:left="0"/>
              <w:rPr>
                <w:i/>
                <w:iCs/>
                <w:sz w:val="18"/>
                <w:szCs w:val="18"/>
              </w:rPr>
            </w:pPr>
            <w:r>
              <w:rPr>
                <w:sz w:val="18"/>
                <w:szCs w:val="18"/>
              </w:rPr>
              <w:t>Twitter</w:t>
            </w:r>
          </w:p>
        </w:tc>
        <w:tc>
          <w:tcPr>
            <w:tcW w:w="851" w:type="dxa"/>
            <w:hideMark/>
          </w:tcPr>
          <w:p w:rsidRPr="005E289B" w:rsidR="00947DFA" w:rsidP="001E74FC" w:rsidRDefault="00947DFA" w14:paraId="35C654BE" w14:textId="1EF1ED37">
            <w:pPr>
              <w:ind w:left="0"/>
              <w:cnfStyle w:val="000000100000" w:firstRow="0" w:lastRow="0" w:firstColumn="0" w:lastColumn="0" w:oddVBand="0" w:evenVBand="0" w:oddHBand="1" w:evenHBand="0" w:firstRowFirstColumn="0" w:firstRowLastColumn="0" w:lastRowFirstColumn="0" w:lastRowLastColumn="0"/>
              <w:rPr>
                <w:i/>
                <w:iCs/>
                <w:sz w:val="18"/>
                <w:szCs w:val="18"/>
              </w:rPr>
            </w:pPr>
            <w:r w:rsidRPr="005E289B">
              <w:rPr>
                <w:sz w:val="18"/>
                <w:szCs w:val="18"/>
              </w:rPr>
              <w:t>Web</w:t>
            </w:r>
            <w:r w:rsidRPr="005E289B">
              <w:rPr>
                <w:i/>
                <w:iCs/>
                <w:sz w:val="18"/>
                <w:szCs w:val="18"/>
              </w:rPr>
              <w:t xml:space="preserve"> Feed (JSON)</w:t>
            </w:r>
          </w:p>
        </w:tc>
        <w:tc>
          <w:tcPr>
            <w:tcW w:w="1134" w:type="dxa"/>
            <w:hideMark/>
          </w:tcPr>
          <w:p w:rsidRPr="005E289B" w:rsidR="00947DFA" w:rsidP="001E74FC" w:rsidRDefault="00947DFA" w14:paraId="14ADBA78" w14:textId="77777777">
            <w:pPr>
              <w:ind w:left="0"/>
              <w:cnfStyle w:val="000000100000" w:firstRow="0" w:lastRow="0" w:firstColumn="0" w:lastColumn="0" w:oddVBand="0" w:evenVBand="0" w:oddHBand="1" w:evenHBand="0" w:firstRowFirstColumn="0" w:firstRowLastColumn="0" w:lastRowFirstColumn="0" w:lastRowLastColumn="0"/>
              <w:rPr>
                <w:i/>
                <w:iCs/>
                <w:sz w:val="18"/>
                <w:szCs w:val="18"/>
              </w:rPr>
            </w:pPr>
            <w:r w:rsidRPr="005E289B">
              <w:rPr>
                <w:sz w:val="18"/>
                <w:szCs w:val="18"/>
              </w:rPr>
              <w:t>High</w:t>
            </w:r>
          </w:p>
        </w:tc>
        <w:tc>
          <w:tcPr>
            <w:tcW w:w="1276" w:type="dxa"/>
            <w:hideMark/>
          </w:tcPr>
          <w:p w:rsidRPr="005E289B" w:rsidR="00947DFA" w:rsidP="001E74FC" w:rsidRDefault="00947DFA" w14:paraId="67D73EF8" w14:textId="77777777">
            <w:pPr>
              <w:ind w:left="0"/>
              <w:cnfStyle w:val="000000100000" w:firstRow="0" w:lastRow="0" w:firstColumn="0" w:lastColumn="0" w:oddVBand="0" w:evenVBand="0" w:oddHBand="1" w:evenHBand="0" w:firstRowFirstColumn="0" w:firstRowLastColumn="0" w:lastRowFirstColumn="0" w:lastRowLastColumn="0"/>
              <w:rPr>
                <w:i/>
                <w:iCs/>
                <w:sz w:val="18"/>
                <w:szCs w:val="18"/>
              </w:rPr>
            </w:pPr>
            <w:r w:rsidRPr="005E289B">
              <w:rPr>
                <w:i/>
                <w:iCs/>
                <w:sz w:val="18"/>
                <w:szCs w:val="18"/>
              </w:rPr>
              <w:t>Semi-</w:t>
            </w:r>
            <w:r w:rsidRPr="005E289B">
              <w:rPr>
                <w:sz w:val="18"/>
                <w:szCs w:val="18"/>
              </w:rPr>
              <w:t>structured</w:t>
            </w:r>
          </w:p>
        </w:tc>
        <w:tc>
          <w:tcPr>
            <w:tcW w:w="1134" w:type="dxa"/>
            <w:hideMark/>
          </w:tcPr>
          <w:p w:rsidRPr="005E289B" w:rsidR="00947DFA" w:rsidP="001E74FC" w:rsidRDefault="00947DFA" w14:paraId="4797A4D5" w14:textId="77777777">
            <w:pPr>
              <w:ind w:left="0"/>
              <w:cnfStyle w:val="000000100000" w:firstRow="0" w:lastRow="0" w:firstColumn="0" w:lastColumn="0" w:oddVBand="0" w:evenVBand="0" w:oddHBand="1" w:evenHBand="0" w:firstRowFirstColumn="0" w:firstRowLastColumn="0" w:lastRowFirstColumn="0" w:lastRowLastColumn="0"/>
              <w:rPr>
                <w:i/>
                <w:iCs/>
                <w:sz w:val="18"/>
                <w:szCs w:val="18"/>
              </w:rPr>
            </w:pPr>
            <w:r w:rsidRPr="005E289B">
              <w:rPr>
                <w:i/>
                <w:iCs/>
                <w:sz w:val="18"/>
                <w:szCs w:val="18"/>
              </w:rPr>
              <w:t>Real-Time</w:t>
            </w:r>
          </w:p>
        </w:tc>
        <w:tc>
          <w:tcPr>
            <w:tcW w:w="2268" w:type="dxa"/>
            <w:hideMark/>
          </w:tcPr>
          <w:p w:rsidRPr="005E289B" w:rsidR="00947DFA" w:rsidP="00947DFA" w:rsidRDefault="00947DFA" w14:paraId="1F9B5912" w14:textId="77777777">
            <w:pPr>
              <w:ind w:left="0"/>
              <w:cnfStyle w:val="000000100000" w:firstRow="0" w:lastRow="0" w:firstColumn="0" w:lastColumn="0" w:oddVBand="0" w:evenVBand="0" w:oddHBand="1" w:evenHBand="0" w:firstRowFirstColumn="0" w:firstRowLastColumn="0" w:lastRowFirstColumn="0" w:lastRowLastColumn="0"/>
              <w:rPr>
                <w:i/>
                <w:iCs/>
                <w:sz w:val="18"/>
                <w:szCs w:val="18"/>
              </w:rPr>
            </w:pPr>
            <w:r w:rsidRPr="005E289B">
              <w:rPr>
                <w:sz w:val="18"/>
                <w:szCs w:val="18"/>
              </w:rPr>
              <w:t>Example</w:t>
            </w:r>
            <w:r w:rsidRPr="005E289B">
              <w:rPr>
                <w:i/>
                <w:iCs/>
                <w:sz w:val="18"/>
                <w:szCs w:val="18"/>
              </w:rPr>
              <w:t xml:space="preserve"> of:</w:t>
            </w:r>
          </w:p>
          <w:p w:rsidRPr="005E289B" w:rsidR="00947DFA" w:rsidP="00947DFA" w:rsidRDefault="00947DFA" w14:paraId="25B4CB47" w14:textId="77777777">
            <w:pPr>
              <w:ind w:left="0"/>
              <w:cnfStyle w:val="000000100000" w:firstRow="0" w:lastRow="0" w:firstColumn="0" w:lastColumn="0" w:oddVBand="0" w:evenVBand="0" w:oddHBand="1" w:evenHBand="0" w:firstRowFirstColumn="0" w:firstRowLastColumn="0" w:lastRowFirstColumn="0" w:lastRowLastColumn="0"/>
              <w:rPr>
                <w:i/>
                <w:iCs/>
                <w:sz w:val="18"/>
                <w:szCs w:val="18"/>
              </w:rPr>
            </w:pPr>
            <w:r w:rsidRPr="005E289B">
              <w:rPr>
                <w:sz w:val="18"/>
                <w:szCs w:val="18"/>
              </w:rPr>
              <w:t>Realtime</w:t>
            </w:r>
            <w:r w:rsidRPr="005E289B">
              <w:rPr>
                <w:i/>
                <w:iCs/>
                <w:sz w:val="18"/>
                <w:szCs w:val="18"/>
              </w:rPr>
              <w:t>, JSON, external web feed</w:t>
            </w:r>
          </w:p>
        </w:tc>
        <w:tc>
          <w:tcPr>
            <w:tcW w:w="1417" w:type="dxa"/>
            <w:hideMark/>
          </w:tcPr>
          <w:p w:rsidRPr="005E289B" w:rsidR="00947DFA" w:rsidP="00947DFA" w:rsidRDefault="00957541" w14:paraId="23E71E10" w14:textId="3B1C8E77">
            <w:pPr>
              <w:ind w:left="0"/>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TBD by Data Analytics Team</w:t>
            </w:r>
          </w:p>
        </w:tc>
      </w:tr>
    </w:tbl>
    <w:p w:rsidRPr="001E74FC" w:rsidR="001E74FC" w:rsidP="001E74FC" w:rsidRDefault="001E74FC" w14:paraId="698C8B5B" w14:textId="77777777">
      <w:pPr>
        <w:ind w:left="0"/>
      </w:pPr>
    </w:p>
    <w:p w:rsidR="0028122B" w:rsidP="00305169" w:rsidRDefault="0028122B" w14:paraId="346CEE2C" w14:textId="5A966D26">
      <w:pPr>
        <w:pStyle w:val="Heading2"/>
        <w:numPr>
          <w:ilvl w:val="1"/>
          <w:numId w:val="10"/>
        </w:numPr>
      </w:pPr>
      <w:bookmarkStart w:name="_Toc2354104" w:id="28"/>
      <w:r w:rsidRPr="000D4C75">
        <w:t>Data Sources</w:t>
      </w:r>
      <w:bookmarkEnd w:id="28"/>
    </w:p>
    <w:p w:rsidR="00F56220" w:rsidP="00F56220" w:rsidRDefault="00F56220" w14:paraId="57E62325" w14:textId="306C2268">
      <w:r>
        <w:t xml:space="preserve">High level decision that incoming XML to landing </w:t>
      </w:r>
      <w:r w:rsidR="004A5306">
        <w:t xml:space="preserve">zone </w:t>
      </w:r>
      <w:r>
        <w:t xml:space="preserve">will be written as JSON directly to the </w:t>
      </w:r>
      <w:r w:rsidR="004A5306">
        <w:t>Raw L</w:t>
      </w:r>
      <w:r>
        <w:t xml:space="preserve">ayer in the </w:t>
      </w:r>
      <w:r w:rsidR="004A5306">
        <w:t xml:space="preserve">data </w:t>
      </w:r>
      <w:r>
        <w:t>lake.</w:t>
      </w:r>
    </w:p>
    <w:p w:rsidRPr="00D36618" w:rsidR="00F56220" w:rsidP="00A5667B" w:rsidRDefault="00F56220" w14:paraId="5D18601D" w14:textId="77777777"/>
    <w:p w:rsidRPr="00E41625" w:rsidR="0028122B" w:rsidP="00305169" w:rsidRDefault="0028122B" w14:paraId="1756C19B" w14:textId="023AA729">
      <w:pPr>
        <w:pStyle w:val="ListParagraph"/>
        <w:numPr>
          <w:ilvl w:val="2"/>
          <w:numId w:val="10"/>
        </w:numPr>
        <w:ind w:left="851"/>
        <w:rPr>
          <w:rFonts w:cstheme="minorHAnsi"/>
          <w:b/>
        </w:rPr>
      </w:pPr>
      <w:r w:rsidRPr="00E41625">
        <w:rPr>
          <w:rFonts w:cstheme="minorHAnsi"/>
          <w:b/>
        </w:rPr>
        <w:t>Eclipse</w:t>
      </w:r>
    </w:p>
    <w:p w:rsidRPr="0028122B" w:rsidR="0028122B" w:rsidP="0028122B" w:rsidRDefault="0028122B" w14:paraId="1F2B8D0A" w14:textId="77777777">
      <w:pPr>
        <w:pStyle w:val="ListParagraph"/>
        <w:ind w:left="851"/>
        <w:rPr>
          <w:rFonts w:cstheme="minorHAnsi"/>
        </w:rPr>
      </w:pPr>
    </w:p>
    <w:p w:rsidRPr="00ED71F1" w:rsidR="0028122B" w:rsidP="00305169" w:rsidRDefault="0028122B" w14:paraId="7A1D0862" w14:textId="7C70278A">
      <w:pPr>
        <w:pStyle w:val="ListParagraph"/>
        <w:numPr>
          <w:ilvl w:val="3"/>
          <w:numId w:val="10"/>
        </w:numPr>
        <w:ind w:left="993"/>
        <w:rPr>
          <w:rFonts w:cstheme="minorHAnsi"/>
        </w:rPr>
      </w:pPr>
      <w:r>
        <w:rPr>
          <w:rFonts w:cstheme="minorHAnsi"/>
        </w:rPr>
        <w:t>Overview</w:t>
      </w:r>
      <w:r w:rsidR="00B04221">
        <w:rPr>
          <w:rFonts w:cstheme="minorHAnsi"/>
        </w:rPr>
        <w:t xml:space="preserve"> + Proof points</w:t>
      </w:r>
    </w:p>
    <w:p w:rsidR="0028122B" w:rsidP="0028122B" w:rsidRDefault="0028122B" w14:paraId="46D79196" w14:textId="0BF18433">
      <w:pPr>
        <w:ind w:left="0"/>
        <w:rPr>
          <w:rFonts w:cstheme="minorHAnsi"/>
        </w:rPr>
      </w:pPr>
      <w:r>
        <w:rPr>
          <w:rFonts w:cstheme="minorHAnsi"/>
        </w:rPr>
        <w:t xml:space="preserve">Main store for </w:t>
      </w:r>
      <w:r w:rsidR="00895791">
        <w:rPr>
          <w:rFonts w:cstheme="minorHAnsi"/>
        </w:rPr>
        <w:t>p</w:t>
      </w:r>
      <w:r w:rsidRPr="00305048">
        <w:rPr>
          <w:rFonts w:cstheme="minorHAnsi"/>
        </w:rPr>
        <w:t>olicy administration, premium</w:t>
      </w:r>
      <w:r w:rsidR="00641AC9">
        <w:rPr>
          <w:rFonts w:cstheme="minorHAnsi"/>
        </w:rPr>
        <w:t xml:space="preserve"> and</w:t>
      </w:r>
      <w:r w:rsidRPr="00305048">
        <w:rPr>
          <w:rFonts w:cstheme="minorHAnsi"/>
        </w:rPr>
        <w:t xml:space="preserve"> claims</w:t>
      </w:r>
      <w:r>
        <w:rPr>
          <w:rFonts w:cstheme="minorHAnsi"/>
        </w:rPr>
        <w:t xml:space="preserve"> data.</w:t>
      </w:r>
    </w:p>
    <w:p w:rsidR="00B04221" w:rsidP="0028122B" w:rsidRDefault="00B04221" w14:paraId="107C448F" w14:textId="5CFE1462">
      <w:pPr>
        <w:ind w:left="0"/>
        <w:rPr>
          <w:rFonts w:cstheme="minorHAnsi"/>
        </w:rPr>
      </w:pPr>
      <w:r>
        <w:rPr>
          <w:rFonts w:cstheme="minorHAnsi"/>
        </w:rPr>
        <w:t>The reason for accessing this is that it is a SQL data source that is updated regularly. We want to demonstrate a trickle pattern of ingest and also show how business logic can be applied to this source and Oceanwide.</w:t>
      </w:r>
    </w:p>
    <w:p w:rsidR="0028122B" w:rsidP="00305169" w:rsidRDefault="0028122B" w14:paraId="56F8F63E" w14:textId="77777777">
      <w:pPr>
        <w:pStyle w:val="ListParagraph"/>
        <w:numPr>
          <w:ilvl w:val="3"/>
          <w:numId w:val="10"/>
        </w:numPr>
        <w:ind w:left="0" w:firstLine="360"/>
        <w:rPr>
          <w:rFonts w:cstheme="minorHAnsi"/>
        </w:rPr>
      </w:pPr>
      <w:r w:rsidRPr="00542D9D">
        <w:rPr>
          <w:rFonts w:cstheme="minorHAnsi"/>
        </w:rPr>
        <w:t>Ingestion</w:t>
      </w:r>
    </w:p>
    <w:p w:rsidRPr="00542D9D" w:rsidR="0028122B" w:rsidP="0028122B" w:rsidRDefault="0028122B" w14:paraId="280B7EB1" w14:textId="6EDD22BA">
      <w:pPr>
        <w:ind w:left="0"/>
        <w:rPr>
          <w:rFonts w:cstheme="minorHAnsi"/>
        </w:rPr>
      </w:pPr>
      <w:r w:rsidRPr="00542D9D">
        <w:rPr>
          <w:rFonts w:cstheme="minorHAnsi"/>
        </w:rPr>
        <w:t xml:space="preserve">Current limitations and issues with MyMI </w:t>
      </w:r>
      <w:r w:rsidR="00CD60B6">
        <w:rPr>
          <w:rFonts w:cstheme="minorHAnsi"/>
        </w:rPr>
        <w:t xml:space="preserve">are that it </w:t>
      </w:r>
      <w:r w:rsidRPr="00542D9D">
        <w:rPr>
          <w:rFonts w:cstheme="minorHAnsi"/>
        </w:rPr>
        <w:t xml:space="preserve">relies on </w:t>
      </w:r>
      <w:r w:rsidR="00CD60B6">
        <w:rPr>
          <w:rFonts w:cstheme="minorHAnsi"/>
        </w:rPr>
        <w:t xml:space="preserve">a </w:t>
      </w:r>
      <w:r w:rsidRPr="00542D9D">
        <w:rPr>
          <w:rFonts w:cstheme="minorHAnsi"/>
        </w:rPr>
        <w:t>bulk load in off</w:t>
      </w:r>
      <w:r w:rsidR="00CD60B6">
        <w:rPr>
          <w:rFonts w:cstheme="minorHAnsi"/>
        </w:rPr>
        <w:t>-</w:t>
      </w:r>
      <w:r w:rsidRPr="00542D9D">
        <w:rPr>
          <w:rFonts w:cstheme="minorHAnsi"/>
        </w:rPr>
        <w:t xml:space="preserve">peak time. </w:t>
      </w:r>
      <w:r w:rsidR="00CD60B6">
        <w:rPr>
          <w:rFonts w:cstheme="minorHAnsi"/>
        </w:rPr>
        <w:t>The introduction of a n</w:t>
      </w:r>
      <w:r w:rsidRPr="00542D9D">
        <w:rPr>
          <w:rFonts w:cstheme="minorHAnsi"/>
        </w:rPr>
        <w:t xml:space="preserve">ew time zone in Singapore </w:t>
      </w:r>
      <w:r w:rsidR="00CD60B6">
        <w:rPr>
          <w:rFonts w:cstheme="minorHAnsi"/>
        </w:rPr>
        <w:t xml:space="preserve">combined with </w:t>
      </w:r>
      <w:r w:rsidRPr="00542D9D">
        <w:rPr>
          <w:rFonts w:cstheme="minorHAnsi"/>
        </w:rPr>
        <w:t>increasing data volumes means this approach is impractical.</w:t>
      </w:r>
    </w:p>
    <w:p w:rsidR="00B04221" w:rsidRDefault="00B04221" w14:paraId="0FE9CBE3" w14:textId="77777777">
      <w:pPr>
        <w:spacing w:after="0" w:line="240" w:lineRule="auto"/>
        <w:ind w:left="0"/>
        <w:rPr>
          <w:rFonts w:cstheme="minorHAnsi"/>
        </w:rPr>
      </w:pPr>
      <w:r>
        <w:rPr>
          <w:rFonts w:cstheme="minorHAnsi"/>
        </w:rPr>
        <w:br w:type="page"/>
      </w:r>
    </w:p>
    <w:p w:rsidR="0028122B" w:rsidP="0028122B" w:rsidRDefault="00191B87" w14:paraId="5C0821CB" w14:textId="56773E35">
      <w:pPr>
        <w:ind w:left="0"/>
        <w:rPr>
          <w:rFonts w:cstheme="minorHAnsi"/>
        </w:rPr>
      </w:pPr>
      <w:commentRangeStart w:id="29"/>
      <w:commentRangeStart w:id="30"/>
      <w:commentRangeStart w:id="31"/>
      <w:r>
        <w:rPr>
          <w:rFonts w:cstheme="minorHAnsi"/>
        </w:rPr>
        <w:lastRenderedPageBreak/>
        <w:t xml:space="preserve">The first </w:t>
      </w:r>
      <w:r w:rsidR="0028122B">
        <w:rPr>
          <w:rFonts w:cstheme="minorHAnsi"/>
        </w:rPr>
        <w:t xml:space="preserve">option </w:t>
      </w:r>
      <w:r>
        <w:rPr>
          <w:rFonts w:cstheme="minorHAnsi"/>
        </w:rPr>
        <w:t xml:space="preserve">considered was </w:t>
      </w:r>
      <w:r w:rsidR="0028122B">
        <w:rPr>
          <w:rFonts w:cstheme="minorHAnsi"/>
        </w:rPr>
        <w:t xml:space="preserve">to use </w:t>
      </w:r>
      <w:r w:rsidR="00C50EB2">
        <w:rPr>
          <w:rFonts w:cstheme="minorHAnsi"/>
        </w:rPr>
        <w:t>a standard Data Factory copy pipeline (</w:t>
      </w:r>
      <w:r w:rsidR="0028122B">
        <w:rPr>
          <w:rFonts w:cstheme="minorHAnsi"/>
        </w:rPr>
        <w:t xml:space="preserve">on the transactional </w:t>
      </w:r>
      <w:r w:rsidR="007175F1">
        <w:rPr>
          <w:rFonts w:cstheme="minorHAnsi"/>
        </w:rPr>
        <w:t>replica</w:t>
      </w:r>
      <w:r w:rsidR="0028122B">
        <w:rPr>
          <w:rFonts w:cstheme="minorHAnsi"/>
        </w:rPr>
        <w:t xml:space="preserve"> </w:t>
      </w:r>
      <w:r w:rsidR="00C50EB2">
        <w:rPr>
          <w:rFonts w:cstheme="minorHAnsi"/>
        </w:rPr>
        <w:t xml:space="preserve">database) </w:t>
      </w:r>
      <w:r w:rsidR="0028122B">
        <w:rPr>
          <w:rFonts w:cstheme="minorHAnsi"/>
        </w:rPr>
        <w:t xml:space="preserve">and </w:t>
      </w:r>
      <w:r w:rsidR="00C50EB2">
        <w:rPr>
          <w:rFonts w:cstheme="minorHAnsi"/>
        </w:rPr>
        <w:t xml:space="preserve">a </w:t>
      </w:r>
      <w:r w:rsidR="00CD60B6">
        <w:rPr>
          <w:rFonts w:cstheme="minorHAnsi"/>
        </w:rPr>
        <w:t>15-minute</w:t>
      </w:r>
      <w:r w:rsidR="00C50EB2">
        <w:rPr>
          <w:rFonts w:cstheme="minorHAnsi"/>
        </w:rPr>
        <w:t xml:space="preserve"> time </w:t>
      </w:r>
      <w:r w:rsidR="0028122B">
        <w:rPr>
          <w:rFonts w:cstheme="minorHAnsi"/>
        </w:rPr>
        <w:t xml:space="preserve">slice </w:t>
      </w:r>
      <w:r w:rsidR="00C50EB2">
        <w:rPr>
          <w:rFonts w:cstheme="minorHAnsi"/>
        </w:rPr>
        <w:t xml:space="preserve">to write to the </w:t>
      </w:r>
      <w:r w:rsidR="009D0EBD">
        <w:rPr>
          <w:rFonts w:cstheme="minorHAnsi"/>
        </w:rPr>
        <w:t>Data Lake</w:t>
      </w:r>
      <w:r w:rsidR="0028122B">
        <w:rPr>
          <w:rFonts w:cstheme="minorHAnsi"/>
        </w:rPr>
        <w:t xml:space="preserve"> </w:t>
      </w:r>
      <w:r w:rsidR="00C50EB2">
        <w:rPr>
          <w:rFonts w:cstheme="minorHAnsi"/>
        </w:rPr>
        <w:t>R</w:t>
      </w:r>
      <w:r w:rsidR="0028122B">
        <w:rPr>
          <w:rFonts w:cstheme="minorHAnsi"/>
        </w:rPr>
        <w:t>aw tier.</w:t>
      </w:r>
      <w:commentRangeEnd w:id="29"/>
      <w:r w:rsidR="003B7444">
        <w:rPr>
          <w:rStyle w:val="CommentReference"/>
        </w:rPr>
        <w:commentReference w:id="29"/>
      </w:r>
      <w:commentRangeEnd w:id="30"/>
      <w:r w:rsidR="003B7444">
        <w:rPr>
          <w:rStyle w:val="CommentReference"/>
        </w:rPr>
        <w:commentReference w:id="30"/>
      </w:r>
      <w:commentRangeEnd w:id="31"/>
      <w:r w:rsidR="003B7444">
        <w:rPr>
          <w:rStyle w:val="CommentReference"/>
        </w:rPr>
        <w:commentReference w:id="31"/>
      </w:r>
    </w:p>
    <w:p w:rsidR="0028122B" w:rsidP="00C50EB2" w:rsidRDefault="00C50EB2" w14:paraId="3F054C40" w14:textId="5DA0C300">
      <w:pPr>
        <w:ind w:left="0"/>
        <w:jc w:val="center"/>
        <w:rPr>
          <w:rFonts w:cstheme="minorHAnsi"/>
        </w:rPr>
      </w:pPr>
      <w:r>
        <w:rPr>
          <w:rFonts w:cstheme="minorHAnsi"/>
          <w:noProof/>
        </w:rPr>
        <w:drawing>
          <wp:inline distT="0" distB="0" distL="0" distR="0" wp14:anchorId="78D2B094" wp14:editId="7CCBBFBD">
            <wp:extent cx="5787521" cy="972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5485" cy="984347"/>
                    </a:xfrm>
                    <a:prstGeom prst="rect">
                      <a:avLst/>
                    </a:prstGeom>
                    <a:noFill/>
                  </pic:spPr>
                </pic:pic>
              </a:graphicData>
            </a:graphic>
          </wp:inline>
        </w:drawing>
      </w:r>
    </w:p>
    <w:p w:rsidR="002E060A" w:rsidP="0028122B" w:rsidRDefault="002E060A" w14:paraId="35F418FA" w14:textId="16274E14">
      <w:pPr>
        <w:ind w:left="0"/>
        <w:rPr>
          <w:rFonts w:cstheme="minorHAnsi"/>
        </w:rPr>
      </w:pPr>
      <w:r>
        <w:rPr>
          <w:rFonts w:cstheme="minorHAnsi"/>
        </w:rPr>
        <w:t>This was rejected as it didn’t really address the requirement for near real time updates, nor did it do anything innovative</w:t>
      </w:r>
      <w:r w:rsidR="00F81A8E">
        <w:rPr>
          <w:rFonts w:cstheme="minorHAnsi"/>
        </w:rPr>
        <w:t xml:space="preserve"> and prove a new ingest pattern</w:t>
      </w:r>
      <w:r>
        <w:rPr>
          <w:rFonts w:cstheme="minorHAnsi"/>
        </w:rPr>
        <w:t>.</w:t>
      </w:r>
    </w:p>
    <w:p w:rsidR="00C50EB2" w:rsidP="0028122B" w:rsidRDefault="0028122B" w14:paraId="071C5237" w14:textId="1541C525">
      <w:pPr>
        <w:ind w:left="0"/>
        <w:rPr>
          <w:rFonts w:cstheme="minorHAnsi"/>
        </w:rPr>
      </w:pPr>
      <w:r>
        <w:rPr>
          <w:rFonts w:cstheme="minorHAnsi"/>
        </w:rPr>
        <w:t xml:space="preserve">The </w:t>
      </w:r>
      <w:r w:rsidR="00910655">
        <w:rPr>
          <w:rFonts w:cstheme="minorHAnsi"/>
        </w:rPr>
        <w:t xml:space="preserve">approach decided upon </w:t>
      </w:r>
      <w:r w:rsidR="002E060A">
        <w:rPr>
          <w:rFonts w:cstheme="minorHAnsi"/>
        </w:rPr>
        <w:t xml:space="preserve">is </w:t>
      </w:r>
      <w:r>
        <w:rPr>
          <w:rFonts w:cstheme="minorHAnsi"/>
        </w:rPr>
        <w:t xml:space="preserve">to </w:t>
      </w:r>
      <w:r w:rsidR="00910655">
        <w:rPr>
          <w:rFonts w:cstheme="minorHAnsi"/>
        </w:rPr>
        <w:t>enable Change Data Capture (CDC) on the source database and relevant tables</w:t>
      </w:r>
      <w:r w:rsidDel="002E060A" w:rsidR="00910655">
        <w:rPr>
          <w:rFonts w:cstheme="minorHAnsi"/>
        </w:rPr>
        <w:t xml:space="preserve"> </w:t>
      </w:r>
      <w:r w:rsidR="00910655">
        <w:rPr>
          <w:rFonts w:cstheme="minorHAnsi"/>
        </w:rPr>
        <w:t xml:space="preserve">and then </w:t>
      </w:r>
      <w:r w:rsidR="002E060A">
        <w:rPr>
          <w:rFonts w:cstheme="minorHAnsi"/>
        </w:rPr>
        <w:t xml:space="preserve">read from </w:t>
      </w:r>
      <w:r w:rsidR="00910655">
        <w:rPr>
          <w:rFonts w:cstheme="minorHAnsi"/>
        </w:rPr>
        <w:t xml:space="preserve">these CDC tables </w:t>
      </w:r>
      <w:r w:rsidR="00F81A8E">
        <w:rPr>
          <w:rFonts w:cstheme="minorHAnsi"/>
        </w:rPr>
        <w:t>on a regular basis e.g. every 5 seconds</w:t>
      </w:r>
      <w:r w:rsidR="00C50EB2">
        <w:rPr>
          <w:rFonts w:cstheme="minorHAnsi"/>
        </w:rPr>
        <w:t>.</w:t>
      </w:r>
    </w:p>
    <w:p w:rsidR="0028122B" w:rsidP="0028122B" w:rsidRDefault="00C50EB2" w14:paraId="494B157B" w14:textId="03368EB4">
      <w:pPr>
        <w:ind w:left="0"/>
        <w:rPr>
          <w:rFonts w:cstheme="minorHAnsi"/>
        </w:rPr>
      </w:pPr>
      <w:r>
        <w:rPr>
          <w:rFonts w:cstheme="minorHAnsi"/>
        </w:rPr>
        <w:t xml:space="preserve">These </w:t>
      </w:r>
      <w:r w:rsidR="0028122B">
        <w:rPr>
          <w:rFonts w:cstheme="minorHAnsi"/>
        </w:rPr>
        <w:t xml:space="preserve">events </w:t>
      </w:r>
      <w:r>
        <w:rPr>
          <w:rFonts w:cstheme="minorHAnsi"/>
        </w:rPr>
        <w:t xml:space="preserve">are sent to </w:t>
      </w:r>
      <w:r w:rsidR="004A5306">
        <w:rPr>
          <w:rFonts w:cstheme="minorHAnsi"/>
        </w:rPr>
        <w:t xml:space="preserve">a topic on the existing Brit Service Bus, </w:t>
      </w:r>
      <w:r w:rsidR="002E060A">
        <w:rPr>
          <w:rFonts w:cstheme="minorHAnsi"/>
        </w:rPr>
        <w:t xml:space="preserve">where they are </w:t>
      </w:r>
      <w:r w:rsidR="004A5306">
        <w:rPr>
          <w:rFonts w:cstheme="minorHAnsi"/>
        </w:rPr>
        <w:t xml:space="preserve">read and </w:t>
      </w:r>
      <w:r w:rsidR="002E060A">
        <w:rPr>
          <w:rFonts w:cstheme="minorHAnsi"/>
        </w:rPr>
        <w:t xml:space="preserve">written directly to Data Lake </w:t>
      </w:r>
      <w:r w:rsidR="004A5306">
        <w:rPr>
          <w:rFonts w:cstheme="minorHAnsi"/>
        </w:rPr>
        <w:t>Landing Zone</w:t>
      </w:r>
      <w:r w:rsidR="002E060A">
        <w:rPr>
          <w:rFonts w:cstheme="minorHAnsi"/>
        </w:rPr>
        <w:t>.</w:t>
      </w:r>
    </w:p>
    <w:p w:rsidR="0028122B" w:rsidP="00CD60B6" w:rsidRDefault="004A5306" w14:paraId="6083EE8B" w14:textId="5F0D4975">
      <w:pPr>
        <w:ind w:left="-567"/>
        <w:jc w:val="center"/>
        <w:rPr>
          <w:rFonts w:cstheme="minorHAnsi"/>
        </w:rPr>
      </w:pPr>
      <w:commentRangeStart w:id="32"/>
      <w:r>
        <w:rPr>
          <w:rFonts w:cstheme="minorHAnsi"/>
          <w:noProof/>
        </w:rPr>
        <w:drawing>
          <wp:inline distT="0" distB="0" distL="0" distR="0" wp14:anchorId="60D6D780" wp14:editId="0D125E81">
            <wp:extent cx="6222852" cy="2165300"/>
            <wp:effectExtent l="0" t="0" r="6985" b="698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017" cy="2202937"/>
                    </a:xfrm>
                    <a:prstGeom prst="rect">
                      <a:avLst/>
                    </a:prstGeom>
                    <a:noFill/>
                  </pic:spPr>
                </pic:pic>
              </a:graphicData>
            </a:graphic>
          </wp:inline>
        </w:drawing>
      </w:r>
      <w:commentRangeEnd w:id="32"/>
      <w:r w:rsidR="003B7444">
        <w:rPr>
          <w:rStyle w:val="CommentReference"/>
        </w:rPr>
        <w:commentReference w:id="32"/>
      </w:r>
    </w:p>
    <w:p w:rsidR="00C50EB2" w:rsidP="0028122B" w:rsidRDefault="00C50EB2" w14:paraId="2DFD67D8" w14:textId="27275E75">
      <w:pPr>
        <w:ind w:left="0"/>
        <w:rPr>
          <w:rFonts w:cstheme="minorHAnsi"/>
        </w:rPr>
      </w:pPr>
      <w:r>
        <w:rPr>
          <w:rFonts w:cstheme="minorHAnsi"/>
        </w:rPr>
        <w:t>There are several excellent blog posts and resources about this approach:</w:t>
      </w:r>
    </w:p>
    <w:p w:rsidR="00C50EB2" w:rsidP="0028122B" w:rsidRDefault="00455845" w14:paraId="63DF1391" w14:textId="5E9FA1D0">
      <w:pPr>
        <w:ind w:left="0"/>
        <w:rPr>
          <w:rFonts w:cstheme="minorHAnsi"/>
        </w:rPr>
      </w:pPr>
      <w:hyperlink w:history="1" r:id="rId22">
        <w:r w:rsidRPr="003434AC" w:rsidR="00C50EB2">
          <w:rPr>
            <w:rStyle w:val="Hyperlink"/>
            <w:rFonts w:cstheme="minorHAnsi"/>
          </w:rPr>
          <w:t>https://mrfoxsql.wordpress.com/2017/07/12/streaming-etl-send-sql-change-data-capture-cdc-to-azure-event-hub/</w:t>
        </w:r>
      </w:hyperlink>
    </w:p>
    <w:p w:rsidR="00C50EB2" w:rsidP="0028122B" w:rsidRDefault="00455845" w14:paraId="0428AF66" w14:textId="3E325A1B">
      <w:pPr>
        <w:ind w:left="0"/>
        <w:rPr>
          <w:rFonts w:cstheme="minorHAnsi"/>
        </w:rPr>
      </w:pPr>
      <w:hyperlink w:history="1" r:id="rId23">
        <w:r w:rsidRPr="003434AC" w:rsidR="00C50EB2">
          <w:rPr>
            <w:rStyle w:val="Hyperlink"/>
            <w:rFonts w:cstheme="minorHAnsi"/>
          </w:rPr>
          <w:t>https://azure.microsoft.com/en-us/resources/samples/event-hubs-dotnet-import-from-sql/</w:t>
        </w:r>
      </w:hyperlink>
    </w:p>
    <w:p w:rsidR="00C50EB2" w:rsidP="0028122B" w:rsidRDefault="00455845" w14:paraId="55464B35" w14:textId="661E0ADF">
      <w:pPr>
        <w:ind w:left="0"/>
        <w:rPr>
          <w:rFonts w:cstheme="minorHAnsi"/>
        </w:rPr>
      </w:pPr>
      <w:hyperlink w:history="1" r:id="rId24">
        <w:r w:rsidRPr="003434AC" w:rsidR="00C50EB2">
          <w:rPr>
            <w:rStyle w:val="Hyperlink"/>
            <w:rFonts w:cstheme="minorHAnsi"/>
          </w:rPr>
          <w:t>https://github.com/rolftesmer/SQLCDC2EventHub</w:t>
        </w:r>
      </w:hyperlink>
    </w:p>
    <w:p w:rsidR="00C50EB2" w:rsidP="0028122B" w:rsidRDefault="00C50EB2" w14:paraId="30C7903A" w14:textId="7E736FCA">
      <w:pPr>
        <w:ind w:left="0"/>
        <w:rPr>
          <w:rFonts w:cstheme="minorHAnsi"/>
        </w:rPr>
      </w:pPr>
      <w:r>
        <w:rPr>
          <w:rFonts w:cstheme="minorHAnsi"/>
        </w:rPr>
        <w:t>The advantage is that latency is reduced to a few seconds (&lt;10s) and the overall “strain” on the data pipeline is reduced by removing the bulk load.</w:t>
      </w:r>
    </w:p>
    <w:p w:rsidR="00910655" w:rsidP="0028122B" w:rsidRDefault="00910655" w14:paraId="656F3CC5" w14:textId="0715D406">
      <w:pPr>
        <w:ind w:left="0"/>
        <w:rPr>
          <w:rFonts w:cstheme="minorHAnsi"/>
        </w:rPr>
      </w:pPr>
      <w:r>
        <w:rPr>
          <w:rFonts w:cstheme="minorHAnsi"/>
        </w:rPr>
        <w:t xml:space="preserve">An Azure Function was considered </w:t>
      </w:r>
      <w:r w:rsidR="00F81A8E">
        <w:rPr>
          <w:rFonts w:cstheme="minorHAnsi"/>
        </w:rPr>
        <w:t xml:space="preserve">as </w:t>
      </w:r>
      <w:r>
        <w:rPr>
          <w:rFonts w:cstheme="minorHAnsi"/>
        </w:rPr>
        <w:t xml:space="preserve">the </w:t>
      </w:r>
      <w:r w:rsidR="00F81A8E">
        <w:rPr>
          <w:rFonts w:cstheme="minorHAnsi"/>
        </w:rPr>
        <w:t xml:space="preserve">service </w:t>
      </w:r>
      <w:r>
        <w:rPr>
          <w:rFonts w:cstheme="minorHAnsi"/>
        </w:rPr>
        <w:t xml:space="preserve">to poll the CDC tables and retrieve the data </w:t>
      </w:r>
      <w:r w:rsidR="00205D87">
        <w:rPr>
          <w:rFonts w:cstheme="minorHAnsi"/>
        </w:rPr>
        <w:t>but the added overhead of hosting a Function 1) in an App Service Environment (ASE – very expensive) or 2) making two hops through a VNET in West Europe and the</w:t>
      </w:r>
      <w:r w:rsidR="00F81A8E">
        <w:rPr>
          <w:rFonts w:cstheme="minorHAnsi"/>
        </w:rPr>
        <w:t>n one in</w:t>
      </w:r>
      <w:r w:rsidR="00205D87">
        <w:rPr>
          <w:rFonts w:cstheme="minorHAnsi"/>
        </w:rPr>
        <w:t xml:space="preserve"> UK South </w:t>
      </w:r>
      <w:r w:rsidR="00F81A8E">
        <w:rPr>
          <w:rFonts w:cstheme="minorHAnsi"/>
        </w:rPr>
        <w:t xml:space="preserve">so that it can </w:t>
      </w:r>
      <w:r w:rsidR="00205D87">
        <w:rPr>
          <w:rFonts w:cstheme="minorHAnsi"/>
        </w:rPr>
        <w:t xml:space="preserve">use the Express Route </w:t>
      </w:r>
      <w:r w:rsidR="00F81A8E">
        <w:rPr>
          <w:rFonts w:cstheme="minorHAnsi"/>
        </w:rPr>
        <w:t xml:space="preserve">into the Brit DC </w:t>
      </w:r>
      <w:r w:rsidR="00205D87">
        <w:rPr>
          <w:rFonts w:cstheme="minorHAnsi"/>
        </w:rPr>
        <w:t xml:space="preserve">was considered </w:t>
      </w:r>
      <w:r w:rsidR="00F81A8E">
        <w:rPr>
          <w:rFonts w:cstheme="minorHAnsi"/>
        </w:rPr>
        <w:t xml:space="preserve">too </w:t>
      </w:r>
      <w:r w:rsidR="00205D87">
        <w:rPr>
          <w:rFonts w:cstheme="minorHAnsi"/>
        </w:rPr>
        <w:t xml:space="preserve">risky </w:t>
      </w:r>
      <w:r w:rsidR="00F81A8E">
        <w:rPr>
          <w:rFonts w:cstheme="minorHAnsi"/>
        </w:rPr>
        <w:t xml:space="preserve">and time consuming </w:t>
      </w:r>
      <w:r w:rsidR="00205D87">
        <w:rPr>
          <w:rFonts w:cstheme="minorHAnsi"/>
        </w:rPr>
        <w:t>for this PoC.</w:t>
      </w:r>
    </w:p>
    <w:p w:rsidR="0086611B" w:rsidP="0028122B" w:rsidRDefault="00205D87" w14:paraId="7B40561D" w14:textId="5AAED920">
      <w:pPr>
        <w:ind w:left="0"/>
        <w:rPr>
          <w:rFonts w:cstheme="minorHAnsi"/>
        </w:rPr>
      </w:pPr>
      <w:r>
        <w:rPr>
          <w:rFonts w:cstheme="minorHAnsi"/>
        </w:rPr>
        <w:t xml:space="preserve">Using the example source code already provided in the GitHub link above </w:t>
      </w:r>
      <w:r w:rsidRPr="00DC365F" w:rsidR="00C50EB2">
        <w:rPr>
          <w:rFonts w:cstheme="minorHAnsi"/>
        </w:rPr>
        <w:t xml:space="preserve">– </w:t>
      </w:r>
      <w:r w:rsidR="00DC365F">
        <w:rPr>
          <w:rFonts w:cstheme="minorHAnsi"/>
        </w:rPr>
        <w:t xml:space="preserve">a </w:t>
      </w:r>
      <w:r w:rsidRPr="00DC365F" w:rsidR="00C50EB2">
        <w:rPr>
          <w:rFonts w:cstheme="minorHAnsi"/>
        </w:rPr>
        <w:t xml:space="preserve">C# </w:t>
      </w:r>
      <w:r w:rsidR="00DC365F">
        <w:rPr>
          <w:rFonts w:cstheme="minorHAnsi"/>
        </w:rPr>
        <w:t xml:space="preserve">console </w:t>
      </w:r>
      <w:r w:rsidRPr="00DC365F" w:rsidR="00C50EB2">
        <w:rPr>
          <w:rFonts w:cstheme="minorHAnsi"/>
        </w:rPr>
        <w:t>application</w:t>
      </w:r>
      <w:r w:rsidR="00F81A8E">
        <w:rPr>
          <w:rFonts w:cstheme="minorHAnsi"/>
        </w:rPr>
        <w:t xml:space="preserve"> – </w:t>
      </w:r>
      <w:r>
        <w:rPr>
          <w:rFonts w:cstheme="minorHAnsi"/>
        </w:rPr>
        <w:t>the</w:t>
      </w:r>
      <w:r w:rsidR="00F81A8E">
        <w:rPr>
          <w:rFonts w:cstheme="minorHAnsi"/>
        </w:rPr>
        <w:t xml:space="preserve"> </w:t>
      </w:r>
      <w:r>
        <w:rPr>
          <w:rFonts w:cstheme="minorHAnsi"/>
        </w:rPr>
        <w:t xml:space="preserve">basic functionality </w:t>
      </w:r>
      <w:r w:rsidR="00F81A8E">
        <w:rPr>
          <w:rFonts w:cstheme="minorHAnsi"/>
        </w:rPr>
        <w:t xml:space="preserve">needed </w:t>
      </w:r>
      <w:r w:rsidR="004A5306">
        <w:rPr>
          <w:rFonts w:cstheme="minorHAnsi"/>
        </w:rPr>
        <w:t xml:space="preserve">has </w:t>
      </w:r>
      <w:r>
        <w:rPr>
          <w:rFonts w:cstheme="minorHAnsi"/>
        </w:rPr>
        <w:t xml:space="preserve">already </w:t>
      </w:r>
      <w:r w:rsidR="004A5306">
        <w:rPr>
          <w:rFonts w:cstheme="minorHAnsi"/>
        </w:rPr>
        <w:t>been demonstrated</w:t>
      </w:r>
      <w:r w:rsidR="00DC365F">
        <w:rPr>
          <w:rFonts w:cstheme="minorHAnsi"/>
        </w:rPr>
        <w:t xml:space="preserve">. </w:t>
      </w:r>
      <w:r>
        <w:rPr>
          <w:rFonts w:cstheme="minorHAnsi"/>
        </w:rPr>
        <w:t>There is some overhead in writing and maintaining source code h</w:t>
      </w:r>
      <w:r w:rsidR="00DC365F">
        <w:rPr>
          <w:rFonts w:cstheme="minorHAnsi"/>
        </w:rPr>
        <w:t>owever o</w:t>
      </w:r>
      <w:r w:rsidRPr="00DC365F" w:rsidR="00C50EB2">
        <w:rPr>
          <w:rFonts w:cstheme="minorHAnsi"/>
        </w:rPr>
        <w:t xml:space="preserve">nce written it </w:t>
      </w:r>
      <w:r w:rsidR="00DC365F">
        <w:rPr>
          <w:rFonts w:cstheme="minorHAnsi"/>
        </w:rPr>
        <w:t xml:space="preserve">could </w:t>
      </w:r>
      <w:r w:rsidRPr="00DC365F" w:rsidR="00C50EB2">
        <w:rPr>
          <w:rFonts w:cstheme="minorHAnsi"/>
        </w:rPr>
        <w:t>be used repeatedly</w:t>
      </w:r>
      <w:r w:rsidRPr="00DC365F" w:rsidR="00CD60B6">
        <w:rPr>
          <w:rFonts w:cstheme="minorHAnsi"/>
        </w:rPr>
        <w:t xml:space="preserve"> and should require very little effort to keep running</w:t>
      </w:r>
      <w:r w:rsidRPr="00DC365F" w:rsidR="00C50EB2">
        <w:rPr>
          <w:rFonts w:cstheme="minorHAnsi"/>
        </w:rPr>
        <w:t>.</w:t>
      </w:r>
    </w:p>
    <w:p w:rsidR="00205D87" w:rsidP="0028122B" w:rsidRDefault="00205D87" w14:paraId="1A044143" w14:textId="77777777">
      <w:pPr>
        <w:ind w:left="0"/>
        <w:rPr>
          <w:rFonts w:cstheme="minorHAnsi"/>
        </w:rPr>
      </w:pPr>
    </w:p>
    <w:p w:rsidR="00A779AF" w:rsidRDefault="00A779AF" w14:paraId="29EFC61A" w14:textId="77777777">
      <w:pPr>
        <w:spacing w:after="0" w:line="240" w:lineRule="auto"/>
        <w:ind w:left="0"/>
        <w:rPr>
          <w:rFonts w:cstheme="minorHAnsi"/>
        </w:rPr>
      </w:pPr>
      <w:r>
        <w:rPr>
          <w:rFonts w:cstheme="minorHAnsi"/>
        </w:rPr>
        <w:br w:type="page"/>
      </w:r>
    </w:p>
    <w:p w:rsidR="0028122B" w:rsidP="00305169" w:rsidRDefault="0028122B" w14:paraId="36368BC3" w14:textId="14C02247">
      <w:pPr>
        <w:pStyle w:val="ListParagraph"/>
        <w:numPr>
          <w:ilvl w:val="3"/>
          <w:numId w:val="10"/>
        </w:numPr>
        <w:rPr>
          <w:rFonts w:cstheme="minorHAnsi"/>
        </w:rPr>
      </w:pPr>
      <w:r w:rsidRPr="00542D9D">
        <w:rPr>
          <w:rFonts w:cstheme="minorHAnsi"/>
        </w:rPr>
        <w:lastRenderedPageBreak/>
        <w:t>Data History</w:t>
      </w:r>
    </w:p>
    <w:p w:rsidR="00DC365F" w:rsidP="0028122B" w:rsidRDefault="00DC365F" w14:paraId="38E2499C" w14:textId="5419A3ED">
      <w:pPr>
        <w:ind w:left="0"/>
        <w:rPr>
          <w:rFonts w:cstheme="minorHAnsi"/>
        </w:rPr>
      </w:pPr>
      <w:r>
        <w:rPr>
          <w:rFonts w:cstheme="minorHAnsi"/>
        </w:rPr>
        <w:t>In MyMI repeated daily snapshots are taken of Eclipse</w:t>
      </w:r>
      <w:r w:rsidR="00641AC9">
        <w:rPr>
          <w:rFonts w:cstheme="minorHAnsi"/>
        </w:rPr>
        <w:t>, Oceanwide, Velocity etc.</w:t>
      </w:r>
      <w:r>
        <w:rPr>
          <w:rFonts w:cstheme="minorHAnsi"/>
        </w:rPr>
        <w:t xml:space="preserve"> and these are used to build reports over a defined reporting period e.g. quarterly.</w:t>
      </w:r>
    </w:p>
    <w:p w:rsidR="0028122B" w:rsidP="0028122B" w:rsidRDefault="00DC365F" w14:paraId="659C78CD" w14:textId="41DABCC8">
      <w:pPr>
        <w:ind w:left="0"/>
        <w:rPr>
          <w:rFonts w:cstheme="minorHAnsi"/>
        </w:rPr>
      </w:pPr>
      <w:r>
        <w:rPr>
          <w:rFonts w:cstheme="minorHAnsi"/>
        </w:rPr>
        <w:t xml:space="preserve">In order to negate the need for these and to leverage the power of the </w:t>
      </w:r>
      <w:r w:rsidR="00641AC9">
        <w:rPr>
          <w:rFonts w:cstheme="minorHAnsi"/>
        </w:rPr>
        <w:t>D</w:t>
      </w:r>
      <w:r>
        <w:rPr>
          <w:rFonts w:cstheme="minorHAnsi"/>
        </w:rPr>
        <w:t xml:space="preserve">ata </w:t>
      </w:r>
      <w:r w:rsidR="00641AC9">
        <w:rPr>
          <w:rFonts w:cstheme="minorHAnsi"/>
        </w:rPr>
        <w:t>L</w:t>
      </w:r>
      <w:r>
        <w:rPr>
          <w:rFonts w:cstheme="minorHAnsi"/>
        </w:rPr>
        <w:t xml:space="preserve">ake </w:t>
      </w:r>
      <w:r w:rsidR="00747208">
        <w:rPr>
          <w:rFonts w:cstheme="minorHAnsi"/>
        </w:rPr>
        <w:t>the data history will be i</w:t>
      </w:r>
      <w:r w:rsidR="0028122B">
        <w:rPr>
          <w:rFonts w:cstheme="minorHAnsi"/>
        </w:rPr>
        <w:t xml:space="preserve">mplemented in the Snapshots </w:t>
      </w:r>
      <w:commentRangeStart w:id="33"/>
      <w:r w:rsidR="00747208">
        <w:rPr>
          <w:rFonts w:cstheme="minorHAnsi"/>
        </w:rPr>
        <w:t>l</w:t>
      </w:r>
      <w:r w:rsidR="0028122B">
        <w:rPr>
          <w:rFonts w:cstheme="minorHAnsi"/>
        </w:rPr>
        <w:t>ayer</w:t>
      </w:r>
      <w:commentRangeEnd w:id="33"/>
      <w:r w:rsidR="008E6F0C">
        <w:rPr>
          <w:rStyle w:val="CommentReference"/>
        </w:rPr>
        <w:commentReference w:id="33"/>
      </w:r>
      <w:r w:rsidR="00747208">
        <w:rPr>
          <w:rFonts w:cstheme="minorHAnsi"/>
        </w:rPr>
        <w:t>.</w:t>
      </w:r>
    </w:p>
    <w:p w:rsidRPr="0043409F" w:rsidR="00747208" w:rsidP="0028122B" w:rsidRDefault="00205D87" w14:paraId="59B486C4" w14:textId="300CA3B7">
      <w:pPr>
        <w:ind w:left="0"/>
        <w:rPr>
          <w:rFonts w:cstheme="minorHAnsi"/>
        </w:rPr>
      </w:pPr>
      <w:r>
        <w:rPr>
          <w:rFonts w:cstheme="minorHAnsi"/>
        </w:rPr>
        <w:t xml:space="preserve">The </w:t>
      </w:r>
      <w:r w:rsidR="00747208">
        <w:rPr>
          <w:rFonts w:cstheme="minorHAnsi"/>
        </w:rPr>
        <w:t xml:space="preserve">data required for the various periodical reports </w:t>
      </w:r>
      <w:r>
        <w:rPr>
          <w:rFonts w:cstheme="minorHAnsi"/>
        </w:rPr>
        <w:t xml:space="preserve">will be </w:t>
      </w:r>
      <w:r w:rsidR="00747208">
        <w:rPr>
          <w:rFonts w:cstheme="minorHAnsi"/>
        </w:rPr>
        <w:t xml:space="preserve">built from the </w:t>
      </w:r>
      <w:r>
        <w:rPr>
          <w:rFonts w:cstheme="minorHAnsi"/>
        </w:rPr>
        <w:t xml:space="preserve">in-scope </w:t>
      </w:r>
      <w:r w:rsidR="00747208">
        <w:rPr>
          <w:rFonts w:cstheme="minorHAnsi"/>
        </w:rPr>
        <w:t>sources in a controlled and repeatable manner.</w:t>
      </w:r>
    </w:p>
    <w:p w:rsidRPr="00542D9D" w:rsidR="0028122B" w:rsidP="0028122B" w:rsidRDefault="0028122B" w14:paraId="3ED33CD2" w14:textId="77777777">
      <w:pPr>
        <w:pStyle w:val="ListParagraph"/>
        <w:ind w:left="1224"/>
        <w:rPr>
          <w:rFonts w:cstheme="minorHAnsi"/>
        </w:rPr>
      </w:pPr>
    </w:p>
    <w:p w:rsidR="0028122B" w:rsidP="00305169" w:rsidRDefault="0028122B" w14:paraId="48D110CA" w14:textId="77777777">
      <w:pPr>
        <w:pStyle w:val="ListParagraph"/>
        <w:numPr>
          <w:ilvl w:val="3"/>
          <w:numId w:val="10"/>
        </w:numPr>
        <w:rPr>
          <w:rFonts w:cstheme="minorHAnsi"/>
        </w:rPr>
      </w:pPr>
      <w:r>
        <w:rPr>
          <w:rFonts w:cstheme="minorHAnsi"/>
        </w:rPr>
        <w:t>Dimensional Modelling</w:t>
      </w:r>
    </w:p>
    <w:p w:rsidR="0028122B" w:rsidP="0028122B" w:rsidRDefault="00895791" w14:paraId="177E00AF" w14:textId="41776856">
      <w:pPr>
        <w:ind w:left="0"/>
        <w:rPr>
          <w:rFonts w:cstheme="minorHAnsi"/>
        </w:rPr>
      </w:pPr>
      <w:r w:rsidRPr="00E813B3">
        <w:rPr>
          <w:rFonts w:cstheme="minorHAnsi"/>
        </w:rPr>
        <w:t>Slowly Changing D</w:t>
      </w:r>
      <w:r w:rsidRPr="00E813B3" w:rsidR="0028122B">
        <w:rPr>
          <w:rFonts w:cstheme="minorHAnsi"/>
        </w:rPr>
        <w:t>im</w:t>
      </w:r>
      <w:r w:rsidRPr="00E813B3" w:rsidR="00014132">
        <w:rPr>
          <w:rFonts w:cstheme="minorHAnsi"/>
        </w:rPr>
        <w:t>ensions</w:t>
      </w:r>
      <w:r w:rsidRPr="00E813B3" w:rsidR="0028122B">
        <w:rPr>
          <w:rFonts w:cstheme="minorHAnsi"/>
        </w:rPr>
        <w:t xml:space="preserve"> - </w:t>
      </w:r>
      <w:r w:rsidRPr="00E813B3">
        <w:rPr>
          <w:rFonts w:cstheme="minorHAnsi"/>
        </w:rPr>
        <w:t>T</w:t>
      </w:r>
      <w:r w:rsidRPr="00E813B3" w:rsidR="0028122B">
        <w:rPr>
          <w:rFonts w:cstheme="minorHAnsi"/>
        </w:rPr>
        <w:t xml:space="preserve">ype 2 (Graham </w:t>
      </w:r>
      <w:r w:rsidRPr="00E813B3">
        <w:rPr>
          <w:rFonts w:cstheme="minorHAnsi"/>
        </w:rPr>
        <w:t xml:space="preserve">Binner will </w:t>
      </w:r>
      <w:r w:rsidRPr="00E813B3" w:rsidR="00E813B3">
        <w:rPr>
          <w:rFonts w:cstheme="minorHAnsi"/>
        </w:rPr>
        <w:t xml:space="preserve">define the exact </w:t>
      </w:r>
      <w:r w:rsidRPr="00E813B3" w:rsidR="0028122B">
        <w:rPr>
          <w:rFonts w:cstheme="minorHAnsi"/>
        </w:rPr>
        <w:t>dimensional model</w:t>
      </w:r>
      <w:r w:rsidRPr="00E813B3" w:rsidR="00E813B3">
        <w:rPr>
          <w:rFonts w:cstheme="minorHAnsi"/>
        </w:rPr>
        <w:t xml:space="preserve"> during the Sprint planning phase</w:t>
      </w:r>
      <w:r w:rsidRPr="00E813B3" w:rsidR="0028122B">
        <w:rPr>
          <w:rFonts w:cstheme="minorHAnsi"/>
        </w:rPr>
        <w:t>)</w:t>
      </w:r>
      <w:r w:rsidR="00E813B3">
        <w:rPr>
          <w:rFonts w:cstheme="minorHAnsi"/>
        </w:rPr>
        <w:t>.</w:t>
      </w:r>
    </w:p>
    <w:p w:rsidR="00014132" w:rsidP="0028122B" w:rsidRDefault="00014132" w14:paraId="4EF8478A" w14:textId="0AA40786">
      <w:pPr>
        <w:ind w:left="0"/>
        <w:rPr>
          <w:rFonts w:cstheme="minorHAnsi"/>
        </w:rPr>
      </w:pPr>
      <w:r>
        <w:rPr>
          <w:rFonts w:cstheme="minorHAnsi"/>
        </w:rPr>
        <w:t>The dimensions targeted for this POC are as follows:</w:t>
      </w:r>
    </w:p>
    <w:p w:rsidRPr="00014132" w:rsidR="0028122B" w:rsidP="00305169" w:rsidRDefault="0028122B" w14:paraId="57ECF13F" w14:textId="5CFF7354">
      <w:pPr>
        <w:pStyle w:val="ListParagraph"/>
        <w:numPr>
          <w:ilvl w:val="0"/>
          <w:numId w:val="17"/>
        </w:numPr>
        <w:rPr>
          <w:rFonts w:cstheme="minorHAnsi"/>
        </w:rPr>
      </w:pPr>
      <w:r w:rsidRPr="00014132">
        <w:rPr>
          <w:rFonts w:cstheme="minorHAnsi"/>
        </w:rPr>
        <w:t>Policy (attribute: Inception date)</w:t>
      </w:r>
    </w:p>
    <w:p w:rsidRPr="00014132" w:rsidR="0028122B" w:rsidP="00305169" w:rsidRDefault="0028122B" w14:paraId="37EFD627" w14:textId="77777777">
      <w:pPr>
        <w:pStyle w:val="ListParagraph"/>
        <w:numPr>
          <w:ilvl w:val="0"/>
          <w:numId w:val="17"/>
        </w:numPr>
        <w:rPr>
          <w:rFonts w:cstheme="minorHAnsi"/>
        </w:rPr>
      </w:pPr>
      <w:r w:rsidRPr="00014132">
        <w:rPr>
          <w:rFonts w:cstheme="minorHAnsi"/>
        </w:rPr>
        <w:t>Currency</w:t>
      </w:r>
    </w:p>
    <w:p w:rsidRPr="00014132" w:rsidR="0028122B" w:rsidP="00305169" w:rsidRDefault="0028122B" w14:paraId="06F76EF6" w14:textId="77777777">
      <w:pPr>
        <w:pStyle w:val="ListParagraph"/>
        <w:numPr>
          <w:ilvl w:val="0"/>
          <w:numId w:val="17"/>
        </w:numPr>
        <w:rPr>
          <w:rFonts w:cstheme="minorHAnsi"/>
        </w:rPr>
      </w:pPr>
      <w:r w:rsidRPr="00014132">
        <w:rPr>
          <w:rFonts w:cstheme="minorHAnsi"/>
        </w:rPr>
        <w:t>Year of account</w:t>
      </w:r>
    </w:p>
    <w:p w:rsidRPr="00014132" w:rsidR="0028122B" w:rsidP="00305169" w:rsidRDefault="0028122B" w14:paraId="5D689035" w14:textId="77777777">
      <w:pPr>
        <w:pStyle w:val="ListParagraph"/>
        <w:numPr>
          <w:ilvl w:val="0"/>
          <w:numId w:val="17"/>
        </w:numPr>
        <w:rPr>
          <w:rFonts w:cstheme="minorHAnsi"/>
        </w:rPr>
      </w:pPr>
      <w:r w:rsidRPr="00014132">
        <w:rPr>
          <w:rFonts w:cstheme="minorHAnsi"/>
        </w:rPr>
        <w:t>Policy &amp; policy Line</w:t>
      </w:r>
    </w:p>
    <w:p w:rsidRPr="00014132" w:rsidR="0028122B" w:rsidP="00305169" w:rsidRDefault="0028122B" w14:paraId="0F712DFA" w14:textId="77777777">
      <w:pPr>
        <w:pStyle w:val="ListParagraph"/>
        <w:numPr>
          <w:ilvl w:val="0"/>
          <w:numId w:val="17"/>
        </w:numPr>
        <w:rPr>
          <w:rFonts w:cstheme="minorHAnsi"/>
        </w:rPr>
      </w:pPr>
      <w:r w:rsidRPr="00014132">
        <w:rPr>
          <w:rFonts w:cstheme="minorHAnsi"/>
        </w:rPr>
        <w:t>Group class</w:t>
      </w:r>
    </w:p>
    <w:p w:rsidRPr="00014132" w:rsidR="0028122B" w:rsidP="00305169" w:rsidRDefault="0028122B" w14:paraId="03FD98CE" w14:textId="77777777">
      <w:pPr>
        <w:pStyle w:val="ListParagraph"/>
        <w:numPr>
          <w:ilvl w:val="0"/>
          <w:numId w:val="17"/>
        </w:numPr>
        <w:rPr>
          <w:rFonts w:cstheme="minorHAnsi"/>
        </w:rPr>
      </w:pPr>
      <w:r w:rsidRPr="00014132">
        <w:rPr>
          <w:rFonts w:cstheme="minorHAnsi"/>
        </w:rPr>
        <w:t>Policy status</w:t>
      </w:r>
    </w:p>
    <w:p w:rsidR="0028122B" w:rsidP="0028122B" w:rsidRDefault="00014132" w14:paraId="32DBC72A" w14:textId="1E09DBAF">
      <w:pPr>
        <w:ind w:left="0"/>
        <w:rPr>
          <w:rFonts w:cstheme="minorHAnsi"/>
        </w:rPr>
      </w:pPr>
      <w:r>
        <w:rPr>
          <w:rFonts w:cstheme="minorHAnsi"/>
        </w:rPr>
        <w:t>Calculated outputs based on business logic are:</w:t>
      </w:r>
    </w:p>
    <w:p w:rsidRPr="00014132" w:rsidR="0028122B" w:rsidP="00305169" w:rsidRDefault="0028122B" w14:paraId="3474762B" w14:textId="010B227E">
      <w:pPr>
        <w:pStyle w:val="ListParagraph"/>
        <w:numPr>
          <w:ilvl w:val="0"/>
          <w:numId w:val="18"/>
        </w:numPr>
        <w:rPr>
          <w:rFonts w:cstheme="minorHAnsi"/>
        </w:rPr>
      </w:pPr>
      <w:r w:rsidRPr="00014132">
        <w:rPr>
          <w:rFonts w:cstheme="minorHAnsi"/>
        </w:rPr>
        <w:t>Gross gross written premium (orig</w:t>
      </w:r>
      <w:r w:rsidR="00E813B3">
        <w:rPr>
          <w:rFonts w:cstheme="minorHAnsi"/>
        </w:rPr>
        <w:t>inal</w:t>
      </w:r>
      <w:r w:rsidRPr="00014132">
        <w:rPr>
          <w:rFonts w:cstheme="minorHAnsi"/>
        </w:rPr>
        <w:t xml:space="preserve"> currency)</w:t>
      </w:r>
    </w:p>
    <w:p w:rsidR="0028122B" w:rsidP="00305169" w:rsidRDefault="0028122B" w14:paraId="72E61647" w14:textId="7F2E0D17">
      <w:pPr>
        <w:pStyle w:val="ListParagraph"/>
        <w:numPr>
          <w:ilvl w:val="0"/>
          <w:numId w:val="18"/>
        </w:numPr>
        <w:rPr>
          <w:rFonts w:cstheme="minorHAnsi"/>
        </w:rPr>
      </w:pPr>
      <w:r w:rsidRPr="00014132">
        <w:rPr>
          <w:rFonts w:cstheme="minorHAnsi"/>
        </w:rPr>
        <w:t>Gross net written premium (</w:t>
      </w:r>
      <w:r w:rsidRPr="00014132" w:rsidR="00E813B3">
        <w:rPr>
          <w:rFonts w:cstheme="minorHAnsi"/>
        </w:rPr>
        <w:t>orig</w:t>
      </w:r>
      <w:r w:rsidR="00E813B3">
        <w:rPr>
          <w:rFonts w:cstheme="minorHAnsi"/>
        </w:rPr>
        <w:t>inal</w:t>
      </w:r>
      <w:r w:rsidRPr="00014132" w:rsidR="00E813B3">
        <w:rPr>
          <w:rFonts w:cstheme="minorHAnsi"/>
        </w:rPr>
        <w:t xml:space="preserve"> </w:t>
      </w:r>
      <w:r w:rsidRPr="00014132">
        <w:rPr>
          <w:rFonts w:cstheme="minorHAnsi"/>
        </w:rPr>
        <w:t>currency)</w:t>
      </w:r>
    </w:p>
    <w:p w:rsidRPr="00E41625" w:rsidR="00E41625" w:rsidP="00E41625" w:rsidRDefault="00E41625" w14:paraId="7E2CDDAB" w14:textId="77777777">
      <w:pPr>
        <w:ind w:left="0"/>
        <w:rPr>
          <w:rFonts w:cstheme="minorHAnsi"/>
        </w:rPr>
      </w:pPr>
    </w:p>
    <w:p w:rsidRPr="00542D9D" w:rsidR="0028122B" w:rsidP="00305169" w:rsidRDefault="0028122B" w14:paraId="7FF186A5" w14:textId="77777777">
      <w:pPr>
        <w:pStyle w:val="ListParagraph"/>
        <w:numPr>
          <w:ilvl w:val="3"/>
          <w:numId w:val="10"/>
        </w:numPr>
        <w:rPr>
          <w:rFonts w:cstheme="minorHAnsi"/>
        </w:rPr>
      </w:pPr>
      <w:r w:rsidRPr="00542D9D">
        <w:rPr>
          <w:rFonts w:cstheme="minorHAnsi"/>
        </w:rPr>
        <w:t>Business Logic</w:t>
      </w:r>
    </w:p>
    <w:p w:rsidR="0028122B" w:rsidP="0028122B" w:rsidRDefault="0028122B" w14:paraId="6FC754A9" w14:textId="7F355ED8">
      <w:pPr>
        <w:ind w:left="0"/>
        <w:rPr>
          <w:rFonts w:cstheme="minorHAnsi"/>
        </w:rPr>
      </w:pPr>
      <w:r>
        <w:rPr>
          <w:rFonts w:cstheme="minorHAnsi"/>
        </w:rPr>
        <w:t>This is currently carried out in the Data Warehouse</w:t>
      </w:r>
      <w:r w:rsidR="00014132">
        <w:rPr>
          <w:rFonts w:cstheme="minorHAnsi"/>
        </w:rPr>
        <w:t xml:space="preserve"> MyMI</w:t>
      </w:r>
      <w:r>
        <w:rPr>
          <w:rFonts w:cstheme="minorHAnsi"/>
        </w:rPr>
        <w:t>. It makes sense to move this into the processing pipelines of the Lake –</w:t>
      </w:r>
      <w:r w:rsidR="00747208">
        <w:rPr>
          <w:rFonts w:cstheme="minorHAnsi"/>
        </w:rPr>
        <w:t xml:space="preserve"> </w:t>
      </w:r>
      <w:r w:rsidR="00014132">
        <w:rPr>
          <w:rFonts w:cstheme="minorHAnsi"/>
        </w:rPr>
        <w:t xml:space="preserve">in </w:t>
      </w:r>
      <w:r>
        <w:rPr>
          <w:rFonts w:cstheme="minorHAnsi"/>
        </w:rPr>
        <w:t>the Transformed layer.</w:t>
      </w:r>
    </w:p>
    <w:p w:rsidR="0028122B" w:rsidP="0028122B" w:rsidRDefault="0028122B" w14:paraId="4D07C6D0" w14:textId="3A087E69">
      <w:pPr>
        <w:ind w:left="0"/>
        <w:rPr>
          <w:rFonts w:cstheme="minorHAnsi"/>
        </w:rPr>
      </w:pPr>
      <w:r>
        <w:rPr>
          <w:rFonts w:cstheme="minorHAnsi"/>
        </w:rPr>
        <w:t>Given the choice to use Databricks as the main processing engine for the data in the Lake the business rules would need to be implemented in Databricks notebooks using Python.</w:t>
      </w:r>
      <w:r w:rsidR="00014132">
        <w:rPr>
          <w:rFonts w:cstheme="minorHAnsi"/>
        </w:rPr>
        <w:t xml:space="preserve"> They will be written into a common library that will be shared across data source ingest pipelines.</w:t>
      </w:r>
    </w:p>
    <w:p w:rsidR="0028122B" w:rsidP="0028122B" w:rsidRDefault="0028122B" w14:paraId="3E62F74C" w14:textId="1A40E55B">
      <w:pPr>
        <w:ind w:left="0"/>
        <w:rPr>
          <w:rFonts w:cstheme="minorHAnsi"/>
        </w:rPr>
      </w:pPr>
      <w:r>
        <w:rPr>
          <w:rFonts w:cstheme="minorHAnsi"/>
        </w:rPr>
        <w:t xml:space="preserve">There is the option to call stored procedures in remote databases from </w:t>
      </w:r>
      <w:r w:rsidR="00600386">
        <w:rPr>
          <w:rFonts w:cstheme="minorHAnsi"/>
        </w:rPr>
        <w:t>Databricks,</w:t>
      </w:r>
      <w:r>
        <w:rPr>
          <w:rFonts w:cstheme="minorHAnsi"/>
        </w:rPr>
        <w:t xml:space="preserve"> but this would defeat the point of the distributed processing capabilities of Spark and be</w:t>
      </w:r>
      <w:r w:rsidR="00600386">
        <w:rPr>
          <w:rFonts w:cstheme="minorHAnsi"/>
        </w:rPr>
        <w:t xml:space="preserve"> very</w:t>
      </w:r>
      <w:r>
        <w:rPr>
          <w:rFonts w:cstheme="minorHAnsi"/>
        </w:rPr>
        <w:t xml:space="preserve"> inefficient.</w:t>
      </w:r>
    </w:p>
    <w:p w:rsidR="00E41625" w:rsidP="0028122B" w:rsidRDefault="00E41625" w14:paraId="46AB8DD4" w14:textId="77777777">
      <w:pPr>
        <w:ind w:left="0"/>
        <w:rPr>
          <w:rFonts w:cstheme="minorHAnsi"/>
        </w:rPr>
      </w:pPr>
    </w:p>
    <w:p w:rsidR="0028122B" w:rsidP="00305169" w:rsidRDefault="0028122B" w14:paraId="75B6015D" w14:textId="77777777">
      <w:pPr>
        <w:pStyle w:val="ListParagraph"/>
        <w:numPr>
          <w:ilvl w:val="3"/>
          <w:numId w:val="10"/>
        </w:numPr>
        <w:rPr>
          <w:rFonts w:cstheme="minorHAnsi"/>
        </w:rPr>
      </w:pPr>
      <w:r>
        <w:rPr>
          <w:rFonts w:cstheme="minorHAnsi"/>
        </w:rPr>
        <w:t>Repeatable ingest pattern</w:t>
      </w:r>
    </w:p>
    <w:p w:rsidR="0028122B" w:rsidP="0028122B" w:rsidRDefault="00014132" w14:paraId="625F360F" w14:textId="145BEFAF">
      <w:pPr>
        <w:ind w:left="0"/>
        <w:rPr>
          <w:rFonts w:cstheme="minorHAnsi"/>
        </w:rPr>
      </w:pPr>
      <w:r>
        <w:rPr>
          <w:rFonts w:cstheme="minorHAnsi"/>
        </w:rPr>
        <w:t>This pattern c</w:t>
      </w:r>
      <w:r w:rsidR="0028122B">
        <w:rPr>
          <w:rFonts w:cstheme="minorHAnsi"/>
        </w:rPr>
        <w:t>ould be applied to other systems e.g. Velocity and other near real time SQL-like sources.</w:t>
      </w:r>
    </w:p>
    <w:p w:rsidR="007F35ED" w:rsidP="0028122B" w:rsidRDefault="00014132" w14:paraId="3D4545B1" w14:textId="03001568">
      <w:pPr>
        <w:ind w:left="0"/>
        <w:rPr>
          <w:rFonts w:cstheme="minorHAnsi"/>
        </w:rPr>
      </w:pPr>
      <w:r>
        <w:rPr>
          <w:rFonts w:cstheme="minorHAnsi"/>
        </w:rPr>
        <w:t xml:space="preserve">Moving data from </w:t>
      </w:r>
      <w:r w:rsidR="007F35ED">
        <w:rPr>
          <w:rFonts w:cstheme="minorHAnsi"/>
        </w:rPr>
        <w:t xml:space="preserve">Raw </w:t>
      </w:r>
      <w:r>
        <w:rPr>
          <w:rFonts w:cstheme="minorHAnsi"/>
        </w:rPr>
        <w:t>to C</w:t>
      </w:r>
      <w:r w:rsidR="007F35ED">
        <w:rPr>
          <w:rFonts w:cstheme="minorHAnsi"/>
        </w:rPr>
        <w:t>urated</w:t>
      </w:r>
      <w:r>
        <w:rPr>
          <w:rFonts w:cstheme="minorHAnsi"/>
        </w:rPr>
        <w:t xml:space="preserve"> – in the </w:t>
      </w:r>
      <w:r w:rsidR="007F35ED">
        <w:rPr>
          <w:rFonts w:cstheme="minorHAnsi"/>
        </w:rPr>
        <w:t xml:space="preserve">ADF pipelines, </w:t>
      </w:r>
      <w:r>
        <w:rPr>
          <w:rFonts w:cstheme="minorHAnsi"/>
        </w:rPr>
        <w:t xml:space="preserve">the data is </w:t>
      </w:r>
      <w:r w:rsidR="00600386">
        <w:rPr>
          <w:rFonts w:cstheme="minorHAnsi"/>
        </w:rPr>
        <w:t>split</w:t>
      </w:r>
      <w:r w:rsidR="007F35ED">
        <w:rPr>
          <w:rFonts w:cstheme="minorHAnsi"/>
        </w:rPr>
        <w:t xml:space="preserve"> then </w:t>
      </w:r>
      <w:r w:rsidR="00600386">
        <w:rPr>
          <w:rFonts w:cstheme="minorHAnsi"/>
        </w:rPr>
        <w:t>re-join</w:t>
      </w:r>
      <w:r>
        <w:rPr>
          <w:rFonts w:cstheme="minorHAnsi"/>
        </w:rPr>
        <w:t>ed</w:t>
      </w:r>
      <w:r w:rsidR="007F35ED">
        <w:rPr>
          <w:rFonts w:cstheme="minorHAnsi"/>
        </w:rPr>
        <w:t xml:space="preserve"> where </w:t>
      </w:r>
      <w:r>
        <w:rPr>
          <w:rFonts w:cstheme="minorHAnsi"/>
        </w:rPr>
        <w:t xml:space="preserve">they </w:t>
      </w:r>
      <w:r w:rsidR="007F35ED">
        <w:rPr>
          <w:rFonts w:cstheme="minorHAnsi"/>
        </w:rPr>
        <w:t xml:space="preserve">have </w:t>
      </w:r>
      <w:r>
        <w:rPr>
          <w:rFonts w:cstheme="minorHAnsi"/>
        </w:rPr>
        <w:t xml:space="preserve">a </w:t>
      </w:r>
      <w:r w:rsidR="007F35ED">
        <w:rPr>
          <w:rFonts w:cstheme="minorHAnsi"/>
        </w:rPr>
        <w:t xml:space="preserve">dependent layer e.g. 3 transformed sources need to go to </w:t>
      </w:r>
      <w:r w:rsidR="00E813B3">
        <w:rPr>
          <w:rFonts w:cstheme="minorHAnsi"/>
        </w:rPr>
        <w:t>the C</w:t>
      </w:r>
      <w:r w:rsidR="007F35ED">
        <w:rPr>
          <w:rFonts w:cstheme="minorHAnsi"/>
        </w:rPr>
        <w:t>urated</w:t>
      </w:r>
      <w:r w:rsidR="00E813B3">
        <w:rPr>
          <w:rFonts w:cstheme="minorHAnsi"/>
        </w:rPr>
        <w:t xml:space="preserve"> layer</w:t>
      </w:r>
      <w:r w:rsidR="007F35ED">
        <w:rPr>
          <w:rFonts w:cstheme="minorHAnsi"/>
        </w:rPr>
        <w:t>.</w:t>
      </w:r>
    </w:p>
    <w:p w:rsidRPr="00EC1E61" w:rsidR="0028122B" w:rsidP="0028122B" w:rsidRDefault="0028122B" w14:paraId="79A9BF3A" w14:textId="77777777">
      <w:pPr>
        <w:ind w:left="0"/>
        <w:rPr>
          <w:rFonts w:cstheme="minorHAnsi"/>
        </w:rPr>
      </w:pPr>
    </w:p>
    <w:p w:rsidR="00A779AF" w:rsidRDefault="00A779AF" w14:paraId="06079383" w14:textId="77777777">
      <w:pPr>
        <w:spacing w:after="0" w:line="240" w:lineRule="auto"/>
        <w:ind w:left="0"/>
        <w:rPr>
          <w:rFonts w:cstheme="minorHAnsi"/>
          <w:b/>
        </w:rPr>
      </w:pPr>
      <w:r>
        <w:rPr>
          <w:rFonts w:cstheme="minorHAnsi"/>
          <w:b/>
        </w:rPr>
        <w:br w:type="page"/>
      </w:r>
    </w:p>
    <w:p w:rsidRPr="00E41625" w:rsidR="0028122B" w:rsidP="00305169" w:rsidRDefault="0028122B" w14:paraId="001A15DA" w14:textId="53E4A7D6">
      <w:pPr>
        <w:pStyle w:val="ListParagraph"/>
        <w:numPr>
          <w:ilvl w:val="2"/>
          <w:numId w:val="10"/>
        </w:numPr>
        <w:ind w:left="851"/>
        <w:rPr>
          <w:rFonts w:cstheme="minorHAnsi"/>
          <w:b/>
        </w:rPr>
      </w:pPr>
      <w:r w:rsidRPr="00E41625">
        <w:rPr>
          <w:rFonts w:cstheme="minorHAnsi"/>
          <w:b/>
        </w:rPr>
        <w:lastRenderedPageBreak/>
        <w:t>Oceanwide</w:t>
      </w:r>
    </w:p>
    <w:p w:rsidR="00E41625" w:rsidP="00E41625" w:rsidRDefault="00E41625" w14:paraId="70E3DB41" w14:textId="77777777">
      <w:pPr>
        <w:pStyle w:val="ListParagraph"/>
        <w:ind w:left="851"/>
        <w:rPr>
          <w:rFonts w:cstheme="minorHAnsi"/>
        </w:rPr>
      </w:pPr>
    </w:p>
    <w:p w:rsidR="00014132" w:rsidP="00305169" w:rsidRDefault="00014132" w14:paraId="5A509DA5" w14:textId="77777777">
      <w:pPr>
        <w:pStyle w:val="ListParagraph"/>
        <w:numPr>
          <w:ilvl w:val="3"/>
          <w:numId w:val="10"/>
        </w:numPr>
        <w:rPr>
          <w:rFonts w:cstheme="minorHAnsi"/>
        </w:rPr>
      </w:pPr>
      <w:r w:rsidRPr="00014132">
        <w:rPr>
          <w:rFonts w:cstheme="minorHAnsi"/>
        </w:rPr>
        <w:t xml:space="preserve">Overview and </w:t>
      </w:r>
      <w:r w:rsidRPr="00014132" w:rsidR="0028122B">
        <w:rPr>
          <w:rFonts w:cstheme="minorHAnsi"/>
        </w:rPr>
        <w:t>Proof points</w:t>
      </w:r>
    </w:p>
    <w:p w:rsidRPr="00E41625" w:rsidR="00E41625" w:rsidP="00E41625" w:rsidRDefault="00E41625" w14:paraId="007DF92C" w14:textId="3D74DABD">
      <w:pPr>
        <w:ind w:left="0"/>
        <w:rPr>
          <w:rFonts w:cstheme="minorHAnsi"/>
        </w:rPr>
      </w:pPr>
      <w:r>
        <w:rPr>
          <w:rFonts w:cstheme="minorHAnsi"/>
        </w:rPr>
        <w:t>This is a d</w:t>
      </w:r>
      <w:r w:rsidRPr="00E41625">
        <w:rPr>
          <w:rFonts w:cstheme="minorHAnsi"/>
        </w:rPr>
        <w:t xml:space="preserve">ifferent underwriting system </w:t>
      </w:r>
      <w:r>
        <w:rPr>
          <w:rFonts w:cstheme="minorHAnsi"/>
        </w:rPr>
        <w:t xml:space="preserve">based on a </w:t>
      </w:r>
      <w:r w:rsidRPr="00E41625">
        <w:rPr>
          <w:rFonts w:cstheme="minorHAnsi"/>
        </w:rPr>
        <w:t xml:space="preserve">subset of </w:t>
      </w:r>
      <w:r>
        <w:rPr>
          <w:rFonts w:cstheme="minorHAnsi"/>
        </w:rPr>
        <w:t xml:space="preserve">the </w:t>
      </w:r>
      <w:r w:rsidRPr="00E41625">
        <w:rPr>
          <w:rFonts w:cstheme="minorHAnsi"/>
        </w:rPr>
        <w:t>US business (yacht insurance</w:t>
      </w:r>
      <w:r>
        <w:rPr>
          <w:rFonts w:cstheme="minorHAnsi"/>
        </w:rPr>
        <w:t xml:space="preserve"> </w:t>
      </w:r>
      <w:r w:rsidRPr="00E41625">
        <w:rPr>
          <w:rFonts w:cstheme="minorHAnsi"/>
        </w:rPr>
        <w:t>premiums)</w:t>
      </w:r>
      <w:r>
        <w:rPr>
          <w:rFonts w:cstheme="minorHAnsi"/>
        </w:rPr>
        <w:t>.</w:t>
      </w:r>
    </w:p>
    <w:p w:rsidR="00E41625" w:rsidP="00E41625" w:rsidRDefault="00E41625" w14:paraId="1D500AF4" w14:textId="77777777">
      <w:pPr>
        <w:ind w:left="0"/>
        <w:rPr>
          <w:rFonts w:cstheme="minorHAnsi"/>
        </w:rPr>
      </w:pPr>
      <w:r>
        <w:rPr>
          <w:rFonts w:cstheme="minorHAnsi"/>
        </w:rPr>
        <w:t xml:space="preserve">It is a third-party </w:t>
      </w:r>
      <w:r w:rsidRPr="00E41625">
        <w:rPr>
          <w:rFonts w:cstheme="minorHAnsi"/>
        </w:rPr>
        <w:t>SQL server</w:t>
      </w:r>
      <w:r>
        <w:rPr>
          <w:rFonts w:cstheme="minorHAnsi"/>
        </w:rPr>
        <w:t>-</w:t>
      </w:r>
      <w:r w:rsidRPr="00E41625">
        <w:rPr>
          <w:rFonts w:cstheme="minorHAnsi"/>
        </w:rPr>
        <w:t xml:space="preserve">based system. </w:t>
      </w:r>
    </w:p>
    <w:p w:rsidR="00E41625" w:rsidP="00E41625" w:rsidRDefault="00E41625" w14:paraId="5A7FF42F" w14:textId="18F95705">
      <w:pPr>
        <w:ind w:left="0"/>
        <w:rPr>
          <w:rFonts w:cstheme="minorHAnsi"/>
        </w:rPr>
      </w:pPr>
      <w:r>
        <w:rPr>
          <w:rFonts w:cstheme="minorHAnsi"/>
        </w:rPr>
        <w:t>There are d</w:t>
      </w:r>
      <w:r w:rsidRPr="00E41625">
        <w:rPr>
          <w:rFonts w:cstheme="minorHAnsi"/>
        </w:rPr>
        <w:t xml:space="preserve">aily incremental SQL backup files, </w:t>
      </w:r>
      <w:r>
        <w:rPr>
          <w:rFonts w:cstheme="minorHAnsi"/>
        </w:rPr>
        <w:t xml:space="preserve">with a </w:t>
      </w:r>
      <w:r w:rsidRPr="00E41625">
        <w:rPr>
          <w:rFonts w:cstheme="minorHAnsi"/>
        </w:rPr>
        <w:t xml:space="preserve">weekly full backup. </w:t>
      </w:r>
      <w:r w:rsidR="00E813B3">
        <w:rPr>
          <w:rFonts w:cstheme="minorHAnsi"/>
        </w:rPr>
        <w:t>This backup is restored locally and the tables contain XML columns, which contain the relevant data.</w:t>
      </w:r>
    </w:p>
    <w:p w:rsidRPr="00014132" w:rsidR="00B04221" w:rsidP="00E41625" w:rsidRDefault="00E41625" w14:paraId="34A3ABCD" w14:textId="323114BA">
      <w:pPr>
        <w:ind w:left="0"/>
        <w:rPr>
          <w:rFonts w:cstheme="minorHAnsi"/>
        </w:rPr>
      </w:pPr>
      <w:r>
        <w:rPr>
          <w:rFonts w:cstheme="minorHAnsi"/>
        </w:rPr>
        <w:t>This demonstrates the h</w:t>
      </w:r>
      <w:r w:rsidRPr="00014132" w:rsidR="0028122B">
        <w:rPr>
          <w:rFonts w:cstheme="minorHAnsi"/>
        </w:rPr>
        <w:t>andl</w:t>
      </w:r>
      <w:r>
        <w:rPr>
          <w:rFonts w:cstheme="minorHAnsi"/>
        </w:rPr>
        <w:t xml:space="preserve">ing of </w:t>
      </w:r>
      <w:r w:rsidRPr="00014132" w:rsidR="0028122B">
        <w:rPr>
          <w:rFonts w:cstheme="minorHAnsi"/>
        </w:rPr>
        <w:t>semi</w:t>
      </w:r>
      <w:r>
        <w:rPr>
          <w:rFonts w:cstheme="minorHAnsi"/>
        </w:rPr>
        <w:t>-</w:t>
      </w:r>
      <w:r w:rsidRPr="00014132" w:rsidR="0028122B">
        <w:rPr>
          <w:rFonts w:cstheme="minorHAnsi"/>
        </w:rPr>
        <w:t xml:space="preserve">structured data, </w:t>
      </w:r>
      <w:r>
        <w:rPr>
          <w:rFonts w:cstheme="minorHAnsi"/>
        </w:rPr>
        <w:t xml:space="preserve">with the </w:t>
      </w:r>
      <w:r w:rsidRPr="00014132" w:rsidR="0028122B">
        <w:rPr>
          <w:rFonts w:cstheme="minorHAnsi"/>
        </w:rPr>
        <w:t xml:space="preserve">conformation of multiple data sources and </w:t>
      </w:r>
      <w:r>
        <w:rPr>
          <w:rFonts w:cstheme="minorHAnsi"/>
        </w:rPr>
        <w:t xml:space="preserve">the </w:t>
      </w:r>
      <w:r w:rsidRPr="00014132" w:rsidR="0028122B">
        <w:rPr>
          <w:rFonts w:cstheme="minorHAnsi"/>
        </w:rPr>
        <w:t>sharing of business logic</w:t>
      </w:r>
      <w:r>
        <w:rPr>
          <w:rFonts w:cstheme="minorHAnsi"/>
        </w:rPr>
        <w:t xml:space="preserve"> across source systems</w:t>
      </w:r>
      <w:r w:rsidRPr="00014132" w:rsidR="0028122B">
        <w:rPr>
          <w:rFonts w:cstheme="minorHAnsi"/>
        </w:rPr>
        <w:t>.</w:t>
      </w:r>
    </w:p>
    <w:p w:rsidRPr="00E41625" w:rsidR="00E41625" w:rsidP="00E41625" w:rsidRDefault="00E41625" w14:paraId="40FAC9EC" w14:textId="34FC4948">
      <w:pPr>
        <w:ind w:left="0"/>
        <w:rPr>
          <w:rFonts w:cstheme="minorHAnsi"/>
        </w:rPr>
      </w:pPr>
      <w:r>
        <w:rPr>
          <w:rFonts w:cstheme="minorHAnsi"/>
        </w:rPr>
        <w:t>It will also show the h</w:t>
      </w:r>
      <w:r w:rsidRPr="00E41625">
        <w:rPr>
          <w:rFonts w:cstheme="minorHAnsi"/>
        </w:rPr>
        <w:t xml:space="preserve">andling of variant schemas in </w:t>
      </w:r>
      <w:r>
        <w:rPr>
          <w:rFonts w:cstheme="minorHAnsi"/>
        </w:rPr>
        <w:t xml:space="preserve">the same </w:t>
      </w:r>
      <w:r w:rsidRPr="00E41625">
        <w:rPr>
          <w:rFonts w:cstheme="minorHAnsi"/>
        </w:rPr>
        <w:t>source</w:t>
      </w:r>
      <w:r>
        <w:rPr>
          <w:rFonts w:cstheme="minorHAnsi"/>
        </w:rPr>
        <w:t>: the structure of the XML stored in the columns of the tabular data is not the same for each record type.</w:t>
      </w:r>
    </w:p>
    <w:p w:rsidR="00014132" w:rsidP="00305169" w:rsidRDefault="00014132" w14:paraId="34462060" w14:textId="0B1B4624">
      <w:pPr>
        <w:pStyle w:val="ListParagraph"/>
        <w:numPr>
          <w:ilvl w:val="3"/>
          <w:numId w:val="10"/>
        </w:numPr>
        <w:rPr>
          <w:rFonts w:cstheme="minorHAnsi"/>
        </w:rPr>
      </w:pPr>
      <w:r>
        <w:rPr>
          <w:rFonts w:cstheme="minorHAnsi"/>
        </w:rPr>
        <w:t>Ingestion</w:t>
      </w:r>
    </w:p>
    <w:p w:rsidR="0028122B" w:rsidP="0028122B" w:rsidRDefault="0028122B" w14:paraId="3A7DA81E" w14:textId="62C3F4BC">
      <w:pPr>
        <w:ind w:left="0"/>
        <w:rPr>
          <w:rFonts w:cstheme="minorHAnsi"/>
        </w:rPr>
      </w:pPr>
      <w:r>
        <w:rPr>
          <w:rFonts w:cstheme="minorHAnsi"/>
        </w:rPr>
        <w:t xml:space="preserve">For </w:t>
      </w:r>
      <w:r w:rsidR="00E41625">
        <w:rPr>
          <w:rFonts w:cstheme="minorHAnsi"/>
        </w:rPr>
        <w:t xml:space="preserve">this </w:t>
      </w:r>
      <w:r>
        <w:rPr>
          <w:rFonts w:cstheme="minorHAnsi"/>
        </w:rPr>
        <w:t xml:space="preserve">POC </w:t>
      </w:r>
      <w:r w:rsidR="00E41625">
        <w:rPr>
          <w:rFonts w:cstheme="minorHAnsi"/>
        </w:rPr>
        <w:t xml:space="preserve">phase </w:t>
      </w:r>
      <w:r>
        <w:rPr>
          <w:rFonts w:cstheme="minorHAnsi"/>
        </w:rPr>
        <w:t>XML files</w:t>
      </w:r>
      <w:r w:rsidR="00E41625">
        <w:rPr>
          <w:rFonts w:cstheme="minorHAnsi"/>
        </w:rPr>
        <w:t xml:space="preserve"> will be provided</w:t>
      </w:r>
      <w:r w:rsidR="00E813B3">
        <w:rPr>
          <w:rFonts w:cstheme="minorHAnsi"/>
        </w:rPr>
        <w:t xml:space="preserve"> to the Landing layer</w:t>
      </w:r>
      <w:r>
        <w:rPr>
          <w:rFonts w:cstheme="minorHAnsi"/>
        </w:rPr>
        <w:t xml:space="preserve">, </w:t>
      </w:r>
      <w:r w:rsidR="00E813B3">
        <w:rPr>
          <w:rFonts w:cstheme="minorHAnsi"/>
        </w:rPr>
        <w:t>one</w:t>
      </w:r>
      <w:r>
        <w:rPr>
          <w:rFonts w:cstheme="minorHAnsi"/>
        </w:rPr>
        <w:t xml:space="preserve"> </w:t>
      </w:r>
      <w:r w:rsidR="00E41625">
        <w:rPr>
          <w:rFonts w:cstheme="minorHAnsi"/>
        </w:rPr>
        <w:t xml:space="preserve">file </w:t>
      </w:r>
      <w:r>
        <w:rPr>
          <w:rFonts w:cstheme="minorHAnsi"/>
        </w:rPr>
        <w:t xml:space="preserve">per transaction, </w:t>
      </w:r>
      <w:r w:rsidR="00E813B3">
        <w:rPr>
          <w:rFonts w:cstheme="minorHAnsi"/>
        </w:rPr>
        <w:t>possibly</w:t>
      </w:r>
      <w:r>
        <w:rPr>
          <w:rFonts w:cstheme="minorHAnsi"/>
        </w:rPr>
        <w:t xml:space="preserve"> </w:t>
      </w:r>
      <w:r w:rsidR="00E813B3">
        <w:rPr>
          <w:rFonts w:cstheme="minorHAnsi"/>
        </w:rPr>
        <w:t>two</w:t>
      </w:r>
      <w:r>
        <w:rPr>
          <w:rFonts w:cstheme="minorHAnsi"/>
        </w:rPr>
        <w:t xml:space="preserve"> </w:t>
      </w:r>
      <w:r w:rsidR="00E41625">
        <w:rPr>
          <w:rFonts w:cstheme="minorHAnsi"/>
        </w:rPr>
        <w:t>files</w:t>
      </w:r>
      <w:r w:rsidR="00E813B3">
        <w:rPr>
          <w:rFonts w:cstheme="minorHAnsi"/>
        </w:rPr>
        <w:t>, where one</w:t>
      </w:r>
      <w:r>
        <w:rPr>
          <w:rFonts w:cstheme="minorHAnsi"/>
        </w:rPr>
        <w:t xml:space="preserve"> </w:t>
      </w:r>
      <w:r w:rsidR="00E41625">
        <w:rPr>
          <w:rFonts w:cstheme="minorHAnsi"/>
        </w:rPr>
        <w:t xml:space="preserve">file </w:t>
      </w:r>
      <w:r>
        <w:rPr>
          <w:rFonts w:cstheme="minorHAnsi"/>
        </w:rPr>
        <w:t xml:space="preserve">with </w:t>
      </w:r>
      <w:r w:rsidR="00E41625">
        <w:rPr>
          <w:rFonts w:cstheme="minorHAnsi"/>
        </w:rPr>
        <w:t xml:space="preserve">the </w:t>
      </w:r>
      <w:r w:rsidR="009F47A3">
        <w:rPr>
          <w:rFonts w:cstheme="minorHAnsi"/>
        </w:rPr>
        <w:t>top-level</w:t>
      </w:r>
      <w:r>
        <w:rPr>
          <w:rFonts w:cstheme="minorHAnsi"/>
        </w:rPr>
        <w:t xml:space="preserve"> metadata </w:t>
      </w:r>
      <w:r w:rsidR="00E41625">
        <w:rPr>
          <w:rFonts w:cstheme="minorHAnsi"/>
        </w:rPr>
        <w:t xml:space="preserve">that is common and </w:t>
      </w:r>
      <w:r w:rsidR="00E813B3">
        <w:rPr>
          <w:rFonts w:cstheme="minorHAnsi"/>
        </w:rPr>
        <w:t>one</w:t>
      </w:r>
      <w:r>
        <w:rPr>
          <w:rFonts w:cstheme="minorHAnsi"/>
        </w:rPr>
        <w:t xml:space="preserve"> with </w:t>
      </w:r>
      <w:r w:rsidR="00E41625">
        <w:rPr>
          <w:rFonts w:cstheme="minorHAnsi"/>
        </w:rPr>
        <w:t xml:space="preserve">the </w:t>
      </w:r>
      <w:r>
        <w:rPr>
          <w:rFonts w:cstheme="minorHAnsi"/>
        </w:rPr>
        <w:t>relevant transaction XML</w:t>
      </w:r>
      <w:r w:rsidR="00E41625">
        <w:rPr>
          <w:rFonts w:cstheme="minorHAnsi"/>
        </w:rPr>
        <w:t>.</w:t>
      </w:r>
    </w:p>
    <w:p w:rsidR="0028122B" w:rsidP="0028122B" w:rsidRDefault="00E41625" w14:paraId="01A7677C" w14:textId="1290B1A2">
      <w:pPr>
        <w:ind w:left="0"/>
        <w:rPr>
          <w:rFonts w:cstheme="minorHAnsi"/>
        </w:rPr>
      </w:pPr>
      <w:r>
        <w:rPr>
          <w:rFonts w:cstheme="minorHAnsi"/>
        </w:rPr>
        <w:t xml:space="preserve">The data is stored in </w:t>
      </w:r>
      <w:r w:rsidR="0028122B">
        <w:rPr>
          <w:rFonts w:cstheme="minorHAnsi"/>
        </w:rPr>
        <w:t xml:space="preserve">XML columns in </w:t>
      </w:r>
      <w:r>
        <w:rPr>
          <w:rFonts w:cstheme="minorHAnsi"/>
        </w:rPr>
        <w:t xml:space="preserve">the </w:t>
      </w:r>
      <w:r w:rsidR="0028122B">
        <w:rPr>
          <w:rFonts w:cstheme="minorHAnsi"/>
        </w:rPr>
        <w:t xml:space="preserve">SQL </w:t>
      </w:r>
      <w:r>
        <w:rPr>
          <w:rFonts w:cstheme="minorHAnsi"/>
        </w:rPr>
        <w:t xml:space="preserve">source </w:t>
      </w:r>
      <w:r w:rsidR="0028122B">
        <w:rPr>
          <w:rFonts w:cstheme="minorHAnsi"/>
        </w:rPr>
        <w:t xml:space="preserve">– </w:t>
      </w:r>
      <w:r>
        <w:rPr>
          <w:rFonts w:cstheme="minorHAnsi"/>
        </w:rPr>
        <w:t xml:space="preserve">this data is </w:t>
      </w:r>
      <w:r w:rsidR="0028122B">
        <w:rPr>
          <w:rFonts w:cstheme="minorHAnsi"/>
        </w:rPr>
        <w:t>seriali</w:t>
      </w:r>
      <w:r>
        <w:rPr>
          <w:rFonts w:cstheme="minorHAnsi"/>
        </w:rPr>
        <w:t>s</w:t>
      </w:r>
      <w:r w:rsidR="0028122B">
        <w:rPr>
          <w:rFonts w:cstheme="minorHAnsi"/>
        </w:rPr>
        <w:t>ed web form</w:t>
      </w:r>
      <w:r>
        <w:rPr>
          <w:rFonts w:cstheme="minorHAnsi"/>
        </w:rPr>
        <w:t xml:space="preserve"> data.</w:t>
      </w:r>
    </w:p>
    <w:p w:rsidR="0028122B" w:rsidP="00E81043" w:rsidRDefault="0028122B" w14:paraId="7A607AC8" w14:textId="473E061A">
      <w:pPr>
        <w:ind w:left="0"/>
        <w:rPr>
          <w:rFonts w:cstheme="minorHAnsi"/>
        </w:rPr>
      </w:pPr>
      <w:r>
        <w:rPr>
          <w:rFonts w:cstheme="minorHAnsi"/>
        </w:rPr>
        <w:t xml:space="preserve">Not all </w:t>
      </w:r>
      <w:r w:rsidR="00E813B3">
        <w:rPr>
          <w:rFonts w:cstheme="minorHAnsi"/>
        </w:rPr>
        <w:t xml:space="preserve">XML </w:t>
      </w:r>
      <w:r>
        <w:rPr>
          <w:rFonts w:cstheme="minorHAnsi"/>
        </w:rPr>
        <w:t xml:space="preserve">nodes </w:t>
      </w:r>
      <w:r w:rsidR="00E41625">
        <w:rPr>
          <w:rFonts w:cstheme="minorHAnsi"/>
        </w:rPr>
        <w:t xml:space="preserve">are </w:t>
      </w:r>
      <w:r>
        <w:rPr>
          <w:rFonts w:cstheme="minorHAnsi"/>
        </w:rPr>
        <w:t xml:space="preserve">populated, </w:t>
      </w:r>
      <w:r w:rsidR="00E41625">
        <w:rPr>
          <w:rFonts w:cstheme="minorHAnsi"/>
        </w:rPr>
        <w:t>there are</w:t>
      </w:r>
      <w:r w:rsidR="00E813B3">
        <w:rPr>
          <w:rFonts w:cstheme="minorHAnsi"/>
        </w:rPr>
        <w:t xml:space="preserve"> also</w:t>
      </w:r>
      <w:r w:rsidR="00E41625">
        <w:rPr>
          <w:rFonts w:cstheme="minorHAnsi"/>
        </w:rPr>
        <w:t xml:space="preserve"> </w:t>
      </w:r>
      <w:r>
        <w:rPr>
          <w:rFonts w:cstheme="minorHAnsi"/>
        </w:rPr>
        <w:t xml:space="preserve">arrays of transactions </w:t>
      </w:r>
      <w:r w:rsidR="00E41625">
        <w:rPr>
          <w:rFonts w:cstheme="minorHAnsi"/>
        </w:rPr>
        <w:t>in the XML data</w:t>
      </w:r>
      <w:r w:rsidR="00E813B3">
        <w:rPr>
          <w:rFonts w:cstheme="minorHAnsi"/>
        </w:rPr>
        <w:t>. N</w:t>
      </w:r>
      <w:r>
        <w:rPr>
          <w:rFonts w:cstheme="minorHAnsi"/>
        </w:rPr>
        <w:t xml:space="preserve">ot all arrays </w:t>
      </w:r>
      <w:r w:rsidR="00E41625">
        <w:rPr>
          <w:rFonts w:cstheme="minorHAnsi"/>
        </w:rPr>
        <w:t xml:space="preserve">are the </w:t>
      </w:r>
      <w:r>
        <w:rPr>
          <w:rFonts w:cstheme="minorHAnsi"/>
        </w:rPr>
        <w:t>same schema</w:t>
      </w:r>
      <w:r w:rsidR="00E41625">
        <w:rPr>
          <w:rFonts w:cstheme="minorHAnsi"/>
        </w:rPr>
        <w:t>,</w:t>
      </w:r>
      <w:r>
        <w:rPr>
          <w:rFonts w:cstheme="minorHAnsi"/>
        </w:rPr>
        <w:t xml:space="preserve"> </w:t>
      </w:r>
      <w:r w:rsidR="00E41625">
        <w:rPr>
          <w:rFonts w:cstheme="minorHAnsi"/>
        </w:rPr>
        <w:t xml:space="preserve">and </w:t>
      </w:r>
      <w:r>
        <w:rPr>
          <w:rFonts w:cstheme="minorHAnsi"/>
        </w:rPr>
        <w:t xml:space="preserve">objects in same array </w:t>
      </w:r>
      <w:r w:rsidR="00E41625">
        <w:rPr>
          <w:rFonts w:cstheme="minorHAnsi"/>
        </w:rPr>
        <w:t xml:space="preserve">may </w:t>
      </w:r>
      <w:r>
        <w:rPr>
          <w:rFonts w:cstheme="minorHAnsi"/>
        </w:rPr>
        <w:t xml:space="preserve">have same schema, </w:t>
      </w:r>
      <w:r w:rsidR="00E41625">
        <w:rPr>
          <w:rFonts w:cstheme="minorHAnsi"/>
        </w:rPr>
        <w:t xml:space="preserve">and </w:t>
      </w:r>
      <w:r>
        <w:rPr>
          <w:rFonts w:cstheme="minorHAnsi"/>
        </w:rPr>
        <w:t>some array elements have more or fewer rows.</w:t>
      </w:r>
    </w:p>
    <w:p w:rsidR="00E813B3" w:rsidP="00E81043" w:rsidRDefault="00D7589F" w14:paraId="317CF78D" w14:textId="5FAB089A">
      <w:pPr>
        <w:ind w:left="0"/>
        <w:rPr>
          <w:rFonts w:cstheme="minorHAnsi"/>
        </w:rPr>
      </w:pPr>
      <w:r>
        <w:rPr>
          <w:rFonts w:cstheme="minorHAnsi"/>
        </w:rPr>
        <w:t xml:space="preserve">Data Factory starts a Data Copy task to export data from the Oceanwide source SQL Server and writes the exported content to the Landing Zone. These files are then copied to the Raw Layer of the Data Lake by Data Factory. Databricks notebooks are the executed by ADF, passing in the locations of the </w:t>
      </w:r>
      <w:r w:rsidR="00E813B3">
        <w:rPr>
          <w:rFonts w:cstheme="minorHAnsi"/>
        </w:rPr>
        <w:t>folder</w:t>
      </w:r>
      <w:r>
        <w:rPr>
          <w:rFonts w:cstheme="minorHAnsi"/>
        </w:rPr>
        <w:t>s</w:t>
      </w:r>
      <w:r w:rsidR="00E813B3">
        <w:rPr>
          <w:rFonts w:cstheme="minorHAnsi"/>
        </w:rPr>
        <w:t xml:space="preserve"> </w:t>
      </w:r>
      <w:r>
        <w:rPr>
          <w:rFonts w:cstheme="minorHAnsi"/>
        </w:rPr>
        <w:t xml:space="preserve">of the </w:t>
      </w:r>
      <w:r w:rsidR="00E813B3">
        <w:rPr>
          <w:rFonts w:cstheme="minorHAnsi"/>
        </w:rPr>
        <w:t>files</w:t>
      </w:r>
      <w:r>
        <w:rPr>
          <w:rFonts w:cstheme="minorHAnsi"/>
        </w:rPr>
        <w:t xml:space="preserve"> and these carry out the required cleansing, transformations and conformations to deliver the final data to the Conformed Layer of the Data Lake.</w:t>
      </w:r>
    </w:p>
    <w:p w:rsidR="00E81043" w:rsidP="00471C87" w:rsidRDefault="00E952ED" w14:paraId="313ECE58" w14:textId="767C4ABC">
      <w:pPr>
        <w:ind w:left="0"/>
        <w:jc w:val="center"/>
        <w:rPr>
          <w:rFonts w:cstheme="minorHAnsi"/>
        </w:rPr>
      </w:pPr>
      <w:r>
        <w:rPr>
          <w:rFonts w:cstheme="minorHAnsi"/>
          <w:noProof/>
        </w:rPr>
        <w:drawing>
          <wp:inline distT="0" distB="0" distL="0" distR="0" wp14:anchorId="32316017" wp14:editId="3414C8DD">
            <wp:extent cx="5940672" cy="2148082"/>
            <wp:effectExtent l="0" t="0" r="3175" b="5080"/>
            <wp:docPr id="43041" name="Picture 4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662" cy="2160011"/>
                    </a:xfrm>
                    <a:prstGeom prst="rect">
                      <a:avLst/>
                    </a:prstGeom>
                    <a:noFill/>
                  </pic:spPr>
                </pic:pic>
              </a:graphicData>
            </a:graphic>
          </wp:inline>
        </w:drawing>
      </w:r>
    </w:p>
    <w:p w:rsidR="0028122B" w:rsidP="00305169" w:rsidRDefault="0028122B" w14:paraId="62533607" w14:textId="35D75E53">
      <w:pPr>
        <w:pStyle w:val="ListParagraph"/>
        <w:numPr>
          <w:ilvl w:val="2"/>
          <w:numId w:val="10"/>
        </w:numPr>
        <w:ind w:left="851"/>
        <w:rPr>
          <w:rFonts w:cstheme="minorHAnsi"/>
          <w:b/>
        </w:rPr>
      </w:pPr>
      <w:r w:rsidRPr="00E41625">
        <w:rPr>
          <w:rFonts w:cstheme="minorHAnsi"/>
          <w:b/>
        </w:rPr>
        <w:t>Exposure</w:t>
      </w:r>
    </w:p>
    <w:p w:rsidRPr="00E41625" w:rsidR="008E5AF7" w:rsidP="008E5AF7" w:rsidRDefault="008E5AF7" w14:paraId="224A6222" w14:textId="77777777">
      <w:pPr>
        <w:pStyle w:val="ListParagraph"/>
        <w:ind w:left="851"/>
        <w:rPr>
          <w:rFonts w:cstheme="minorHAnsi"/>
          <w:b/>
        </w:rPr>
      </w:pPr>
    </w:p>
    <w:p w:rsidRPr="00E81043" w:rsidR="00E81043" w:rsidP="00305169" w:rsidRDefault="00E81043" w14:paraId="0AFBE9D4" w14:textId="659800B6">
      <w:pPr>
        <w:pStyle w:val="ListParagraph"/>
        <w:numPr>
          <w:ilvl w:val="3"/>
          <w:numId w:val="10"/>
        </w:numPr>
        <w:rPr>
          <w:rFonts w:cstheme="minorHAnsi"/>
        </w:rPr>
      </w:pPr>
      <w:r w:rsidRPr="00E81043">
        <w:rPr>
          <w:rFonts w:cstheme="minorHAnsi"/>
        </w:rPr>
        <w:t>Overview and proof points</w:t>
      </w:r>
    </w:p>
    <w:p w:rsidRPr="008E5AF7" w:rsidR="008E5AF7" w:rsidP="008E5AF7" w:rsidRDefault="008E5AF7" w14:paraId="6A5808D6" w14:textId="5B22B751">
      <w:pPr>
        <w:ind w:left="0"/>
        <w:rPr>
          <w:rFonts w:cstheme="minorHAnsi"/>
        </w:rPr>
      </w:pPr>
      <w:r>
        <w:rPr>
          <w:rFonts w:cstheme="minorHAnsi"/>
        </w:rPr>
        <w:t>This source contains a p</w:t>
      </w:r>
      <w:r w:rsidRPr="008E5AF7">
        <w:rPr>
          <w:rFonts w:cstheme="minorHAnsi"/>
        </w:rPr>
        <w:t xml:space="preserve">rediction of </w:t>
      </w:r>
      <w:r>
        <w:rPr>
          <w:rFonts w:cstheme="minorHAnsi"/>
        </w:rPr>
        <w:t xml:space="preserve">the </w:t>
      </w:r>
      <w:r w:rsidRPr="008E5AF7">
        <w:rPr>
          <w:rFonts w:cstheme="minorHAnsi"/>
        </w:rPr>
        <w:t xml:space="preserve">total </w:t>
      </w:r>
      <w:r w:rsidR="00E813B3">
        <w:rPr>
          <w:rFonts w:cstheme="minorHAnsi"/>
        </w:rPr>
        <w:t xml:space="preserve">financial </w:t>
      </w:r>
      <w:r w:rsidRPr="008E5AF7">
        <w:rPr>
          <w:rFonts w:cstheme="minorHAnsi"/>
        </w:rPr>
        <w:t>exposure</w:t>
      </w:r>
      <w:r>
        <w:rPr>
          <w:rFonts w:cstheme="minorHAnsi"/>
        </w:rPr>
        <w:t>,</w:t>
      </w:r>
      <w:r w:rsidRPr="008E5AF7">
        <w:rPr>
          <w:rFonts w:cstheme="minorHAnsi"/>
        </w:rPr>
        <w:t xml:space="preserve"> </w:t>
      </w:r>
      <w:r>
        <w:rPr>
          <w:rFonts w:cstheme="minorHAnsi"/>
        </w:rPr>
        <w:t xml:space="preserve">which is </w:t>
      </w:r>
      <w:r w:rsidRPr="008E5AF7">
        <w:rPr>
          <w:rFonts w:cstheme="minorHAnsi"/>
        </w:rPr>
        <w:t xml:space="preserve">based on external events plus internal </w:t>
      </w:r>
      <w:r w:rsidR="00E813B3">
        <w:rPr>
          <w:rFonts w:cstheme="minorHAnsi"/>
        </w:rPr>
        <w:t xml:space="preserve">sources </w:t>
      </w:r>
      <w:r w:rsidRPr="008E5AF7">
        <w:rPr>
          <w:rFonts w:cstheme="minorHAnsi"/>
        </w:rPr>
        <w:t>(</w:t>
      </w:r>
      <w:r>
        <w:rPr>
          <w:rFonts w:cstheme="minorHAnsi"/>
        </w:rPr>
        <w:t xml:space="preserve">listed </w:t>
      </w:r>
      <w:r w:rsidRPr="008E5AF7">
        <w:rPr>
          <w:rFonts w:cstheme="minorHAnsi"/>
        </w:rPr>
        <w:t>above)</w:t>
      </w:r>
      <w:r>
        <w:rPr>
          <w:rFonts w:cstheme="minorHAnsi"/>
        </w:rPr>
        <w:t>.</w:t>
      </w:r>
    </w:p>
    <w:p w:rsidRPr="008E5AF7" w:rsidR="008E5AF7" w:rsidP="00305169" w:rsidRDefault="008E5AF7" w14:paraId="4E57E065" w14:textId="77777777">
      <w:pPr>
        <w:pStyle w:val="ListParagraph"/>
        <w:numPr>
          <w:ilvl w:val="0"/>
          <w:numId w:val="19"/>
        </w:numPr>
        <w:rPr>
          <w:rFonts w:cstheme="minorHAnsi"/>
        </w:rPr>
      </w:pPr>
      <w:r w:rsidRPr="008E5AF7">
        <w:rPr>
          <w:rFonts w:cstheme="minorHAnsi"/>
        </w:rPr>
        <w:t>Catrader (SQL)</w:t>
      </w:r>
    </w:p>
    <w:p w:rsidRPr="008E5AF7" w:rsidR="008E5AF7" w:rsidP="00305169" w:rsidRDefault="008E5AF7" w14:paraId="1C4856B0" w14:textId="77777777">
      <w:pPr>
        <w:pStyle w:val="ListParagraph"/>
        <w:numPr>
          <w:ilvl w:val="0"/>
          <w:numId w:val="19"/>
        </w:numPr>
        <w:rPr>
          <w:rFonts w:cstheme="minorHAnsi"/>
        </w:rPr>
      </w:pPr>
      <w:r w:rsidRPr="008E5AF7">
        <w:rPr>
          <w:rFonts w:cstheme="minorHAnsi"/>
        </w:rPr>
        <w:t>Touchstone (SQL)</w:t>
      </w:r>
    </w:p>
    <w:p w:rsidRPr="008E5AF7" w:rsidR="008E5AF7" w:rsidP="00305169" w:rsidRDefault="008E5AF7" w14:paraId="1E32692B" w14:textId="77777777">
      <w:pPr>
        <w:pStyle w:val="ListParagraph"/>
        <w:numPr>
          <w:ilvl w:val="0"/>
          <w:numId w:val="19"/>
        </w:numPr>
        <w:rPr>
          <w:rFonts w:cstheme="minorHAnsi"/>
        </w:rPr>
      </w:pPr>
      <w:r w:rsidRPr="008E5AF7">
        <w:rPr>
          <w:rFonts w:cstheme="minorHAnsi"/>
        </w:rPr>
        <w:lastRenderedPageBreak/>
        <w:t>Manual (SQL)</w:t>
      </w:r>
    </w:p>
    <w:p w:rsidRPr="008E5AF7" w:rsidR="008E5AF7" w:rsidP="008E5AF7" w:rsidRDefault="008E5AF7" w14:paraId="0EB8DA72" w14:textId="7D0ED671">
      <w:pPr>
        <w:ind w:left="0"/>
        <w:rPr>
          <w:rFonts w:cstheme="minorHAnsi"/>
        </w:rPr>
      </w:pPr>
      <w:r>
        <w:rPr>
          <w:rFonts w:cstheme="minorHAnsi"/>
        </w:rPr>
        <w:t xml:space="preserve">This </w:t>
      </w:r>
      <w:r w:rsidR="00D7589F">
        <w:rPr>
          <w:rFonts w:cstheme="minorHAnsi"/>
        </w:rPr>
        <w:t xml:space="preserve">is </w:t>
      </w:r>
      <w:r>
        <w:rPr>
          <w:rFonts w:cstheme="minorHAnsi"/>
        </w:rPr>
        <w:t>updated q</w:t>
      </w:r>
      <w:r w:rsidRPr="008E5AF7">
        <w:rPr>
          <w:rFonts w:cstheme="minorHAnsi"/>
        </w:rPr>
        <w:t>uarterly</w:t>
      </w:r>
      <w:r>
        <w:rPr>
          <w:rFonts w:cstheme="minorHAnsi"/>
        </w:rPr>
        <w:t>. It has both an a</w:t>
      </w:r>
      <w:r w:rsidRPr="008E5AF7">
        <w:rPr>
          <w:rFonts w:cstheme="minorHAnsi"/>
        </w:rPr>
        <w:t xml:space="preserve">djusted </w:t>
      </w:r>
      <w:r w:rsidR="00E813B3">
        <w:rPr>
          <w:rFonts w:cstheme="minorHAnsi"/>
        </w:rPr>
        <w:t xml:space="preserve">(Catrader + Touchstone + Manual) </w:t>
      </w:r>
      <w:r w:rsidRPr="008E5AF7">
        <w:rPr>
          <w:rFonts w:cstheme="minorHAnsi"/>
        </w:rPr>
        <w:t xml:space="preserve">and </w:t>
      </w:r>
      <w:r>
        <w:rPr>
          <w:rFonts w:cstheme="minorHAnsi"/>
        </w:rPr>
        <w:t xml:space="preserve">an </w:t>
      </w:r>
      <w:r w:rsidRPr="008E5AF7">
        <w:rPr>
          <w:rFonts w:cstheme="minorHAnsi"/>
        </w:rPr>
        <w:t>unadjusted model (</w:t>
      </w:r>
      <w:r>
        <w:rPr>
          <w:rFonts w:cstheme="minorHAnsi"/>
        </w:rPr>
        <w:t xml:space="preserve">which does </w:t>
      </w:r>
      <w:r w:rsidRPr="008E5AF7">
        <w:rPr>
          <w:rFonts w:cstheme="minorHAnsi"/>
        </w:rPr>
        <w:t>not inc</w:t>
      </w:r>
      <w:r>
        <w:rPr>
          <w:rFonts w:cstheme="minorHAnsi"/>
        </w:rPr>
        <w:t>lude the</w:t>
      </w:r>
      <w:r w:rsidRPr="008E5AF7">
        <w:rPr>
          <w:rFonts w:cstheme="minorHAnsi"/>
        </w:rPr>
        <w:t xml:space="preserve"> manual feed) </w:t>
      </w:r>
      <w:r>
        <w:rPr>
          <w:rFonts w:cstheme="minorHAnsi"/>
        </w:rPr>
        <w:t xml:space="preserve">calculated </w:t>
      </w:r>
      <w:r w:rsidRPr="008E5AF7">
        <w:rPr>
          <w:rFonts w:cstheme="minorHAnsi"/>
        </w:rPr>
        <w:t xml:space="preserve">over </w:t>
      </w:r>
      <w:r>
        <w:rPr>
          <w:rFonts w:cstheme="minorHAnsi"/>
        </w:rPr>
        <w:t xml:space="preserve">a </w:t>
      </w:r>
      <w:r w:rsidRPr="008E5AF7">
        <w:rPr>
          <w:rFonts w:cstheme="minorHAnsi"/>
        </w:rPr>
        <w:t>quarter</w:t>
      </w:r>
      <w:r>
        <w:rPr>
          <w:rFonts w:cstheme="minorHAnsi"/>
        </w:rPr>
        <w:t>.</w:t>
      </w:r>
    </w:p>
    <w:p w:rsidRPr="008E5AF7" w:rsidR="008E5AF7" w:rsidP="008E5AF7" w:rsidRDefault="008E5AF7" w14:paraId="64A0F2F2" w14:textId="30469FC4">
      <w:pPr>
        <w:ind w:left="0"/>
        <w:rPr>
          <w:rFonts w:cstheme="minorHAnsi"/>
        </w:rPr>
      </w:pPr>
      <w:r>
        <w:rPr>
          <w:rFonts w:cstheme="minorHAnsi"/>
        </w:rPr>
        <w:t>The function</w:t>
      </w:r>
      <w:r w:rsidR="00D7589F">
        <w:rPr>
          <w:rFonts w:cstheme="minorHAnsi"/>
        </w:rPr>
        <w:t xml:space="preserve"> </w:t>
      </w:r>
      <w:r w:rsidRPr="008E5AF7">
        <w:rPr>
          <w:rFonts w:cstheme="minorHAnsi"/>
        </w:rPr>
        <w:t xml:space="preserve">is to predict </w:t>
      </w:r>
      <w:r>
        <w:rPr>
          <w:rFonts w:cstheme="minorHAnsi"/>
        </w:rPr>
        <w:t xml:space="preserve">Brit’s </w:t>
      </w:r>
      <w:r w:rsidRPr="008E5AF7">
        <w:rPr>
          <w:rFonts w:cstheme="minorHAnsi"/>
        </w:rPr>
        <w:t xml:space="preserve">total exposure </w:t>
      </w:r>
      <w:r>
        <w:rPr>
          <w:rFonts w:cstheme="minorHAnsi"/>
        </w:rPr>
        <w:t xml:space="preserve">based on the </w:t>
      </w:r>
      <w:r w:rsidRPr="008E5AF7">
        <w:rPr>
          <w:rFonts w:cstheme="minorHAnsi"/>
        </w:rPr>
        <w:t>contract</w:t>
      </w:r>
      <w:r>
        <w:rPr>
          <w:rFonts w:cstheme="minorHAnsi"/>
        </w:rPr>
        <w:t>s that have been</w:t>
      </w:r>
      <w:r w:rsidRPr="008E5AF7">
        <w:rPr>
          <w:rFonts w:cstheme="minorHAnsi"/>
        </w:rPr>
        <w:t xml:space="preserve"> written</w:t>
      </w:r>
      <w:r>
        <w:rPr>
          <w:rFonts w:cstheme="minorHAnsi"/>
        </w:rPr>
        <w:t>.</w:t>
      </w:r>
    </w:p>
    <w:p w:rsidR="008E5AF7" w:rsidP="008E5AF7" w:rsidRDefault="008E5AF7" w14:paraId="2C68057B" w14:textId="206BFF91">
      <w:pPr>
        <w:ind w:left="0"/>
        <w:rPr>
          <w:rFonts w:cstheme="minorHAnsi"/>
        </w:rPr>
      </w:pPr>
      <w:r>
        <w:rPr>
          <w:rFonts w:cstheme="minorHAnsi"/>
        </w:rPr>
        <w:t xml:space="preserve">It is a </w:t>
      </w:r>
      <w:r w:rsidRPr="008E5AF7">
        <w:rPr>
          <w:rFonts w:cstheme="minorHAnsi"/>
        </w:rPr>
        <w:t xml:space="preserve">SQL </w:t>
      </w:r>
      <w:r w:rsidR="00D7589F">
        <w:rPr>
          <w:rFonts w:cstheme="minorHAnsi"/>
        </w:rPr>
        <w:t>S</w:t>
      </w:r>
      <w:r>
        <w:rPr>
          <w:rFonts w:cstheme="minorHAnsi"/>
        </w:rPr>
        <w:t xml:space="preserve">erver source </w:t>
      </w:r>
      <w:r w:rsidR="007B37F8">
        <w:rPr>
          <w:rFonts w:cstheme="minorHAnsi"/>
        </w:rPr>
        <w:t>–</w:t>
      </w:r>
      <w:r>
        <w:rPr>
          <w:rFonts w:cstheme="minorHAnsi"/>
        </w:rPr>
        <w:t xml:space="preserve"> </w:t>
      </w:r>
      <w:r w:rsidR="007B37F8">
        <w:rPr>
          <w:rFonts w:cstheme="minorHAnsi"/>
        </w:rPr>
        <w:t xml:space="preserve">currently </w:t>
      </w:r>
      <w:r>
        <w:rPr>
          <w:rFonts w:cstheme="minorHAnsi"/>
        </w:rPr>
        <w:t>S</w:t>
      </w:r>
      <w:r w:rsidRPr="008E5AF7">
        <w:rPr>
          <w:rFonts w:cstheme="minorHAnsi"/>
        </w:rPr>
        <w:t xml:space="preserve">SIS </w:t>
      </w:r>
      <w:r>
        <w:rPr>
          <w:rFonts w:cstheme="minorHAnsi"/>
        </w:rPr>
        <w:t>is used to write to the R</w:t>
      </w:r>
      <w:r w:rsidRPr="008E5AF7">
        <w:rPr>
          <w:rFonts w:cstheme="minorHAnsi"/>
        </w:rPr>
        <w:t xml:space="preserve">aw </w:t>
      </w:r>
      <w:r>
        <w:rPr>
          <w:rFonts w:cstheme="minorHAnsi"/>
        </w:rPr>
        <w:t xml:space="preserve">layer of the </w:t>
      </w:r>
      <w:r w:rsidR="007B37F8">
        <w:rPr>
          <w:rFonts w:cstheme="minorHAnsi"/>
        </w:rPr>
        <w:t>MyMI</w:t>
      </w:r>
      <w:r>
        <w:rPr>
          <w:rFonts w:cstheme="minorHAnsi"/>
        </w:rPr>
        <w:t>.</w:t>
      </w:r>
    </w:p>
    <w:p w:rsidRPr="008E5AF7" w:rsidR="008E5AF7" w:rsidP="008E5AF7" w:rsidRDefault="00E41E57" w14:paraId="2DA70C90" w14:textId="7D9E2156">
      <w:pPr>
        <w:ind w:left="0"/>
        <w:rPr>
          <w:rFonts w:cstheme="minorHAnsi"/>
        </w:rPr>
      </w:pPr>
      <w:r>
        <w:rPr>
          <w:rFonts w:cstheme="minorHAnsi"/>
        </w:rPr>
        <w:t>For the P</w:t>
      </w:r>
      <w:r w:rsidR="00E62BB7">
        <w:rPr>
          <w:rFonts w:cstheme="minorHAnsi"/>
        </w:rPr>
        <w:t>o</w:t>
      </w:r>
      <w:r>
        <w:rPr>
          <w:rFonts w:cstheme="minorHAnsi"/>
        </w:rPr>
        <w:t>C</w:t>
      </w:r>
      <w:r w:rsidR="00E62BB7">
        <w:rPr>
          <w:rFonts w:cstheme="minorHAnsi"/>
        </w:rPr>
        <w:t>,</w:t>
      </w:r>
      <w:r>
        <w:rPr>
          <w:rFonts w:cstheme="minorHAnsi"/>
        </w:rPr>
        <w:t xml:space="preserve"> </w:t>
      </w:r>
      <w:r w:rsidR="00E62BB7">
        <w:rPr>
          <w:rFonts w:cstheme="minorHAnsi"/>
        </w:rPr>
        <w:t xml:space="preserve">Data Factory will be used with a self-hosted Integration Runtime that will pull the </w:t>
      </w:r>
      <w:r w:rsidR="00745A07">
        <w:rPr>
          <w:rFonts w:cstheme="minorHAnsi"/>
        </w:rPr>
        <w:t xml:space="preserve">relevant subset of the </w:t>
      </w:r>
      <w:r>
        <w:rPr>
          <w:rFonts w:cstheme="minorHAnsi"/>
        </w:rPr>
        <w:t xml:space="preserve">contents of the </w:t>
      </w:r>
      <w:r w:rsidR="00E62BB7">
        <w:rPr>
          <w:rFonts w:cstheme="minorHAnsi"/>
        </w:rPr>
        <w:t xml:space="preserve">Exposure tables. This data will be written </w:t>
      </w:r>
      <w:r>
        <w:rPr>
          <w:rFonts w:cstheme="minorHAnsi"/>
        </w:rPr>
        <w:t>to the Raw Layer of the Lake.</w:t>
      </w:r>
      <w:r w:rsidR="00E62BB7">
        <w:rPr>
          <w:rFonts w:cstheme="minorHAnsi"/>
        </w:rPr>
        <w:t xml:space="preserve"> </w:t>
      </w:r>
      <w:r w:rsidR="008E5AF7">
        <w:rPr>
          <w:rFonts w:cstheme="minorHAnsi"/>
        </w:rPr>
        <w:t xml:space="preserve">There are </w:t>
      </w:r>
      <w:r w:rsidRPr="008E5AF7" w:rsidR="008E5AF7">
        <w:rPr>
          <w:rFonts w:cstheme="minorHAnsi"/>
        </w:rPr>
        <w:t>6</w:t>
      </w:r>
      <w:r w:rsidR="00E62BB7">
        <w:rPr>
          <w:rFonts w:cstheme="minorHAnsi"/>
        </w:rPr>
        <w:t xml:space="preserve">, possibly </w:t>
      </w:r>
      <w:r w:rsidRPr="008E5AF7" w:rsidR="008E5AF7">
        <w:rPr>
          <w:rFonts w:cstheme="minorHAnsi"/>
        </w:rPr>
        <w:t>7</w:t>
      </w:r>
      <w:r w:rsidR="00E62BB7">
        <w:rPr>
          <w:rFonts w:cstheme="minorHAnsi"/>
        </w:rPr>
        <w:t>,</w:t>
      </w:r>
      <w:r w:rsidRPr="008E5AF7" w:rsidR="008E5AF7">
        <w:rPr>
          <w:rFonts w:cstheme="minorHAnsi"/>
        </w:rPr>
        <w:t xml:space="preserve"> dimensions</w:t>
      </w:r>
      <w:r w:rsidR="00E62BB7">
        <w:rPr>
          <w:rFonts w:cstheme="minorHAnsi"/>
        </w:rPr>
        <w:t xml:space="preserve"> being used to define the subset of data needed from the source Exposure tables.</w:t>
      </w:r>
    </w:p>
    <w:p w:rsidRPr="008E5AF7" w:rsidR="008E5AF7" w:rsidP="008E5AF7" w:rsidRDefault="008E5AF7" w14:paraId="7C99B1B9" w14:textId="3C8D1B48">
      <w:pPr>
        <w:ind w:left="0"/>
        <w:rPr>
          <w:rFonts w:cstheme="minorHAnsi"/>
        </w:rPr>
      </w:pPr>
      <w:r>
        <w:rPr>
          <w:rFonts w:cstheme="minorHAnsi"/>
        </w:rPr>
        <w:t>Rishi Gupta at Brit has already d</w:t>
      </w:r>
      <w:r w:rsidRPr="008E5AF7">
        <w:rPr>
          <w:rFonts w:cstheme="minorHAnsi"/>
        </w:rPr>
        <w:t xml:space="preserve">one a lot of work </w:t>
      </w:r>
      <w:r>
        <w:rPr>
          <w:rFonts w:cstheme="minorHAnsi"/>
        </w:rPr>
        <w:t xml:space="preserve">using </w:t>
      </w:r>
      <w:r w:rsidRPr="008E5AF7">
        <w:rPr>
          <w:rFonts w:cstheme="minorHAnsi"/>
        </w:rPr>
        <w:t xml:space="preserve">ADLS </w:t>
      </w:r>
      <w:r>
        <w:rPr>
          <w:rFonts w:cstheme="minorHAnsi"/>
        </w:rPr>
        <w:t>G</w:t>
      </w:r>
      <w:r w:rsidRPr="008E5AF7">
        <w:rPr>
          <w:rFonts w:cstheme="minorHAnsi"/>
        </w:rPr>
        <w:t xml:space="preserve">en1 and USQL </w:t>
      </w:r>
      <w:r>
        <w:rPr>
          <w:rFonts w:cstheme="minorHAnsi"/>
        </w:rPr>
        <w:t xml:space="preserve">scripts combined with </w:t>
      </w:r>
      <w:r w:rsidRPr="008E5AF7">
        <w:rPr>
          <w:rFonts w:cstheme="minorHAnsi"/>
        </w:rPr>
        <w:t>Data Factory</w:t>
      </w:r>
      <w:r>
        <w:rPr>
          <w:rFonts w:cstheme="minorHAnsi"/>
        </w:rPr>
        <w:t xml:space="preserve"> to import and process data.</w:t>
      </w:r>
    </w:p>
    <w:p w:rsidRPr="008E5AF7" w:rsidR="008E5AF7" w:rsidP="008E5AF7" w:rsidRDefault="008E5AF7" w14:paraId="2F43F600" w14:textId="6D92CC06">
      <w:pPr>
        <w:ind w:left="0"/>
        <w:rPr>
          <w:rFonts w:cstheme="minorHAnsi"/>
        </w:rPr>
      </w:pPr>
      <w:r>
        <w:rPr>
          <w:rFonts w:cstheme="minorHAnsi"/>
        </w:rPr>
        <w:t>This functionality is r</w:t>
      </w:r>
      <w:r w:rsidRPr="008E5AF7">
        <w:rPr>
          <w:rFonts w:cstheme="minorHAnsi"/>
        </w:rPr>
        <w:t xml:space="preserve">eady to </w:t>
      </w:r>
      <w:r>
        <w:rPr>
          <w:rFonts w:cstheme="minorHAnsi"/>
        </w:rPr>
        <w:t xml:space="preserve">test </w:t>
      </w:r>
      <w:r w:rsidRPr="008E5AF7">
        <w:rPr>
          <w:rFonts w:cstheme="minorHAnsi"/>
        </w:rPr>
        <w:t>port</w:t>
      </w:r>
      <w:r>
        <w:rPr>
          <w:rFonts w:cstheme="minorHAnsi"/>
        </w:rPr>
        <w:t>ing</w:t>
      </w:r>
      <w:r w:rsidRPr="008E5AF7">
        <w:rPr>
          <w:rFonts w:cstheme="minorHAnsi"/>
        </w:rPr>
        <w:t xml:space="preserve"> to Databricks</w:t>
      </w:r>
      <w:r>
        <w:rPr>
          <w:rFonts w:cstheme="minorHAnsi"/>
        </w:rPr>
        <w:t>.</w:t>
      </w:r>
    </w:p>
    <w:p w:rsidR="00C86E46" w:rsidP="008E5AF7" w:rsidRDefault="008E5AF7" w14:paraId="4A2DEBEE" w14:textId="78F10E38">
      <w:pPr>
        <w:ind w:left="0"/>
        <w:rPr>
          <w:rFonts w:cstheme="minorHAnsi"/>
        </w:rPr>
      </w:pPr>
      <w:r w:rsidRPr="008E5AF7">
        <w:rPr>
          <w:rFonts w:cstheme="minorHAnsi"/>
        </w:rPr>
        <w:t xml:space="preserve">Python </w:t>
      </w:r>
      <w:r>
        <w:rPr>
          <w:rFonts w:cstheme="minorHAnsi"/>
        </w:rPr>
        <w:t xml:space="preserve">will be used in Databricks notebooks </w:t>
      </w:r>
      <w:r w:rsidR="00E813B3">
        <w:rPr>
          <w:rFonts w:cstheme="minorHAnsi"/>
        </w:rPr>
        <w:t xml:space="preserve">as well as </w:t>
      </w:r>
      <w:r w:rsidRPr="008E5AF7">
        <w:rPr>
          <w:rFonts w:cstheme="minorHAnsi"/>
        </w:rPr>
        <w:t>port</w:t>
      </w:r>
      <w:r w:rsidR="00E813B3">
        <w:rPr>
          <w:rFonts w:cstheme="minorHAnsi"/>
        </w:rPr>
        <w:t>ing</w:t>
      </w:r>
      <w:r w:rsidRPr="008E5AF7">
        <w:rPr>
          <w:rFonts w:cstheme="minorHAnsi"/>
        </w:rPr>
        <w:t xml:space="preserve"> </w:t>
      </w:r>
      <w:r>
        <w:rPr>
          <w:rFonts w:cstheme="minorHAnsi"/>
        </w:rPr>
        <w:t xml:space="preserve">the </w:t>
      </w:r>
      <w:r w:rsidRPr="008E5AF7">
        <w:rPr>
          <w:rFonts w:cstheme="minorHAnsi"/>
        </w:rPr>
        <w:t xml:space="preserve">USQL </w:t>
      </w:r>
      <w:r>
        <w:rPr>
          <w:rFonts w:cstheme="minorHAnsi"/>
        </w:rPr>
        <w:t xml:space="preserve">scripts </w:t>
      </w:r>
      <w:r w:rsidRPr="008E5AF7">
        <w:rPr>
          <w:rFonts w:cstheme="minorHAnsi"/>
        </w:rPr>
        <w:t>to SQL in Databricks notebooks</w:t>
      </w:r>
      <w:r>
        <w:rPr>
          <w:rFonts w:cstheme="minorHAnsi"/>
        </w:rPr>
        <w:t xml:space="preserve">. </w:t>
      </w:r>
    </w:p>
    <w:p w:rsidR="00C86E46" w:rsidP="008E5AF7" w:rsidRDefault="00E813B3" w14:paraId="7DE71AA0" w14:textId="1837082C">
      <w:pPr>
        <w:ind w:left="0"/>
        <w:rPr>
          <w:rFonts w:cstheme="minorHAnsi"/>
        </w:rPr>
      </w:pPr>
      <w:r>
        <w:rPr>
          <w:rFonts w:cstheme="minorHAnsi"/>
        </w:rPr>
        <w:t>In was initially thought that the performance on SQL on Databricks might be too slow to compare with USQL on ADLA. However, l</w:t>
      </w:r>
      <w:r w:rsidR="00C86E46">
        <w:rPr>
          <w:rFonts w:cstheme="minorHAnsi"/>
        </w:rPr>
        <w:t xml:space="preserve">ooking at the Azure Databricks documentation here </w:t>
      </w:r>
      <w:hyperlink w:history="1" r:id="rId26">
        <w:r w:rsidRPr="00516C95" w:rsidR="00C86E46">
          <w:rPr>
            <w:rStyle w:val="Hyperlink"/>
            <w:rFonts w:cstheme="minorHAnsi"/>
          </w:rPr>
          <w:t>https://databricks.com/blog/2015/04/24/recent-performance-improvements-in-apache-spark-sql-python-dataframes-and-more.html</w:t>
        </w:r>
      </w:hyperlink>
      <w:r w:rsidR="00C86E46">
        <w:rPr>
          <w:rFonts w:cstheme="minorHAnsi"/>
        </w:rPr>
        <w:t xml:space="preserve"> Spark SQL is actually very performant and there </w:t>
      </w:r>
      <w:r>
        <w:rPr>
          <w:rFonts w:cstheme="minorHAnsi"/>
        </w:rPr>
        <w:t xml:space="preserve">is definite </w:t>
      </w:r>
      <w:r w:rsidR="00C86E46">
        <w:rPr>
          <w:rFonts w:cstheme="minorHAnsi"/>
        </w:rPr>
        <w:t>benefit in trying the conversion of the USQL jobs to Spark SQL. This will be a useful test in the Sprints.</w:t>
      </w:r>
    </w:p>
    <w:p w:rsidR="00E81043" w:rsidP="008E5AF7" w:rsidRDefault="00C86E46" w14:paraId="11619D7B" w14:textId="49CDEB0A">
      <w:pPr>
        <w:ind w:left="0"/>
        <w:rPr>
          <w:rFonts w:cstheme="minorHAnsi"/>
        </w:rPr>
      </w:pPr>
      <w:r>
        <w:rPr>
          <w:rFonts w:cstheme="minorHAnsi"/>
        </w:rPr>
        <w:t>The other main p</w:t>
      </w:r>
      <w:r w:rsidRPr="008E5AF7" w:rsidR="008E5AF7">
        <w:rPr>
          <w:rFonts w:cstheme="minorHAnsi"/>
        </w:rPr>
        <w:t>roof point</w:t>
      </w:r>
      <w:r>
        <w:rPr>
          <w:rFonts w:cstheme="minorHAnsi"/>
        </w:rPr>
        <w:t xml:space="preserve"> of this source is to look at a </w:t>
      </w:r>
      <w:r w:rsidRPr="008E5AF7" w:rsidR="008E5AF7">
        <w:rPr>
          <w:rFonts w:cstheme="minorHAnsi"/>
        </w:rPr>
        <w:t xml:space="preserve">price/ease of use comparison with ADLS </w:t>
      </w:r>
      <w:r>
        <w:rPr>
          <w:rFonts w:cstheme="minorHAnsi"/>
        </w:rPr>
        <w:t>G</w:t>
      </w:r>
      <w:r w:rsidRPr="008E5AF7" w:rsidR="008E5AF7">
        <w:rPr>
          <w:rFonts w:cstheme="minorHAnsi"/>
        </w:rPr>
        <w:t xml:space="preserve">en1 </w:t>
      </w:r>
      <w:r>
        <w:rPr>
          <w:rFonts w:cstheme="minorHAnsi"/>
        </w:rPr>
        <w:t>vs ADLS G</w:t>
      </w:r>
      <w:r w:rsidRPr="008E5AF7" w:rsidR="008E5AF7">
        <w:rPr>
          <w:rFonts w:cstheme="minorHAnsi"/>
        </w:rPr>
        <w:t>en2</w:t>
      </w:r>
      <w:r>
        <w:rPr>
          <w:rFonts w:cstheme="minorHAnsi"/>
        </w:rPr>
        <w:t xml:space="preserve"> with </w:t>
      </w:r>
      <w:r w:rsidRPr="008E5AF7" w:rsidR="008E5AF7">
        <w:rPr>
          <w:rFonts w:cstheme="minorHAnsi"/>
        </w:rPr>
        <w:t>Databricks</w:t>
      </w:r>
      <w:r>
        <w:rPr>
          <w:rFonts w:cstheme="minorHAnsi"/>
        </w:rPr>
        <w:t xml:space="preserve"> and the r</w:t>
      </w:r>
      <w:r w:rsidRPr="008E5AF7" w:rsidR="008E5AF7">
        <w:rPr>
          <w:rFonts w:cstheme="minorHAnsi"/>
        </w:rPr>
        <w:t>elative cost</w:t>
      </w:r>
      <w:r>
        <w:rPr>
          <w:rFonts w:cstheme="minorHAnsi"/>
        </w:rPr>
        <w:t>s</w:t>
      </w:r>
      <w:r w:rsidRPr="008E5AF7" w:rsidR="008E5AF7">
        <w:rPr>
          <w:rFonts w:cstheme="minorHAnsi"/>
        </w:rPr>
        <w:t xml:space="preserve"> </w:t>
      </w:r>
      <w:r>
        <w:rPr>
          <w:rFonts w:cstheme="minorHAnsi"/>
        </w:rPr>
        <w:t xml:space="preserve">in terms of </w:t>
      </w:r>
      <w:r w:rsidRPr="008E5AF7" w:rsidR="008E5AF7">
        <w:rPr>
          <w:rFonts w:cstheme="minorHAnsi"/>
        </w:rPr>
        <w:t>effort associated with each approach.</w:t>
      </w:r>
      <w:r w:rsidR="00A74F74">
        <w:rPr>
          <w:rFonts w:cstheme="minorHAnsi"/>
        </w:rPr>
        <w:t xml:space="preserve"> This will come out in the </w:t>
      </w:r>
      <w:r w:rsidR="00E952ED">
        <w:rPr>
          <w:rFonts w:cstheme="minorHAnsi"/>
        </w:rPr>
        <w:t>Cost Analysis phase.</w:t>
      </w:r>
    </w:p>
    <w:p w:rsidR="00E81043" w:rsidP="00305169" w:rsidRDefault="00E81043" w14:paraId="6E1B3424" w14:textId="3C57DBF2">
      <w:pPr>
        <w:pStyle w:val="ListParagraph"/>
        <w:numPr>
          <w:ilvl w:val="3"/>
          <w:numId w:val="10"/>
        </w:numPr>
        <w:rPr>
          <w:rFonts w:cstheme="minorHAnsi"/>
        </w:rPr>
      </w:pPr>
      <w:r>
        <w:rPr>
          <w:rFonts w:cstheme="minorHAnsi"/>
        </w:rPr>
        <w:t>Ingestion</w:t>
      </w:r>
    </w:p>
    <w:p w:rsidR="000D5EC8" w:rsidP="0028122B" w:rsidRDefault="000D5EC8" w14:paraId="29CA943A" w14:textId="2387DEE4">
      <w:pPr>
        <w:ind w:left="0"/>
        <w:rPr>
          <w:rFonts w:cstheme="minorHAnsi"/>
        </w:rPr>
      </w:pPr>
      <w:r>
        <w:rPr>
          <w:rFonts w:cstheme="minorHAnsi"/>
        </w:rPr>
        <w:t>The Exposure source data tables will be brought into the Raw layer of the Data Lake using a Data Factory pipeline.</w:t>
      </w:r>
    </w:p>
    <w:p w:rsidR="00E81043" w:rsidP="0028122B" w:rsidRDefault="00E62BB7" w14:paraId="119D9634" w14:textId="22342763">
      <w:pPr>
        <w:ind w:left="0"/>
        <w:rPr>
          <w:rFonts w:cstheme="minorHAnsi"/>
        </w:rPr>
      </w:pPr>
      <w:r>
        <w:rPr>
          <w:rFonts w:cstheme="minorHAnsi"/>
          <w:noProof/>
        </w:rPr>
        <w:drawing>
          <wp:inline distT="0" distB="0" distL="0" distR="0" wp14:anchorId="3B3C6E4D" wp14:editId="477E3E63">
            <wp:extent cx="5977502" cy="1961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0240" cy="1965953"/>
                    </a:xfrm>
                    <a:prstGeom prst="rect">
                      <a:avLst/>
                    </a:prstGeom>
                    <a:noFill/>
                  </pic:spPr>
                </pic:pic>
              </a:graphicData>
            </a:graphic>
          </wp:inline>
        </w:drawing>
      </w:r>
    </w:p>
    <w:p w:rsidR="000D5EC8" w:rsidP="0028122B" w:rsidRDefault="000D5EC8" w14:paraId="4A04CF36" w14:textId="171419BC">
      <w:pPr>
        <w:ind w:left="0"/>
        <w:rPr>
          <w:rFonts w:cstheme="minorHAnsi"/>
        </w:rPr>
      </w:pPr>
      <w:r>
        <w:rPr>
          <w:rFonts w:cstheme="minorHAnsi"/>
        </w:rPr>
        <w:t>Once landed in the Raw Layer an additional Data Factory pipeline will process the Exposure data and move it through the Lake layers to build the adjusted and unadjusted model data.</w:t>
      </w:r>
    </w:p>
    <w:p w:rsidR="00C86E46" w:rsidP="00A5667B" w:rsidRDefault="00191B87" w14:paraId="031A7362" w14:textId="1FBBCEB4">
      <w:pPr>
        <w:ind w:left="0"/>
        <w:jc w:val="center"/>
        <w:rPr>
          <w:rFonts w:cstheme="minorHAnsi"/>
        </w:rPr>
      </w:pPr>
      <w:commentRangeStart w:id="34"/>
      <w:r>
        <w:rPr>
          <w:rFonts w:cstheme="minorHAnsi"/>
          <w:noProof/>
        </w:rPr>
        <w:lastRenderedPageBreak/>
        <w:drawing>
          <wp:inline distT="0" distB="0" distL="0" distR="0" wp14:anchorId="487AEA9D" wp14:editId="67B16745">
            <wp:extent cx="6020790" cy="18980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9900" cy="1913555"/>
                    </a:xfrm>
                    <a:prstGeom prst="rect">
                      <a:avLst/>
                    </a:prstGeom>
                    <a:noFill/>
                  </pic:spPr>
                </pic:pic>
              </a:graphicData>
            </a:graphic>
          </wp:inline>
        </w:drawing>
      </w:r>
      <w:commentRangeEnd w:id="34"/>
      <w:r w:rsidR="000819B8">
        <w:rPr>
          <w:rStyle w:val="CommentReference"/>
        </w:rPr>
        <w:commentReference w:id="34"/>
      </w:r>
    </w:p>
    <w:p w:rsidR="00E62BB7" w:rsidRDefault="00E62BB7" w14:paraId="208F5F44" w14:textId="31457959">
      <w:pPr>
        <w:spacing w:after="0" w:line="240" w:lineRule="auto"/>
        <w:ind w:left="0"/>
        <w:rPr>
          <w:rFonts w:cstheme="minorHAnsi"/>
          <w:b/>
        </w:rPr>
      </w:pPr>
    </w:p>
    <w:p w:rsidR="0028122B" w:rsidP="00305169" w:rsidRDefault="00B04221" w14:paraId="07822826" w14:textId="2472500E">
      <w:pPr>
        <w:pStyle w:val="ListParagraph"/>
        <w:numPr>
          <w:ilvl w:val="2"/>
          <w:numId w:val="10"/>
        </w:numPr>
        <w:ind w:left="851"/>
        <w:rPr>
          <w:rFonts w:cstheme="minorHAnsi"/>
          <w:b/>
        </w:rPr>
      </w:pPr>
      <w:r w:rsidRPr="00E41625">
        <w:rPr>
          <w:rFonts w:cstheme="minorHAnsi"/>
          <w:b/>
        </w:rPr>
        <w:t>Twitter</w:t>
      </w:r>
    </w:p>
    <w:p w:rsidR="00E62BB7" w:rsidP="00A5667B" w:rsidRDefault="00E62BB7" w14:paraId="5075F357" w14:textId="77777777">
      <w:pPr>
        <w:pStyle w:val="ListParagraph"/>
        <w:ind w:left="851"/>
        <w:rPr>
          <w:rFonts w:cstheme="minorHAnsi"/>
          <w:b/>
        </w:rPr>
      </w:pPr>
    </w:p>
    <w:p w:rsidR="000D5EC8" w:rsidP="00305169" w:rsidRDefault="000D5EC8" w14:paraId="468A0439" w14:textId="671474FD">
      <w:pPr>
        <w:pStyle w:val="ListParagraph"/>
        <w:numPr>
          <w:ilvl w:val="3"/>
          <w:numId w:val="10"/>
        </w:numPr>
        <w:rPr>
          <w:rFonts w:cstheme="minorHAnsi"/>
        </w:rPr>
      </w:pPr>
      <w:r w:rsidRPr="000D5EC8">
        <w:rPr>
          <w:rFonts w:cstheme="minorHAnsi"/>
        </w:rPr>
        <w:t>Overview and proof points</w:t>
      </w:r>
    </w:p>
    <w:p w:rsidR="00E631F9" w:rsidP="00E631F9" w:rsidRDefault="00E631F9" w14:paraId="16D9020D" w14:textId="3DFFC4EE">
      <w:pPr>
        <w:ind w:left="0"/>
        <w:rPr>
          <w:rFonts w:cstheme="minorHAnsi"/>
        </w:rPr>
      </w:pPr>
      <w:r>
        <w:rPr>
          <w:rFonts w:cstheme="minorHAnsi"/>
        </w:rPr>
        <w:t>The Data Science team at Brit have a requirement to ingest data from multiple sources</w:t>
      </w:r>
      <w:r w:rsidR="00A819AC">
        <w:rPr>
          <w:rFonts w:cstheme="minorHAnsi"/>
        </w:rPr>
        <w:t xml:space="preserve"> including data from APIs</w:t>
      </w:r>
      <w:r>
        <w:rPr>
          <w:rFonts w:cstheme="minorHAnsi"/>
        </w:rPr>
        <w:t>.</w:t>
      </w:r>
    </w:p>
    <w:p w:rsidR="00E631F9" w:rsidP="00E631F9" w:rsidRDefault="00E631F9" w14:paraId="7A7B0136" w14:textId="111355A4">
      <w:pPr>
        <w:ind w:left="0"/>
        <w:rPr>
          <w:rFonts w:cstheme="minorHAnsi"/>
        </w:rPr>
      </w:pPr>
      <w:r>
        <w:rPr>
          <w:rFonts w:cstheme="minorHAnsi"/>
        </w:rPr>
        <w:t xml:space="preserve">In order to prove the design patterns of capturing data from both a streaming API and </w:t>
      </w:r>
      <w:r w:rsidR="00A63840">
        <w:rPr>
          <w:rFonts w:cstheme="minorHAnsi"/>
        </w:rPr>
        <w:t xml:space="preserve">static </w:t>
      </w:r>
      <w:r>
        <w:rPr>
          <w:rFonts w:cstheme="minorHAnsi"/>
        </w:rPr>
        <w:t>REST API</w:t>
      </w:r>
      <w:r w:rsidR="00A819AC">
        <w:rPr>
          <w:rFonts w:cstheme="minorHAnsi"/>
        </w:rPr>
        <w:t xml:space="preserve"> the Twitter firehose was chosen</w:t>
      </w:r>
      <w:r w:rsidR="00A63840">
        <w:rPr>
          <w:rFonts w:cstheme="minorHAnsi"/>
        </w:rPr>
        <w:t xml:space="preserve"> for streaming</w:t>
      </w:r>
      <w:r>
        <w:rPr>
          <w:rFonts w:cstheme="minorHAnsi"/>
        </w:rPr>
        <w:t>.</w:t>
      </w:r>
      <w:r w:rsidR="00A63840">
        <w:rPr>
          <w:rFonts w:cstheme="minorHAnsi"/>
        </w:rPr>
        <w:t xml:space="preserve"> Hazard Hub below is the static API endpoint chosen.</w:t>
      </w:r>
    </w:p>
    <w:p w:rsidRPr="00E631F9" w:rsidR="00A819AC" w:rsidP="00E631F9" w:rsidRDefault="00A819AC" w14:paraId="1AE52223" w14:textId="2C55E919">
      <w:pPr>
        <w:ind w:left="0"/>
        <w:rPr>
          <w:rFonts w:cstheme="minorHAnsi"/>
        </w:rPr>
      </w:pPr>
      <w:r>
        <w:rPr>
          <w:rFonts w:cstheme="minorHAnsi"/>
        </w:rPr>
        <w:t xml:space="preserve">Although this source may not have immediate business benefit on its own, it serves to prove the capability of </w:t>
      </w:r>
      <w:r w:rsidR="00E813B3">
        <w:rPr>
          <w:rFonts w:cstheme="minorHAnsi"/>
        </w:rPr>
        <w:t xml:space="preserve">handling </w:t>
      </w:r>
      <w:r>
        <w:rPr>
          <w:rFonts w:cstheme="minorHAnsi"/>
        </w:rPr>
        <w:t>a streaming real-time source.</w:t>
      </w:r>
    </w:p>
    <w:p w:rsidR="000F1200" w:rsidP="000F1200" w:rsidRDefault="000F1200" w14:paraId="463E6F05" w14:textId="77777777">
      <w:pPr>
        <w:pStyle w:val="ListParagraph"/>
        <w:ind w:left="1728"/>
        <w:rPr>
          <w:rFonts w:cstheme="minorHAnsi"/>
        </w:rPr>
      </w:pPr>
    </w:p>
    <w:p w:rsidRPr="000D5EC8" w:rsidR="000D5EC8" w:rsidP="00305169" w:rsidRDefault="000D5EC8" w14:paraId="09DD52CE" w14:textId="11FD875B">
      <w:pPr>
        <w:pStyle w:val="ListParagraph"/>
        <w:numPr>
          <w:ilvl w:val="3"/>
          <w:numId w:val="10"/>
        </w:numPr>
        <w:rPr>
          <w:rFonts w:cstheme="minorHAnsi"/>
        </w:rPr>
      </w:pPr>
      <w:r>
        <w:rPr>
          <w:rFonts w:cstheme="minorHAnsi"/>
        </w:rPr>
        <w:t>Ingestion</w:t>
      </w:r>
    </w:p>
    <w:p w:rsidR="00E952ED" w:rsidP="000F1200" w:rsidRDefault="00E952ED" w14:paraId="08194ACE" w14:textId="13ACA7CB">
      <w:pPr>
        <w:ind w:left="0"/>
        <w:rPr>
          <w:rFonts w:cstheme="minorHAnsi"/>
        </w:rPr>
      </w:pPr>
      <w:r>
        <w:rPr>
          <w:rFonts w:cstheme="minorHAnsi"/>
        </w:rPr>
        <w:t>The client listening to the Twitter API needs to be kept open all the time. It was initially thought that this could be achieved with Azure Functions but in testing this proved impossible due to the timeouts imposed on this serverless service</w:t>
      </w:r>
      <w:r w:rsidR="000F1200">
        <w:rPr>
          <w:rFonts w:cstheme="minorHAnsi"/>
        </w:rPr>
        <w:t>.</w:t>
      </w:r>
    </w:p>
    <w:p w:rsidR="00E952ED" w:rsidP="000F1200" w:rsidRDefault="00E952ED" w14:paraId="5ADA2976" w14:textId="5F13F6C5">
      <w:pPr>
        <w:ind w:left="0"/>
        <w:rPr>
          <w:rFonts w:cstheme="minorHAnsi"/>
        </w:rPr>
      </w:pPr>
      <w:r>
        <w:rPr>
          <w:rFonts w:cstheme="minorHAnsi"/>
        </w:rPr>
        <w:t xml:space="preserve">Instead, a Databricks notebook running on a cluster is able to achieve this.  Real time tweets are streamed to an EventHub </w:t>
      </w:r>
      <w:r w:rsidR="00DD5426">
        <w:rPr>
          <w:rFonts w:cstheme="minorHAnsi"/>
        </w:rPr>
        <w:t>and then processed with Stream Analytics, writing both the raw output to the Blob Landing zone and a subset of the data to a streaming dataset in PowerBI.</w:t>
      </w:r>
    </w:p>
    <w:p w:rsidR="00A819AC" w:rsidP="000F1200" w:rsidRDefault="000F1200" w14:paraId="01D59356" w14:textId="5C7EBFD7">
      <w:pPr>
        <w:ind w:left="0"/>
        <w:rPr>
          <w:rFonts w:cstheme="minorHAnsi"/>
        </w:rPr>
      </w:pPr>
      <w:r>
        <w:rPr>
          <w:rFonts w:cstheme="minorHAnsi"/>
        </w:rPr>
        <w:t xml:space="preserve">Kafka is of interest in other areas of Brit </w:t>
      </w:r>
      <w:r w:rsidR="00DD5426">
        <w:rPr>
          <w:rFonts w:cstheme="minorHAnsi"/>
        </w:rPr>
        <w:t>and Azure EventHub is capable of supporting both its on message format and Kafka message format.</w:t>
      </w:r>
    </w:p>
    <w:p w:rsidR="000D5EC8" w:rsidP="00A5667B" w:rsidRDefault="00350981" w14:paraId="1DE2859A" w14:textId="79D1A313">
      <w:pPr>
        <w:ind w:left="0"/>
        <w:rPr>
          <w:rFonts w:cstheme="minorHAnsi"/>
        </w:rPr>
      </w:pPr>
      <w:r>
        <w:rPr>
          <w:rFonts w:cstheme="minorHAnsi"/>
          <w:noProof/>
        </w:rPr>
        <w:drawing>
          <wp:inline distT="0" distB="0" distL="0" distR="0" wp14:anchorId="45D7321E" wp14:editId="432CE458">
            <wp:extent cx="6117907" cy="2190016"/>
            <wp:effectExtent l="0" t="0" r="0" b="1270"/>
            <wp:docPr id="43056" name="Picture 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0384" cy="2201642"/>
                    </a:xfrm>
                    <a:prstGeom prst="rect">
                      <a:avLst/>
                    </a:prstGeom>
                    <a:noFill/>
                  </pic:spPr>
                </pic:pic>
              </a:graphicData>
            </a:graphic>
          </wp:inline>
        </w:drawing>
      </w:r>
    </w:p>
    <w:p w:rsidR="00B04221" w:rsidP="00A5667B" w:rsidRDefault="00B04221" w14:paraId="597DD337" w14:textId="225F97E0">
      <w:pPr>
        <w:ind w:left="0"/>
        <w:jc w:val="center"/>
        <w:rPr>
          <w:rFonts w:cstheme="minorHAnsi"/>
        </w:rPr>
      </w:pPr>
    </w:p>
    <w:p w:rsidRPr="003666D0" w:rsidR="003666D0" w:rsidP="000F1200" w:rsidRDefault="000F1200" w14:paraId="4C084027" w14:textId="4EE3B211">
      <w:pPr>
        <w:ind w:left="0"/>
        <w:rPr>
          <w:rFonts w:cstheme="minorHAnsi"/>
        </w:rPr>
      </w:pPr>
      <w:bookmarkStart w:name="_Hlk531359003" w:id="35"/>
      <w:r>
        <w:rPr>
          <w:rFonts w:cstheme="minorHAnsi"/>
        </w:rPr>
        <w:lastRenderedPageBreak/>
        <w:t>The streamed event data is s</w:t>
      </w:r>
      <w:r w:rsidR="003666D0">
        <w:rPr>
          <w:rFonts w:cstheme="minorHAnsi"/>
        </w:rPr>
        <w:t>eriali</w:t>
      </w:r>
      <w:r>
        <w:rPr>
          <w:rFonts w:cstheme="minorHAnsi"/>
        </w:rPr>
        <w:t xml:space="preserve">sed </w:t>
      </w:r>
      <w:r w:rsidR="003666D0">
        <w:rPr>
          <w:rFonts w:cstheme="minorHAnsi"/>
        </w:rPr>
        <w:t xml:space="preserve">to </w:t>
      </w:r>
      <w:r w:rsidR="00265849">
        <w:rPr>
          <w:rFonts w:cstheme="minorHAnsi"/>
        </w:rPr>
        <w:t>Blob storage</w:t>
      </w:r>
      <w:r w:rsidR="003666D0">
        <w:rPr>
          <w:rFonts w:cstheme="minorHAnsi"/>
        </w:rPr>
        <w:t xml:space="preserve">. </w:t>
      </w:r>
    </w:p>
    <w:bookmarkEnd w:id="35"/>
    <w:p w:rsidR="00B8329B" w:rsidP="003666D0" w:rsidRDefault="00B8329B" w14:paraId="509C4952" w14:textId="294DF3F2">
      <w:pPr>
        <w:ind w:left="0"/>
        <w:rPr>
          <w:rFonts w:cstheme="minorHAnsi"/>
        </w:rPr>
      </w:pPr>
      <w:r>
        <w:rPr>
          <w:rFonts w:cstheme="minorHAnsi"/>
        </w:rPr>
        <w:t xml:space="preserve">If </w:t>
      </w:r>
      <w:r w:rsidR="000F1200">
        <w:rPr>
          <w:rFonts w:cstheme="minorHAnsi"/>
        </w:rPr>
        <w:t xml:space="preserve">there is </w:t>
      </w:r>
      <w:r w:rsidR="00600386">
        <w:rPr>
          <w:rFonts w:cstheme="minorHAnsi"/>
        </w:rPr>
        <w:t>heavyweight</w:t>
      </w:r>
      <w:r>
        <w:rPr>
          <w:rFonts w:cstheme="minorHAnsi"/>
        </w:rPr>
        <w:t xml:space="preserve"> business logic </w:t>
      </w:r>
      <w:r w:rsidR="00265849">
        <w:rPr>
          <w:rFonts w:cstheme="minorHAnsi"/>
        </w:rPr>
        <w:t xml:space="preserve">that needs to be applied </w:t>
      </w:r>
      <w:r>
        <w:rPr>
          <w:rFonts w:cstheme="minorHAnsi"/>
        </w:rPr>
        <w:t xml:space="preserve">and other </w:t>
      </w:r>
      <w:r w:rsidR="000F1200">
        <w:rPr>
          <w:rFonts w:cstheme="minorHAnsi"/>
        </w:rPr>
        <w:t xml:space="preserve">more </w:t>
      </w:r>
      <w:r w:rsidR="00265849">
        <w:rPr>
          <w:rFonts w:cstheme="minorHAnsi"/>
        </w:rPr>
        <w:t xml:space="preserve">demanding </w:t>
      </w:r>
      <w:r w:rsidR="00600386">
        <w:rPr>
          <w:rFonts w:cstheme="minorHAnsi"/>
        </w:rPr>
        <w:t>requirements</w:t>
      </w:r>
      <w:r w:rsidR="000F1200">
        <w:rPr>
          <w:rFonts w:cstheme="minorHAnsi"/>
        </w:rPr>
        <w:t>,</w:t>
      </w:r>
      <w:r>
        <w:rPr>
          <w:rFonts w:cstheme="minorHAnsi"/>
        </w:rPr>
        <w:t xml:space="preserve"> then Databricks</w:t>
      </w:r>
      <w:r w:rsidR="00265849">
        <w:rPr>
          <w:rFonts w:cstheme="minorHAnsi"/>
        </w:rPr>
        <w:t xml:space="preserve"> can be used instead of Stream Analytics</w:t>
      </w:r>
      <w:r w:rsidR="00600386">
        <w:rPr>
          <w:rFonts w:cstheme="minorHAnsi"/>
        </w:rPr>
        <w:t>.</w:t>
      </w:r>
    </w:p>
    <w:p w:rsidR="003666D0" w:rsidP="0028122B" w:rsidRDefault="003666D0" w14:paraId="3F294CDB" w14:textId="77777777">
      <w:pPr>
        <w:pStyle w:val="ListParagraph"/>
        <w:ind w:left="1224"/>
        <w:rPr>
          <w:rFonts w:cstheme="minorHAnsi"/>
        </w:rPr>
      </w:pPr>
    </w:p>
    <w:p w:rsidR="0028122B" w:rsidP="00305169" w:rsidRDefault="00265849" w14:paraId="00F38F88" w14:textId="38A263CB">
      <w:pPr>
        <w:pStyle w:val="ListParagraph"/>
        <w:numPr>
          <w:ilvl w:val="2"/>
          <w:numId w:val="10"/>
        </w:numPr>
        <w:ind w:left="851"/>
        <w:rPr>
          <w:rFonts w:cstheme="minorHAnsi"/>
          <w:b/>
        </w:rPr>
      </w:pPr>
      <w:r>
        <w:rPr>
          <w:rFonts w:cstheme="minorHAnsi"/>
          <w:b/>
        </w:rPr>
        <w:t>Address Cloud</w:t>
      </w:r>
    </w:p>
    <w:p w:rsidRPr="00AA03BF" w:rsidR="00AA03BF" w:rsidP="00AA03BF" w:rsidRDefault="00AA03BF" w14:paraId="79599BAC" w14:textId="77777777">
      <w:pPr>
        <w:ind w:left="347"/>
        <w:rPr>
          <w:rFonts w:cstheme="minorHAnsi"/>
          <w:b/>
        </w:rPr>
      </w:pPr>
    </w:p>
    <w:p w:rsidRPr="000F1200" w:rsidR="000F1200" w:rsidP="00305169" w:rsidRDefault="000F1200" w14:paraId="7840BD12" w14:textId="36C8CC84">
      <w:pPr>
        <w:pStyle w:val="ListParagraph"/>
        <w:numPr>
          <w:ilvl w:val="3"/>
          <w:numId w:val="10"/>
        </w:numPr>
        <w:rPr>
          <w:rFonts w:cstheme="minorHAnsi"/>
        </w:rPr>
      </w:pPr>
      <w:r w:rsidRPr="000F1200">
        <w:rPr>
          <w:rFonts w:cstheme="minorHAnsi"/>
        </w:rPr>
        <w:t>Overview and proof points</w:t>
      </w:r>
    </w:p>
    <w:p w:rsidR="000F1200" w:rsidP="000F1200" w:rsidRDefault="000F1200" w14:paraId="46D9F12D" w14:textId="48DB3E02">
      <w:pPr>
        <w:ind w:left="0"/>
        <w:rPr>
          <w:rFonts w:cstheme="minorHAnsi"/>
        </w:rPr>
      </w:pPr>
      <w:r>
        <w:rPr>
          <w:rFonts w:cstheme="minorHAnsi"/>
        </w:rPr>
        <w:t>This is an example of a REST API that will be called on an ad</w:t>
      </w:r>
      <w:r w:rsidR="005A00A3">
        <w:rPr>
          <w:rFonts w:cstheme="minorHAnsi"/>
        </w:rPr>
        <w:t>-</w:t>
      </w:r>
      <w:r>
        <w:rPr>
          <w:rFonts w:cstheme="minorHAnsi"/>
        </w:rPr>
        <w:t>hoc or scheduled basis.</w:t>
      </w:r>
    </w:p>
    <w:p w:rsidR="00AA03BF" w:rsidP="000F1200" w:rsidRDefault="000F1200" w14:paraId="3F14103C" w14:textId="77F639B8">
      <w:pPr>
        <w:ind w:left="0"/>
        <w:rPr>
          <w:rFonts w:cstheme="minorHAnsi"/>
        </w:rPr>
      </w:pPr>
      <w:r>
        <w:rPr>
          <w:rFonts w:cstheme="minorHAnsi"/>
        </w:rPr>
        <w:t xml:space="preserve">The data fetched from the API </w:t>
      </w:r>
      <w:r w:rsidRPr="000F1200">
        <w:rPr>
          <w:rFonts w:cstheme="minorHAnsi"/>
        </w:rPr>
        <w:t xml:space="preserve">is serialised to the Raw layer. </w:t>
      </w:r>
    </w:p>
    <w:p w:rsidR="000F1200" w:rsidP="00305169" w:rsidRDefault="00AA03BF" w14:paraId="05372450" w14:textId="533D5AE0">
      <w:pPr>
        <w:pStyle w:val="ListParagraph"/>
        <w:numPr>
          <w:ilvl w:val="3"/>
          <w:numId w:val="10"/>
        </w:numPr>
        <w:rPr>
          <w:rFonts w:cstheme="minorHAnsi"/>
        </w:rPr>
      </w:pPr>
      <w:r>
        <w:rPr>
          <w:rFonts w:cstheme="minorHAnsi"/>
        </w:rPr>
        <w:t>Ingestion</w:t>
      </w:r>
    </w:p>
    <w:p w:rsidR="00AA03BF" w:rsidP="00471C87" w:rsidRDefault="004202E7" w14:paraId="4ABDCBCD" w14:textId="0EEE15D5">
      <w:pPr>
        <w:ind w:left="0"/>
        <w:jc w:val="center"/>
        <w:rPr>
          <w:rFonts w:cstheme="minorHAnsi"/>
        </w:rPr>
      </w:pPr>
      <w:r>
        <w:rPr>
          <w:rFonts w:cstheme="minorHAnsi"/>
          <w:noProof/>
        </w:rPr>
        <w:drawing>
          <wp:inline distT="0" distB="0" distL="0" distR="0" wp14:anchorId="3B0319E2" wp14:editId="3B0376DB">
            <wp:extent cx="5668521" cy="2221381"/>
            <wp:effectExtent l="0" t="0" r="8890" b="7620"/>
            <wp:docPr id="43054" name="Picture 4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1294" cy="2234224"/>
                    </a:xfrm>
                    <a:prstGeom prst="rect">
                      <a:avLst/>
                    </a:prstGeom>
                    <a:noFill/>
                  </pic:spPr>
                </pic:pic>
              </a:graphicData>
            </a:graphic>
          </wp:inline>
        </w:drawing>
      </w:r>
    </w:p>
    <w:p w:rsidRPr="00AA03BF" w:rsidR="00AA03BF" w:rsidP="00AA03BF" w:rsidRDefault="00AA03BF" w14:paraId="4D486499" w14:textId="14CFCDAA">
      <w:pPr>
        <w:ind w:left="0"/>
        <w:rPr>
          <w:rFonts w:cstheme="minorHAnsi"/>
        </w:rPr>
      </w:pPr>
      <w:r>
        <w:rPr>
          <w:rFonts w:cstheme="minorHAnsi"/>
        </w:rPr>
        <w:t>A</w:t>
      </w:r>
      <w:r w:rsidR="00E813B3">
        <w:rPr>
          <w:rFonts w:cstheme="minorHAnsi"/>
        </w:rPr>
        <w:t>n Azure F</w:t>
      </w:r>
      <w:r>
        <w:rPr>
          <w:rFonts w:cstheme="minorHAnsi"/>
        </w:rPr>
        <w:t xml:space="preserve">unction will call the API </w:t>
      </w:r>
      <w:r w:rsidR="00E813B3">
        <w:rPr>
          <w:rFonts w:cstheme="minorHAnsi"/>
        </w:rPr>
        <w:t xml:space="preserve">periodically </w:t>
      </w:r>
      <w:r>
        <w:rPr>
          <w:rFonts w:cstheme="minorHAnsi"/>
        </w:rPr>
        <w:t xml:space="preserve">and retrieve the event data in JSON format and serialize it </w:t>
      </w:r>
      <w:r w:rsidR="00E813B3">
        <w:rPr>
          <w:rFonts w:cstheme="minorHAnsi"/>
        </w:rPr>
        <w:t xml:space="preserve">as CSV files </w:t>
      </w:r>
      <w:r>
        <w:rPr>
          <w:rFonts w:cstheme="minorHAnsi"/>
        </w:rPr>
        <w:t xml:space="preserve">to </w:t>
      </w:r>
      <w:r w:rsidR="00E813B3">
        <w:rPr>
          <w:rFonts w:cstheme="minorHAnsi"/>
        </w:rPr>
        <w:t xml:space="preserve">the </w:t>
      </w:r>
      <w:r>
        <w:rPr>
          <w:rFonts w:cstheme="minorHAnsi"/>
        </w:rPr>
        <w:t xml:space="preserve">Raw </w:t>
      </w:r>
      <w:r w:rsidR="00E813B3">
        <w:rPr>
          <w:rFonts w:cstheme="minorHAnsi"/>
        </w:rPr>
        <w:t>L</w:t>
      </w:r>
      <w:r>
        <w:rPr>
          <w:rFonts w:cstheme="minorHAnsi"/>
        </w:rPr>
        <w:t>ayer in the Data Lake.</w:t>
      </w:r>
    </w:p>
    <w:p w:rsidRPr="00755730" w:rsidR="0028122B" w:rsidP="00305169" w:rsidRDefault="0028122B" w14:paraId="499DF12E" w14:textId="12BB2439">
      <w:pPr>
        <w:pStyle w:val="Heading2"/>
        <w:numPr>
          <w:ilvl w:val="1"/>
          <w:numId w:val="10"/>
        </w:numPr>
      </w:pPr>
      <w:bookmarkStart w:name="_Toc2354105" w:id="36"/>
      <w:r w:rsidRPr="00755730">
        <w:t>Data Lake</w:t>
      </w:r>
      <w:bookmarkEnd w:id="36"/>
    </w:p>
    <w:p w:rsidR="00096598" w:rsidP="0028122B" w:rsidRDefault="0028122B" w14:paraId="1C5BF434" w14:textId="352C727F">
      <w:pPr>
        <w:ind w:left="0"/>
        <w:rPr>
          <w:rFonts w:cstheme="minorHAnsi"/>
        </w:rPr>
      </w:pPr>
      <w:r>
        <w:rPr>
          <w:rFonts w:cstheme="minorHAnsi"/>
        </w:rPr>
        <w:t xml:space="preserve">The Altius </w:t>
      </w:r>
      <w:r w:rsidR="00E813B3">
        <w:rPr>
          <w:rFonts w:cstheme="minorHAnsi"/>
        </w:rPr>
        <w:t>R</w:t>
      </w:r>
      <w:r>
        <w:rPr>
          <w:rFonts w:cstheme="minorHAnsi"/>
        </w:rPr>
        <w:t xml:space="preserve">eference </w:t>
      </w:r>
      <w:r w:rsidR="00E813B3">
        <w:rPr>
          <w:rFonts w:cstheme="minorHAnsi"/>
        </w:rPr>
        <w:t>D</w:t>
      </w:r>
      <w:r>
        <w:rPr>
          <w:rFonts w:cstheme="minorHAnsi"/>
        </w:rPr>
        <w:t xml:space="preserve">ata </w:t>
      </w:r>
      <w:r w:rsidR="00E813B3">
        <w:rPr>
          <w:rFonts w:cstheme="minorHAnsi"/>
        </w:rPr>
        <w:t>P</w:t>
      </w:r>
      <w:r>
        <w:rPr>
          <w:rFonts w:cstheme="minorHAnsi"/>
        </w:rPr>
        <w:t>latform tiering structure will be applied to the</w:t>
      </w:r>
      <w:r w:rsidR="00933B35">
        <w:rPr>
          <w:rFonts w:cstheme="minorHAnsi"/>
        </w:rPr>
        <w:t xml:space="preserve"> Brit Data Library </w:t>
      </w:r>
      <w:r>
        <w:rPr>
          <w:rFonts w:cstheme="minorHAnsi"/>
        </w:rPr>
        <w:t>Data Lake</w:t>
      </w:r>
      <w:r w:rsidR="00096598">
        <w:rPr>
          <w:rFonts w:cstheme="minorHAnsi"/>
        </w:rPr>
        <w:t>, albeit with slightly modified names as detailed in section</w:t>
      </w:r>
      <w:r w:rsidR="00933B35">
        <w:rPr>
          <w:rFonts w:cstheme="minorHAnsi"/>
        </w:rPr>
        <w:t xml:space="preserve"> above</w:t>
      </w:r>
      <w:r w:rsidR="00096598">
        <w:rPr>
          <w:rFonts w:cstheme="minorHAnsi"/>
        </w:rPr>
        <w:t>.</w:t>
      </w:r>
    </w:p>
    <w:p w:rsidR="00600386" w:rsidP="0028122B" w:rsidRDefault="00933B35" w14:paraId="5B816CA1" w14:textId="77777777">
      <w:pPr>
        <w:ind w:left="0"/>
        <w:rPr>
          <w:rFonts w:cstheme="minorHAnsi"/>
        </w:rPr>
      </w:pPr>
      <w:r>
        <w:rPr>
          <w:rFonts w:cstheme="minorHAnsi"/>
        </w:rPr>
        <w:t>There is a requirement to capture metadata in the scope of the POC but not build a catalogue</w:t>
      </w:r>
      <w:r w:rsidR="00600386">
        <w:rPr>
          <w:rFonts w:cstheme="minorHAnsi"/>
        </w:rPr>
        <w:t xml:space="preserve"> that can be queried</w:t>
      </w:r>
      <w:r>
        <w:rPr>
          <w:rFonts w:cstheme="minorHAnsi"/>
        </w:rPr>
        <w:t xml:space="preserve">. </w:t>
      </w:r>
    </w:p>
    <w:p w:rsidR="00933B35" w:rsidP="0028122B" w:rsidRDefault="00933B35" w14:paraId="4EC3DAC6" w14:textId="24FEBC10">
      <w:pPr>
        <w:ind w:left="0"/>
        <w:rPr>
          <w:rFonts w:cstheme="minorHAnsi"/>
        </w:rPr>
      </w:pPr>
      <w:r>
        <w:rPr>
          <w:rFonts w:cstheme="minorHAnsi"/>
        </w:rPr>
        <w:t>With this in mind detailed analysis of the source/entity and column metadata has been carried out and will be explained below.</w:t>
      </w:r>
    </w:p>
    <w:p w:rsidR="00096598" w:rsidP="0028122B" w:rsidRDefault="00096598" w14:paraId="76A6760C" w14:textId="04ADCC68">
      <w:pPr>
        <w:ind w:left="0"/>
        <w:rPr>
          <w:rFonts w:cstheme="minorHAnsi"/>
        </w:rPr>
      </w:pPr>
      <w:r>
        <w:rPr>
          <w:rFonts w:cstheme="minorHAnsi"/>
        </w:rPr>
        <w:t>In this section we cover:</w:t>
      </w:r>
    </w:p>
    <w:p w:rsidR="00096598" w:rsidP="00305169" w:rsidRDefault="00096598" w14:paraId="1A876290" w14:textId="0C397BEC">
      <w:pPr>
        <w:pStyle w:val="ListParagraph"/>
        <w:numPr>
          <w:ilvl w:val="0"/>
          <w:numId w:val="13"/>
        </w:numPr>
        <w:rPr>
          <w:rFonts w:cstheme="minorHAnsi"/>
        </w:rPr>
      </w:pPr>
      <w:r>
        <w:rPr>
          <w:rFonts w:cstheme="minorHAnsi"/>
        </w:rPr>
        <w:t>Data Lake Layer definitions</w:t>
      </w:r>
    </w:p>
    <w:p w:rsidR="00096598" w:rsidP="00305169" w:rsidRDefault="00096598" w14:paraId="643B8D20" w14:textId="2D5B55D3">
      <w:pPr>
        <w:pStyle w:val="ListParagraph"/>
        <w:numPr>
          <w:ilvl w:val="0"/>
          <w:numId w:val="13"/>
        </w:numPr>
        <w:rPr>
          <w:rFonts w:cstheme="minorHAnsi"/>
        </w:rPr>
      </w:pPr>
      <w:r>
        <w:rPr>
          <w:rFonts w:cstheme="minorHAnsi"/>
        </w:rPr>
        <w:t>Source Level Metadata</w:t>
      </w:r>
    </w:p>
    <w:p w:rsidR="00096598" w:rsidP="00305169" w:rsidRDefault="00096598" w14:paraId="11855D4D" w14:textId="0B93C62C">
      <w:pPr>
        <w:pStyle w:val="ListParagraph"/>
        <w:numPr>
          <w:ilvl w:val="0"/>
          <w:numId w:val="13"/>
        </w:numPr>
        <w:rPr>
          <w:rFonts w:cstheme="minorHAnsi"/>
        </w:rPr>
      </w:pPr>
      <w:r>
        <w:rPr>
          <w:rFonts w:cstheme="minorHAnsi"/>
        </w:rPr>
        <w:t xml:space="preserve">Entity Level </w:t>
      </w:r>
      <w:r w:rsidR="00933B35">
        <w:rPr>
          <w:rFonts w:cstheme="minorHAnsi"/>
        </w:rPr>
        <w:t>Metadata</w:t>
      </w:r>
    </w:p>
    <w:p w:rsidR="00933B35" w:rsidP="00305169" w:rsidRDefault="00933B35" w14:paraId="55A519BD" w14:textId="1D571EC0">
      <w:pPr>
        <w:pStyle w:val="ListParagraph"/>
        <w:numPr>
          <w:ilvl w:val="0"/>
          <w:numId w:val="13"/>
        </w:numPr>
        <w:rPr>
          <w:rFonts w:cstheme="minorHAnsi"/>
        </w:rPr>
      </w:pPr>
      <w:r>
        <w:rPr>
          <w:rFonts w:cstheme="minorHAnsi"/>
        </w:rPr>
        <w:t>Column Level Metadata</w:t>
      </w:r>
    </w:p>
    <w:p w:rsidR="00933B35" w:rsidP="00305169" w:rsidRDefault="00933B35" w14:paraId="32436778" w14:textId="74722082">
      <w:pPr>
        <w:pStyle w:val="ListParagraph"/>
        <w:numPr>
          <w:ilvl w:val="0"/>
          <w:numId w:val="13"/>
        </w:numPr>
        <w:rPr>
          <w:rFonts w:cstheme="minorHAnsi"/>
        </w:rPr>
      </w:pPr>
      <w:r>
        <w:rPr>
          <w:rFonts w:cstheme="minorHAnsi"/>
        </w:rPr>
        <w:t>Data Lineage Metadata</w:t>
      </w:r>
    </w:p>
    <w:p w:rsidR="00933B35" w:rsidP="00305169" w:rsidRDefault="00933B35" w14:paraId="595608EC" w14:textId="3CC92399">
      <w:pPr>
        <w:pStyle w:val="ListParagraph"/>
        <w:numPr>
          <w:ilvl w:val="0"/>
          <w:numId w:val="13"/>
        </w:numPr>
        <w:rPr>
          <w:rFonts w:cstheme="minorHAnsi"/>
        </w:rPr>
      </w:pPr>
      <w:r>
        <w:rPr>
          <w:rFonts w:cstheme="minorHAnsi"/>
        </w:rPr>
        <w:t>Release Catalogue</w:t>
      </w:r>
    </w:p>
    <w:p w:rsidR="00933B35" w:rsidP="00933B35" w:rsidRDefault="00E813B3" w14:paraId="5FD9294D" w14:textId="4171A19F">
      <w:pPr>
        <w:ind w:left="0"/>
        <w:rPr>
          <w:rFonts w:cstheme="minorHAnsi"/>
        </w:rPr>
      </w:pPr>
      <w:r>
        <w:rPr>
          <w:rFonts w:cstheme="minorHAnsi"/>
        </w:rPr>
        <w:t>The tables on the following pages document the detailed architectural design work carried out in order to define the Layers of Data Lake and their function.</w:t>
      </w:r>
    </w:p>
    <w:p w:rsidR="00350981" w:rsidP="00933B35" w:rsidRDefault="00E813B3" w14:paraId="50321EBC" w14:textId="77777777">
      <w:pPr>
        <w:ind w:left="0"/>
        <w:rPr>
          <w:rFonts w:cstheme="minorHAnsi"/>
        </w:rPr>
      </w:pPr>
      <w:r>
        <w:rPr>
          <w:rFonts w:cstheme="minorHAnsi"/>
        </w:rPr>
        <w:t xml:space="preserve">The metadata associated with </w:t>
      </w:r>
      <w:r w:rsidR="002A1FF8">
        <w:rPr>
          <w:rFonts w:cstheme="minorHAnsi"/>
        </w:rPr>
        <w:t xml:space="preserve">each functional area of the Data Library and their relationships are also documented in the tables below. </w:t>
      </w:r>
    </w:p>
    <w:p w:rsidR="002A1FF8" w:rsidP="00933B35" w:rsidRDefault="002A1FF8" w14:paraId="607C3A3B" w14:textId="2DD1F5F4">
      <w:pPr>
        <w:ind w:left="0"/>
        <w:rPr>
          <w:rFonts w:cstheme="minorHAnsi"/>
        </w:rPr>
      </w:pPr>
      <w:r>
        <w:rPr>
          <w:rFonts w:cstheme="minorHAnsi"/>
        </w:rPr>
        <w:lastRenderedPageBreak/>
        <w:t>These cover:</w:t>
      </w:r>
    </w:p>
    <w:p w:rsidRPr="002A1FF8" w:rsidR="00E813B3" w:rsidP="002A1FF8" w:rsidRDefault="002A1FF8" w14:paraId="3F52244F" w14:textId="6CF853CB">
      <w:pPr>
        <w:pStyle w:val="ListParagraph"/>
        <w:numPr>
          <w:ilvl w:val="0"/>
          <w:numId w:val="21"/>
        </w:numPr>
        <w:rPr>
          <w:rFonts w:cstheme="minorHAnsi"/>
        </w:rPr>
      </w:pPr>
      <w:r w:rsidRPr="002A1FF8">
        <w:rPr>
          <w:rFonts w:cstheme="minorHAnsi"/>
        </w:rPr>
        <w:t>Sources</w:t>
      </w:r>
    </w:p>
    <w:p w:rsidRPr="002A1FF8" w:rsidR="002A1FF8" w:rsidP="002A1FF8" w:rsidRDefault="002A1FF8" w14:paraId="0DB3744E" w14:textId="52A27319">
      <w:pPr>
        <w:pStyle w:val="ListParagraph"/>
        <w:numPr>
          <w:ilvl w:val="0"/>
          <w:numId w:val="21"/>
        </w:numPr>
        <w:rPr>
          <w:rFonts w:cstheme="minorHAnsi"/>
        </w:rPr>
      </w:pPr>
      <w:r w:rsidRPr="002A1FF8">
        <w:rPr>
          <w:rFonts w:cstheme="minorHAnsi"/>
        </w:rPr>
        <w:t>Entity</w:t>
      </w:r>
    </w:p>
    <w:p w:rsidRPr="002A1FF8" w:rsidR="002A1FF8" w:rsidP="002A1FF8" w:rsidRDefault="002A1FF8" w14:paraId="3D266DC9" w14:textId="3603D68A">
      <w:pPr>
        <w:pStyle w:val="ListParagraph"/>
        <w:numPr>
          <w:ilvl w:val="0"/>
          <w:numId w:val="21"/>
        </w:numPr>
        <w:rPr>
          <w:rFonts w:cstheme="minorHAnsi"/>
        </w:rPr>
      </w:pPr>
      <w:r w:rsidRPr="002A1FF8">
        <w:rPr>
          <w:rFonts w:cstheme="minorHAnsi"/>
        </w:rPr>
        <w:t>Column</w:t>
      </w:r>
    </w:p>
    <w:p w:rsidR="002A1FF8" w:rsidP="002A1FF8" w:rsidRDefault="002A1FF8" w14:paraId="4C4A4872" w14:textId="0670C777">
      <w:pPr>
        <w:pStyle w:val="ListParagraph"/>
        <w:numPr>
          <w:ilvl w:val="0"/>
          <w:numId w:val="21"/>
        </w:numPr>
        <w:rPr>
          <w:rFonts w:cstheme="minorHAnsi"/>
        </w:rPr>
      </w:pPr>
      <w:r w:rsidRPr="002A1FF8">
        <w:rPr>
          <w:rFonts w:cstheme="minorHAnsi"/>
        </w:rPr>
        <w:t>Data Lineage</w:t>
      </w:r>
    </w:p>
    <w:p w:rsidR="002A1FF8" w:rsidP="002A1FF8" w:rsidRDefault="002A1FF8" w14:paraId="2FA0D881" w14:textId="346C4768">
      <w:pPr>
        <w:pStyle w:val="ListParagraph"/>
        <w:numPr>
          <w:ilvl w:val="0"/>
          <w:numId w:val="21"/>
        </w:numPr>
        <w:rPr>
          <w:rFonts w:cstheme="minorHAnsi"/>
        </w:rPr>
      </w:pPr>
      <w:r>
        <w:rPr>
          <w:rFonts w:cstheme="minorHAnsi"/>
        </w:rPr>
        <w:t>Platform Version Releases</w:t>
      </w:r>
    </w:p>
    <w:p w:rsidRPr="002A1FF8" w:rsidR="002A1FF8" w:rsidP="002A1FF8" w:rsidRDefault="002A1FF8" w14:paraId="13231736" w14:textId="77777777">
      <w:pPr>
        <w:ind w:left="0"/>
        <w:rPr>
          <w:rFonts w:cstheme="minorHAnsi"/>
        </w:rPr>
      </w:pPr>
    </w:p>
    <w:p w:rsidR="003C7A80" w:rsidP="0028122B" w:rsidRDefault="003C7A80" w14:paraId="76FDE58E" w14:textId="4BD7B2A3">
      <w:pPr>
        <w:ind w:left="0"/>
        <w:rPr>
          <w:rFonts w:cstheme="minorHAnsi"/>
        </w:rPr>
      </w:pPr>
      <w:r>
        <w:rPr>
          <w:rFonts w:cstheme="minorHAnsi"/>
        </w:rPr>
        <w:t xml:space="preserve">Each layer of the lake will be partitioned as per the Altius </w:t>
      </w:r>
      <w:r w:rsidR="00CF6126">
        <w:rPr>
          <w:rFonts w:cstheme="minorHAnsi"/>
        </w:rPr>
        <w:t>Reference Architecture</w:t>
      </w:r>
      <w:r>
        <w:rPr>
          <w:rFonts w:cstheme="minorHAnsi"/>
        </w:rPr>
        <w:t xml:space="preserve"> with some modifications.</w:t>
      </w:r>
    </w:p>
    <w:p w:rsidR="003C7A80" w:rsidP="0028122B" w:rsidRDefault="003C7A80" w14:paraId="2F39D65E" w14:textId="5DAA3875">
      <w:pPr>
        <w:ind w:left="0"/>
        <w:rPr>
          <w:rFonts w:cstheme="minorHAnsi"/>
        </w:rPr>
      </w:pPr>
      <w:r>
        <w:rPr>
          <w:rFonts w:cstheme="minorHAnsi"/>
        </w:rPr>
        <w:t>At the top level partitioning is as follows:</w:t>
      </w:r>
    </w:p>
    <w:p w:rsidR="003C7A80" w:rsidP="0028122B" w:rsidRDefault="003C7A80" w14:paraId="4D37C884" w14:textId="77777777">
      <w:pPr>
        <w:ind w:left="0"/>
        <w:rPr>
          <w:rFonts w:ascii="Calibri" w:hAnsi="Calibri" w:eastAsia="Times New Roman" w:cs="Calibri"/>
          <w:color w:val="000000"/>
          <w:sz w:val="22"/>
          <w:szCs w:val="22"/>
          <w:lang w:eastAsia="en-GB"/>
        </w:rPr>
      </w:pPr>
      <w:r w:rsidRPr="003C7A80">
        <w:rPr>
          <w:rFonts w:ascii="Calibri" w:hAnsi="Calibri" w:eastAsia="Times New Roman" w:cs="Calibri"/>
          <w:color w:val="000000"/>
          <w:sz w:val="22"/>
          <w:szCs w:val="22"/>
          <w:lang w:eastAsia="en-GB"/>
        </w:rPr>
        <w:t>/layer/source/security/entity/</w:t>
      </w:r>
    </w:p>
    <w:p w:rsidR="00350981" w:rsidP="0028122B" w:rsidRDefault="003C7A80" w14:paraId="40E6619C" w14:textId="77777777">
      <w:pPr>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 xml:space="preserve">Where “security” is the Brit document security classification and entity is typically the </w:t>
      </w:r>
      <w:r w:rsidR="00E755CF">
        <w:rPr>
          <w:rFonts w:ascii="Calibri" w:hAnsi="Calibri" w:eastAsia="Times New Roman" w:cs="Calibri"/>
          <w:color w:val="000000"/>
          <w:sz w:val="22"/>
          <w:szCs w:val="22"/>
          <w:lang w:eastAsia="en-GB"/>
        </w:rPr>
        <w:t>source table</w:t>
      </w:r>
      <w:r>
        <w:rPr>
          <w:rFonts w:ascii="Calibri" w:hAnsi="Calibri" w:eastAsia="Times New Roman" w:cs="Calibri"/>
          <w:color w:val="000000"/>
          <w:sz w:val="22"/>
          <w:szCs w:val="22"/>
          <w:lang w:eastAsia="en-GB"/>
        </w:rPr>
        <w:t xml:space="preserve"> name up to the Curated  layer. </w:t>
      </w:r>
    </w:p>
    <w:p w:rsidRPr="003C7A80" w:rsidR="003C7A80" w:rsidP="0028122B" w:rsidRDefault="003C7A80" w14:paraId="165A32EF" w14:textId="0A40B818">
      <w:pPr>
        <w:ind w:left="0"/>
        <w:rPr>
          <w:rFonts w:ascii="Calibri" w:hAnsi="Calibri" w:eastAsia="Times New Roman" w:cs="Calibri"/>
          <w:color w:val="000000"/>
          <w:sz w:val="22"/>
          <w:szCs w:val="22"/>
          <w:lang w:eastAsia="en-GB"/>
        </w:rPr>
        <w:sectPr w:rsidRPr="003C7A80" w:rsidR="003C7A80">
          <w:headerReference w:type="default" r:id="rId31"/>
          <w:footerReference w:type="default" r:id="rId32"/>
          <w:pgSz w:w="11906" w:h="16838" w:orient="portrait"/>
          <w:pgMar w:top="1440" w:right="1440" w:bottom="1440" w:left="1440" w:header="708" w:footer="708" w:gutter="0"/>
          <w:cols w:space="708"/>
          <w:docGrid w:linePitch="360"/>
        </w:sectPr>
      </w:pPr>
      <w:r>
        <w:rPr>
          <w:rFonts w:ascii="Calibri" w:hAnsi="Calibri" w:eastAsia="Times New Roman" w:cs="Calibri"/>
          <w:color w:val="000000"/>
          <w:sz w:val="22"/>
          <w:szCs w:val="22"/>
          <w:lang w:eastAsia="en-GB"/>
        </w:rPr>
        <w:t xml:space="preserve">More details are given in the tables </w:t>
      </w:r>
      <w:r w:rsidR="00350981">
        <w:rPr>
          <w:rFonts w:ascii="Calibri" w:hAnsi="Calibri" w:eastAsia="Times New Roman" w:cs="Calibri"/>
          <w:color w:val="000000"/>
          <w:sz w:val="22"/>
          <w:szCs w:val="22"/>
          <w:lang w:eastAsia="en-GB"/>
        </w:rPr>
        <w:t>on the following pages</w:t>
      </w:r>
      <w:r>
        <w:rPr>
          <w:rFonts w:ascii="Calibri" w:hAnsi="Calibri" w:eastAsia="Times New Roman" w:cs="Calibri"/>
          <w:color w:val="000000"/>
          <w:sz w:val="22"/>
          <w:szCs w:val="22"/>
          <w:lang w:eastAsia="en-GB"/>
        </w:rPr>
        <w:t>.</w:t>
      </w:r>
    </w:p>
    <w:p w:rsidRPr="00600386" w:rsidR="0028122B" w:rsidP="00305169" w:rsidRDefault="00933B35" w14:paraId="75CC908B" w14:textId="55CD57B8">
      <w:pPr>
        <w:pStyle w:val="ListParagraph"/>
        <w:numPr>
          <w:ilvl w:val="2"/>
          <w:numId w:val="10"/>
        </w:numPr>
        <w:rPr>
          <w:rFonts w:cstheme="minorHAnsi"/>
        </w:rPr>
      </w:pPr>
      <w:r w:rsidRPr="00600386">
        <w:rPr>
          <w:rFonts w:cstheme="minorHAnsi"/>
        </w:rPr>
        <w:lastRenderedPageBreak/>
        <w:t>Data Lake Layer Names and Function</w:t>
      </w:r>
    </w:p>
    <w:tbl>
      <w:tblPr>
        <w:tblStyle w:val="TableGridLight1"/>
        <w:tblpPr w:leftFromText="180" w:rightFromText="180" w:vertAnchor="page" w:horzAnchor="margin" w:tblpY="1804"/>
        <w:tblW w:w="14170" w:type="dxa"/>
        <w:tblLayout w:type="fixed"/>
        <w:tblLook w:val="04A0" w:firstRow="1" w:lastRow="0" w:firstColumn="1" w:lastColumn="0" w:noHBand="0" w:noVBand="1"/>
      </w:tblPr>
      <w:tblGrid>
        <w:gridCol w:w="1276"/>
        <w:gridCol w:w="709"/>
        <w:gridCol w:w="2977"/>
        <w:gridCol w:w="1412"/>
        <w:gridCol w:w="1134"/>
        <w:gridCol w:w="2276"/>
        <w:gridCol w:w="992"/>
        <w:gridCol w:w="3394"/>
      </w:tblGrid>
      <w:tr w:rsidRPr="003C05B5" w:rsidR="00D90373" w:rsidTr="00D90373" w14:paraId="25F49763" w14:textId="77777777">
        <w:trPr>
          <w:trHeight w:val="600"/>
        </w:trPr>
        <w:tc>
          <w:tcPr>
            <w:tcW w:w="1276" w:type="dxa"/>
            <w:shd w:val="clear" w:color="auto" w:fill="EBE7E1" w:themeFill="accent1" w:themeFillTint="33"/>
            <w:noWrap/>
            <w:hideMark/>
          </w:tcPr>
          <w:p w:rsidRPr="003C05B5" w:rsidR="00D90373" w:rsidP="002B21FF" w:rsidRDefault="00D90373" w14:paraId="59651FD4" w14:textId="77777777">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Layer</w:t>
            </w:r>
          </w:p>
        </w:tc>
        <w:tc>
          <w:tcPr>
            <w:tcW w:w="709" w:type="dxa"/>
            <w:shd w:val="clear" w:color="auto" w:fill="EBE7E1" w:themeFill="accent1" w:themeFillTint="33"/>
            <w:hideMark/>
          </w:tcPr>
          <w:p w:rsidRPr="003C05B5" w:rsidR="00D90373" w:rsidP="002B21FF" w:rsidRDefault="00D90373" w14:paraId="1782FB68" w14:textId="77777777">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Layer Code</w:t>
            </w:r>
          </w:p>
        </w:tc>
        <w:tc>
          <w:tcPr>
            <w:tcW w:w="2977" w:type="dxa"/>
            <w:shd w:val="clear" w:color="auto" w:fill="EBE7E1" w:themeFill="accent1" w:themeFillTint="33"/>
            <w:hideMark/>
          </w:tcPr>
          <w:p w:rsidRPr="003C05B5" w:rsidR="00D90373" w:rsidP="002B21FF" w:rsidRDefault="00D90373" w14:paraId="16F39422" w14:textId="77777777">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Function/Content</w:t>
            </w:r>
          </w:p>
        </w:tc>
        <w:tc>
          <w:tcPr>
            <w:tcW w:w="1412" w:type="dxa"/>
            <w:shd w:val="clear" w:color="auto" w:fill="EBE7E1" w:themeFill="accent1" w:themeFillTint="33"/>
            <w:hideMark/>
          </w:tcPr>
          <w:p w:rsidRPr="003C05B5" w:rsidR="00D90373" w:rsidP="002B21FF" w:rsidRDefault="00D90373" w14:paraId="19869D8B" w14:textId="77777777">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Storage Type</w:t>
            </w:r>
          </w:p>
        </w:tc>
        <w:tc>
          <w:tcPr>
            <w:tcW w:w="1134" w:type="dxa"/>
            <w:shd w:val="clear" w:color="auto" w:fill="EBE7E1" w:themeFill="accent1" w:themeFillTint="33"/>
            <w:noWrap/>
            <w:hideMark/>
          </w:tcPr>
          <w:p w:rsidRPr="003C05B5" w:rsidR="00D90373" w:rsidP="002B21FF" w:rsidRDefault="00D90373" w14:paraId="5C569205" w14:textId="77777777">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Mandatory</w:t>
            </w:r>
          </w:p>
        </w:tc>
        <w:tc>
          <w:tcPr>
            <w:tcW w:w="2276" w:type="dxa"/>
            <w:shd w:val="clear" w:color="auto" w:fill="EBE7E1" w:themeFill="accent1" w:themeFillTint="33"/>
            <w:noWrap/>
            <w:hideMark/>
          </w:tcPr>
          <w:p w:rsidRPr="003C05B5" w:rsidR="00D90373" w:rsidP="002B21FF" w:rsidRDefault="00D90373" w14:paraId="4D74FFD9" w14:textId="77777777">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Formats</w:t>
            </w:r>
          </w:p>
        </w:tc>
        <w:tc>
          <w:tcPr>
            <w:tcW w:w="992" w:type="dxa"/>
            <w:shd w:val="clear" w:color="auto" w:fill="EBE7E1" w:themeFill="accent1" w:themeFillTint="33"/>
            <w:hideMark/>
          </w:tcPr>
          <w:p w:rsidRPr="003C05B5" w:rsidR="00D90373" w:rsidP="002B21FF" w:rsidRDefault="00D90373" w14:paraId="1C87FB4E" w14:textId="77777777">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Access</w:t>
            </w:r>
          </w:p>
        </w:tc>
        <w:tc>
          <w:tcPr>
            <w:tcW w:w="3394" w:type="dxa"/>
            <w:shd w:val="clear" w:color="auto" w:fill="EBE7E1" w:themeFill="accent1" w:themeFillTint="33"/>
            <w:noWrap/>
            <w:hideMark/>
          </w:tcPr>
          <w:p w:rsidRPr="003C05B5" w:rsidR="00D90373" w:rsidP="002B21FF" w:rsidRDefault="00D90373" w14:paraId="27C0AE89" w14:textId="2EA692A9">
            <w:pPr>
              <w:spacing w:after="0" w:line="240" w:lineRule="auto"/>
              <w:ind w:left="0"/>
              <w:rPr>
                <w:rFonts w:ascii="Calibri" w:hAnsi="Calibri" w:eastAsia="Times New Roman" w:cs="Calibri"/>
                <w:b/>
                <w:bCs/>
                <w:color w:val="000000"/>
                <w:sz w:val="18"/>
                <w:szCs w:val="22"/>
                <w:lang w:eastAsia="en-GB"/>
              </w:rPr>
            </w:pPr>
            <w:r w:rsidRPr="003C05B5">
              <w:rPr>
                <w:rFonts w:ascii="Calibri" w:hAnsi="Calibri" w:eastAsia="Times New Roman" w:cs="Calibri"/>
                <w:b/>
                <w:bCs/>
                <w:color w:val="000000"/>
                <w:sz w:val="18"/>
                <w:szCs w:val="22"/>
                <w:lang w:eastAsia="en-GB"/>
              </w:rPr>
              <w:t>Folder Structure</w:t>
            </w:r>
          </w:p>
        </w:tc>
      </w:tr>
      <w:tr w:rsidRPr="003C05B5" w:rsidR="00D90373" w:rsidTr="00D90373" w14:paraId="337D2349" w14:textId="77777777">
        <w:trPr>
          <w:trHeight w:val="600"/>
        </w:trPr>
        <w:tc>
          <w:tcPr>
            <w:tcW w:w="1276" w:type="dxa"/>
            <w:shd w:val="clear" w:color="auto" w:fill="EBE7E1" w:themeFill="accent1" w:themeFillTint="33"/>
            <w:noWrap/>
            <w:hideMark/>
          </w:tcPr>
          <w:p w:rsidRPr="003C05B5" w:rsidR="00D90373" w:rsidP="002B21FF" w:rsidRDefault="00D90373" w14:paraId="33606DBC"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Landing</w:t>
            </w:r>
          </w:p>
        </w:tc>
        <w:tc>
          <w:tcPr>
            <w:tcW w:w="709" w:type="dxa"/>
            <w:hideMark/>
          </w:tcPr>
          <w:p w:rsidRPr="003C05B5" w:rsidR="00D90373" w:rsidP="002B21FF" w:rsidRDefault="00D90373" w14:paraId="155E84B0"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LA</w:t>
            </w:r>
          </w:p>
        </w:tc>
        <w:tc>
          <w:tcPr>
            <w:tcW w:w="2977" w:type="dxa"/>
            <w:hideMark/>
          </w:tcPr>
          <w:p w:rsidRPr="003C05B5" w:rsidR="00D90373" w:rsidP="002B21FF" w:rsidRDefault="00D90373" w14:paraId="66152109"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Temporal (30 days max for GDPR), used for holding semi structured/unstructured e.g. XML from TPA</w:t>
            </w:r>
          </w:p>
        </w:tc>
        <w:tc>
          <w:tcPr>
            <w:tcW w:w="1412" w:type="dxa"/>
            <w:hideMark/>
          </w:tcPr>
          <w:p w:rsidRPr="003C05B5" w:rsidR="00D90373" w:rsidP="002B21FF" w:rsidRDefault="00D90373" w14:paraId="53A152F3"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Blob</w:t>
            </w:r>
          </w:p>
        </w:tc>
        <w:tc>
          <w:tcPr>
            <w:tcW w:w="1134" w:type="dxa"/>
            <w:noWrap/>
            <w:hideMark/>
          </w:tcPr>
          <w:p w:rsidRPr="003C05B5" w:rsidR="00D90373" w:rsidP="002B21FF" w:rsidRDefault="00D90373" w14:paraId="6EF817B4"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no</w:t>
            </w:r>
          </w:p>
        </w:tc>
        <w:tc>
          <w:tcPr>
            <w:tcW w:w="2276" w:type="dxa"/>
            <w:noWrap/>
            <w:hideMark/>
          </w:tcPr>
          <w:p w:rsidRPr="003C05B5" w:rsidR="00D90373" w:rsidP="002B21FF" w:rsidRDefault="00D90373" w14:paraId="5A9ABA95"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any</w:t>
            </w:r>
          </w:p>
        </w:tc>
        <w:tc>
          <w:tcPr>
            <w:tcW w:w="992" w:type="dxa"/>
            <w:hideMark/>
          </w:tcPr>
          <w:p w:rsidRPr="003C05B5" w:rsidR="00D90373" w:rsidP="002B21FF" w:rsidRDefault="00D90373" w14:paraId="7CF4CBE1"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IT</w:t>
            </w:r>
          </w:p>
        </w:tc>
        <w:tc>
          <w:tcPr>
            <w:tcW w:w="3394" w:type="dxa"/>
            <w:noWrap/>
            <w:hideMark/>
          </w:tcPr>
          <w:p w:rsidRPr="003C05B5" w:rsidR="00D90373" w:rsidP="002B21FF" w:rsidRDefault="00D90373" w14:paraId="563E6A34" w14:textId="1777346B">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w:t>
            </w:r>
            <w:r>
              <w:rPr>
                <w:rFonts w:ascii="Calibri" w:hAnsi="Calibri" w:eastAsia="Times New Roman" w:cs="Calibri"/>
                <w:color w:val="000000"/>
                <w:sz w:val="18"/>
                <w:szCs w:val="22"/>
                <w:lang w:eastAsia="en-GB"/>
              </w:rPr>
              <w:t>layer</w:t>
            </w:r>
            <w:r w:rsidRPr="003C05B5">
              <w:rPr>
                <w:rFonts w:ascii="Calibri" w:hAnsi="Calibri" w:eastAsia="Times New Roman" w:cs="Calibri"/>
                <w:color w:val="000000"/>
                <w:sz w:val="18"/>
                <w:szCs w:val="22"/>
                <w:lang w:eastAsia="en-GB"/>
              </w:rPr>
              <w:t>/source/</w:t>
            </w:r>
            <w:r>
              <w:rPr>
                <w:rFonts w:ascii="Calibri" w:hAnsi="Calibri" w:eastAsia="Times New Roman" w:cs="Calibri"/>
                <w:color w:val="000000"/>
                <w:sz w:val="18"/>
                <w:szCs w:val="22"/>
                <w:lang w:eastAsia="en-GB"/>
              </w:rPr>
              <w:t>security</w:t>
            </w:r>
            <w:r w:rsidRPr="003C05B5">
              <w:rPr>
                <w:rFonts w:ascii="Calibri" w:hAnsi="Calibri" w:eastAsia="Times New Roman" w:cs="Calibri"/>
                <w:color w:val="000000"/>
                <w:sz w:val="18"/>
                <w:szCs w:val="22"/>
                <w:lang w:eastAsia="en-GB"/>
              </w:rPr>
              <w:t xml:space="preserve"> /entity/yyyy/MM/dd/hh/</w:t>
            </w:r>
            <w:r>
              <w:rPr>
                <w:rFonts w:ascii="Calibri" w:hAnsi="Calibri" w:eastAsia="Times New Roman" w:cs="Calibri"/>
                <w:color w:val="000000"/>
                <w:sz w:val="18"/>
                <w:szCs w:val="22"/>
                <w:lang w:eastAsia="en-GB"/>
              </w:rPr>
              <w:t>*</w:t>
            </w:r>
          </w:p>
        </w:tc>
      </w:tr>
      <w:tr w:rsidRPr="003C05B5" w:rsidR="00D90373" w:rsidTr="00D90373" w14:paraId="6789B040" w14:textId="77777777">
        <w:trPr>
          <w:trHeight w:val="474"/>
        </w:trPr>
        <w:tc>
          <w:tcPr>
            <w:tcW w:w="1276" w:type="dxa"/>
            <w:shd w:val="clear" w:color="auto" w:fill="EBE7E1" w:themeFill="accent1" w:themeFillTint="33"/>
            <w:noWrap/>
            <w:hideMark/>
          </w:tcPr>
          <w:p w:rsidRPr="003C05B5" w:rsidR="00D90373" w:rsidP="002B21FF" w:rsidRDefault="00D90373" w14:paraId="62BF6B8D"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Raw</w:t>
            </w:r>
          </w:p>
        </w:tc>
        <w:tc>
          <w:tcPr>
            <w:tcW w:w="709" w:type="dxa"/>
            <w:hideMark/>
          </w:tcPr>
          <w:p w:rsidRPr="003C05B5" w:rsidR="00D90373" w:rsidP="002B21FF" w:rsidRDefault="00D90373" w14:paraId="648DFDBA"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RA</w:t>
            </w:r>
          </w:p>
        </w:tc>
        <w:tc>
          <w:tcPr>
            <w:tcW w:w="2977" w:type="dxa"/>
            <w:hideMark/>
          </w:tcPr>
          <w:p w:rsidRPr="003C05B5" w:rsidR="00D90373" w:rsidP="002B21FF" w:rsidRDefault="00D90373" w14:paraId="364BABED"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 xml:space="preserve">Contain the raw data from all sources. All subsequent layers can be rebuilt from here. </w:t>
            </w:r>
          </w:p>
        </w:tc>
        <w:tc>
          <w:tcPr>
            <w:tcW w:w="1412" w:type="dxa"/>
            <w:hideMark/>
          </w:tcPr>
          <w:p w:rsidRPr="003C05B5" w:rsidR="00D90373" w:rsidP="002B21FF" w:rsidRDefault="00D90373" w14:paraId="100F7765"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ADLS</w:t>
            </w:r>
          </w:p>
        </w:tc>
        <w:tc>
          <w:tcPr>
            <w:tcW w:w="1134" w:type="dxa"/>
            <w:noWrap/>
            <w:hideMark/>
          </w:tcPr>
          <w:p w:rsidRPr="003C05B5" w:rsidR="00D90373" w:rsidP="002B21FF" w:rsidRDefault="00D90373" w14:paraId="3C641E6E"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yes</w:t>
            </w:r>
          </w:p>
        </w:tc>
        <w:tc>
          <w:tcPr>
            <w:tcW w:w="2276" w:type="dxa"/>
            <w:noWrap/>
            <w:hideMark/>
          </w:tcPr>
          <w:p w:rsidRPr="003C05B5" w:rsidR="00D90373" w:rsidP="002B21FF" w:rsidRDefault="00D90373" w14:paraId="05D6FD49"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CSV, TSV, JSON, XML</w:t>
            </w:r>
          </w:p>
        </w:tc>
        <w:tc>
          <w:tcPr>
            <w:tcW w:w="992" w:type="dxa"/>
            <w:hideMark/>
          </w:tcPr>
          <w:p w:rsidRPr="003C05B5" w:rsidR="00D90373" w:rsidP="002B21FF" w:rsidRDefault="00D90373" w14:paraId="23BF9D55"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IT + Data Science</w:t>
            </w:r>
          </w:p>
        </w:tc>
        <w:tc>
          <w:tcPr>
            <w:tcW w:w="3394" w:type="dxa"/>
            <w:noWrap/>
            <w:hideMark/>
          </w:tcPr>
          <w:p w:rsidRPr="003C05B5" w:rsidR="00D90373" w:rsidP="002B21FF" w:rsidRDefault="00D90373" w14:paraId="0903881F" w14:textId="496157FD">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w:t>
            </w:r>
            <w:r>
              <w:rPr>
                <w:rFonts w:ascii="Calibri" w:hAnsi="Calibri" w:eastAsia="Times New Roman" w:cs="Calibri"/>
                <w:color w:val="000000"/>
                <w:sz w:val="18"/>
                <w:szCs w:val="22"/>
                <w:lang w:eastAsia="en-GB"/>
              </w:rPr>
              <w:t>layer</w:t>
            </w:r>
            <w:r w:rsidRPr="003C05B5">
              <w:rPr>
                <w:rFonts w:ascii="Calibri" w:hAnsi="Calibri" w:eastAsia="Times New Roman" w:cs="Calibri"/>
                <w:color w:val="000000"/>
                <w:sz w:val="18"/>
                <w:szCs w:val="22"/>
                <w:lang w:eastAsia="en-GB"/>
              </w:rPr>
              <w:t>/source</w:t>
            </w:r>
            <w:r>
              <w:rPr>
                <w:rFonts w:ascii="Calibri" w:hAnsi="Calibri" w:eastAsia="Times New Roman" w:cs="Calibri"/>
                <w:color w:val="000000"/>
                <w:sz w:val="18"/>
                <w:szCs w:val="22"/>
                <w:lang w:eastAsia="en-GB"/>
              </w:rPr>
              <w:t>/security/entity</w:t>
            </w:r>
            <w:r w:rsidRPr="003C05B5">
              <w:rPr>
                <w:rFonts w:ascii="Calibri" w:hAnsi="Calibri" w:eastAsia="Times New Roman" w:cs="Calibri"/>
                <w:color w:val="000000"/>
                <w:sz w:val="18"/>
                <w:szCs w:val="22"/>
                <w:lang w:eastAsia="en-GB"/>
              </w:rPr>
              <w:t>/yyyy/MM/dd/hh/</w:t>
            </w:r>
          </w:p>
        </w:tc>
      </w:tr>
      <w:tr w:rsidRPr="003C05B5" w:rsidR="00D90373" w:rsidTr="00D90373" w14:paraId="713121DF" w14:textId="77777777">
        <w:trPr>
          <w:trHeight w:val="600"/>
        </w:trPr>
        <w:tc>
          <w:tcPr>
            <w:tcW w:w="1276" w:type="dxa"/>
            <w:shd w:val="clear" w:color="auto" w:fill="EBE7E1" w:themeFill="accent1" w:themeFillTint="33"/>
            <w:noWrap/>
            <w:hideMark/>
          </w:tcPr>
          <w:p w:rsidRPr="003C05B5" w:rsidR="00D90373" w:rsidP="002B21FF" w:rsidRDefault="00D90373" w14:paraId="283B80C9"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Cleansed</w:t>
            </w:r>
          </w:p>
        </w:tc>
        <w:tc>
          <w:tcPr>
            <w:tcW w:w="709" w:type="dxa"/>
            <w:hideMark/>
          </w:tcPr>
          <w:p w:rsidRPr="003C05B5" w:rsidR="00D90373" w:rsidP="002B21FF" w:rsidRDefault="00D90373" w14:paraId="0DC86A53"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CL</w:t>
            </w:r>
          </w:p>
        </w:tc>
        <w:tc>
          <w:tcPr>
            <w:tcW w:w="2977" w:type="dxa"/>
            <w:hideMark/>
          </w:tcPr>
          <w:p w:rsidRPr="003C05B5" w:rsidR="00D90373" w:rsidP="002B21FF" w:rsidRDefault="00D90373" w14:paraId="5CA3BAAE" w14:textId="2CD31BB2">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Reformatted to be easier to consume, deduplication, error handling, null values etc. date formatting, unique key columns identified</w:t>
            </w:r>
          </w:p>
        </w:tc>
        <w:tc>
          <w:tcPr>
            <w:tcW w:w="1412" w:type="dxa"/>
            <w:hideMark/>
          </w:tcPr>
          <w:p w:rsidRPr="003C05B5" w:rsidR="00D90373" w:rsidP="002B21FF" w:rsidRDefault="00D90373" w14:paraId="103D9ED3"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ADLS</w:t>
            </w:r>
          </w:p>
        </w:tc>
        <w:tc>
          <w:tcPr>
            <w:tcW w:w="1134" w:type="dxa"/>
            <w:noWrap/>
            <w:hideMark/>
          </w:tcPr>
          <w:p w:rsidRPr="003C05B5" w:rsidR="00D90373" w:rsidP="002B21FF" w:rsidRDefault="00D90373" w14:paraId="2702B090"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no</w:t>
            </w:r>
          </w:p>
        </w:tc>
        <w:tc>
          <w:tcPr>
            <w:tcW w:w="2276" w:type="dxa"/>
            <w:noWrap/>
            <w:hideMark/>
          </w:tcPr>
          <w:p w:rsidRPr="003C05B5" w:rsidR="00D90373" w:rsidP="002B21FF" w:rsidRDefault="00D90373" w14:paraId="7CBEB4D3"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CSV</w:t>
            </w:r>
          </w:p>
        </w:tc>
        <w:tc>
          <w:tcPr>
            <w:tcW w:w="992" w:type="dxa"/>
            <w:hideMark/>
          </w:tcPr>
          <w:p w:rsidRPr="003C05B5" w:rsidR="00D90373" w:rsidP="002B21FF" w:rsidRDefault="00D90373" w14:paraId="3B2BF7C4"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IT + Data Science</w:t>
            </w:r>
          </w:p>
        </w:tc>
        <w:tc>
          <w:tcPr>
            <w:tcW w:w="3394" w:type="dxa"/>
            <w:noWrap/>
            <w:hideMark/>
          </w:tcPr>
          <w:p w:rsidRPr="003C05B5" w:rsidR="00D90373" w:rsidP="002B21FF" w:rsidRDefault="00D90373" w14:paraId="20CCF073" w14:textId="703E51D1">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w:t>
            </w:r>
            <w:r>
              <w:rPr>
                <w:rFonts w:ascii="Calibri" w:hAnsi="Calibri" w:eastAsia="Times New Roman" w:cs="Calibri"/>
                <w:color w:val="000000"/>
                <w:sz w:val="18"/>
                <w:szCs w:val="22"/>
                <w:lang w:eastAsia="en-GB"/>
              </w:rPr>
              <w:t>layer</w:t>
            </w:r>
            <w:r w:rsidRPr="003C05B5">
              <w:rPr>
                <w:rFonts w:ascii="Calibri" w:hAnsi="Calibri" w:eastAsia="Times New Roman" w:cs="Calibri"/>
                <w:color w:val="000000"/>
                <w:sz w:val="18"/>
                <w:szCs w:val="22"/>
                <w:lang w:eastAsia="en-GB"/>
              </w:rPr>
              <w:t>/source</w:t>
            </w:r>
            <w:r>
              <w:rPr>
                <w:rFonts w:ascii="Calibri" w:hAnsi="Calibri" w:eastAsia="Times New Roman" w:cs="Calibri"/>
                <w:color w:val="000000"/>
                <w:sz w:val="18"/>
                <w:szCs w:val="22"/>
                <w:lang w:eastAsia="en-GB"/>
              </w:rPr>
              <w:t>/security</w:t>
            </w:r>
            <w:r w:rsidRPr="003C05B5">
              <w:rPr>
                <w:rFonts w:ascii="Calibri" w:hAnsi="Calibri" w:eastAsia="Times New Roman" w:cs="Calibri"/>
                <w:color w:val="000000"/>
                <w:sz w:val="18"/>
                <w:szCs w:val="22"/>
                <w:lang w:eastAsia="en-GB"/>
              </w:rPr>
              <w:t>/entity/yyyy/MM/dd/hh/</w:t>
            </w:r>
          </w:p>
        </w:tc>
      </w:tr>
      <w:tr w:rsidRPr="003C05B5" w:rsidR="00D90373" w:rsidTr="00D90373" w14:paraId="646DE082" w14:textId="77777777">
        <w:trPr>
          <w:trHeight w:val="600"/>
        </w:trPr>
        <w:tc>
          <w:tcPr>
            <w:tcW w:w="1276" w:type="dxa"/>
            <w:shd w:val="clear" w:color="auto" w:fill="EBE7E1" w:themeFill="accent1" w:themeFillTint="33"/>
            <w:noWrap/>
            <w:hideMark/>
          </w:tcPr>
          <w:p w:rsidRPr="003C05B5" w:rsidR="00D90373" w:rsidP="002B21FF" w:rsidRDefault="00D90373" w14:paraId="04ED6DC3"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Transformed</w:t>
            </w:r>
          </w:p>
        </w:tc>
        <w:tc>
          <w:tcPr>
            <w:tcW w:w="709" w:type="dxa"/>
            <w:hideMark/>
          </w:tcPr>
          <w:p w:rsidRPr="003C05B5" w:rsidR="00D90373" w:rsidP="002B21FF" w:rsidRDefault="00D90373" w14:paraId="23988E29"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TR</w:t>
            </w:r>
          </w:p>
        </w:tc>
        <w:tc>
          <w:tcPr>
            <w:tcW w:w="2977" w:type="dxa"/>
            <w:hideMark/>
          </w:tcPr>
          <w:p w:rsidRPr="003C05B5" w:rsidR="00D90373" w:rsidP="002B21FF" w:rsidRDefault="00D90373" w14:paraId="2E9276D7" w14:textId="052968E8">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Business logic applied here (source specific schemas) generic structures to support wide usage scenarios</w:t>
            </w:r>
          </w:p>
        </w:tc>
        <w:tc>
          <w:tcPr>
            <w:tcW w:w="1412" w:type="dxa"/>
            <w:hideMark/>
          </w:tcPr>
          <w:p w:rsidRPr="003C05B5" w:rsidR="00D90373" w:rsidP="002B21FF" w:rsidRDefault="00D90373" w14:paraId="43E5D592"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ADLS</w:t>
            </w:r>
          </w:p>
        </w:tc>
        <w:tc>
          <w:tcPr>
            <w:tcW w:w="1134" w:type="dxa"/>
            <w:noWrap/>
            <w:hideMark/>
          </w:tcPr>
          <w:p w:rsidRPr="003C05B5" w:rsidR="00D90373" w:rsidP="002B21FF" w:rsidRDefault="00D90373" w14:paraId="633F161B"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no</w:t>
            </w:r>
          </w:p>
        </w:tc>
        <w:tc>
          <w:tcPr>
            <w:tcW w:w="2276" w:type="dxa"/>
            <w:noWrap/>
            <w:hideMark/>
          </w:tcPr>
          <w:p w:rsidRPr="003C05B5" w:rsidR="00D90373" w:rsidP="002B21FF" w:rsidRDefault="00D90373" w14:paraId="60A7B3F4"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CSV</w:t>
            </w:r>
          </w:p>
        </w:tc>
        <w:tc>
          <w:tcPr>
            <w:tcW w:w="992" w:type="dxa"/>
            <w:hideMark/>
          </w:tcPr>
          <w:p w:rsidRPr="003C05B5" w:rsidR="00D90373" w:rsidP="002B21FF" w:rsidRDefault="00D90373" w14:paraId="1CAF6F62"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IT + Data Science + Reporting Team</w:t>
            </w:r>
          </w:p>
        </w:tc>
        <w:tc>
          <w:tcPr>
            <w:tcW w:w="3394" w:type="dxa"/>
            <w:noWrap/>
            <w:hideMark/>
          </w:tcPr>
          <w:p w:rsidRPr="003C05B5" w:rsidR="00D90373" w:rsidP="002B21FF" w:rsidRDefault="00D90373" w14:paraId="1150D0FB" w14:textId="462DFFF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w:t>
            </w:r>
            <w:r>
              <w:rPr>
                <w:rFonts w:ascii="Calibri" w:hAnsi="Calibri" w:eastAsia="Times New Roman" w:cs="Calibri"/>
                <w:color w:val="000000"/>
                <w:sz w:val="18"/>
                <w:szCs w:val="22"/>
                <w:lang w:eastAsia="en-GB"/>
              </w:rPr>
              <w:t>layer</w:t>
            </w:r>
            <w:r w:rsidRPr="003C05B5">
              <w:rPr>
                <w:rFonts w:ascii="Calibri" w:hAnsi="Calibri" w:eastAsia="Times New Roman" w:cs="Calibri"/>
                <w:color w:val="000000"/>
                <w:sz w:val="18"/>
                <w:szCs w:val="22"/>
                <w:lang w:eastAsia="en-GB"/>
              </w:rPr>
              <w:t>/</w:t>
            </w:r>
            <w:r>
              <w:rPr>
                <w:rFonts w:ascii="Calibri" w:hAnsi="Calibri" w:eastAsia="Times New Roman" w:cs="Calibri"/>
                <w:color w:val="000000"/>
                <w:sz w:val="18"/>
                <w:szCs w:val="22"/>
                <w:lang w:eastAsia="en-GB"/>
              </w:rPr>
              <w:t>source/security</w:t>
            </w:r>
            <w:r w:rsidRPr="003C05B5">
              <w:rPr>
                <w:rFonts w:ascii="Calibri" w:hAnsi="Calibri" w:eastAsia="Times New Roman" w:cs="Calibri"/>
                <w:color w:val="000000"/>
                <w:sz w:val="18"/>
                <w:szCs w:val="22"/>
                <w:lang w:eastAsia="en-GB"/>
              </w:rPr>
              <w:t>/ /entity/yyyy/MM/dd/hh/</w:t>
            </w:r>
          </w:p>
        </w:tc>
      </w:tr>
      <w:tr w:rsidRPr="003C05B5" w:rsidR="00D90373" w:rsidTr="00D90373" w14:paraId="3EE62924" w14:textId="77777777">
        <w:trPr>
          <w:trHeight w:val="300"/>
        </w:trPr>
        <w:tc>
          <w:tcPr>
            <w:tcW w:w="1276" w:type="dxa"/>
            <w:shd w:val="clear" w:color="auto" w:fill="EBE7E1" w:themeFill="accent1" w:themeFillTint="33"/>
            <w:noWrap/>
            <w:hideMark/>
          </w:tcPr>
          <w:p w:rsidRPr="003C05B5" w:rsidR="00D90373" w:rsidP="002B21FF" w:rsidRDefault="00D90373" w14:paraId="664AC553"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Curated</w:t>
            </w:r>
          </w:p>
        </w:tc>
        <w:tc>
          <w:tcPr>
            <w:tcW w:w="709" w:type="dxa"/>
            <w:hideMark/>
          </w:tcPr>
          <w:p w:rsidRPr="003C05B5" w:rsidR="00D90373" w:rsidP="002B21FF" w:rsidRDefault="00D90373" w14:paraId="5D80E2C8"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CU</w:t>
            </w:r>
          </w:p>
        </w:tc>
        <w:tc>
          <w:tcPr>
            <w:tcW w:w="2977" w:type="dxa"/>
            <w:hideMark/>
          </w:tcPr>
          <w:p w:rsidRPr="003C05B5" w:rsidR="00D90373" w:rsidP="002B21FF" w:rsidRDefault="00D90373" w14:paraId="3489067F"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Dimensional modelling to support agreed reporting scenarios</w:t>
            </w:r>
          </w:p>
        </w:tc>
        <w:tc>
          <w:tcPr>
            <w:tcW w:w="1412" w:type="dxa"/>
            <w:hideMark/>
          </w:tcPr>
          <w:p w:rsidRPr="003C05B5" w:rsidR="00D90373" w:rsidP="002B21FF" w:rsidRDefault="00D90373" w14:paraId="07CB08F0"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ADLS</w:t>
            </w:r>
          </w:p>
        </w:tc>
        <w:tc>
          <w:tcPr>
            <w:tcW w:w="1134" w:type="dxa"/>
            <w:noWrap/>
            <w:hideMark/>
          </w:tcPr>
          <w:p w:rsidRPr="003C05B5" w:rsidR="00D90373" w:rsidP="002B21FF" w:rsidRDefault="00D90373" w14:paraId="132287A7"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no</w:t>
            </w:r>
          </w:p>
        </w:tc>
        <w:tc>
          <w:tcPr>
            <w:tcW w:w="2276" w:type="dxa"/>
            <w:noWrap/>
            <w:hideMark/>
          </w:tcPr>
          <w:p w:rsidRPr="003C05B5" w:rsidR="00D90373" w:rsidP="002B21FF" w:rsidRDefault="00D90373" w14:paraId="4EA8686C"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CSV</w:t>
            </w:r>
          </w:p>
        </w:tc>
        <w:tc>
          <w:tcPr>
            <w:tcW w:w="992" w:type="dxa"/>
            <w:hideMark/>
          </w:tcPr>
          <w:p w:rsidRPr="003C05B5" w:rsidR="00D90373" w:rsidP="002B21FF" w:rsidRDefault="00D90373" w14:paraId="2DBADB1D"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IT</w:t>
            </w:r>
          </w:p>
        </w:tc>
        <w:tc>
          <w:tcPr>
            <w:tcW w:w="3394" w:type="dxa"/>
            <w:noWrap/>
            <w:hideMark/>
          </w:tcPr>
          <w:p w:rsidR="00D90373" w:rsidP="002B21FF" w:rsidRDefault="00D90373" w14:paraId="2FCC2C34" w14:textId="5934F35C">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w:t>
            </w:r>
            <w:r>
              <w:rPr>
                <w:rFonts w:ascii="Calibri" w:hAnsi="Calibri" w:eastAsia="Times New Roman" w:cs="Calibri"/>
                <w:color w:val="000000"/>
                <w:sz w:val="18"/>
                <w:szCs w:val="22"/>
                <w:lang w:eastAsia="en-GB"/>
              </w:rPr>
              <w:t>layer/subject/security/entity/yyyy/MM/dd/hh</w:t>
            </w:r>
          </w:p>
          <w:p w:rsidR="00D90373" w:rsidP="002B21FF" w:rsidRDefault="00D90373" w14:paraId="4E02783B" w14:textId="77777777">
            <w:pPr>
              <w:spacing w:after="0" w:line="240" w:lineRule="auto"/>
              <w:ind w:left="0"/>
              <w:rPr>
                <w:rFonts w:ascii="Calibri" w:hAnsi="Calibri" w:eastAsia="Times New Roman" w:cs="Calibri"/>
                <w:color w:val="000000"/>
                <w:sz w:val="18"/>
                <w:szCs w:val="22"/>
                <w:lang w:eastAsia="en-GB"/>
              </w:rPr>
            </w:pPr>
          </w:p>
          <w:p w:rsidRPr="003C05B5" w:rsidR="00D90373" w:rsidP="002B21FF" w:rsidRDefault="00D90373" w14:paraId="7474C63E" w14:textId="15548A9A">
            <w:pPr>
              <w:spacing w:after="0" w:line="240" w:lineRule="auto"/>
              <w:ind w:left="0"/>
              <w:rPr>
                <w:rFonts w:ascii="Calibri" w:hAnsi="Calibri" w:eastAsia="Times New Roman" w:cs="Calibri"/>
                <w:color w:val="000000"/>
                <w:sz w:val="18"/>
                <w:szCs w:val="22"/>
                <w:lang w:eastAsia="en-GB"/>
              </w:rPr>
            </w:pPr>
            <w:r>
              <w:rPr>
                <w:rFonts w:ascii="Calibri" w:hAnsi="Calibri" w:eastAsia="Times New Roman" w:cs="Calibri"/>
                <w:color w:val="000000"/>
                <w:sz w:val="18"/>
                <w:szCs w:val="22"/>
                <w:lang w:eastAsia="en-GB"/>
              </w:rPr>
              <w:t>e.g. /Curated/MyMI/Public/EclipseDimClaim/2018/11/29/12/</w:t>
            </w:r>
          </w:p>
        </w:tc>
      </w:tr>
      <w:tr w:rsidRPr="003C05B5" w:rsidR="00D90373" w:rsidTr="00D90373" w14:paraId="1F7C9867" w14:textId="77777777">
        <w:trPr>
          <w:trHeight w:val="600"/>
        </w:trPr>
        <w:tc>
          <w:tcPr>
            <w:tcW w:w="1276" w:type="dxa"/>
            <w:shd w:val="clear" w:color="auto" w:fill="EBE7E1" w:themeFill="accent1" w:themeFillTint="33"/>
            <w:noWrap/>
            <w:hideMark/>
          </w:tcPr>
          <w:p w:rsidRPr="003C05B5" w:rsidR="00D90373" w:rsidP="002B21FF" w:rsidRDefault="00D90373" w14:paraId="1EC52438"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Snapshots</w:t>
            </w:r>
          </w:p>
        </w:tc>
        <w:tc>
          <w:tcPr>
            <w:tcW w:w="709" w:type="dxa"/>
            <w:hideMark/>
          </w:tcPr>
          <w:p w:rsidRPr="003C05B5" w:rsidR="00D90373" w:rsidP="002B21FF" w:rsidRDefault="00D90373" w14:paraId="0C0B3F87"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SN</w:t>
            </w:r>
          </w:p>
        </w:tc>
        <w:tc>
          <w:tcPr>
            <w:tcW w:w="2977" w:type="dxa"/>
            <w:hideMark/>
          </w:tcPr>
          <w:p w:rsidRPr="003C05B5" w:rsidR="00D90373" w:rsidP="002B21FF" w:rsidRDefault="00D90373" w14:paraId="2690E6F3" w14:textId="286ECA6A">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Calendar and FY based snapshots as required</w:t>
            </w:r>
          </w:p>
        </w:tc>
        <w:tc>
          <w:tcPr>
            <w:tcW w:w="1412" w:type="dxa"/>
            <w:hideMark/>
          </w:tcPr>
          <w:p w:rsidRPr="003C05B5" w:rsidR="00D90373" w:rsidP="002B21FF" w:rsidRDefault="00D90373" w14:paraId="1FF8C801"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ADLS/SQL DB</w:t>
            </w:r>
          </w:p>
        </w:tc>
        <w:tc>
          <w:tcPr>
            <w:tcW w:w="1134" w:type="dxa"/>
            <w:noWrap/>
            <w:hideMark/>
          </w:tcPr>
          <w:p w:rsidRPr="003C05B5" w:rsidR="00D90373" w:rsidP="002B21FF" w:rsidRDefault="00D90373" w14:paraId="261D8C08" w14:textId="77777777">
            <w:pPr>
              <w:spacing w:after="0" w:line="240" w:lineRule="auto"/>
              <w:ind w:left="0"/>
              <w:rPr>
                <w:rFonts w:ascii="Calibri" w:hAnsi="Calibri" w:eastAsia="Times New Roman" w:cs="Calibri"/>
                <w:color w:val="000000"/>
                <w:sz w:val="18"/>
                <w:szCs w:val="22"/>
                <w:lang w:eastAsia="en-GB"/>
              </w:rPr>
            </w:pPr>
          </w:p>
        </w:tc>
        <w:tc>
          <w:tcPr>
            <w:tcW w:w="2276" w:type="dxa"/>
            <w:noWrap/>
            <w:hideMark/>
          </w:tcPr>
          <w:p w:rsidRPr="003C05B5" w:rsidR="00D90373" w:rsidP="002B21FF" w:rsidRDefault="00D90373" w14:paraId="33AC7AD0"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CSV (SQL subsets)</w:t>
            </w:r>
          </w:p>
        </w:tc>
        <w:tc>
          <w:tcPr>
            <w:tcW w:w="992" w:type="dxa"/>
            <w:hideMark/>
          </w:tcPr>
          <w:p w:rsidRPr="003C05B5" w:rsidR="00D90373" w:rsidP="002B21FF" w:rsidRDefault="00D90373" w14:paraId="7AF0585F"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IT + Data Science + Reporting Team</w:t>
            </w:r>
          </w:p>
        </w:tc>
        <w:tc>
          <w:tcPr>
            <w:tcW w:w="3394" w:type="dxa"/>
            <w:noWrap/>
            <w:hideMark/>
          </w:tcPr>
          <w:p w:rsidRPr="003C05B5" w:rsidR="00D90373" w:rsidP="002B21FF" w:rsidRDefault="00D90373" w14:paraId="717B3A68" w14:textId="77777777">
            <w:pPr>
              <w:spacing w:after="0" w:line="240" w:lineRule="auto"/>
              <w:ind w:left="0"/>
              <w:rPr>
                <w:rFonts w:ascii="Calibri" w:hAnsi="Calibri" w:eastAsia="Times New Roman" w:cs="Calibri"/>
                <w:color w:val="000000"/>
                <w:sz w:val="18"/>
                <w:szCs w:val="22"/>
                <w:lang w:eastAsia="en-GB"/>
              </w:rPr>
            </w:pPr>
          </w:p>
        </w:tc>
      </w:tr>
      <w:tr w:rsidRPr="003C05B5" w:rsidR="00D90373" w:rsidTr="00D90373" w14:paraId="4C9480CD" w14:textId="77777777">
        <w:trPr>
          <w:trHeight w:val="900"/>
        </w:trPr>
        <w:tc>
          <w:tcPr>
            <w:tcW w:w="1276" w:type="dxa"/>
            <w:shd w:val="clear" w:color="auto" w:fill="EBE7E1" w:themeFill="accent1" w:themeFillTint="33"/>
            <w:noWrap/>
            <w:hideMark/>
          </w:tcPr>
          <w:p w:rsidRPr="003C05B5" w:rsidR="00D90373" w:rsidP="002B21FF" w:rsidRDefault="00D90373" w14:paraId="09EF5B32"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Data Access</w:t>
            </w:r>
          </w:p>
        </w:tc>
        <w:tc>
          <w:tcPr>
            <w:tcW w:w="709" w:type="dxa"/>
            <w:hideMark/>
          </w:tcPr>
          <w:p w:rsidRPr="003C05B5" w:rsidR="00D90373" w:rsidP="002B21FF" w:rsidRDefault="00D90373" w14:paraId="3E8A5459"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DA</w:t>
            </w:r>
          </w:p>
        </w:tc>
        <w:tc>
          <w:tcPr>
            <w:tcW w:w="2977" w:type="dxa"/>
            <w:hideMark/>
          </w:tcPr>
          <w:p w:rsidRPr="003C05B5" w:rsidR="00D90373" w:rsidP="002B21FF" w:rsidRDefault="00D90373" w14:paraId="5BD2A33C"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Data published for consumption by business users, reporting applications and downstream systems</w:t>
            </w:r>
          </w:p>
        </w:tc>
        <w:tc>
          <w:tcPr>
            <w:tcW w:w="1412" w:type="dxa"/>
            <w:hideMark/>
          </w:tcPr>
          <w:p w:rsidRPr="003C05B5" w:rsidR="00D90373" w:rsidP="002B21FF" w:rsidRDefault="00D90373" w14:paraId="3ACD2AE2"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AAS/PowerBI/SQL DB/Cosmos DB/Redis Cache/EventHub/MessageBus</w:t>
            </w:r>
          </w:p>
        </w:tc>
        <w:tc>
          <w:tcPr>
            <w:tcW w:w="1134" w:type="dxa"/>
            <w:noWrap/>
            <w:hideMark/>
          </w:tcPr>
          <w:p w:rsidRPr="003C05B5" w:rsidR="00D90373" w:rsidP="002B21FF" w:rsidRDefault="00D90373" w14:paraId="6BF30421" w14:textId="77777777">
            <w:pPr>
              <w:spacing w:after="0" w:line="240" w:lineRule="auto"/>
              <w:ind w:left="0"/>
              <w:rPr>
                <w:rFonts w:ascii="Calibri" w:hAnsi="Calibri" w:eastAsia="Times New Roman" w:cs="Calibri"/>
                <w:color w:val="000000"/>
                <w:sz w:val="18"/>
                <w:szCs w:val="22"/>
                <w:lang w:eastAsia="en-GB"/>
              </w:rPr>
            </w:pPr>
          </w:p>
        </w:tc>
        <w:tc>
          <w:tcPr>
            <w:tcW w:w="2276" w:type="dxa"/>
            <w:hideMark/>
          </w:tcPr>
          <w:p w:rsidRPr="003C05B5" w:rsidR="00D90373" w:rsidP="002B21FF" w:rsidRDefault="00D90373" w14:paraId="3F58F960"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as per storage type</w:t>
            </w:r>
          </w:p>
        </w:tc>
        <w:tc>
          <w:tcPr>
            <w:tcW w:w="992" w:type="dxa"/>
            <w:hideMark/>
          </w:tcPr>
          <w:p w:rsidRPr="003C05B5" w:rsidR="00D90373" w:rsidP="002B21FF" w:rsidRDefault="00D90373" w14:paraId="5363C0A0" w14:textId="77777777">
            <w:pPr>
              <w:spacing w:after="0" w:line="240" w:lineRule="auto"/>
              <w:ind w:left="0"/>
              <w:rPr>
                <w:rFonts w:ascii="Calibri" w:hAnsi="Calibri" w:eastAsia="Times New Roman" w:cs="Calibri"/>
                <w:color w:val="000000"/>
                <w:sz w:val="18"/>
                <w:szCs w:val="22"/>
                <w:lang w:eastAsia="en-GB"/>
              </w:rPr>
            </w:pPr>
            <w:r w:rsidRPr="003C05B5">
              <w:rPr>
                <w:rFonts w:ascii="Calibri" w:hAnsi="Calibri" w:eastAsia="Times New Roman" w:cs="Calibri"/>
                <w:color w:val="000000"/>
                <w:sz w:val="18"/>
                <w:szCs w:val="22"/>
                <w:lang w:eastAsia="en-GB"/>
              </w:rPr>
              <w:t>All</w:t>
            </w:r>
          </w:p>
        </w:tc>
        <w:tc>
          <w:tcPr>
            <w:tcW w:w="3394" w:type="dxa"/>
            <w:noWrap/>
            <w:hideMark/>
          </w:tcPr>
          <w:p w:rsidRPr="003C05B5" w:rsidR="00D90373" w:rsidP="002B21FF" w:rsidRDefault="00D90373" w14:paraId="34E1916B" w14:textId="77777777">
            <w:pPr>
              <w:spacing w:after="0" w:line="240" w:lineRule="auto"/>
              <w:ind w:left="0"/>
              <w:rPr>
                <w:rFonts w:ascii="Calibri" w:hAnsi="Calibri" w:eastAsia="Times New Roman" w:cs="Calibri"/>
                <w:color w:val="000000"/>
                <w:sz w:val="18"/>
                <w:szCs w:val="22"/>
                <w:lang w:eastAsia="en-GB"/>
              </w:rPr>
            </w:pPr>
          </w:p>
        </w:tc>
      </w:tr>
    </w:tbl>
    <w:p w:rsidRPr="00D90373" w:rsidR="0028122B" w:rsidP="00D90373" w:rsidRDefault="002B21FF" w14:paraId="43D20B26" w14:textId="7BF5958D">
      <w:pPr>
        <w:pStyle w:val="CommentText"/>
        <w:ind w:left="0"/>
      </w:pPr>
      <w:r>
        <w:rPr>
          <w:rFonts w:ascii="Calibri" w:hAnsi="Calibri" w:eastAsia="Times New Roman" w:cs="Calibri"/>
          <w:color w:val="000000"/>
          <w:sz w:val="22"/>
          <w:szCs w:val="22"/>
          <w:lang w:eastAsia="en-GB"/>
        </w:rPr>
        <w:t xml:space="preserve"> </w:t>
      </w:r>
      <w:r w:rsidR="00D90373">
        <w:rPr>
          <w:rFonts w:ascii="Calibri" w:hAnsi="Calibri" w:eastAsia="Times New Roman" w:cs="Calibri"/>
          <w:color w:val="000000"/>
          <w:sz w:val="22"/>
          <w:szCs w:val="22"/>
          <w:lang w:eastAsia="en-GB"/>
        </w:rPr>
        <w:t>*</w:t>
      </w:r>
      <w:r w:rsidR="00D90373">
        <w:t xml:space="preserve">If an entity has any secret columns then the whole entity is classed as secret </w:t>
      </w:r>
    </w:p>
    <w:p w:rsidR="0028122B" w:rsidP="0028122B" w:rsidRDefault="0028122B" w14:paraId="5009E1F4" w14:textId="77777777">
      <w:pPr>
        <w:ind w:left="0"/>
        <w:rPr>
          <w:rFonts w:cstheme="minorHAnsi"/>
        </w:rPr>
      </w:pPr>
    </w:p>
    <w:p w:rsidR="002B21FF" w:rsidP="0028122B" w:rsidRDefault="002B21FF" w14:paraId="553179E5" w14:textId="77777777">
      <w:pPr>
        <w:ind w:left="0"/>
        <w:rPr>
          <w:rFonts w:cstheme="minorHAnsi"/>
        </w:rPr>
      </w:pPr>
    </w:p>
    <w:p w:rsidR="002B21FF" w:rsidP="00305169" w:rsidRDefault="002B21FF" w14:paraId="4AA71497" w14:textId="79E1A542">
      <w:pPr>
        <w:pStyle w:val="ListParagraph"/>
        <w:numPr>
          <w:ilvl w:val="2"/>
          <w:numId w:val="10"/>
        </w:numPr>
        <w:rPr>
          <w:rFonts w:cstheme="minorHAnsi"/>
        </w:rPr>
      </w:pPr>
      <w:r>
        <w:rPr>
          <w:rFonts w:cstheme="minorHAnsi"/>
        </w:rPr>
        <w:t>Source Level Metadata</w:t>
      </w:r>
      <w:r w:rsidR="00933B35">
        <w:rPr>
          <w:rFonts w:cstheme="minorHAnsi"/>
        </w:rPr>
        <w:t xml:space="preserve"> Fields</w:t>
      </w:r>
    </w:p>
    <w:p w:rsidR="002B21FF" w:rsidP="0028122B" w:rsidRDefault="00600386" w14:paraId="1E5E813C" w14:textId="7EACE200">
      <w:pPr>
        <w:ind w:left="0"/>
        <w:rPr>
          <w:rFonts w:cstheme="minorHAnsi"/>
        </w:rPr>
      </w:pPr>
      <w:r>
        <w:rPr>
          <w:rFonts w:cstheme="minorHAnsi"/>
        </w:rPr>
        <w:t>This table defines the source level metadata items that will be captured for each source.</w:t>
      </w:r>
    </w:p>
    <w:p w:rsidR="00600386" w:rsidP="0028122B" w:rsidRDefault="00600386" w14:paraId="49670991" w14:textId="513C42EA">
      <w:pPr>
        <w:ind w:left="0"/>
        <w:rPr>
          <w:rFonts w:cstheme="minorHAnsi"/>
        </w:rPr>
      </w:pPr>
      <w:r>
        <w:rPr>
          <w:rFonts w:cstheme="minorHAnsi"/>
        </w:rPr>
        <w:t>Where the metadata item cannot be auto generated this will require a manual process for the information to be inputted.</w:t>
      </w:r>
    </w:p>
    <w:p w:rsidR="00600386" w:rsidP="0028122B" w:rsidRDefault="00600386" w14:paraId="05B7AA13" w14:textId="7817840D">
      <w:pPr>
        <w:ind w:left="0"/>
        <w:rPr>
          <w:rFonts w:cstheme="minorHAnsi"/>
        </w:rPr>
      </w:pPr>
      <w:r>
        <w:rPr>
          <w:rFonts w:cstheme="minorHAnsi"/>
        </w:rPr>
        <w:t xml:space="preserve">This may be seen as a large </w:t>
      </w:r>
      <w:r w:rsidR="00043043">
        <w:rPr>
          <w:rFonts w:cstheme="minorHAnsi"/>
        </w:rPr>
        <w:t>overhead,</w:t>
      </w:r>
      <w:r>
        <w:rPr>
          <w:rFonts w:cstheme="minorHAnsi"/>
        </w:rPr>
        <w:t xml:space="preserve"> but it will be necessary to ensure the success of the data catalogue and lineage functions.</w:t>
      </w:r>
    </w:p>
    <w:p w:rsidR="00600386" w:rsidP="0028122B" w:rsidRDefault="00600386" w14:paraId="5996AA55" w14:textId="63AAE251">
      <w:pPr>
        <w:ind w:left="0"/>
        <w:rPr>
          <w:rFonts w:cstheme="minorHAnsi"/>
        </w:rPr>
      </w:pPr>
      <w:r>
        <w:rPr>
          <w:rFonts w:cstheme="minorHAnsi"/>
        </w:rPr>
        <w:t xml:space="preserve">It may be possible to predefine templates for the sources, so that once inputted once for a source, this information could be made available to future users in order to save on effort on increase accuracy and repeatability of the metadata captured. </w:t>
      </w:r>
    </w:p>
    <w:tbl>
      <w:tblPr>
        <w:tblStyle w:val="PlainTable111"/>
        <w:tblW w:w="14601" w:type="dxa"/>
        <w:tblLook w:val="04A0" w:firstRow="1" w:lastRow="0" w:firstColumn="1" w:lastColumn="0" w:noHBand="0" w:noVBand="1"/>
      </w:tblPr>
      <w:tblGrid>
        <w:gridCol w:w="2694"/>
        <w:gridCol w:w="2551"/>
        <w:gridCol w:w="2126"/>
        <w:gridCol w:w="989"/>
        <w:gridCol w:w="1041"/>
        <w:gridCol w:w="1392"/>
        <w:gridCol w:w="1160"/>
        <w:gridCol w:w="1780"/>
        <w:gridCol w:w="868"/>
      </w:tblGrid>
      <w:tr w:rsidRPr="002B21FF" w:rsidR="002B21FF" w:rsidTr="002B21FF" w14:paraId="0042EF1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0035E583"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Metadata Attribute</w:t>
            </w:r>
          </w:p>
        </w:tc>
        <w:tc>
          <w:tcPr>
            <w:tcW w:w="2551" w:type="dxa"/>
            <w:noWrap/>
            <w:hideMark/>
          </w:tcPr>
          <w:p w:rsidRPr="002B21FF" w:rsidR="002B21FF" w:rsidP="002B21FF" w:rsidRDefault="002B21FF" w14:paraId="2EB27150" w14:textId="77777777">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Example Value</w:t>
            </w:r>
          </w:p>
        </w:tc>
        <w:tc>
          <w:tcPr>
            <w:tcW w:w="2126" w:type="dxa"/>
            <w:noWrap/>
            <w:hideMark/>
          </w:tcPr>
          <w:p w:rsidRPr="002B21FF" w:rsidR="002B21FF" w:rsidP="002B21FF" w:rsidRDefault="002B21FF" w14:paraId="0EB1CFAD" w14:textId="3B6EE083">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Can be auto-</w:t>
            </w:r>
            <w:r w:rsidRPr="002B21FF" w:rsidR="00933B35">
              <w:rPr>
                <w:rFonts w:ascii="Calibri" w:hAnsi="Calibri" w:eastAsia="Times New Roman" w:cs="Calibri"/>
                <w:color w:val="000000"/>
                <w:sz w:val="22"/>
                <w:szCs w:val="22"/>
                <w:lang w:eastAsia="en-GB"/>
              </w:rPr>
              <w:t>generated</w:t>
            </w:r>
          </w:p>
        </w:tc>
        <w:tc>
          <w:tcPr>
            <w:tcW w:w="989" w:type="dxa"/>
            <w:noWrap/>
            <w:hideMark/>
          </w:tcPr>
          <w:p w:rsidRPr="002B21FF" w:rsidR="002B21FF" w:rsidP="002B21FF" w:rsidRDefault="002B21FF" w14:paraId="5678D7E5" w14:textId="77777777">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Raw</w:t>
            </w:r>
          </w:p>
        </w:tc>
        <w:tc>
          <w:tcPr>
            <w:tcW w:w="1041" w:type="dxa"/>
            <w:noWrap/>
            <w:hideMark/>
          </w:tcPr>
          <w:p w:rsidRPr="002B21FF" w:rsidR="002B21FF" w:rsidP="002B21FF" w:rsidRDefault="002B21FF" w14:paraId="74FF40EF" w14:textId="77777777">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Cleansed</w:t>
            </w:r>
          </w:p>
        </w:tc>
        <w:tc>
          <w:tcPr>
            <w:tcW w:w="1392" w:type="dxa"/>
            <w:noWrap/>
            <w:hideMark/>
          </w:tcPr>
          <w:p w:rsidRPr="002B21FF" w:rsidR="002B21FF" w:rsidP="002B21FF" w:rsidRDefault="002B21FF" w14:paraId="7F6AFB5E" w14:textId="77777777">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Transformed</w:t>
            </w:r>
          </w:p>
        </w:tc>
        <w:tc>
          <w:tcPr>
            <w:tcW w:w="1160" w:type="dxa"/>
            <w:noWrap/>
            <w:hideMark/>
          </w:tcPr>
          <w:p w:rsidRPr="002B21FF" w:rsidR="002B21FF" w:rsidP="002B21FF" w:rsidRDefault="002B21FF" w14:paraId="463A50BD" w14:textId="77777777">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Curated</w:t>
            </w:r>
          </w:p>
        </w:tc>
        <w:tc>
          <w:tcPr>
            <w:tcW w:w="1780" w:type="dxa"/>
            <w:noWrap/>
            <w:hideMark/>
          </w:tcPr>
          <w:p w:rsidRPr="002B21FF" w:rsidR="002B21FF" w:rsidP="002B21FF" w:rsidRDefault="002B21FF" w14:paraId="46384BC9" w14:textId="77777777">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Snapshots</w:t>
            </w:r>
          </w:p>
        </w:tc>
        <w:tc>
          <w:tcPr>
            <w:tcW w:w="868" w:type="dxa"/>
            <w:noWrap/>
            <w:hideMark/>
          </w:tcPr>
          <w:p w:rsidRPr="002B21FF" w:rsidR="002B21FF" w:rsidP="002B21FF" w:rsidRDefault="002B21FF" w14:paraId="78C031C9" w14:textId="77777777">
            <w:pPr>
              <w:spacing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Data Access</w:t>
            </w:r>
          </w:p>
        </w:tc>
      </w:tr>
      <w:tr w:rsidRPr="002B21FF" w:rsidR="002B21FF" w:rsidTr="002B21FF" w14:paraId="4064FD2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22DA538B"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Source Name</w:t>
            </w:r>
          </w:p>
        </w:tc>
        <w:tc>
          <w:tcPr>
            <w:tcW w:w="2551" w:type="dxa"/>
            <w:noWrap/>
            <w:hideMark/>
          </w:tcPr>
          <w:p w:rsidRPr="002B21FF" w:rsidR="002B21FF" w:rsidP="002B21FF" w:rsidRDefault="002B21FF" w14:paraId="2CC3B259"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Eclipse</w:t>
            </w:r>
          </w:p>
        </w:tc>
        <w:tc>
          <w:tcPr>
            <w:tcW w:w="2126" w:type="dxa"/>
            <w:noWrap/>
            <w:hideMark/>
          </w:tcPr>
          <w:p w:rsidRPr="002B21FF" w:rsidR="002B21FF" w:rsidP="002B21FF" w:rsidRDefault="002B21FF" w14:paraId="6A9DC0B1"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989" w:type="dxa"/>
            <w:noWrap/>
            <w:hideMark/>
          </w:tcPr>
          <w:p w:rsidRPr="002B21FF" w:rsidR="002B21FF" w:rsidP="002B21FF" w:rsidRDefault="002B21FF" w14:paraId="40F647A1"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041" w:type="dxa"/>
            <w:noWrap/>
            <w:hideMark/>
          </w:tcPr>
          <w:p w:rsidRPr="002B21FF" w:rsidR="002B21FF" w:rsidP="002B21FF" w:rsidRDefault="002B21FF" w14:paraId="4326B298"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392" w:type="dxa"/>
            <w:noWrap/>
            <w:hideMark/>
          </w:tcPr>
          <w:p w:rsidRPr="002B21FF" w:rsidR="002B21FF" w:rsidP="002B21FF" w:rsidRDefault="002B21FF" w14:paraId="3E9E5985"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160" w:type="dxa"/>
            <w:noWrap/>
            <w:hideMark/>
          </w:tcPr>
          <w:p w:rsidRPr="002B21FF" w:rsidR="002B21FF" w:rsidP="002B21FF" w:rsidRDefault="002B21FF" w14:paraId="5BDD1729"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4BCE638C"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47CDE207"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6E1CDF9D"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7D50E6D5"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Layer</w:t>
            </w:r>
          </w:p>
        </w:tc>
        <w:tc>
          <w:tcPr>
            <w:tcW w:w="2551" w:type="dxa"/>
            <w:noWrap/>
            <w:hideMark/>
          </w:tcPr>
          <w:p w:rsidRPr="002B21FF" w:rsidR="002B21FF" w:rsidP="002B21FF" w:rsidRDefault="002B21FF" w14:paraId="23B46A86"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Cleansed</w:t>
            </w:r>
          </w:p>
        </w:tc>
        <w:tc>
          <w:tcPr>
            <w:tcW w:w="2126" w:type="dxa"/>
            <w:noWrap/>
            <w:hideMark/>
          </w:tcPr>
          <w:p w:rsidRPr="002B21FF" w:rsidR="002B21FF" w:rsidP="002B21FF" w:rsidRDefault="002B21FF" w14:paraId="5B6754F2"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989" w:type="dxa"/>
            <w:noWrap/>
            <w:hideMark/>
          </w:tcPr>
          <w:p w:rsidRPr="002B21FF" w:rsidR="002B21FF" w:rsidP="002B21FF" w:rsidRDefault="002B21FF" w14:paraId="26329F95"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041" w:type="dxa"/>
            <w:noWrap/>
            <w:hideMark/>
          </w:tcPr>
          <w:p w:rsidRPr="002B21FF" w:rsidR="002B21FF" w:rsidP="002B21FF" w:rsidRDefault="002B21FF" w14:paraId="7F20DE88"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392" w:type="dxa"/>
            <w:noWrap/>
            <w:hideMark/>
          </w:tcPr>
          <w:p w:rsidRPr="002B21FF" w:rsidR="002B21FF" w:rsidP="002B21FF" w:rsidRDefault="002B21FF" w14:paraId="2B060B95"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160" w:type="dxa"/>
            <w:noWrap/>
            <w:hideMark/>
          </w:tcPr>
          <w:p w:rsidRPr="002B21FF" w:rsidR="002B21FF" w:rsidP="002B21FF" w:rsidRDefault="002B21FF" w14:paraId="21F7167E"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1F269E91"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279DDC65"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22C298E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64BB6A77"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Format</w:t>
            </w:r>
          </w:p>
        </w:tc>
        <w:tc>
          <w:tcPr>
            <w:tcW w:w="2551" w:type="dxa"/>
            <w:noWrap/>
            <w:hideMark/>
          </w:tcPr>
          <w:p w:rsidRPr="002B21FF" w:rsidR="002B21FF" w:rsidP="002B21FF" w:rsidRDefault="002B21FF" w14:paraId="04F04EBF"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CSV</w:t>
            </w:r>
          </w:p>
        </w:tc>
        <w:tc>
          <w:tcPr>
            <w:tcW w:w="2126" w:type="dxa"/>
            <w:noWrap/>
            <w:hideMark/>
          </w:tcPr>
          <w:p w:rsidRPr="002B21FF" w:rsidR="002B21FF" w:rsidP="002B21FF" w:rsidRDefault="002B21FF" w14:paraId="12099E00"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N</w:t>
            </w:r>
          </w:p>
        </w:tc>
        <w:tc>
          <w:tcPr>
            <w:tcW w:w="989" w:type="dxa"/>
            <w:noWrap/>
            <w:hideMark/>
          </w:tcPr>
          <w:p w:rsidRPr="002B21FF" w:rsidR="002B21FF" w:rsidP="002B21FF" w:rsidRDefault="002B21FF" w14:paraId="15FF2AB6"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041" w:type="dxa"/>
            <w:noWrap/>
            <w:hideMark/>
          </w:tcPr>
          <w:p w:rsidRPr="002B21FF" w:rsidR="002B21FF" w:rsidP="002B21FF" w:rsidRDefault="002B21FF" w14:paraId="7916513E"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392" w:type="dxa"/>
            <w:noWrap/>
            <w:hideMark/>
          </w:tcPr>
          <w:p w:rsidRPr="002B21FF" w:rsidR="002B21FF" w:rsidP="002B21FF" w:rsidRDefault="002B21FF" w14:paraId="6837C283"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160" w:type="dxa"/>
            <w:noWrap/>
            <w:hideMark/>
          </w:tcPr>
          <w:p w:rsidRPr="002B21FF" w:rsidR="002B21FF" w:rsidP="002B21FF" w:rsidRDefault="002B21FF" w14:paraId="3E2E19B2"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099C900B"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564EA952"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373C9A35"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1E701E19"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Business Owner</w:t>
            </w:r>
          </w:p>
        </w:tc>
        <w:tc>
          <w:tcPr>
            <w:tcW w:w="2551" w:type="dxa"/>
            <w:noWrap/>
            <w:hideMark/>
          </w:tcPr>
          <w:p w:rsidRPr="002B21FF" w:rsidR="002B21FF" w:rsidP="002B21FF" w:rsidRDefault="002B21FF" w14:paraId="4E3F728F"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Phil</w:t>
            </w:r>
          </w:p>
        </w:tc>
        <w:tc>
          <w:tcPr>
            <w:tcW w:w="2126" w:type="dxa"/>
            <w:noWrap/>
            <w:hideMark/>
          </w:tcPr>
          <w:p w:rsidRPr="002B21FF" w:rsidR="002B21FF" w:rsidP="002B21FF" w:rsidRDefault="002B21FF" w14:paraId="731AAABE"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N</w:t>
            </w:r>
          </w:p>
        </w:tc>
        <w:tc>
          <w:tcPr>
            <w:tcW w:w="989" w:type="dxa"/>
            <w:noWrap/>
            <w:hideMark/>
          </w:tcPr>
          <w:p w:rsidRPr="002B21FF" w:rsidR="002B21FF" w:rsidP="002B21FF" w:rsidRDefault="002B21FF" w14:paraId="61153036"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041" w:type="dxa"/>
            <w:noWrap/>
            <w:hideMark/>
          </w:tcPr>
          <w:p w:rsidRPr="002B21FF" w:rsidR="002B21FF" w:rsidP="002B21FF" w:rsidRDefault="002B21FF" w14:paraId="04E764C2"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392" w:type="dxa"/>
            <w:noWrap/>
            <w:hideMark/>
          </w:tcPr>
          <w:p w:rsidRPr="002B21FF" w:rsidR="002B21FF" w:rsidP="002B21FF" w:rsidRDefault="002B21FF" w14:paraId="3C11117C"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160" w:type="dxa"/>
            <w:noWrap/>
            <w:hideMark/>
          </w:tcPr>
          <w:p w:rsidRPr="002B21FF" w:rsidR="002B21FF" w:rsidP="002B21FF" w:rsidRDefault="002B21FF" w14:paraId="75D8A5EC"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136253CF"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3E35F674"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71B71BF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2AF4A378"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Business Area</w:t>
            </w:r>
          </w:p>
        </w:tc>
        <w:tc>
          <w:tcPr>
            <w:tcW w:w="2551" w:type="dxa"/>
            <w:noWrap/>
            <w:hideMark/>
          </w:tcPr>
          <w:p w:rsidRPr="002B21FF" w:rsidR="002B21FF" w:rsidP="002B21FF" w:rsidRDefault="002B21FF" w14:paraId="062FFFA0"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Bureau</w:t>
            </w:r>
          </w:p>
        </w:tc>
        <w:tc>
          <w:tcPr>
            <w:tcW w:w="2126" w:type="dxa"/>
            <w:noWrap/>
            <w:hideMark/>
          </w:tcPr>
          <w:p w:rsidRPr="002B21FF" w:rsidR="002B21FF" w:rsidP="002B21FF" w:rsidRDefault="002B21FF" w14:paraId="7A6E461C"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N</w:t>
            </w:r>
          </w:p>
        </w:tc>
        <w:tc>
          <w:tcPr>
            <w:tcW w:w="989" w:type="dxa"/>
            <w:noWrap/>
            <w:hideMark/>
          </w:tcPr>
          <w:p w:rsidRPr="002B21FF" w:rsidR="002B21FF" w:rsidP="002B21FF" w:rsidRDefault="002B21FF" w14:paraId="738487B8"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041" w:type="dxa"/>
            <w:noWrap/>
            <w:hideMark/>
          </w:tcPr>
          <w:p w:rsidRPr="002B21FF" w:rsidR="002B21FF" w:rsidP="002B21FF" w:rsidRDefault="002B21FF" w14:paraId="3E579F3F"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392" w:type="dxa"/>
            <w:noWrap/>
            <w:hideMark/>
          </w:tcPr>
          <w:p w:rsidRPr="002B21FF" w:rsidR="002B21FF" w:rsidP="002B21FF" w:rsidRDefault="002B21FF" w14:paraId="42850209"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160" w:type="dxa"/>
            <w:noWrap/>
            <w:hideMark/>
          </w:tcPr>
          <w:p w:rsidRPr="002B21FF" w:rsidR="002B21FF" w:rsidP="002B21FF" w:rsidRDefault="002B21FF" w14:paraId="03ABFE6C"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784C1EF7"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1B4CF09B"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3445C0BA"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18B97CCC"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Description</w:t>
            </w:r>
          </w:p>
        </w:tc>
        <w:tc>
          <w:tcPr>
            <w:tcW w:w="2551" w:type="dxa"/>
            <w:noWrap/>
            <w:hideMark/>
          </w:tcPr>
          <w:p w:rsidRPr="002B21FF" w:rsidR="002B21FF" w:rsidP="002B21FF" w:rsidRDefault="002B21FF" w14:paraId="1EF56777"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something useful</w:t>
            </w:r>
          </w:p>
        </w:tc>
        <w:tc>
          <w:tcPr>
            <w:tcW w:w="2126" w:type="dxa"/>
            <w:noWrap/>
            <w:hideMark/>
          </w:tcPr>
          <w:p w:rsidRPr="002B21FF" w:rsidR="002B21FF" w:rsidP="002B21FF" w:rsidRDefault="002B21FF" w14:paraId="478F1367"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N</w:t>
            </w:r>
          </w:p>
        </w:tc>
        <w:tc>
          <w:tcPr>
            <w:tcW w:w="989" w:type="dxa"/>
            <w:noWrap/>
            <w:hideMark/>
          </w:tcPr>
          <w:p w:rsidRPr="002B21FF" w:rsidR="002B21FF" w:rsidP="002B21FF" w:rsidRDefault="002B21FF" w14:paraId="56E821B8"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041" w:type="dxa"/>
            <w:noWrap/>
            <w:hideMark/>
          </w:tcPr>
          <w:p w:rsidRPr="002B21FF" w:rsidR="002B21FF" w:rsidP="002B21FF" w:rsidRDefault="002B21FF" w14:paraId="22627EBD"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392" w:type="dxa"/>
            <w:noWrap/>
            <w:hideMark/>
          </w:tcPr>
          <w:p w:rsidRPr="002B21FF" w:rsidR="002B21FF" w:rsidP="002B21FF" w:rsidRDefault="002B21FF" w14:paraId="37A4EBE8"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160" w:type="dxa"/>
            <w:noWrap/>
            <w:hideMark/>
          </w:tcPr>
          <w:p w:rsidRPr="002B21FF" w:rsidR="002B21FF" w:rsidP="002B21FF" w:rsidRDefault="002B21FF" w14:paraId="4CFAF58D"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52AB0CFF"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071E6643"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1A337E9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72FF75BC"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Functional Area</w:t>
            </w:r>
          </w:p>
        </w:tc>
        <w:tc>
          <w:tcPr>
            <w:tcW w:w="2551" w:type="dxa"/>
            <w:noWrap/>
            <w:hideMark/>
          </w:tcPr>
          <w:p w:rsidRPr="002B21FF" w:rsidR="002B21FF" w:rsidP="002B21FF" w:rsidRDefault="002B21FF" w14:paraId="4D54A927"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Underwriting</w:t>
            </w:r>
          </w:p>
        </w:tc>
        <w:tc>
          <w:tcPr>
            <w:tcW w:w="2126" w:type="dxa"/>
            <w:noWrap/>
            <w:hideMark/>
          </w:tcPr>
          <w:p w:rsidRPr="002B21FF" w:rsidR="002B21FF" w:rsidP="002B21FF" w:rsidRDefault="002B21FF" w14:paraId="43EA20BF"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N</w:t>
            </w:r>
          </w:p>
        </w:tc>
        <w:tc>
          <w:tcPr>
            <w:tcW w:w="989" w:type="dxa"/>
            <w:noWrap/>
            <w:hideMark/>
          </w:tcPr>
          <w:p w:rsidRPr="002B21FF" w:rsidR="002B21FF" w:rsidP="002B21FF" w:rsidRDefault="002B21FF" w14:paraId="07F72897"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041" w:type="dxa"/>
            <w:noWrap/>
            <w:hideMark/>
          </w:tcPr>
          <w:p w:rsidRPr="002B21FF" w:rsidR="002B21FF" w:rsidP="002B21FF" w:rsidRDefault="002B21FF" w14:paraId="2FDCDD3B"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392" w:type="dxa"/>
            <w:noWrap/>
            <w:hideMark/>
          </w:tcPr>
          <w:p w:rsidRPr="002B21FF" w:rsidR="002B21FF" w:rsidP="002B21FF" w:rsidRDefault="002B21FF" w14:paraId="471FF900"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Optional</w:t>
            </w:r>
          </w:p>
        </w:tc>
        <w:tc>
          <w:tcPr>
            <w:tcW w:w="1160" w:type="dxa"/>
            <w:noWrap/>
            <w:hideMark/>
          </w:tcPr>
          <w:p w:rsidRPr="002B21FF" w:rsidR="002B21FF" w:rsidP="002B21FF" w:rsidRDefault="002B21FF" w14:paraId="30A0434D"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0F42B3B2"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0CF47B86"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47868FE2"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448B9E66"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ValidFromRelease</w:t>
            </w:r>
          </w:p>
        </w:tc>
        <w:tc>
          <w:tcPr>
            <w:tcW w:w="2551" w:type="dxa"/>
            <w:noWrap/>
            <w:hideMark/>
          </w:tcPr>
          <w:p w:rsidRPr="002B21FF" w:rsidR="002B21FF" w:rsidP="002B21FF" w:rsidRDefault="002B21FF" w14:paraId="3B489675" w14:textId="77777777">
            <w:pPr>
              <w:spacing w:after="0" w:line="240" w:lineRule="auto"/>
              <w:ind w:left="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00000"/>
                <w:sz w:val="22"/>
                <w:szCs w:val="22"/>
                <w:lang w:eastAsia="en-GB"/>
              </w:rPr>
            </w:pPr>
            <w:r w:rsidRPr="002B21FF">
              <w:rPr>
                <w:rFonts w:ascii="Calibri" w:hAnsi="Calibri" w:eastAsia="Times New Roman" w:cs="Calibri"/>
                <w:b/>
                <w:bCs/>
                <w:color w:val="000000"/>
                <w:sz w:val="22"/>
                <w:szCs w:val="22"/>
                <w:lang w:eastAsia="en-GB"/>
              </w:rPr>
              <w:t>13</w:t>
            </w:r>
          </w:p>
        </w:tc>
        <w:tc>
          <w:tcPr>
            <w:tcW w:w="2126" w:type="dxa"/>
            <w:noWrap/>
            <w:hideMark/>
          </w:tcPr>
          <w:p w:rsidRPr="002B21FF" w:rsidR="002B21FF" w:rsidP="002B21FF" w:rsidRDefault="002B21FF" w14:paraId="6AC0D374"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00000"/>
                <w:sz w:val="22"/>
                <w:szCs w:val="22"/>
                <w:lang w:eastAsia="en-GB"/>
              </w:rPr>
            </w:pPr>
            <w:r w:rsidRPr="002B21FF">
              <w:rPr>
                <w:rFonts w:ascii="Calibri" w:hAnsi="Calibri" w:eastAsia="Times New Roman" w:cs="Calibri"/>
                <w:b/>
                <w:bCs/>
                <w:color w:val="000000"/>
                <w:sz w:val="22"/>
                <w:szCs w:val="22"/>
                <w:lang w:eastAsia="en-GB"/>
              </w:rPr>
              <w:t>Y (on first load)</w:t>
            </w:r>
          </w:p>
        </w:tc>
        <w:tc>
          <w:tcPr>
            <w:tcW w:w="989" w:type="dxa"/>
            <w:noWrap/>
            <w:hideMark/>
          </w:tcPr>
          <w:p w:rsidRPr="002B21FF" w:rsidR="002B21FF" w:rsidP="002B21FF" w:rsidRDefault="002B21FF" w14:paraId="027CF7E4"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041" w:type="dxa"/>
            <w:noWrap/>
            <w:hideMark/>
          </w:tcPr>
          <w:p w:rsidRPr="002B21FF" w:rsidR="002B21FF" w:rsidP="002B21FF" w:rsidRDefault="002B21FF" w14:paraId="0F3E84C7"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392" w:type="dxa"/>
            <w:noWrap/>
            <w:hideMark/>
          </w:tcPr>
          <w:p w:rsidRPr="002B21FF" w:rsidR="002B21FF" w:rsidP="002B21FF" w:rsidRDefault="002B21FF" w14:paraId="6C787A71"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160" w:type="dxa"/>
            <w:noWrap/>
            <w:hideMark/>
          </w:tcPr>
          <w:p w:rsidRPr="002B21FF" w:rsidR="002B21FF" w:rsidP="002B21FF" w:rsidRDefault="002B21FF" w14:paraId="64FE4213"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0939CB04"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092E1274"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0C0EB95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104A9D3B"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ValidToRelease</w:t>
            </w:r>
          </w:p>
        </w:tc>
        <w:tc>
          <w:tcPr>
            <w:tcW w:w="2551" w:type="dxa"/>
            <w:noWrap/>
            <w:hideMark/>
          </w:tcPr>
          <w:p w:rsidRPr="002B21FF" w:rsidR="002B21FF" w:rsidP="002B21FF" w:rsidRDefault="002B21FF" w14:paraId="197EA8E4" w14:textId="77777777">
            <w:pPr>
              <w:spacing w:after="0" w:line="240" w:lineRule="auto"/>
              <w:ind w:left="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14</w:t>
            </w:r>
          </w:p>
        </w:tc>
        <w:tc>
          <w:tcPr>
            <w:tcW w:w="2126" w:type="dxa"/>
            <w:noWrap/>
            <w:hideMark/>
          </w:tcPr>
          <w:p w:rsidRPr="002B21FF" w:rsidR="002B21FF" w:rsidP="002B21FF" w:rsidRDefault="002B21FF" w14:paraId="2B21FF1B"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N</w:t>
            </w:r>
          </w:p>
        </w:tc>
        <w:tc>
          <w:tcPr>
            <w:tcW w:w="989" w:type="dxa"/>
            <w:noWrap/>
            <w:hideMark/>
          </w:tcPr>
          <w:p w:rsidRPr="002B21FF" w:rsidR="002B21FF" w:rsidP="002B21FF" w:rsidRDefault="002B21FF" w14:paraId="52448533"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041" w:type="dxa"/>
            <w:noWrap/>
            <w:hideMark/>
          </w:tcPr>
          <w:p w:rsidRPr="002B21FF" w:rsidR="002B21FF" w:rsidP="002B21FF" w:rsidRDefault="002B21FF" w14:paraId="29B6DFED"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392" w:type="dxa"/>
            <w:noWrap/>
            <w:hideMark/>
          </w:tcPr>
          <w:p w:rsidRPr="002B21FF" w:rsidR="002B21FF" w:rsidP="002B21FF" w:rsidRDefault="002B21FF" w14:paraId="67B95E3D"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160" w:type="dxa"/>
            <w:noWrap/>
            <w:hideMark/>
          </w:tcPr>
          <w:p w:rsidRPr="002B21FF" w:rsidR="002B21FF" w:rsidP="002B21FF" w:rsidRDefault="002B21FF" w14:paraId="4D612D84"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241BF540"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5F9C58FD" w14:textId="77777777">
            <w:pPr>
              <w:spacing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r w:rsidRPr="002B21FF" w:rsidR="002B21FF" w:rsidTr="002B21FF" w14:paraId="55271930"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noWrap/>
            <w:hideMark/>
          </w:tcPr>
          <w:p w:rsidRPr="002B21FF" w:rsidR="002B21FF" w:rsidP="002B21FF" w:rsidRDefault="002B21FF" w14:paraId="2BE98A90" w14:textId="77777777">
            <w:pPr>
              <w:spacing w:after="0" w:line="240" w:lineRule="auto"/>
              <w:ind w:left="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UniqueID (layer+source)</w:t>
            </w:r>
          </w:p>
        </w:tc>
        <w:tc>
          <w:tcPr>
            <w:tcW w:w="2551" w:type="dxa"/>
            <w:noWrap/>
            <w:hideMark/>
          </w:tcPr>
          <w:p w:rsidRPr="002B21FF" w:rsidR="002B21FF" w:rsidP="002B21FF" w:rsidRDefault="002B21FF" w14:paraId="39757A20"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00000"/>
                <w:sz w:val="22"/>
                <w:szCs w:val="22"/>
                <w:lang w:eastAsia="en-GB"/>
              </w:rPr>
            </w:pPr>
            <w:r w:rsidRPr="002B21FF">
              <w:rPr>
                <w:rFonts w:ascii="Calibri" w:hAnsi="Calibri" w:eastAsia="Times New Roman" w:cs="Calibri"/>
                <w:b/>
                <w:bCs/>
                <w:color w:val="000000"/>
                <w:sz w:val="22"/>
                <w:szCs w:val="22"/>
                <w:lang w:eastAsia="en-GB"/>
              </w:rPr>
              <w:t>CL-Eclipse</w:t>
            </w:r>
          </w:p>
        </w:tc>
        <w:tc>
          <w:tcPr>
            <w:tcW w:w="2126" w:type="dxa"/>
            <w:noWrap/>
            <w:hideMark/>
          </w:tcPr>
          <w:p w:rsidRPr="002B21FF" w:rsidR="002B21FF" w:rsidP="002B21FF" w:rsidRDefault="002B21FF" w14:paraId="6ADADFDC"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00000"/>
                <w:sz w:val="22"/>
                <w:szCs w:val="22"/>
                <w:lang w:eastAsia="en-GB"/>
              </w:rPr>
            </w:pPr>
            <w:r w:rsidRPr="002B21FF">
              <w:rPr>
                <w:rFonts w:ascii="Calibri" w:hAnsi="Calibri" w:eastAsia="Times New Roman" w:cs="Calibri"/>
                <w:b/>
                <w:bCs/>
                <w:color w:val="000000"/>
                <w:sz w:val="22"/>
                <w:szCs w:val="22"/>
                <w:lang w:eastAsia="en-GB"/>
              </w:rPr>
              <w:t>Y</w:t>
            </w:r>
          </w:p>
        </w:tc>
        <w:tc>
          <w:tcPr>
            <w:tcW w:w="989" w:type="dxa"/>
            <w:noWrap/>
            <w:hideMark/>
          </w:tcPr>
          <w:p w:rsidRPr="002B21FF" w:rsidR="002B21FF" w:rsidP="002B21FF" w:rsidRDefault="002B21FF" w14:paraId="69CAEAA3"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041" w:type="dxa"/>
            <w:noWrap/>
            <w:hideMark/>
          </w:tcPr>
          <w:p w:rsidRPr="002B21FF" w:rsidR="002B21FF" w:rsidP="002B21FF" w:rsidRDefault="002B21FF" w14:paraId="289868D3"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392" w:type="dxa"/>
            <w:noWrap/>
            <w:hideMark/>
          </w:tcPr>
          <w:p w:rsidRPr="002B21FF" w:rsidR="002B21FF" w:rsidP="002B21FF" w:rsidRDefault="002B21FF" w14:paraId="79FA38EC"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160" w:type="dxa"/>
            <w:noWrap/>
            <w:hideMark/>
          </w:tcPr>
          <w:p w:rsidRPr="002B21FF" w:rsidR="002B21FF" w:rsidP="002B21FF" w:rsidRDefault="002B21FF" w14:paraId="0F66A083"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1780" w:type="dxa"/>
            <w:noWrap/>
            <w:hideMark/>
          </w:tcPr>
          <w:p w:rsidRPr="002B21FF" w:rsidR="002B21FF" w:rsidP="002B21FF" w:rsidRDefault="002B21FF" w14:paraId="6F286EEB"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c>
          <w:tcPr>
            <w:tcW w:w="868" w:type="dxa"/>
            <w:noWrap/>
            <w:hideMark/>
          </w:tcPr>
          <w:p w:rsidRPr="002B21FF" w:rsidR="002B21FF" w:rsidP="002B21FF" w:rsidRDefault="002B21FF" w14:paraId="7D342973" w14:textId="77777777">
            <w:pPr>
              <w:spacing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lang w:eastAsia="en-GB"/>
              </w:rPr>
            </w:pPr>
            <w:r w:rsidRPr="002B21FF">
              <w:rPr>
                <w:rFonts w:ascii="Calibri" w:hAnsi="Calibri" w:eastAsia="Times New Roman" w:cs="Calibri"/>
                <w:color w:val="000000"/>
                <w:sz w:val="22"/>
                <w:szCs w:val="22"/>
                <w:lang w:eastAsia="en-GB"/>
              </w:rPr>
              <w:t>Y</w:t>
            </w:r>
          </w:p>
        </w:tc>
      </w:tr>
    </w:tbl>
    <w:p w:rsidR="00933B35" w:rsidP="0028122B" w:rsidRDefault="00933B35" w14:paraId="45A2F138" w14:textId="77777777">
      <w:pPr>
        <w:ind w:left="0"/>
        <w:rPr>
          <w:rFonts w:cstheme="minorHAnsi"/>
        </w:rPr>
      </w:pPr>
    </w:p>
    <w:p w:rsidR="00933B35" w:rsidP="0028122B" w:rsidRDefault="00933B35" w14:paraId="616B5547" w14:textId="77777777">
      <w:pPr>
        <w:ind w:left="0"/>
        <w:rPr>
          <w:rFonts w:cstheme="minorHAnsi"/>
        </w:rPr>
      </w:pPr>
    </w:p>
    <w:p w:rsidR="00933B35" w:rsidP="0028122B" w:rsidRDefault="00933B35" w14:paraId="18CE95A9" w14:textId="77777777">
      <w:pPr>
        <w:ind w:left="0"/>
        <w:rPr>
          <w:rFonts w:cstheme="minorHAnsi"/>
        </w:rPr>
      </w:pPr>
    </w:p>
    <w:p w:rsidR="00933B35" w:rsidP="0028122B" w:rsidRDefault="00933B35" w14:paraId="465B6494" w14:textId="77777777">
      <w:pPr>
        <w:ind w:left="0"/>
        <w:rPr>
          <w:rFonts w:cstheme="minorHAnsi"/>
        </w:rPr>
      </w:pPr>
    </w:p>
    <w:p w:rsidR="00933B35" w:rsidP="0028122B" w:rsidRDefault="00933B35" w14:paraId="7ED8BFD2" w14:textId="77777777">
      <w:pPr>
        <w:ind w:left="0"/>
        <w:rPr>
          <w:rFonts w:cstheme="minorHAnsi"/>
        </w:rPr>
      </w:pPr>
    </w:p>
    <w:p w:rsidR="00933B35" w:rsidP="0028122B" w:rsidRDefault="00933B35" w14:paraId="2F00E849" w14:textId="77777777">
      <w:pPr>
        <w:ind w:left="0"/>
        <w:rPr>
          <w:rFonts w:cstheme="minorHAnsi"/>
        </w:rPr>
      </w:pPr>
    </w:p>
    <w:p w:rsidR="00933B35" w:rsidP="0028122B" w:rsidRDefault="00933B35" w14:paraId="230FE3BF" w14:textId="77777777">
      <w:pPr>
        <w:ind w:left="0"/>
        <w:rPr>
          <w:rFonts w:cstheme="minorHAnsi"/>
        </w:rPr>
      </w:pPr>
    </w:p>
    <w:p w:rsidR="00933B35" w:rsidP="00305169" w:rsidRDefault="00933B35" w14:paraId="2CCC6579" w14:textId="259FAD12">
      <w:pPr>
        <w:pStyle w:val="ListParagraph"/>
        <w:numPr>
          <w:ilvl w:val="2"/>
          <w:numId w:val="10"/>
        </w:numPr>
        <w:rPr>
          <w:rFonts w:cstheme="minorHAnsi"/>
        </w:rPr>
      </w:pPr>
      <w:r>
        <w:rPr>
          <w:rFonts w:cstheme="minorHAnsi"/>
        </w:rPr>
        <w:t xml:space="preserve">Entity Level Metadata </w:t>
      </w:r>
      <w:r w:rsidR="00BE087A">
        <w:rPr>
          <w:rFonts w:cstheme="minorHAnsi"/>
        </w:rPr>
        <w:t>Definition</w:t>
      </w:r>
    </w:p>
    <w:p w:rsidRPr="00600386" w:rsidR="00600386" w:rsidP="00600386" w:rsidRDefault="00600386" w14:paraId="5CB711B1" w14:textId="1311A178">
      <w:pPr>
        <w:ind w:left="0"/>
        <w:rPr>
          <w:rFonts w:cstheme="minorHAnsi"/>
        </w:rPr>
      </w:pPr>
      <w:r w:rsidRPr="00600386">
        <w:rPr>
          <w:rFonts w:cstheme="minorHAnsi"/>
        </w:rPr>
        <w:t xml:space="preserve">This table defines the </w:t>
      </w:r>
      <w:r>
        <w:rPr>
          <w:rFonts w:cstheme="minorHAnsi"/>
        </w:rPr>
        <w:t xml:space="preserve">entity </w:t>
      </w:r>
      <w:r w:rsidRPr="00600386">
        <w:rPr>
          <w:rFonts w:cstheme="minorHAnsi"/>
        </w:rPr>
        <w:t xml:space="preserve">level metadata items that will be captured for each </w:t>
      </w:r>
      <w:r>
        <w:rPr>
          <w:rFonts w:cstheme="minorHAnsi"/>
        </w:rPr>
        <w:t>entity</w:t>
      </w:r>
      <w:r w:rsidRPr="00600386">
        <w:rPr>
          <w:rFonts w:cstheme="minorHAnsi"/>
        </w:rPr>
        <w:t>.</w:t>
      </w:r>
    </w:p>
    <w:p w:rsidRPr="00600386" w:rsidR="00600386" w:rsidP="00600386" w:rsidRDefault="00600386" w14:paraId="762E9B39" w14:textId="77777777">
      <w:pPr>
        <w:ind w:left="0"/>
        <w:rPr>
          <w:rFonts w:cstheme="minorHAnsi"/>
        </w:rPr>
      </w:pPr>
      <w:r w:rsidRPr="00600386">
        <w:rPr>
          <w:rFonts w:cstheme="minorHAnsi"/>
        </w:rPr>
        <w:t>Where the metadata item cannot be auto generated this will require a manual process for the information to be inputted.</w:t>
      </w:r>
    </w:p>
    <w:p w:rsidRPr="00600386" w:rsidR="00600386" w:rsidP="00600386" w:rsidRDefault="00043043" w14:paraId="7505D76F" w14:textId="771BBEEC">
      <w:pPr>
        <w:ind w:left="0"/>
        <w:rPr>
          <w:rFonts w:cstheme="minorHAnsi"/>
        </w:rPr>
      </w:pPr>
      <w:r>
        <w:rPr>
          <w:rFonts w:cstheme="minorHAnsi"/>
        </w:rPr>
        <w:t>As previously stated, t</w:t>
      </w:r>
      <w:r w:rsidR="00600386">
        <w:rPr>
          <w:rFonts w:cstheme="minorHAnsi"/>
        </w:rPr>
        <w:t>h</w:t>
      </w:r>
      <w:r w:rsidRPr="00600386" w:rsidR="00600386">
        <w:rPr>
          <w:rFonts w:cstheme="minorHAnsi"/>
        </w:rPr>
        <w:t xml:space="preserve">is may be seen as a large </w:t>
      </w:r>
      <w:r w:rsidRPr="00600386">
        <w:rPr>
          <w:rFonts w:cstheme="minorHAnsi"/>
        </w:rPr>
        <w:t>overhead,</w:t>
      </w:r>
      <w:r w:rsidRPr="00600386" w:rsidR="00600386">
        <w:rPr>
          <w:rFonts w:cstheme="minorHAnsi"/>
        </w:rPr>
        <w:t xml:space="preserve"> but it will be necessary to ensure the success of the data catalogue and lineage functions.</w:t>
      </w:r>
    </w:p>
    <w:p w:rsidRPr="00600386" w:rsidR="00600386" w:rsidP="00600386" w:rsidRDefault="00600386" w14:paraId="7C26B5BB" w14:textId="78CE0093">
      <w:pPr>
        <w:ind w:left="0"/>
        <w:rPr>
          <w:rFonts w:cstheme="minorHAnsi"/>
        </w:rPr>
      </w:pPr>
      <w:r w:rsidRPr="00600386">
        <w:rPr>
          <w:rFonts w:cstheme="minorHAnsi"/>
        </w:rPr>
        <w:t xml:space="preserve">It may be possible to predefine templates for the </w:t>
      </w:r>
      <w:r w:rsidR="00043043">
        <w:rPr>
          <w:rFonts w:cstheme="minorHAnsi"/>
        </w:rPr>
        <w:t>entities</w:t>
      </w:r>
      <w:r w:rsidRPr="00600386">
        <w:rPr>
          <w:rFonts w:cstheme="minorHAnsi"/>
        </w:rPr>
        <w:t xml:space="preserve">, so that once inputted once for </w:t>
      </w:r>
      <w:r w:rsidR="00043043">
        <w:rPr>
          <w:rFonts w:cstheme="minorHAnsi"/>
        </w:rPr>
        <w:t>an entity</w:t>
      </w:r>
      <w:r w:rsidRPr="00600386">
        <w:rPr>
          <w:rFonts w:cstheme="minorHAnsi"/>
        </w:rPr>
        <w:t xml:space="preserve">, this information could be made available to future users in order to save on effort on increase accuracy and repeatability of the metadata captured. </w:t>
      </w:r>
    </w:p>
    <w:p w:rsidR="00933B35" w:rsidP="0028122B" w:rsidRDefault="00933B35" w14:paraId="7C4AC4D2" w14:textId="77777777">
      <w:pPr>
        <w:ind w:left="0"/>
        <w:rPr>
          <w:rFonts w:cstheme="minorHAnsi"/>
        </w:rPr>
      </w:pPr>
    </w:p>
    <w:tbl>
      <w:tblPr>
        <w:tblStyle w:val="TableGridLight1"/>
        <w:tblW w:w="14454" w:type="dxa"/>
        <w:tblLook w:val="04A0" w:firstRow="1" w:lastRow="0" w:firstColumn="1" w:lastColumn="0" w:noHBand="0" w:noVBand="1"/>
      </w:tblPr>
      <w:tblGrid>
        <w:gridCol w:w="3100"/>
        <w:gridCol w:w="2991"/>
        <w:gridCol w:w="1701"/>
        <w:gridCol w:w="1134"/>
        <w:gridCol w:w="1134"/>
        <w:gridCol w:w="1417"/>
        <w:gridCol w:w="943"/>
        <w:gridCol w:w="1153"/>
        <w:gridCol w:w="881"/>
      </w:tblGrid>
      <w:tr w:rsidRPr="00BE087A" w:rsidR="00933B35" w:rsidTr="00BE087A" w14:paraId="3FF393D3" w14:textId="77777777">
        <w:trPr>
          <w:trHeight w:val="300"/>
        </w:trPr>
        <w:tc>
          <w:tcPr>
            <w:tcW w:w="3100" w:type="dxa"/>
            <w:noWrap/>
            <w:hideMark/>
          </w:tcPr>
          <w:p w:rsidRPr="00BE087A" w:rsidR="00933B35" w:rsidP="00933B35" w:rsidRDefault="00933B35" w14:paraId="6A56D5FF"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Metadata Attribute</w:t>
            </w:r>
          </w:p>
        </w:tc>
        <w:tc>
          <w:tcPr>
            <w:tcW w:w="2991" w:type="dxa"/>
            <w:noWrap/>
            <w:hideMark/>
          </w:tcPr>
          <w:p w:rsidRPr="00BE087A" w:rsidR="00933B35" w:rsidP="00933B35" w:rsidRDefault="00933B35" w14:paraId="205C918C"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Example Value</w:t>
            </w:r>
          </w:p>
        </w:tc>
        <w:tc>
          <w:tcPr>
            <w:tcW w:w="1701" w:type="dxa"/>
            <w:noWrap/>
            <w:hideMark/>
          </w:tcPr>
          <w:p w:rsidRPr="00BE087A" w:rsidR="00933B35" w:rsidP="00933B35" w:rsidRDefault="00933B35" w14:paraId="1A486FA5" w14:textId="1A33660C">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Can be auto-</w:t>
            </w:r>
            <w:r w:rsidRPr="00BE087A" w:rsidR="00BE087A">
              <w:rPr>
                <w:rFonts w:ascii="Calibri" w:hAnsi="Calibri" w:eastAsia="Times New Roman" w:cs="Calibri"/>
                <w:b/>
                <w:bCs/>
                <w:color w:val="000000"/>
                <w:sz w:val="22"/>
                <w:szCs w:val="22"/>
                <w:lang w:eastAsia="en-GB"/>
              </w:rPr>
              <w:t>generated</w:t>
            </w:r>
          </w:p>
        </w:tc>
        <w:tc>
          <w:tcPr>
            <w:tcW w:w="1134" w:type="dxa"/>
            <w:noWrap/>
            <w:hideMark/>
          </w:tcPr>
          <w:p w:rsidRPr="00BE087A" w:rsidR="00933B35" w:rsidP="00933B35" w:rsidRDefault="00933B35" w14:paraId="67EFC0DD"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Raw</w:t>
            </w:r>
          </w:p>
        </w:tc>
        <w:tc>
          <w:tcPr>
            <w:tcW w:w="1134" w:type="dxa"/>
            <w:noWrap/>
            <w:hideMark/>
          </w:tcPr>
          <w:p w:rsidRPr="00BE087A" w:rsidR="00933B35" w:rsidP="00933B35" w:rsidRDefault="00933B35" w14:paraId="73C6D9C4"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Cleansed</w:t>
            </w:r>
          </w:p>
        </w:tc>
        <w:tc>
          <w:tcPr>
            <w:tcW w:w="1417" w:type="dxa"/>
            <w:noWrap/>
            <w:hideMark/>
          </w:tcPr>
          <w:p w:rsidRPr="00BE087A" w:rsidR="00933B35" w:rsidP="00933B35" w:rsidRDefault="00933B35" w14:paraId="2E9D1B3B"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Transformed</w:t>
            </w:r>
          </w:p>
        </w:tc>
        <w:tc>
          <w:tcPr>
            <w:tcW w:w="943" w:type="dxa"/>
            <w:noWrap/>
            <w:hideMark/>
          </w:tcPr>
          <w:p w:rsidRPr="00BE087A" w:rsidR="00933B35" w:rsidP="00933B35" w:rsidRDefault="00933B35" w14:paraId="5C2A76FB"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Curated</w:t>
            </w:r>
          </w:p>
        </w:tc>
        <w:tc>
          <w:tcPr>
            <w:tcW w:w="1153" w:type="dxa"/>
            <w:noWrap/>
            <w:hideMark/>
          </w:tcPr>
          <w:p w:rsidRPr="00BE087A" w:rsidR="00933B35" w:rsidP="00933B35" w:rsidRDefault="00933B35" w14:paraId="64235F23"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Snapshots</w:t>
            </w:r>
          </w:p>
        </w:tc>
        <w:tc>
          <w:tcPr>
            <w:tcW w:w="881" w:type="dxa"/>
            <w:noWrap/>
            <w:hideMark/>
          </w:tcPr>
          <w:p w:rsidRPr="00BE087A" w:rsidR="00933B35" w:rsidP="00933B35" w:rsidRDefault="00933B35" w14:paraId="3C05A765"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Data Access</w:t>
            </w:r>
          </w:p>
        </w:tc>
      </w:tr>
      <w:tr w:rsidRPr="00BE087A" w:rsidR="00933B35" w:rsidTr="00BE087A" w14:paraId="01899023" w14:textId="77777777">
        <w:trPr>
          <w:trHeight w:val="300"/>
        </w:trPr>
        <w:tc>
          <w:tcPr>
            <w:tcW w:w="3100" w:type="dxa"/>
            <w:noWrap/>
            <w:hideMark/>
          </w:tcPr>
          <w:p w:rsidRPr="00BE087A" w:rsidR="00933B35" w:rsidP="00933B35" w:rsidRDefault="00933B35" w14:paraId="7E7AE01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Entity Name</w:t>
            </w:r>
          </w:p>
        </w:tc>
        <w:tc>
          <w:tcPr>
            <w:tcW w:w="2991" w:type="dxa"/>
            <w:noWrap/>
            <w:hideMark/>
          </w:tcPr>
          <w:p w:rsidRPr="00BE087A" w:rsidR="00933B35" w:rsidP="00933B35" w:rsidRDefault="00933B35" w14:paraId="4AF3B56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WrittenPremium</w:t>
            </w:r>
          </w:p>
        </w:tc>
        <w:tc>
          <w:tcPr>
            <w:tcW w:w="1701" w:type="dxa"/>
            <w:noWrap/>
            <w:hideMark/>
          </w:tcPr>
          <w:p w:rsidRPr="00BE087A" w:rsidR="00933B35" w:rsidP="00933B35" w:rsidRDefault="00933B35" w14:paraId="02835C1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04704A6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62E4054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417" w:type="dxa"/>
            <w:noWrap/>
            <w:hideMark/>
          </w:tcPr>
          <w:p w:rsidRPr="00BE087A" w:rsidR="00933B35" w:rsidP="00933B35" w:rsidRDefault="00933B35" w14:paraId="60AC334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933B35" w:rsidP="00933B35" w:rsidRDefault="00933B35" w14:paraId="493907C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2BED6D3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4E828DD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5F80FD43" w14:textId="77777777">
        <w:trPr>
          <w:trHeight w:val="300"/>
        </w:trPr>
        <w:tc>
          <w:tcPr>
            <w:tcW w:w="3100" w:type="dxa"/>
            <w:noWrap/>
            <w:hideMark/>
          </w:tcPr>
          <w:p w:rsidRPr="00BE087A" w:rsidR="00933B35" w:rsidP="00933B35" w:rsidRDefault="00933B35" w14:paraId="156B465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Source Name</w:t>
            </w:r>
          </w:p>
        </w:tc>
        <w:tc>
          <w:tcPr>
            <w:tcW w:w="2991" w:type="dxa"/>
            <w:noWrap/>
            <w:hideMark/>
          </w:tcPr>
          <w:p w:rsidRPr="00BE087A" w:rsidR="00933B35" w:rsidP="00933B35" w:rsidRDefault="00933B35" w14:paraId="4F753C5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Eclipse</w:t>
            </w:r>
          </w:p>
        </w:tc>
        <w:tc>
          <w:tcPr>
            <w:tcW w:w="1701" w:type="dxa"/>
            <w:noWrap/>
            <w:hideMark/>
          </w:tcPr>
          <w:p w:rsidRPr="00BE087A" w:rsidR="00933B35" w:rsidP="00933B35" w:rsidRDefault="00933B35" w14:paraId="5F997DD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1E7D45D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46EC634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417" w:type="dxa"/>
            <w:noWrap/>
            <w:hideMark/>
          </w:tcPr>
          <w:p w:rsidRPr="00BE087A" w:rsidR="00933B35" w:rsidP="00933B35" w:rsidRDefault="00933B35" w14:paraId="75A97A6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933B35" w:rsidP="00933B35" w:rsidRDefault="00933B35" w14:paraId="01C9929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2D0893B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3D18124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04798B4C" w14:textId="77777777">
        <w:trPr>
          <w:trHeight w:val="300"/>
        </w:trPr>
        <w:tc>
          <w:tcPr>
            <w:tcW w:w="3100" w:type="dxa"/>
            <w:noWrap/>
            <w:hideMark/>
          </w:tcPr>
          <w:p w:rsidRPr="00BE087A" w:rsidR="00933B35" w:rsidP="00933B35" w:rsidRDefault="00933B35" w14:paraId="7280CF4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Layer</w:t>
            </w:r>
          </w:p>
        </w:tc>
        <w:tc>
          <w:tcPr>
            <w:tcW w:w="2991" w:type="dxa"/>
            <w:noWrap/>
            <w:hideMark/>
          </w:tcPr>
          <w:p w:rsidRPr="00BE087A" w:rsidR="00933B35" w:rsidP="00933B35" w:rsidRDefault="00933B35" w14:paraId="529CABC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Curated</w:t>
            </w:r>
          </w:p>
        </w:tc>
        <w:tc>
          <w:tcPr>
            <w:tcW w:w="1701" w:type="dxa"/>
            <w:noWrap/>
            <w:hideMark/>
          </w:tcPr>
          <w:p w:rsidRPr="00BE087A" w:rsidR="00933B35" w:rsidP="00933B35" w:rsidRDefault="00933B35" w14:paraId="5F76311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5445B2E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10EDB55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417" w:type="dxa"/>
            <w:noWrap/>
            <w:hideMark/>
          </w:tcPr>
          <w:p w:rsidRPr="00BE087A" w:rsidR="00933B35" w:rsidP="00933B35" w:rsidRDefault="00933B35" w14:paraId="0A53A26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933B35" w:rsidP="00933B35" w:rsidRDefault="00933B35" w14:paraId="458924C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3955A3D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257B410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07C1C8DB" w14:textId="77777777">
        <w:trPr>
          <w:trHeight w:val="300"/>
        </w:trPr>
        <w:tc>
          <w:tcPr>
            <w:tcW w:w="3100" w:type="dxa"/>
            <w:noWrap/>
            <w:hideMark/>
          </w:tcPr>
          <w:p w:rsidRPr="00BE087A" w:rsidR="00933B35" w:rsidP="00933B35" w:rsidRDefault="00933B35" w14:paraId="45E1A47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Business Entity Name</w:t>
            </w:r>
          </w:p>
        </w:tc>
        <w:tc>
          <w:tcPr>
            <w:tcW w:w="2991" w:type="dxa"/>
            <w:noWrap/>
            <w:hideMark/>
          </w:tcPr>
          <w:p w:rsidRPr="00BE087A" w:rsidR="00933B35" w:rsidP="00933B35" w:rsidRDefault="00933B35" w14:paraId="7C6F82D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Written Premium</w:t>
            </w:r>
          </w:p>
        </w:tc>
        <w:tc>
          <w:tcPr>
            <w:tcW w:w="1701" w:type="dxa"/>
            <w:noWrap/>
            <w:hideMark/>
          </w:tcPr>
          <w:p w:rsidRPr="00BE087A" w:rsidR="00933B35" w:rsidP="00933B35" w:rsidRDefault="00933B35" w14:paraId="5CFB0D2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134" w:type="dxa"/>
            <w:noWrap/>
            <w:hideMark/>
          </w:tcPr>
          <w:p w:rsidRPr="00BE087A" w:rsidR="00933B35" w:rsidP="00933B35" w:rsidRDefault="00933B35" w14:paraId="2634810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134" w:type="dxa"/>
            <w:noWrap/>
            <w:hideMark/>
          </w:tcPr>
          <w:p w:rsidRPr="00BE087A" w:rsidR="00933B35" w:rsidP="00933B35" w:rsidRDefault="00933B35" w14:paraId="4747176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417" w:type="dxa"/>
            <w:noWrap/>
            <w:hideMark/>
          </w:tcPr>
          <w:p w:rsidRPr="00BE087A" w:rsidR="00933B35" w:rsidP="00933B35" w:rsidRDefault="00933B35" w14:paraId="0D58A74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43" w:type="dxa"/>
            <w:noWrap/>
            <w:hideMark/>
          </w:tcPr>
          <w:p w:rsidRPr="00BE087A" w:rsidR="00933B35" w:rsidP="00933B35" w:rsidRDefault="00933B35" w14:paraId="1D16FE4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1624CFD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1D45545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6996CDF7" w14:textId="77777777">
        <w:trPr>
          <w:trHeight w:val="300"/>
        </w:trPr>
        <w:tc>
          <w:tcPr>
            <w:tcW w:w="3100" w:type="dxa"/>
            <w:noWrap/>
            <w:hideMark/>
          </w:tcPr>
          <w:p w:rsidRPr="00BE087A" w:rsidR="00933B35" w:rsidP="00933B35" w:rsidRDefault="00933B35" w14:paraId="304329F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Business Area</w:t>
            </w:r>
          </w:p>
        </w:tc>
        <w:tc>
          <w:tcPr>
            <w:tcW w:w="2991" w:type="dxa"/>
            <w:noWrap/>
            <w:hideMark/>
          </w:tcPr>
          <w:p w:rsidRPr="00BE087A" w:rsidR="00933B35" w:rsidP="00933B35" w:rsidRDefault="00933B35" w14:paraId="1BADA93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BGSA</w:t>
            </w:r>
          </w:p>
        </w:tc>
        <w:tc>
          <w:tcPr>
            <w:tcW w:w="1701" w:type="dxa"/>
            <w:noWrap/>
            <w:hideMark/>
          </w:tcPr>
          <w:p w:rsidRPr="00BE087A" w:rsidR="00933B35" w:rsidP="00933B35" w:rsidRDefault="00933B35" w14:paraId="7042986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134" w:type="dxa"/>
            <w:noWrap/>
            <w:hideMark/>
          </w:tcPr>
          <w:p w:rsidRPr="00BE087A" w:rsidR="00933B35" w:rsidP="00933B35" w:rsidRDefault="00933B35" w14:paraId="45DE4C7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134" w:type="dxa"/>
            <w:noWrap/>
            <w:hideMark/>
          </w:tcPr>
          <w:p w:rsidRPr="00BE087A" w:rsidR="00933B35" w:rsidP="00933B35" w:rsidRDefault="00933B35" w14:paraId="7C2833F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417" w:type="dxa"/>
            <w:noWrap/>
            <w:hideMark/>
          </w:tcPr>
          <w:p w:rsidRPr="00BE087A" w:rsidR="00933B35" w:rsidP="00933B35" w:rsidRDefault="00933B35" w14:paraId="2D5F6B0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43" w:type="dxa"/>
            <w:noWrap/>
            <w:hideMark/>
          </w:tcPr>
          <w:p w:rsidRPr="00BE087A" w:rsidR="00933B35" w:rsidP="00933B35" w:rsidRDefault="00933B35" w14:paraId="409A61D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7DA8043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31B78C8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7350DBA6" w14:textId="77777777">
        <w:trPr>
          <w:trHeight w:val="300"/>
        </w:trPr>
        <w:tc>
          <w:tcPr>
            <w:tcW w:w="3100" w:type="dxa"/>
            <w:noWrap/>
            <w:hideMark/>
          </w:tcPr>
          <w:p w:rsidRPr="00BE087A" w:rsidR="00933B35" w:rsidP="00933B35" w:rsidRDefault="00933B35" w14:paraId="59685C0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Description</w:t>
            </w:r>
          </w:p>
        </w:tc>
        <w:tc>
          <w:tcPr>
            <w:tcW w:w="2991" w:type="dxa"/>
            <w:noWrap/>
            <w:hideMark/>
          </w:tcPr>
          <w:p w:rsidRPr="00BE087A" w:rsidR="00933B35" w:rsidP="00933B35" w:rsidRDefault="00933B35" w14:paraId="139FC74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 xml:space="preserve">something useful here </w:t>
            </w:r>
          </w:p>
        </w:tc>
        <w:tc>
          <w:tcPr>
            <w:tcW w:w="1701" w:type="dxa"/>
            <w:noWrap/>
            <w:hideMark/>
          </w:tcPr>
          <w:p w:rsidRPr="00BE087A" w:rsidR="00933B35" w:rsidP="00933B35" w:rsidRDefault="00933B35" w14:paraId="73AC818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134" w:type="dxa"/>
            <w:noWrap/>
            <w:hideMark/>
          </w:tcPr>
          <w:p w:rsidRPr="00BE087A" w:rsidR="00933B35" w:rsidP="00933B35" w:rsidRDefault="00933B35" w14:paraId="3BF1DB4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134" w:type="dxa"/>
            <w:noWrap/>
            <w:hideMark/>
          </w:tcPr>
          <w:p w:rsidRPr="00BE087A" w:rsidR="00933B35" w:rsidP="00933B35" w:rsidRDefault="00933B35" w14:paraId="487523E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417" w:type="dxa"/>
            <w:noWrap/>
            <w:hideMark/>
          </w:tcPr>
          <w:p w:rsidRPr="00BE087A" w:rsidR="00933B35" w:rsidP="00933B35" w:rsidRDefault="00933B35" w14:paraId="50EF463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43" w:type="dxa"/>
            <w:noWrap/>
            <w:hideMark/>
          </w:tcPr>
          <w:p w:rsidRPr="00BE087A" w:rsidR="00933B35" w:rsidP="00933B35" w:rsidRDefault="00933B35" w14:paraId="066551A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77FAF4F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7194C4D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58C4ECBB" w14:textId="77777777">
        <w:trPr>
          <w:trHeight w:val="300"/>
        </w:trPr>
        <w:tc>
          <w:tcPr>
            <w:tcW w:w="3100" w:type="dxa"/>
            <w:noWrap/>
            <w:hideMark/>
          </w:tcPr>
          <w:p w:rsidRPr="00BE087A" w:rsidR="00933B35" w:rsidP="00933B35" w:rsidRDefault="00933B35" w14:paraId="0007644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Functional Area</w:t>
            </w:r>
          </w:p>
        </w:tc>
        <w:tc>
          <w:tcPr>
            <w:tcW w:w="2991" w:type="dxa"/>
            <w:noWrap/>
            <w:hideMark/>
          </w:tcPr>
          <w:p w:rsidRPr="00BE087A" w:rsidR="00933B35" w:rsidP="00933B35" w:rsidRDefault="00933B35" w14:paraId="369E736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Underwriting</w:t>
            </w:r>
          </w:p>
        </w:tc>
        <w:tc>
          <w:tcPr>
            <w:tcW w:w="1701" w:type="dxa"/>
            <w:noWrap/>
            <w:hideMark/>
          </w:tcPr>
          <w:p w:rsidRPr="00BE087A" w:rsidR="00933B35" w:rsidP="00933B35" w:rsidRDefault="00933B35" w14:paraId="77BCE83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134" w:type="dxa"/>
            <w:noWrap/>
            <w:hideMark/>
          </w:tcPr>
          <w:p w:rsidRPr="00BE087A" w:rsidR="00933B35" w:rsidP="00933B35" w:rsidRDefault="00933B35" w14:paraId="2525724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134" w:type="dxa"/>
            <w:noWrap/>
            <w:hideMark/>
          </w:tcPr>
          <w:p w:rsidRPr="00BE087A" w:rsidR="00933B35" w:rsidP="00933B35" w:rsidRDefault="00933B35" w14:paraId="289CED3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417" w:type="dxa"/>
            <w:noWrap/>
            <w:hideMark/>
          </w:tcPr>
          <w:p w:rsidRPr="00BE087A" w:rsidR="00933B35" w:rsidP="00933B35" w:rsidRDefault="00933B35" w14:paraId="274573B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43" w:type="dxa"/>
            <w:noWrap/>
            <w:hideMark/>
          </w:tcPr>
          <w:p w:rsidRPr="00BE087A" w:rsidR="00933B35" w:rsidP="00933B35" w:rsidRDefault="00933B35" w14:paraId="2E75A67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72804C1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3EF504C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1622105A" w14:textId="77777777">
        <w:trPr>
          <w:trHeight w:val="300"/>
        </w:trPr>
        <w:tc>
          <w:tcPr>
            <w:tcW w:w="3100" w:type="dxa"/>
            <w:noWrap/>
            <w:hideMark/>
          </w:tcPr>
          <w:p w:rsidRPr="00BE087A" w:rsidR="00933B35" w:rsidP="00933B35" w:rsidRDefault="00933B35" w14:paraId="15BAA2BE"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ValidFromRelease</w:t>
            </w:r>
          </w:p>
        </w:tc>
        <w:tc>
          <w:tcPr>
            <w:tcW w:w="2991" w:type="dxa"/>
            <w:noWrap/>
            <w:hideMark/>
          </w:tcPr>
          <w:p w:rsidRPr="00BE087A" w:rsidR="00933B35" w:rsidP="00933B35" w:rsidRDefault="00933B35" w14:paraId="34022093" w14:textId="77777777">
            <w:pPr>
              <w:spacing w:after="0" w:line="240" w:lineRule="auto"/>
              <w:ind w:left="0"/>
              <w:jc w:val="right"/>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12</w:t>
            </w:r>
          </w:p>
        </w:tc>
        <w:tc>
          <w:tcPr>
            <w:tcW w:w="1701" w:type="dxa"/>
            <w:noWrap/>
            <w:hideMark/>
          </w:tcPr>
          <w:p w:rsidRPr="00BE087A" w:rsidR="00933B35" w:rsidP="00933B35" w:rsidRDefault="00933B35" w14:paraId="50A8812A"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Y (on first load)</w:t>
            </w:r>
          </w:p>
        </w:tc>
        <w:tc>
          <w:tcPr>
            <w:tcW w:w="1134" w:type="dxa"/>
            <w:noWrap/>
            <w:hideMark/>
          </w:tcPr>
          <w:p w:rsidRPr="00BE087A" w:rsidR="00933B35" w:rsidP="00933B35" w:rsidRDefault="00933B35" w14:paraId="6B70195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468862A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417" w:type="dxa"/>
            <w:noWrap/>
            <w:hideMark/>
          </w:tcPr>
          <w:p w:rsidRPr="00BE087A" w:rsidR="00933B35" w:rsidP="00933B35" w:rsidRDefault="00933B35" w14:paraId="793DE19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933B35" w:rsidP="00933B35" w:rsidRDefault="00933B35" w14:paraId="5604ECF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1602E0A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077106E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1ADF9F89" w14:textId="77777777">
        <w:trPr>
          <w:trHeight w:val="300"/>
        </w:trPr>
        <w:tc>
          <w:tcPr>
            <w:tcW w:w="3100" w:type="dxa"/>
            <w:noWrap/>
            <w:hideMark/>
          </w:tcPr>
          <w:p w:rsidRPr="00BE087A" w:rsidR="00933B35" w:rsidP="00933B35" w:rsidRDefault="00933B35" w14:paraId="33DA170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ValidToRelease</w:t>
            </w:r>
          </w:p>
        </w:tc>
        <w:tc>
          <w:tcPr>
            <w:tcW w:w="2991" w:type="dxa"/>
            <w:noWrap/>
            <w:hideMark/>
          </w:tcPr>
          <w:p w:rsidRPr="00BE087A" w:rsidR="00933B35" w:rsidP="00933B35" w:rsidRDefault="00933B35" w14:paraId="50B22236" w14:textId="77777777">
            <w:pPr>
              <w:spacing w:after="0" w:line="240" w:lineRule="auto"/>
              <w:ind w:left="0"/>
              <w:jc w:val="right"/>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14</w:t>
            </w:r>
          </w:p>
        </w:tc>
        <w:tc>
          <w:tcPr>
            <w:tcW w:w="1701" w:type="dxa"/>
            <w:noWrap/>
            <w:hideMark/>
          </w:tcPr>
          <w:p w:rsidRPr="00BE087A" w:rsidR="00933B35" w:rsidP="00933B35" w:rsidRDefault="00933B35" w14:paraId="5CD7541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134" w:type="dxa"/>
            <w:noWrap/>
            <w:hideMark/>
          </w:tcPr>
          <w:p w:rsidRPr="00BE087A" w:rsidR="00933B35" w:rsidP="00933B35" w:rsidRDefault="00933B35" w14:paraId="4BC12A4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4C80BE2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417" w:type="dxa"/>
            <w:noWrap/>
            <w:hideMark/>
          </w:tcPr>
          <w:p w:rsidRPr="00BE087A" w:rsidR="00933B35" w:rsidP="00933B35" w:rsidRDefault="00933B35" w14:paraId="020C243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933B35" w:rsidP="00933B35" w:rsidRDefault="00933B35" w14:paraId="26D5BBA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708CCA9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6443DF6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359C6397" w14:textId="77777777">
        <w:trPr>
          <w:trHeight w:val="300"/>
        </w:trPr>
        <w:tc>
          <w:tcPr>
            <w:tcW w:w="3100" w:type="dxa"/>
            <w:noWrap/>
            <w:hideMark/>
          </w:tcPr>
          <w:p w:rsidRPr="00BE087A" w:rsidR="00933B35" w:rsidP="00933B35" w:rsidRDefault="00933B35" w14:paraId="0FF80810"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UniqueID (layer+source+entity)</w:t>
            </w:r>
          </w:p>
        </w:tc>
        <w:tc>
          <w:tcPr>
            <w:tcW w:w="2991" w:type="dxa"/>
            <w:noWrap/>
            <w:hideMark/>
          </w:tcPr>
          <w:p w:rsidRPr="00BE087A" w:rsidR="00933B35" w:rsidP="00933B35" w:rsidRDefault="00933B35" w14:paraId="395A179E"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CU-Eclipse-WrittenPremium</w:t>
            </w:r>
          </w:p>
        </w:tc>
        <w:tc>
          <w:tcPr>
            <w:tcW w:w="1701" w:type="dxa"/>
            <w:noWrap/>
            <w:hideMark/>
          </w:tcPr>
          <w:p w:rsidRPr="00BE087A" w:rsidR="00933B35" w:rsidP="00933B35" w:rsidRDefault="00933B35" w14:paraId="5048DF04"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Y</w:t>
            </w:r>
          </w:p>
        </w:tc>
        <w:tc>
          <w:tcPr>
            <w:tcW w:w="1134" w:type="dxa"/>
            <w:noWrap/>
            <w:hideMark/>
          </w:tcPr>
          <w:p w:rsidRPr="00BE087A" w:rsidR="00933B35" w:rsidP="00933B35" w:rsidRDefault="00933B35" w14:paraId="16A0756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34" w:type="dxa"/>
            <w:noWrap/>
            <w:hideMark/>
          </w:tcPr>
          <w:p w:rsidRPr="00BE087A" w:rsidR="00933B35" w:rsidP="00933B35" w:rsidRDefault="00933B35" w14:paraId="24C46E7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417" w:type="dxa"/>
            <w:noWrap/>
            <w:hideMark/>
          </w:tcPr>
          <w:p w:rsidRPr="00BE087A" w:rsidR="00933B35" w:rsidP="00933B35" w:rsidRDefault="00933B35" w14:paraId="1ECED61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933B35" w:rsidP="00933B35" w:rsidRDefault="00933B35" w14:paraId="7FF760A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933B35" w:rsidP="00933B35" w:rsidRDefault="00933B35" w14:paraId="5042F68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81" w:type="dxa"/>
            <w:noWrap/>
            <w:hideMark/>
          </w:tcPr>
          <w:p w:rsidRPr="00BE087A" w:rsidR="00933B35" w:rsidP="00933B35" w:rsidRDefault="00933B35" w14:paraId="33F769A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933B35" w:rsidTr="00BE087A" w14:paraId="1F4906C7" w14:textId="77777777">
        <w:trPr>
          <w:trHeight w:val="300"/>
        </w:trPr>
        <w:tc>
          <w:tcPr>
            <w:tcW w:w="3100" w:type="dxa"/>
            <w:noWrap/>
            <w:hideMark/>
          </w:tcPr>
          <w:p w:rsidRPr="00BE087A" w:rsidR="00933B35" w:rsidP="00933B35" w:rsidRDefault="00933B35" w14:paraId="4BA5555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ReconciliationEntityID</w:t>
            </w:r>
          </w:p>
        </w:tc>
        <w:tc>
          <w:tcPr>
            <w:tcW w:w="2991" w:type="dxa"/>
            <w:noWrap/>
            <w:hideMark/>
          </w:tcPr>
          <w:p w:rsidRPr="00BE087A" w:rsidR="00933B35" w:rsidP="00933B35" w:rsidRDefault="00933B35" w14:paraId="20C8FC3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Tr-Eclipse-WrittenPremium</w:t>
            </w:r>
          </w:p>
        </w:tc>
        <w:tc>
          <w:tcPr>
            <w:tcW w:w="1701" w:type="dxa"/>
            <w:noWrap/>
            <w:hideMark/>
          </w:tcPr>
          <w:p w:rsidRPr="00BE087A" w:rsidR="00933B35" w:rsidP="00933B35" w:rsidRDefault="00933B35" w14:paraId="5980E0F6" w14:textId="77777777">
            <w:pPr>
              <w:spacing w:after="0" w:line="240" w:lineRule="auto"/>
              <w:ind w:left="0"/>
              <w:rPr>
                <w:rFonts w:ascii="Calibri" w:hAnsi="Calibri" w:eastAsia="Times New Roman" w:cs="Calibri"/>
                <w:color w:val="000000"/>
                <w:sz w:val="22"/>
                <w:szCs w:val="22"/>
                <w:lang w:eastAsia="en-GB"/>
              </w:rPr>
            </w:pPr>
          </w:p>
        </w:tc>
        <w:tc>
          <w:tcPr>
            <w:tcW w:w="1134" w:type="dxa"/>
            <w:noWrap/>
            <w:hideMark/>
          </w:tcPr>
          <w:p w:rsidRPr="00BE087A" w:rsidR="00933B35" w:rsidP="00933B35" w:rsidRDefault="00933B35" w14:paraId="4043176E" w14:textId="77777777">
            <w:pPr>
              <w:spacing w:after="0" w:line="240" w:lineRule="auto"/>
              <w:ind w:left="0"/>
              <w:rPr>
                <w:rFonts w:ascii="Times New Roman" w:hAnsi="Times New Roman" w:eastAsia="Times New Roman" w:cs="Times New Roman"/>
                <w:color w:val="auto"/>
                <w:sz w:val="22"/>
                <w:szCs w:val="22"/>
                <w:lang w:eastAsia="en-GB"/>
              </w:rPr>
            </w:pPr>
          </w:p>
        </w:tc>
        <w:tc>
          <w:tcPr>
            <w:tcW w:w="1134" w:type="dxa"/>
            <w:noWrap/>
            <w:hideMark/>
          </w:tcPr>
          <w:p w:rsidRPr="00BE087A" w:rsidR="00933B35" w:rsidP="00933B35" w:rsidRDefault="00933B35" w14:paraId="68E6BD89" w14:textId="77777777">
            <w:pPr>
              <w:spacing w:after="0" w:line="240" w:lineRule="auto"/>
              <w:ind w:left="0"/>
              <w:rPr>
                <w:rFonts w:ascii="Times New Roman" w:hAnsi="Times New Roman" w:eastAsia="Times New Roman" w:cs="Times New Roman"/>
                <w:color w:val="auto"/>
                <w:sz w:val="22"/>
                <w:szCs w:val="22"/>
                <w:lang w:eastAsia="en-GB"/>
              </w:rPr>
            </w:pPr>
          </w:p>
        </w:tc>
        <w:tc>
          <w:tcPr>
            <w:tcW w:w="1417" w:type="dxa"/>
            <w:noWrap/>
            <w:hideMark/>
          </w:tcPr>
          <w:p w:rsidRPr="00BE087A" w:rsidR="00933B35" w:rsidP="00933B35" w:rsidRDefault="00933B35" w14:paraId="77022428" w14:textId="77777777">
            <w:pPr>
              <w:spacing w:after="0" w:line="240" w:lineRule="auto"/>
              <w:ind w:left="0"/>
              <w:rPr>
                <w:rFonts w:ascii="Times New Roman" w:hAnsi="Times New Roman" w:eastAsia="Times New Roman" w:cs="Times New Roman"/>
                <w:color w:val="auto"/>
                <w:sz w:val="22"/>
                <w:szCs w:val="22"/>
                <w:lang w:eastAsia="en-GB"/>
              </w:rPr>
            </w:pPr>
          </w:p>
        </w:tc>
        <w:tc>
          <w:tcPr>
            <w:tcW w:w="943" w:type="dxa"/>
            <w:noWrap/>
            <w:hideMark/>
          </w:tcPr>
          <w:p w:rsidRPr="00BE087A" w:rsidR="00933B35" w:rsidP="00933B35" w:rsidRDefault="00933B35" w14:paraId="2832083F" w14:textId="77777777">
            <w:pPr>
              <w:spacing w:after="0" w:line="240" w:lineRule="auto"/>
              <w:ind w:left="0"/>
              <w:rPr>
                <w:rFonts w:ascii="Times New Roman" w:hAnsi="Times New Roman" w:eastAsia="Times New Roman" w:cs="Times New Roman"/>
                <w:color w:val="auto"/>
                <w:sz w:val="22"/>
                <w:szCs w:val="22"/>
                <w:lang w:eastAsia="en-GB"/>
              </w:rPr>
            </w:pPr>
          </w:p>
        </w:tc>
        <w:tc>
          <w:tcPr>
            <w:tcW w:w="1153" w:type="dxa"/>
            <w:noWrap/>
            <w:hideMark/>
          </w:tcPr>
          <w:p w:rsidRPr="00BE087A" w:rsidR="00933B35" w:rsidP="00933B35" w:rsidRDefault="00933B35" w14:paraId="22731A27" w14:textId="77777777">
            <w:pPr>
              <w:spacing w:after="0" w:line="240" w:lineRule="auto"/>
              <w:ind w:left="0"/>
              <w:rPr>
                <w:rFonts w:ascii="Times New Roman" w:hAnsi="Times New Roman" w:eastAsia="Times New Roman" w:cs="Times New Roman"/>
                <w:color w:val="auto"/>
                <w:sz w:val="22"/>
                <w:szCs w:val="22"/>
                <w:lang w:eastAsia="en-GB"/>
              </w:rPr>
            </w:pPr>
          </w:p>
        </w:tc>
        <w:tc>
          <w:tcPr>
            <w:tcW w:w="881" w:type="dxa"/>
            <w:noWrap/>
            <w:hideMark/>
          </w:tcPr>
          <w:p w:rsidRPr="00BE087A" w:rsidR="00933B35" w:rsidP="00933B35" w:rsidRDefault="00933B35" w14:paraId="34BF05A9" w14:textId="77777777">
            <w:pPr>
              <w:spacing w:after="0" w:line="240" w:lineRule="auto"/>
              <w:ind w:left="0"/>
              <w:rPr>
                <w:rFonts w:ascii="Times New Roman" w:hAnsi="Times New Roman" w:eastAsia="Times New Roman" w:cs="Times New Roman"/>
                <w:color w:val="auto"/>
                <w:sz w:val="22"/>
                <w:szCs w:val="22"/>
                <w:lang w:eastAsia="en-GB"/>
              </w:rPr>
            </w:pPr>
          </w:p>
        </w:tc>
      </w:tr>
      <w:tr w:rsidRPr="00BE087A" w:rsidR="00933B35" w:rsidTr="00BE087A" w14:paraId="3BE85665" w14:textId="77777777">
        <w:trPr>
          <w:trHeight w:val="300"/>
        </w:trPr>
        <w:tc>
          <w:tcPr>
            <w:tcW w:w="3100" w:type="dxa"/>
            <w:noWrap/>
            <w:hideMark/>
          </w:tcPr>
          <w:p w:rsidRPr="00BE087A" w:rsidR="00933B35" w:rsidP="00933B35" w:rsidRDefault="00933B35" w14:paraId="4F95C6BA"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ReconciliationGroupByID</w:t>
            </w:r>
          </w:p>
        </w:tc>
        <w:tc>
          <w:tcPr>
            <w:tcW w:w="2991" w:type="dxa"/>
            <w:noWrap/>
            <w:hideMark/>
          </w:tcPr>
          <w:p w:rsidRPr="00BE087A" w:rsidR="00933B35" w:rsidP="00933B35" w:rsidRDefault="00933B35" w14:paraId="3FF59D85" w14:textId="3761EE4C">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 xml:space="preserve">None, or list of comma </w:t>
            </w:r>
            <w:r w:rsidRPr="00BE087A" w:rsidR="00BE087A">
              <w:rPr>
                <w:rFonts w:ascii="Calibri" w:hAnsi="Calibri" w:eastAsia="Times New Roman" w:cs="Calibri"/>
                <w:b/>
                <w:bCs/>
                <w:color w:val="000000"/>
                <w:sz w:val="22"/>
                <w:szCs w:val="22"/>
                <w:lang w:eastAsia="en-GB"/>
              </w:rPr>
              <w:t>separated</w:t>
            </w:r>
            <w:r w:rsidRPr="00BE087A">
              <w:rPr>
                <w:rFonts w:ascii="Calibri" w:hAnsi="Calibri" w:eastAsia="Times New Roman" w:cs="Calibri"/>
                <w:b/>
                <w:bCs/>
                <w:color w:val="000000"/>
                <w:sz w:val="22"/>
                <w:szCs w:val="22"/>
                <w:lang w:eastAsia="en-GB"/>
              </w:rPr>
              <w:t xml:space="preserve"> list of </w:t>
            </w:r>
            <w:r w:rsidRPr="00BE087A" w:rsidR="00BE087A">
              <w:rPr>
                <w:rFonts w:ascii="Calibri" w:hAnsi="Calibri" w:eastAsia="Times New Roman" w:cs="Calibri"/>
                <w:b/>
                <w:bCs/>
                <w:color w:val="000000"/>
                <w:sz w:val="22"/>
                <w:szCs w:val="22"/>
                <w:lang w:eastAsia="en-GB"/>
              </w:rPr>
              <w:t>columns</w:t>
            </w:r>
          </w:p>
        </w:tc>
        <w:tc>
          <w:tcPr>
            <w:tcW w:w="1701" w:type="dxa"/>
            <w:noWrap/>
            <w:hideMark/>
          </w:tcPr>
          <w:p w:rsidRPr="00BE087A" w:rsidR="00933B35" w:rsidP="00933B35" w:rsidRDefault="00933B35" w14:paraId="4CA8C9E3" w14:textId="77777777">
            <w:pPr>
              <w:spacing w:after="0" w:line="240" w:lineRule="auto"/>
              <w:ind w:left="0"/>
              <w:rPr>
                <w:rFonts w:ascii="Calibri" w:hAnsi="Calibri" w:eastAsia="Times New Roman" w:cs="Calibri"/>
                <w:b/>
                <w:bCs/>
                <w:color w:val="000000"/>
                <w:sz w:val="22"/>
                <w:szCs w:val="22"/>
                <w:lang w:eastAsia="en-GB"/>
              </w:rPr>
            </w:pPr>
          </w:p>
        </w:tc>
        <w:tc>
          <w:tcPr>
            <w:tcW w:w="1134" w:type="dxa"/>
            <w:noWrap/>
            <w:hideMark/>
          </w:tcPr>
          <w:p w:rsidRPr="00BE087A" w:rsidR="00933B35" w:rsidP="00933B35" w:rsidRDefault="00933B35" w14:paraId="0255E9C0" w14:textId="77777777">
            <w:pPr>
              <w:spacing w:after="0" w:line="240" w:lineRule="auto"/>
              <w:ind w:left="0"/>
              <w:rPr>
                <w:rFonts w:ascii="Times New Roman" w:hAnsi="Times New Roman" w:eastAsia="Times New Roman" w:cs="Times New Roman"/>
                <w:color w:val="auto"/>
                <w:sz w:val="22"/>
                <w:szCs w:val="22"/>
                <w:lang w:eastAsia="en-GB"/>
              </w:rPr>
            </w:pPr>
          </w:p>
        </w:tc>
        <w:tc>
          <w:tcPr>
            <w:tcW w:w="1134" w:type="dxa"/>
            <w:noWrap/>
            <w:hideMark/>
          </w:tcPr>
          <w:p w:rsidRPr="00BE087A" w:rsidR="00933B35" w:rsidP="00933B35" w:rsidRDefault="00933B35" w14:paraId="34F52DE3" w14:textId="77777777">
            <w:pPr>
              <w:spacing w:after="0" w:line="240" w:lineRule="auto"/>
              <w:ind w:left="0"/>
              <w:rPr>
                <w:rFonts w:ascii="Times New Roman" w:hAnsi="Times New Roman" w:eastAsia="Times New Roman" w:cs="Times New Roman"/>
                <w:color w:val="auto"/>
                <w:sz w:val="22"/>
                <w:szCs w:val="22"/>
                <w:lang w:eastAsia="en-GB"/>
              </w:rPr>
            </w:pPr>
          </w:p>
        </w:tc>
        <w:tc>
          <w:tcPr>
            <w:tcW w:w="1417" w:type="dxa"/>
            <w:noWrap/>
            <w:hideMark/>
          </w:tcPr>
          <w:p w:rsidRPr="00BE087A" w:rsidR="00933B35" w:rsidP="00933B35" w:rsidRDefault="00933B35" w14:paraId="3CEE2DB7" w14:textId="77777777">
            <w:pPr>
              <w:spacing w:after="0" w:line="240" w:lineRule="auto"/>
              <w:ind w:left="0"/>
              <w:rPr>
                <w:rFonts w:ascii="Times New Roman" w:hAnsi="Times New Roman" w:eastAsia="Times New Roman" w:cs="Times New Roman"/>
                <w:color w:val="auto"/>
                <w:sz w:val="22"/>
                <w:szCs w:val="22"/>
                <w:lang w:eastAsia="en-GB"/>
              </w:rPr>
            </w:pPr>
          </w:p>
        </w:tc>
        <w:tc>
          <w:tcPr>
            <w:tcW w:w="943" w:type="dxa"/>
            <w:noWrap/>
            <w:hideMark/>
          </w:tcPr>
          <w:p w:rsidRPr="00BE087A" w:rsidR="00933B35" w:rsidP="00933B35" w:rsidRDefault="00933B35" w14:paraId="185CA491" w14:textId="77777777">
            <w:pPr>
              <w:spacing w:after="0" w:line="240" w:lineRule="auto"/>
              <w:ind w:left="0"/>
              <w:rPr>
                <w:rFonts w:ascii="Times New Roman" w:hAnsi="Times New Roman" w:eastAsia="Times New Roman" w:cs="Times New Roman"/>
                <w:color w:val="auto"/>
                <w:sz w:val="22"/>
                <w:szCs w:val="22"/>
                <w:lang w:eastAsia="en-GB"/>
              </w:rPr>
            </w:pPr>
          </w:p>
        </w:tc>
        <w:tc>
          <w:tcPr>
            <w:tcW w:w="1153" w:type="dxa"/>
            <w:noWrap/>
            <w:hideMark/>
          </w:tcPr>
          <w:p w:rsidRPr="00BE087A" w:rsidR="00933B35" w:rsidP="00933B35" w:rsidRDefault="00933B35" w14:paraId="35221569" w14:textId="77777777">
            <w:pPr>
              <w:spacing w:after="0" w:line="240" w:lineRule="auto"/>
              <w:ind w:left="0"/>
              <w:rPr>
                <w:rFonts w:ascii="Times New Roman" w:hAnsi="Times New Roman" w:eastAsia="Times New Roman" w:cs="Times New Roman"/>
                <w:color w:val="auto"/>
                <w:sz w:val="22"/>
                <w:szCs w:val="22"/>
                <w:lang w:eastAsia="en-GB"/>
              </w:rPr>
            </w:pPr>
          </w:p>
        </w:tc>
        <w:tc>
          <w:tcPr>
            <w:tcW w:w="881" w:type="dxa"/>
            <w:noWrap/>
            <w:hideMark/>
          </w:tcPr>
          <w:p w:rsidRPr="00BE087A" w:rsidR="00933B35" w:rsidP="00933B35" w:rsidRDefault="00933B35" w14:paraId="779C229A" w14:textId="77777777">
            <w:pPr>
              <w:spacing w:after="0" w:line="240" w:lineRule="auto"/>
              <w:ind w:left="0"/>
              <w:rPr>
                <w:rFonts w:ascii="Times New Roman" w:hAnsi="Times New Roman" w:eastAsia="Times New Roman" w:cs="Times New Roman"/>
                <w:color w:val="auto"/>
                <w:sz w:val="22"/>
                <w:szCs w:val="22"/>
                <w:lang w:eastAsia="en-GB"/>
              </w:rPr>
            </w:pPr>
          </w:p>
        </w:tc>
      </w:tr>
    </w:tbl>
    <w:p w:rsidR="00933B35" w:rsidP="0028122B" w:rsidRDefault="00933B35" w14:paraId="2558C288" w14:textId="77777777">
      <w:pPr>
        <w:ind w:left="0"/>
        <w:rPr>
          <w:rFonts w:cstheme="minorHAnsi"/>
        </w:rPr>
      </w:pPr>
    </w:p>
    <w:p w:rsidR="00BE087A" w:rsidP="0028122B" w:rsidRDefault="00BE087A" w14:paraId="7C4B09C3" w14:textId="77777777">
      <w:pPr>
        <w:ind w:left="0"/>
        <w:rPr>
          <w:rFonts w:cstheme="minorHAnsi"/>
        </w:rPr>
      </w:pPr>
    </w:p>
    <w:p w:rsidR="00BE087A" w:rsidP="0028122B" w:rsidRDefault="00BE087A" w14:paraId="723EF42C" w14:textId="77777777">
      <w:pPr>
        <w:ind w:left="0"/>
        <w:rPr>
          <w:rFonts w:cstheme="minorHAnsi"/>
        </w:rPr>
      </w:pPr>
    </w:p>
    <w:p w:rsidR="00BE087A" w:rsidP="4A09FB26" w:rsidRDefault="00BE087A" w14:paraId="009AC606" w14:textId="249922F5">
      <w:pPr>
        <w:pStyle w:val="ListParagraph"/>
        <w:numPr>
          <w:ilvl w:val="2"/>
          <w:numId w:val="10"/>
        </w:numPr>
        <w:rPr>
          <w:rFonts w:cs="Arial" w:cstheme="minorAscii"/>
        </w:rPr>
      </w:pPr>
      <w:r w:rsidRPr="4A09FB26" w:rsidR="4A09FB26">
        <w:rPr>
          <w:rFonts w:cs="Arial" w:cstheme="minorAscii"/>
        </w:rPr>
        <w:t>Col</w:t>
      </w:r>
      <w:r w:rsidRPr="4A09FB26" w:rsidR="4A09FB26">
        <w:rPr>
          <w:rFonts w:cs="Arial" w:cstheme="minorAscii"/>
        </w:rPr>
        <w:t xml:space="preserve"> 0</w:t>
      </w:r>
      <w:r w:rsidRPr="4A09FB26" w:rsidR="4A09FB26">
        <w:rPr>
          <w:rFonts w:cs="Arial" w:cstheme="minorAscii"/>
        </w:rPr>
        <w:t>adata</w:t>
      </w:r>
    </w:p>
    <w:p w:rsidRPr="00043043" w:rsidR="00043043" w:rsidP="00043043" w:rsidRDefault="00043043" w14:paraId="17716E03" w14:textId="65FFA86F">
      <w:pPr>
        <w:ind w:left="0"/>
        <w:rPr>
          <w:rFonts w:cstheme="minorHAnsi"/>
        </w:rPr>
      </w:pPr>
      <w:r w:rsidRPr="00043043">
        <w:rPr>
          <w:rFonts w:cstheme="minorHAnsi"/>
        </w:rPr>
        <w:t xml:space="preserve">This table defines the </w:t>
      </w:r>
      <w:r>
        <w:rPr>
          <w:rFonts w:cstheme="minorHAnsi"/>
        </w:rPr>
        <w:t xml:space="preserve">column </w:t>
      </w:r>
      <w:r w:rsidRPr="00043043">
        <w:rPr>
          <w:rFonts w:cstheme="minorHAnsi"/>
        </w:rPr>
        <w:t xml:space="preserve">level metadata items that will be captured for each </w:t>
      </w:r>
      <w:r>
        <w:rPr>
          <w:rFonts w:cstheme="minorHAnsi"/>
        </w:rPr>
        <w:t>column</w:t>
      </w:r>
      <w:r w:rsidRPr="00043043">
        <w:rPr>
          <w:rFonts w:cstheme="minorHAnsi"/>
        </w:rPr>
        <w:t>.</w:t>
      </w:r>
    </w:p>
    <w:p w:rsidRPr="00043043" w:rsidR="00043043" w:rsidP="00043043" w:rsidRDefault="00043043" w14:paraId="759639B6" w14:textId="77777777">
      <w:pPr>
        <w:ind w:left="0"/>
        <w:rPr>
          <w:rFonts w:cstheme="minorHAnsi"/>
        </w:rPr>
      </w:pPr>
      <w:r w:rsidRPr="00043043">
        <w:rPr>
          <w:rFonts w:cstheme="minorHAnsi"/>
        </w:rPr>
        <w:t>Where the metadata item cannot be auto generated this will require a manual process for the information to be inputted.</w:t>
      </w:r>
    </w:p>
    <w:p w:rsidRPr="00043043" w:rsidR="00043043" w:rsidP="00043043" w:rsidRDefault="00043043" w14:paraId="1F30E60B" w14:textId="77777777">
      <w:pPr>
        <w:ind w:left="0"/>
        <w:rPr>
          <w:rFonts w:cstheme="minorHAnsi"/>
        </w:rPr>
      </w:pPr>
      <w:r w:rsidRPr="00043043">
        <w:rPr>
          <w:rFonts w:cstheme="minorHAnsi"/>
        </w:rPr>
        <w:t>As previously stated, this may be seen as a large overhead, but it will be necessary to ensure the success of the data catalogue and lineage functions.</w:t>
      </w:r>
    </w:p>
    <w:p w:rsidRPr="00043043" w:rsidR="00043043" w:rsidP="00043043" w:rsidRDefault="00043043" w14:paraId="31F5EF44" w14:textId="53AF6612">
      <w:pPr>
        <w:ind w:left="0"/>
        <w:rPr>
          <w:rFonts w:cstheme="minorHAnsi"/>
        </w:rPr>
      </w:pPr>
      <w:r w:rsidRPr="00043043">
        <w:rPr>
          <w:rFonts w:cstheme="minorHAnsi"/>
        </w:rPr>
        <w:t xml:space="preserve">It may be possible to predefine templates for the </w:t>
      </w:r>
      <w:r>
        <w:rPr>
          <w:rFonts w:cstheme="minorHAnsi"/>
        </w:rPr>
        <w:t>columns</w:t>
      </w:r>
      <w:r w:rsidRPr="00043043">
        <w:rPr>
          <w:rFonts w:cstheme="minorHAnsi"/>
        </w:rPr>
        <w:t xml:space="preserve">, so that once inputted once for </w:t>
      </w:r>
      <w:r>
        <w:rPr>
          <w:rFonts w:cstheme="minorHAnsi"/>
        </w:rPr>
        <w:t>a column</w:t>
      </w:r>
      <w:r w:rsidRPr="00043043">
        <w:rPr>
          <w:rFonts w:cstheme="minorHAnsi"/>
        </w:rPr>
        <w:t xml:space="preserve">, this information could be made available to future users in order to save on effort on increase accuracy and repeatability of the metadata captured. </w:t>
      </w:r>
    </w:p>
    <w:p w:rsidRPr="00043043" w:rsidR="00043043" w:rsidP="00043043" w:rsidRDefault="00043043" w14:paraId="190EEEA7" w14:textId="77777777">
      <w:pPr>
        <w:ind w:left="0"/>
        <w:rPr>
          <w:rFonts w:cstheme="minorHAnsi"/>
        </w:rPr>
      </w:pPr>
    </w:p>
    <w:tbl>
      <w:tblPr>
        <w:tblStyle w:val="TableGridLight1"/>
        <w:tblW w:w="14868" w:type="dxa"/>
        <w:tblLook w:val="04A0" w:firstRow="1" w:lastRow="0" w:firstColumn="1" w:lastColumn="0" w:noHBand="0" w:noVBand="1"/>
      </w:tblPr>
      <w:tblGrid>
        <w:gridCol w:w="3114"/>
        <w:gridCol w:w="3544"/>
        <w:gridCol w:w="1842"/>
        <w:gridCol w:w="989"/>
        <w:gridCol w:w="1041"/>
        <w:gridCol w:w="1392"/>
        <w:gridCol w:w="973"/>
        <w:gridCol w:w="1153"/>
        <w:gridCol w:w="820"/>
      </w:tblGrid>
      <w:tr w:rsidRPr="00BE087A" w:rsidR="00F37486" w:rsidTr="00A5667B" w14:paraId="34FAF683" w14:textId="77777777">
        <w:trPr>
          <w:trHeight w:val="300"/>
        </w:trPr>
        <w:tc>
          <w:tcPr>
            <w:tcW w:w="3114" w:type="dxa"/>
            <w:noWrap/>
            <w:hideMark/>
          </w:tcPr>
          <w:p w:rsidRPr="00BE087A" w:rsidR="00BE087A" w:rsidP="00BE087A" w:rsidRDefault="00BE087A" w14:paraId="61E7B943"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Metadata Attribute</w:t>
            </w:r>
          </w:p>
        </w:tc>
        <w:tc>
          <w:tcPr>
            <w:tcW w:w="3544" w:type="dxa"/>
            <w:noWrap/>
            <w:hideMark/>
          </w:tcPr>
          <w:p w:rsidRPr="00BE087A" w:rsidR="00BE087A" w:rsidP="00BE087A" w:rsidRDefault="00BE087A" w14:paraId="11BB3432"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Example Value</w:t>
            </w:r>
          </w:p>
        </w:tc>
        <w:tc>
          <w:tcPr>
            <w:tcW w:w="1842" w:type="dxa"/>
            <w:noWrap/>
            <w:hideMark/>
          </w:tcPr>
          <w:p w:rsidRPr="00BE087A" w:rsidR="00BE087A" w:rsidP="00BE087A" w:rsidRDefault="00BE087A" w14:paraId="55CE0CB9" w14:textId="09FF1A19">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Can be auto-generated</w:t>
            </w:r>
          </w:p>
        </w:tc>
        <w:tc>
          <w:tcPr>
            <w:tcW w:w="989" w:type="dxa"/>
            <w:noWrap/>
            <w:hideMark/>
          </w:tcPr>
          <w:p w:rsidRPr="00BE087A" w:rsidR="00BE087A" w:rsidP="00BE087A" w:rsidRDefault="00BE087A" w14:paraId="5CCAF5A3"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Raw</w:t>
            </w:r>
          </w:p>
        </w:tc>
        <w:tc>
          <w:tcPr>
            <w:tcW w:w="1041" w:type="dxa"/>
            <w:noWrap/>
            <w:hideMark/>
          </w:tcPr>
          <w:p w:rsidRPr="00BE087A" w:rsidR="00BE087A" w:rsidP="00BE087A" w:rsidRDefault="00BE087A" w14:paraId="713E65A6"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Cleansed</w:t>
            </w:r>
          </w:p>
        </w:tc>
        <w:tc>
          <w:tcPr>
            <w:tcW w:w="1392" w:type="dxa"/>
            <w:noWrap/>
            <w:hideMark/>
          </w:tcPr>
          <w:p w:rsidRPr="00BE087A" w:rsidR="00BE087A" w:rsidP="00BE087A" w:rsidRDefault="00BE087A" w14:paraId="01CE7FAE"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Transformed</w:t>
            </w:r>
          </w:p>
        </w:tc>
        <w:tc>
          <w:tcPr>
            <w:tcW w:w="973" w:type="dxa"/>
            <w:noWrap/>
            <w:hideMark/>
          </w:tcPr>
          <w:p w:rsidRPr="00BE087A" w:rsidR="00BE087A" w:rsidP="00BE087A" w:rsidRDefault="00BE087A" w14:paraId="6A04D8C0"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Curated</w:t>
            </w:r>
          </w:p>
        </w:tc>
        <w:tc>
          <w:tcPr>
            <w:tcW w:w="1153" w:type="dxa"/>
            <w:noWrap/>
            <w:hideMark/>
          </w:tcPr>
          <w:p w:rsidRPr="00BE087A" w:rsidR="00BE087A" w:rsidP="00BE087A" w:rsidRDefault="00BE087A" w14:paraId="56FC33D7"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Snapshots</w:t>
            </w:r>
          </w:p>
        </w:tc>
        <w:tc>
          <w:tcPr>
            <w:tcW w:w="820" w:type="dxa"/>
            <w:noWrap/>
            <w:hideMark/>
          </w:tcPr>
          <w:p w:rsidRPr="00BE087A" w:rsidR="00BE087A" w:rsidP="00BE087A" w:rsidRDefault="00BE087A" w14:paraId="245D93C7"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Data Access</w:t>
            </w:r>
          </w:p>
        </w:tc>
      </w:tr>
      <w:tr w:rsidRPr="00BE087A" w:rsidR="00F37486" w:rsidTr="00A5667B" w14:paraId="5EBEDC57" w14:textId="77777777">
        <w:trPr>
          <w:trHeight w:val="300"/>
        </w:trPr>
        <w:tc>
          <w:tcPr>
            <w:tcW w:w="3114" w:type="dxa"/>
            <w:noWrap/>
            <w:hideMark/>
          </w:tcPr>
          <w:p w:rsidRPr="00BE087A" w:rsidR="00BE087A" w:rsidP="00BE087A" w:rsidRDefault="00BE087A" w14:paraId="1ACFC26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Column Name</w:t>
            </w:r>
          </w:p>
        </w:tc>
        <w:tc>
          <w:tcPr>
            <w:tcW w:w="3544" w:type="dxa"/>
            <w:noWrap/>
            <w:hideMark/>
          </w:tcPr>
          <w:p w:rsidRPr="00BE087A" w:rsidR="00BE087A" w:rsidP="00BE087A" w:rsidRDefault="00BE087A" w14:paraId="2F62AA5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GrossNetWrittenPremium</w:t>
            </w:r>
          </w:p>
        </w:tc>
        <w:tc>
          <w:tcPr>
            <w:tcW w:w="1842" w:type="dxa"/>
            <w:noWrap/>
            <w:hideMark/>
          </w:tcPr>
          <w:p w:rsidRPr="00BE087A" w:rsidR="00BE087A" w:rsidP="00BE087A" w:rsidRDefault="00BE087A" w14:paraId="772D7DC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89" w:type="dxa"/>
            <w:noWrap/>
            <w:hideMark/>
          </w:tcPr>
          <w:p w:rsidRPr="00BE087A" w:rsidR="00BE087A" w:rsidP="00BE087A" w:rsidRDefault="00BE087A" w14:paraId="27403C8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665DCD4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3799AB6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1D529E7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0595E63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62AE960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48F3F73C" w14:textId="77777777">
        <w:trPr>
          <w:trHeight w:val="300"/>
        </w:trPr>
        <w:tc>
          <w:tcPr>
            <w:tcW w:w="3114" w:type="dxa"/>
            <w:noWrap/>
            <w:hideMark/>
          </w:tcPr>
          <w:p w:rsidRPr="00BE087A" w:rsidR="00BE087A" w:rsidP="00BE087A" w:rsidRDefault="00BE087A" w14:paraId="5B17E63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Entity Name</w:t>
            </w:r>
          </w:p>
        </w:tc>
        <w:tc>
          <w:tcPr>
            <w:tcW w:w="3544" w:type="dxa"/>
            <w:noWrap/>
            <w:hideMark/>
          </w:tcPr>
          <w:p w:rsidRPr="00BE087A" w:rsidR="00BE087A" w:rsidP="00BE087A" w:rsidRDefault="00BE087A" w14:paraId="3EE7F2C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WrittenPremium</w:t>
            </w:r>
          </w:p>
        </w:tc>
        <w:tc>
          <w:tcPr>
            <w:tcW w:w="1842" w:type="dxa"/>
            <w:noWrap/>
            <w:hideMark/>
          </w:tcPr>
          <w:p w:rsidRPr="00BE087A" w:rsidR="00BE087A" w:rsidP="00BE087A" w:rsidRDefault="00BE087A" w14:paraId="6359562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89" w:type="dxa"/>
            <w:noWrap/>
            <w:hideMark/>
          </w:tcPr>
          <w:p w:rsidRPr="00BE087A" w:rsidR="00BE087A" w:rsidP="00BE087A" w:rsidRDefault="00BE087A" w14:paraId="754A967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497B48F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19AA2D2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3093F93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37CC224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2D4B9DD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3A4F3C27" w14:textId="77777777">
        <w:trPr>
          <w:trHeight w:val="300"/>
        </w:trPr>
        <w:tc>
          <w:tcPr>
            <w:tcW w:w="3114" w:type="dxa"/>
            <w:noWrap/>
            <w:hideMark/>
          </w:tcPr>
          <w:p w:rsidRPr="00BE087A" w:rsidR="00BE087A" w:rsidP="00BE087A" w:rsidRDefault="00BE087A" w14:paraId="52608B5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Source Name</w:t>
            </w:r>
          </w:p>
        </w:tc>
        <w:tc>
          <w:tcPr>
            <w:tcW w:w="3544" w:type="dxa"/>
            <w:noWrap/>
            <w:hideMark/>
          </w:tcPr>
          <w:p w:rsidRPr="00BE087A" w:rsidR="00BE087A" w:rsidP="00BE087A" w:rsidRDefault="00BE087A" w14:paraId="5CCF756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Eclipse</w:t>
            </w:r>
          </w:p>
        </w:tc>
        <w:tc>
          <w:tcPr>
            <w:tcW w:w="1842" w:type="dxa"/>
            <w:noWrap/>
            <w:hideMark/>
          </w:tcPr>
          <w:p w:rsidRPr="00BE087A" w:rsidR="00BE087A" w:rsidP="00BE087A" w:rsidRDefault="00BE087A" w14:paraId="1DD8E67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89" w:type="dxa"/>
            <w:noWrap/>
            <w:hideMark/>
          </w:tcPr>
          <w:p w:rsidRPr="00BE087A" w:rsidR="00BE087A" w:rsidP="00BE087A" w:rsidRDefault="00BE087A" w14:paraId="250E0D1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2719FFF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2B7E0FF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1E37FB2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64ABFC3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34F8728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7D6A693F" w14:textId="77777777">
        <w:trPr>
          <w:trHeight w:val="300"/>
        </w:trPr>
        <w:tc>
          <w:tcPr>
            <w:tcW w:w="3114" w:type="dxa"/>
            <w:noWrap/>
            <w:hideMark/>
          </w:tcPr>
          <w:p w:rsidRPr="00BE087A" w:rsidR="00BE087A" w:rsidP="00BE087A" w:rsidRDefault="00BE087A" w14:paraId="0CC36F1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Classification</w:t>
            </w:r>
          </w:p>
        </w:tc>
        <w:tc>
          <w:tcPr>
            <w:tcW w:w="3544" w:type="dxa"/>
            <w:noWrap/>
            <w:hideMark/>
          </w:tcPr>
          <w:p w:rsidRPr="00BE087A" w:rsidR="00BE087A" w:rsidP="00BE087A" w:rsidRDefault="00BE087A" w14:paraId="4089DE2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Official</w:t>
            </w:r>
          </w:p>
        </w:tc>
        <w:tc>
          <w:tcPr>
            <w:tcW w:w="1842" w:type="dxa"/>
            <w:noWrap/>
            <w:hideMark/>
          </w:tcPr>
          <w:p w:rsidRPr="00BE087A" w:rsidR="00BE087A" w:rsidP="00BE087A" w:rsidRDefault="00BE087A" w14:paraId="041BA63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89" w:type="dxa"/>
            <w:noWrap/>
            <w:hideMark/>
          </w:tcPr>
          <w:p w:rsidRPr="00BE087A" w:rsidR="00BE087A" w:rsidP="00BE087A" w:rsidRDefault="00BE087A" w14:paraId="33C3E94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7DD991E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1EBF127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233497C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33AF95B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72107BC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2211A763" w14:textId="77777777">
        <w:trPr>
          <w:trHeight w:val="300"/>
        </w:trPr>
        <w:tc>
          <w:tcPr>
            <w:tcW w:w="3114" w:type="dxa"/>
            <w:noWrap/>
            <w:hideMark/>
          </w:tcPr>
          <w:p w:rsidRPr="00BE087A" w:rsidR="00BE087A" w:rsidP="00BE087A" w:rsidRDefault="00BE087A" w14:paraId="765486C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Layer</w:t>
            </w:r>
          </w:p>
        </w:tc>
        <w:tc>
          <w:tcPr>
            <w:tcW w:w="3544" w:type="dxa"/>
            <w:noWrap/>
            <w:hideMark/>
          </w:tcPr>
          <w:p w:rsidRPr="00BE087A" w:rsidR="00BE087A" w:rsidP="00BE087A" w:rsidRDefault="00BE087A" w14:paraId="23C45C7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Curated</w:t>
            </w:r>
          </w:p>
        </w:tc>
        <w:tc>
          <w:tcPr>
            <w:tcW w:w="1842" w:type="dxa"/>
            <w:noWrap/>
            <w:hideMark/>
          </w:tcPr>
          <w:p w:rsidRPr="00BE087A" w:rsidR="00BE087A" w:rsidP="00BE087A" w:rsidRDefault="00BE087A" w14:paraId="3F1CDE2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89" w:type="dxa"/>
            <w:noWrap/>
            <w:hideMark/>
          </w:tcPr>
          <w:p w:rsidRPr="00BE087A" w:rsidR="00BE087A" w:rsidP="00BE087A" w:rsidRDefault="00BE087A" w14:paraId="5184827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638D334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3AF5A2F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7C795B4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56AECD0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0AFCDF5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7A910C8F" w14:textId="77777777">
        <w:trPr>
          <w:trHeight w:val="300"/>
        </w:trPr>
        <w:tc>
          <w:tcPr>
            <w:tcW w:w="3114" w:type="dxa"/>
            <w:noWrap/>
            <w:hideMark/>
          </w:tcPr>
          <w:p w:rsidRPr="00BE087A" w:rsidR="00BE087A" w:rsidP="00BE087A" w:rsidRDefault="00BE087A" w14:paraId="1A4F481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IsUniqueIdentifierComponent</w:t>
            </w:r>
          </w:p>
        </w:tc>
        <w:tc>
          <w:tcPr>
            <w:tcW w:w="3544" w:type="dxa"/>
            <w:noWrap/>
            <w:hideMark/>
          </w:tcPr>
          <w:p w:rsidRPr="00BE087A" w:rsidR="00BE087A" w:rsidP="00BE087A" w:rsidRDefault="00BE087A" w14:paraId="6E8CC2D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Yes</w:t>
            </w:r>
          </w:p>
        </w:tc>
        <w:tc>
          <w:tcPr>
            <w:tcW w:w="1842" w:type="dxa"/>
            <w:noWrap/>
            <w:hideMark/>
          </w:tcPr>
          <w:p w:rsidRPr="00BE087A" w:rsidR="00BE087A" w:rsidP="00BE087A" w:rsidRDefault="00BE087A" w14:paraId="291B85F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989" w:type="dxa"/>
            <w:noWrap/>
            <w:hideMark/>
          </w:tcPr>
          <w:p w:rsidRPr="00BE087A" w:rsidR="00BE087A" w:rsidP="00BE087A" w:rsidRDefault="00BE087A" w14:paraId="1FEE9F0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041" w:type="dxa"/>
            <w:noWrap/>
            <w:hideMark/>
          </w:tcPr>
          <w:p w:rsidRPr="00BE087A" w:rsidR="00BE087A" w:rsidP="00BE087A" w:rsidRDefault="00BE087A" w14:paraId="2056E08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3FEF60F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5D68EFF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1DCA2AE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6FDC896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7AB8D339" w14:textId="77777777">
        <w:trPr>
          <w:trHeight w:val="300"/>
        </w:trPr>
        <w:tc>
          <w:tcPr>
            <w:tcW w:w="3114" w:type="dxa"/>
            <w:noWrap/>
            <w:hideMark/>
          </w:tcPr>
          <w:p w:rsidRPr="00BE087A" w:rsidR="00BE087A" w:rsidP="00BE087A" w:rsidRDefault="00BE087A" w14:paraId="299BD4C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DataType</w:t>
            </w:r>
          </w:p>
        </w:tc>
        <w:tc>
          <w:tcPr>
            <w:tcW w:w="3544" w:type="dxa"/>
            <w:noWrap/>
            <w:hideMark/>
          </w:tcPr>
          <w:p w:rsidRPr="00BE087A" w:rsidR="00BE087A" w:rsidP="00BE087A" w:rsidRDefault="00BE087A" w14:paraId="5A3F398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Numeric</w:t>
            </w:r>
          </w:p>
        </w:tc>
        <w:tc>
          <w:tcPr>
            <w:tcW w:w="1842" w:type="dxa"/>
            <w:noWrap/>
            <w:hideMark/>
          </w:tcPr>
          <w:p w:rsidRPr="00BE087A" w:rsidR="00BE087A" w:rsidP="00BE087A" w:rsidRDefault="00BE087A" w14:paraId="468FACD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989" w:type="dxa"/>
            <w:noWrap/>
            <w:hideMark/>
          </w:tcPr>
          <w:p w:rsidRPr="00BE087A" w:rsidR="00BE087A" w:rsidP="00BE087A" w:rsidRDefault="00BE087A" w14:paraId="10E68D0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041" w:type="dxa"/>
            <w:noWrap/>
            <w:hideMark/>
          </w:tcPr>
          <w:p w:rsidRPr="00BE087A" w:rsidR="00BE087A" w:rsidP="00BE087A" w:rsidRDefault="00BE087A" w14:paraId="77BDD02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392" w:type="dxa"/>
            <w:noWrap/>
            <w:hideMark/>
          </w:tcPr>
          <w:p w:rsidRPr="00BE087A" w:rsidR="00BE087A" w:rsidP="00BE087A" w:rsidRDefault="00BE087A" w14:paraId="47E6B33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73" w:type="dxa"/>
            <w:noWrap/>
            <w:hideMark/>
          </w:tcPr>
          <w:p w:rsidRPr="00BE087A" w:rsidR="00BE087A" w:rsidP="00BE087A" w:rsidRDefault="00BE087A" w14:paraId="78754EF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476356B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49025D0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4D43C986" w14:textId="77777777">
        <w:trPr>
          <w:trHeight w:val="300"/>
        </w:trPr>
        <w:tc>
          <w:tcPr>
            <w:tcW w:w="3114" w:type="dxa"/>
            <w:noWrap/>
          </w:tcPr>
          <w:p w:rsidRPr="00BE087A" w:rsidR="009D15A3" w:rsidP="00BE087A" w:rsidRDefault="009D15A3" w14:paraId="04F0FD3B" w14:textId="5F4A9A1D">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Usage</w:t>
            </w:r>
          </w:p>
        </w:tc>
        <w:tc>
          <w:tcPr>
            <w:tcW w:w="3544" w:type="dxa"/>
            <w:noWrap/>
          </w:tcPr>
          <w:p w:rsidRPr="00BE087A" w:rsidR="009D15A3" w:rsidP="00BE087A" w:rsidRDefault="009D15A3" w14:paraId="2C2F82E6" w14:textId="1BCD2A16">
            <w:pPr>
              <w:spacing w:after="0" w:line="240" w:lineRule="auto"/>
              <w:ind w:left="0"/>
              <w:rPr>
                <w:rFonts w:ascii="Calibri" w:hAnsi="Calibri" w:eastAsia="Times New Roman" w:cs="Calibri"/>
                <w:color w:val="000000"/>
                <w:sz w:val="22"/>
                <w:szCs w:val="22"/>
                <w:lang w:eastAsia="en-GB"/>
              </w:rPr>
            </w:pPr>
            <w:r w:rsidRPr="00A5667B">
              <w:rPr>
                <w:rFonts w:ascii="Calibri" w:hAnsi="Calibri" w:eastAsia="Times New Roman" w:cs="Calibri"/>
                <w:color w:val="000000"/>
                <w:sz w:val="16"/>
                <w:szCs w:val="22"/>
                <w:lang w:eastAsia="en-GB"/>
              </w:rPr>
              <w:t>PrimaryKey, Attribute, ForeignKey, A</w:t>
            </w:r>
            <w:r w:rsidRPr="00A5667B" w:rsidR="00733A02">
              <w:rPr>
                <w:rFonts w:ascii="Calibri" w:hAnsi="Calibri" w:eastAsia="Times New Roman" w:cs="Calibri"/>
                <w:color w:val="000000"/>
                <w:sz w:val="16"/>
                <w:szCs w:val="22"/>
                <w:lang w:eastAsia="en-GB"/>
              </w:rPr>
              <w:t>ggregatableMeasure, SemiAggregatableMeasure</w:t>
            </w:r>
          </w:p>
        </w:tc>
        <w:tc>
          <w:tcPr>
            <w:tcW w:w="1842" w:type="dxa"/>
            <w:noWrap/>
          </w:tcPr>
          <w:p w:rsidRPr="00BE087A" w:rsidR="009D15A3" w:rsidP="00BE087A" w:rsidRDefault="009D15A3" w14:paraId="35BD6974" w14:textId="5471D1B1">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N</w:t>
            </w:r>
          </w:p>
        </w:tc>
        <w:tc>
          <w:tcPr>
            <w:tcW w:w="989" w:type="dxa"/>
            <w:noWrap/>
          </w:tcPr>
          <w:p w:rsidRPr="00BE087A" w:rsidR="009D15A3" w:rsidP="00BE087A" w:rsidRDefault="009D15A3" w14:paraId="3E834DF3" w14:textId="2D864559">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N</w:t>
            </w:r>
          </w:p>
        </w:tc>
        <w:tc>
          <w:tcPr>
            <w:tcW w:w="1041" w:type="dxa"/>
            <w:noWrap/>
          </w:tcPr>
          <w:p w:rsidRPr="00BE087A" w:rsidR="009D15A3" w:rsidP="00BE087A" w:rsidRDefault="009D15A3" w14:paraId="4E522FB4" w14:textId="131F3D34">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N</w:t>
            </w:r>
          </w:p>
        </w:tc>
        <w:tc>
          <w:tcPr>
            <w:tcW w:w="1392" w:type="dxa"/>
            <w:noWrap/>
          </w:tcPr>
          <w:p w:rsidRPr="00BE087A" w:rsidR="00651408" w:rsidP="00BE087A" w:rsidRDefault="00651408" w14:paraId="41FCF0B8" w14:textId="63BA43E0">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Optional*</w:t>
            </w:r>
          </w:p>
        </w:tc>
        <w:tc>
          <w:tcPr>
            <w:tcW w:w="973" w:type="dxa"/>
            <w:noWrap/>
          </w:tcPr>
          <w:p w:rsidRPr="00BE087A" w:rsidR="009D15A3" w:rsidP="00BE087A" w:rsidRDefault="009D15A3" w14:paraId="1FABA501" w14:textId="4C44A110">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Y</w:t>
            </w:r>
          </w:p>
        </w:tc>
        <w:tc>
          <w:tcPr>
            <w:tcW w:w="1153" w:type="dxa"/>
            <w:noWrap/>
          </w:tcPr>
          <w:p w:rsidRPr="00BE087A" w:rsidR="009D15A3" w:rsidP="00BE087A" w:rsidRDefault="009D15A3" w14:paraId="16E5C8E5" w14:textId="7FE3C0B2">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Y</w:t>
            </w:r>
          </w:p>
        </w:tc>
        <w:tc>
          <w:tcPr>
            <w:tcW w:w="820" w:type="dxa"/>
            <w:noWrap/>
          </w:tcPr>
          <w:p w:rsidRPr="00BE087A" w:rsidR="009D15A3" w:rsidP="00BE087A" w:rsidRDefault="009D15A3" w14:paraId="0858AF25" w14:textId="5F645D5B">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Y</w:t>
            </w:r>
          </w:p>
        </w:tc>
      </w:tr>
      <w:tr w:rsidRPr="00BE087A" w:rsidR="00F37486" w:rsidTr="00A5667B" w14:paraId="44405CC0" w14:textId="77777777">
        <w:trPr>
          <w:trHeight w:val="300"/>
        </w:trPr>
        <w:tc>
          <w:tcPr>
            <w:tcW w:w="3114" w:type="dxa"/>
            <w:noWrap/>
            <w:hideMark/>
          </w:tcPr>
          <w:p w:rsidRPr="00BE087A" w:rsidR="00BE087A" w:rsidP="00BE087A" w:rsidRDefault="00BE087A" w14:paraId="1F8C3C8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Business Column Name</w:t>
            </w:r>
          </w:p>
        </w:tc>
        <w:tc>
          <w:tcPr>
            <w:tcW w:w="3544" w:type="dxa"/>
            <w:noWrap/>
            <w:hideMark/>
          </w:tcPr>
          <w:p w:rsidRPr="00BE087A" w:rsidR="00BE087A" w:rsidP="00BE087A" w:rsidRDefault="00BE087A" w14:paraId="61FBB70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Gross Net Written Premium</w:t>
            </w:r>
          </w:p>
        </w:tc>
        <w:tc>
          <w:tcPr>
            <w:tcW w:w="1842" w:type="dxa"/>
            <w:noWrap/>
            <w:hideMark/>
          </w:tcPr>
          <w:p w:rsidRPr="00BE087A" w:rsidR="00BE087A" w:rsidP="00BE087A" w:rsidRDefault="00BE087A" w14:paraId="10A95E2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989" w:type="dxa"/>
            <w:noWrap/>
            <w:hideMark/>
          </w:tcPr>
          <w:p w:rsidRPr="00BE087A" w:rsidR="00BE087A" w:rsidP="00BE087A" w:rsidRDefault="00BE087A" w14:paraId="4C8E23D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041" w:type="dxa"/>
            <w:noWrap/>
            <w:hideMark/>
          </w:tcPr>
          <w:p w:rsidRPr="00BE087A" w:rsidR="00BE087A" w:rsidP="00BE087A" w:rsidRDefault="00BE087A" w14:paraId="0401938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392" w:type="dxa"/>
            <w:noWrap/>
            <w:hideMark/>
          </w:tcPr>
          <w:p w:rsidRPr="00BE087A" w:rsidR="00BE087A" w:rsidP="00BE087A" w:rsidRDefault="00BE087A" w14:paraId="4B8539C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73" w:type="dxa"/>
            <w:noWrap/>
            <w:hideMark/>
          </w:tcPr>
          <w:p w:rsidRPr="00BE087A" w:rsidR="00BE087A" w:rsidP="00BE087A" w:rsidRDefault="00BE087A" w14:paraId="510710D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171DD7C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6EEAE42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26CB67BC" w14:textId="77777777">
        <w:trPr>
          <w:trHeight w:val="300"/>
        </w:trPr>
        <w:tc>
          <w:tcPr>
            <w:tcW w:w="3114" w:type="dxa"/>
            <w:noWrap/>
            <w:hideMark/>
          </w:tcPr>
          <w:p w:rsidRPr="00BE087A" w:rsidR="00BE087A" w:rsidP="00BE087A" w:rsidRDefault="00BE087A" w14:paraId="743319D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Business Owner</w:t>
            </w:r>
          </w:p>
        </w:tc>
        <w:tc>
          <w:tcPr>
            <w:tcW w:w="3544" w:type="dxa"/>
            <w:noWrap/>
            <w:hideMark/>
          </w:tcPr>
          <w:p w:rsidRPr="00BE087A" w:rsidR="00BE087A" w:rsidP="00BE087A" w:rsidRDefault="00BE087A" w14:paraId="677298F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Dave</w:t>
            </w:r>
          </w:p>
        </w:tc>
        <w:tc>
          <w:tcPr>
            <w:tcW w:w="1842" w:type="dxa"/>
            <w:noWrap/>
            <w:hideMark/>
          </w:tcPr>
          <w:p w:rsidRPr="00BE087A" w:rsidR="00BE087A" w:rsidP="00BE087A" w:rsidRDefault="00BE087A" w14:paraId="3262B8A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989" w:type="dxa"/>
            <w:noWrap/>
            <w:hideMark/>
          </w:tcPr>
          <w:p w:rsidRPr="00BE087A" w:rsidR="00BE087A" w:rsidP="00BE087A" w:rsidRDefault="00BE087A" w14:paraId="1052F41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041" w:type="dxa"/>
            <w:noWrap/>
            <w:hideMark/>
          </w:tcPr>
          <w:p w:rsidRPr="00BE087A" w:rsidR="00BE087A" w:rsidP="00BE087A" w:rsidRDefault="00BE087A" w14:paraId="596A5E1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392" w:type="dxa"/>
            <w:noWrap/>
            <w:hideMark/>
          </w:tcPr>
          <w:p w:rsidRPr="00BE087A" w:rsidR="00BE087A" w:rsidP="00BE087A" w:rsidRDefault="00BE087A" w14:paraId="60A83C0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73" w:type="dxa"/>
            <w:noWrap/>
            <w:hideMark/>
          </w:tcPr>
          <w:p w:rsidRPr="00BE087A" w:rsidR="00BE087A" w:rsidP="00BE087A" w:rsidRDefault="00BE087A" w14:paraId="3113775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52D6112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795E03F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5C019328" w14:textId="77777777">
        <w:trPr>
          <w:trHeight w:val="300"/>
        </w:trPr>
        <w:tc>
          <w:tcPr>
            <w:tcW w:w="3114" w:type="dxa"/>
            <w:noWrap/>
            <w:hideMark/>
          </w:tcPr>
          <w:p w:rsidRPr="00BE087A" w:rsidR="00BE087A" w:rsidP="00BE087A" w:rsidRDefault="00BE087A" w14:paraId="64576FE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Business Area</w:t>
            </w:r>
          </w:p>
        </w:tc>
        <w:tc>
          <w:tcPr>
            <w:tcW w:w="3544" w:type="dxa"/>
            <w:noWrap/>
            <w:hideMark/>
          </w:tcPr>
          <w:p w:rsidRPr="00BE087A" w:rsidR="00BE087A" w:rsidP="00BE087A" w:rsidRDefault="00BE087A" w14:paraId="096E1F7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Bureau</w:t>
            </w:r>
          </w:p>
        </w:tc>
        <w:tc>
          <w:tcPr>
            <w:tcW w:w="1842" w:type="dxa"/>
            <w:noWrap/>
            <w:hideMark/>
          </w:tcPr>
          <w:p w:rsidRPr="00BE087A" w:rsidR="00BE087A" w:rsidP="00BE087A" w:rsidRDefault="00BE087A" w14:paraId="60B99A1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989" w:type="dxa"/>
            <w:noWrap/>
            <w:hideMark/>
          </w:tcPr>
          <w:p w:rsidRPr="00BE087A" w:rsidR="00BE087A" w:rsidP="00BE087A" w:rsidRDefault="00BE087A" w14:paraId="4B59C60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041" w:type="dxa"/>
            <w:noWrap/>
            <w:hideMark/>
          </w:tcPr>
          <w:p w:rsidRPr="00BE087A" w:rsidR="00BE087A" w:rsidP="00BE087A" w:rsidRDefault="00BE087A" w14:paraId="4E0F4B5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392" w:type="dxa"/>
            <w:noWrap/>
            <w:hideMark/>
          </w:tcPr>
          <w:p w:rsidRPr="00BE087A" w:rsidR="00BE087A" w:rsidP="00BE087A" w:rsidRDefault="00BE087A" w14:paraId="3BCB37E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73" w:type="dxa"/>
            <w:noWrap/>
            <w:hideMark/>
          </w:tcPr>
          <w:p w:rsidRPr="00BE087A" w:rsidR="00BE087A" w:rsidP="00BE087A" w:rsidRDefault="00BE087A" w14:paraId="7E2C823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0C8B738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5CDB16A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27FB35F7" w14:textId="77777777">
        <w:trPr>
          <w:trHeight w:val="300"/>
        </w:trPr>
        <w:tc>
          <w:tcPr>
            <w:tcW w:w="3114" w:type="dxa"/>
            <w:noWrap/>
            <w:hideMark/>
          </w:tcPr>
          <w:p w:rsidRPr="00BE087A" w:rsidR="00BE087A" w:rsidP="00BE087A" w:rsidRDefault="00BE087A" w14:paraId="43775B1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Description</w:t>
            </w:r>
          </w:p>
        </w:tc>
        <w:tc>
          <w:tcPr>
            <w:tcW w:w="3544" w:type="dxa"/>
            <w:noWrap/>
            <w:hideMark/>
          </w:tcPr>
          <w:p w:rsidRPr="00BE087A" w:rsidR="00BE087A" w:rsidP="00BE087A" w:rsidRDefault="00BE087A" w14:paraId="54EE815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free text description of column</w:t>
            </w:r>
          </w:p>
        </w:tc>
        <w:tc>
          <w:tcPr>
            <w:tcW w:w="1842" w:type="dxa"/>
            <w:noWrap/>
            <w:hideMark/>
          </w:tcPr>
          <w:p w:rsidRPr="00BE087A" w:rsidR="00BE087A" w:rsidP="00BE087A" w:rsidRDefault="00BE087A" w14:paraId="5CE47D0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989" w:type="dxa"/>
            <w:noWrap/>
            <w:hideMark/>
          </w:tcPr>
          <w:p w:rsidRPr="00BE087A" w:rsidR="00BE087A" w:rsidP="00BE087A" w:rsidRDefault="00BE087A" w14:paraId="449C9B7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041" w:type="dxa"/>
            <w:noWrap/>
            <w:hideMark/>
          </w:tcPr>
          <w:p w:rsidRPr="00BE087A" w:rsidR="00BE087A" w:rsidP="00BE087A" w:rsidRDefault="00BE087A" w14:paraId="47058AC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1392" w:type="dxa"/>
            <w:noWrap/>
            <w:hideMark/>
          </w:tcPr>
          <w:p w:rsidRPr="00BE087A" w:rsidR="00BE087A" w:rsidP="00BE087A" w:rsidRDefault="00BE087A" w14:paraId="3AAA175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Optional</w:t>
            </w:r>
          </w:p>
        </w:tc>
        <w:tc>
          <w:tcPr>
            <w:tcW w:w="973" w:type="dxa"/>
            <w:noWrap/>
            <w:hideMark/>
          </w:tcPr>
          <w:p w:rsidRPr="00BE087A" w:rsidR="00BE087A" w:rsidP="00BE087A" w:rsidRDefault="00BE087A" w14:paraId="2A4E21A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126E9EC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38CCE85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3405C92E" w14:textId="77777777">
        <w:trPr>
          <w:trHeight w:val="300"/>
        </w:trPr>
        <w:tc>
          <w:tcPr>
            <w:tcW w:w="3114" w:type="dxa"/>
            <w:noWrap/>
            <w:hideMark/>
          </w:tcPr>
          <w:p w:rsidRPr="00BE087A" w:rsidR="00BE087A" w:rsidP="00BE087A" w:rsidRDefault="00BE087A" w14:paraId="6B521A12"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ValidFromRelease</w:t>
            </w:r>
          </w:p>
        </w:tc>
        <w:tc>
          <w:tcPr>
            <w:tcW w:w="3544" w:type="dxa"/>
            <w:noWrap/>
            <w:hideMark/>
          </w:tcPr>
          <w:p w:rsidRPr="00BE087A" w:rsidR="00BE087A" w:rsidP="00BE087A" w:rsidRDefault="00BE087A" w14:paraId="47BF2078" w14:textId="77777777">
            <w:pPr>
              <w:spacing w:after="0" w:line="240" w:lineRule="auto"/>
              <w:ind w:left="0"/>
              <w:jc w:val="right"/>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12</w:t>
            </w:r>
          </w:p>
        </w:tc>
        <w:tc>
          <w:tcPr>
            <w:tcW w:w="1842" w:type="dxa"/>
            <w:noWrap/>
            <w:hideMark/>
          </w:tcPr>
          <w:p w:rsidRPr="00BE087A" w:rsidR="00BE087A" w:rsidP="00BE087A" w:rsidRDefault="00BE087A" w14:paraId="0A4D8638"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Y (on first load)</w:t>
            </w:r>
          </w:p>
        </w:tc>
        <w:tc>
          <w:tcPr>
            <w:tcW w:w="989" w:type="dxa"/>
            <w:noWrap/>
            <w:hideMark/>
          </w:tcPr>
          <w:p w:rsidRPr="00BE087A" w:rsidR="00BE087A" w:rsidP="00BE087A" w:rsidRDefault="00BE087A" w14:paraId="5B22D80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62C65B8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6EB26C2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4DED49F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233BBBE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45A3B28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27C3DBCF" w14:textId="77777777">
        <w:trPr>
          <w:trHeight w:val="300"/>
        </w:trPr>
        <w:tc>
          <w:tcPr>
            <w:tcW w:w="3114" w:type="dxa"/>
            <w:noWrap/>
            <w:hideMark/>
          </w:tcPr>
          <w:p w:rsidRPr="00BE087A" w:rsidR="00BE087A" w:rsidP="00BE087A" w:rsidRDefault="00BE087A" w14:paraId="5D03AA2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ValidToRelease</w:t>
            </w:r>
          </w:p>
        </w:tc>
        <w:tc>
          <w:tcPr>
            <w:tcW w:w="3544" w:type="dxa"/>
            <w:noWrap/>
            <w:hideMark/>
          </w:tcPr>
          <w:p w:rsidRPr="00BE087A" w:rsidR="00BE087A" w:rsidP="00BE087A" w:rsidRDefault="00BE087A" w14:paraId="70A355BC" w14:textId="77777777">
            <w:pPr>
              <w:spacing w:after="0" w:line="240" w:lineRule="auto"/>
              <w:ind w:left="0"/>
              <w:jc w:val="right"/>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14</w:t>
            </w:r>
          </w:p>
        </w:tc>
        <w:tc>
          <w:tcPr>
            <w:tcW w:w="1842" w:type="dxa"/>
            <w:noWrap/>
            <w:hideMark/>
          </w:tcPr>
          <w:p w:rsidRPr="00BE087A" w:rsidR="00BE087A" w:rsidP="00BE087A" w:rsidRDefault="00BE087A" w14:paraId="451CF6A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989" w:type="dxa"/>
            <w:noWrap/>
            <w:hideMark/>
          </w:tcPr>
          <w:p w:rsidRPr="00BE087A" w:rsidR="00BE087A" w:rsidP="00BE087A" w:rsidRDefault="00BE087A" w14:paraId="032F00C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3D3D3D7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716BC50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4E72F41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2B09E52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35A8CCC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F37486" w:rsidTr="00A5667B" w14:paraId="21E3116A" w14:textId="77777777">
        <w:trPr>
          <w:trHeight w:val="300"/>
        </w:trPr>
        <w:tc>
          <w:tcPr>
            <w:tcW w:w="3114" w:type="dxa"/>
            <w:noWrap/>
            <w:hideMark/>
          </w:tcPr>
          <w:p w:rsidRPr="00BE087A" w:rsidR="00BE087A" w:rsidP="00BE087A" w:rsidRDefault="00BE087A" w14:paraId="1FD469EB"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UniqueID (layer+source+entity+column)</w:t>
            </w:r>
          </w:p>
        </w:tc>
        <w:tc>
          <w:tcPr>
            <w:tcW w:w="3544" w:type="dxa"/>
            <w:noWrap/>
            <w:hideMark/>
          </w:tcPr>
          <w:p w:rsidRPr="00BE087A" w:rsidR="00BE087A" w:rsidP="00BE087A" w:rsidRDefault="00BE087A" w14:paraId="32F02E6B"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CU-Eclipse-WrittenPremium-GrossNetWrittenPremium</w:t>
            </w:r>
          </w:p>
        </w:tc>
        <w:tc>
          <w:tcPr>
            <w:tcW w:w="1842" w:type="dxa"/>
            <w:noWrap/>
            <w:hideMark/>
          </w:tcPr>
          <w:p w:rsidRPr="00BE087A" w:rsidR="00BE087A" w:rsidP="00BE087A" w:rsidRDefault="00BE087A" w14:paraId="433194BD"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Y</w:t>
            </w:r>
          </w:p>
        </w:tc>
        <w:tc>
          <w:tcPr>
            <w:tcW w:w="989" w:type="dxa"/>
            <w:noWrap/>
            <w:hideMark/>
          </w:tcPr>
          <w:p w:rsidRPr="00BE087A" w:rsidR="00BE087A" w:rsidP="00BE087A" w:rsidRDefault="00BE087A" w14:paraId="6023F6A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5EB9E59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1CA8CC6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73" w:type="dxa"/>
            <w:noWrap/>
            <w:hideMark/>
          </w:tcPr>
          <w:p w:rsidRPr="00BE087A" w:rsidR="00BE087A" w:rsidP="00BE087A" w:rsidRDefault="00BE087A" w14:paraId="12B69EB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02F42376"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820" w:type="dxa"/>
            <w:noWrap/>
            <w:hideMark/>
          </w:tcPr>
          <w:p w:rsidRPr="00BE087A" w:rsidR="00BE087A" w:rsidP="00BE087A" w:rsidRDefault="00BE087A" w14:paraId="6B0109D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bl>
    <w:p w:rsidR="00BE087A" w:rsidP="0028122B" w:rsidRDefault="00BE087A" w14:paraId="4C7FC341" w14:textId="77777777">
      <w:pPr>
        <w:ind w:left="0"/>
        <w:rPr>
          <w:rFonts w:cstheme="minorHAnsi"/>
        </w:rPr>
      </w:pPr>
    </w:p>
    <w:p w:rsidRPr="00A5667B" w:rsidR="00BE087A" w:rsidP="0028122B" w:rsidRDefault="00BE087A" w14:paraId="4C3EC039" w14:textId="1A98F857">
      <w:pPr>
        <w:ind w:left="0"/>
        <w:rPr>
          <w:rFonts w:cstheme="minorHAnsi"/>
          <w:sz w:val="18"/>
        </w:rPr>
      </w:pPr>
      <w:r w:rsidRPr="00A5667B">
        <w:rPr>
          <w:rFonts w:cstheme="minorHAnsi"/>
          <w:sz w:val="18"/>
        </w:rPr>
        <w:t>Primary Key = UniqueID + ValidFromRelease</w:t>
      </w:r>
      <w:r w:rsidRPr="00A5667B" w:rsidR="00651408">
        <w:rPr>
          <w:rFonts w:cstheme="minorHAnsi"/>
          <w:sz w:val="18"/>
        </w:rPr>
        <w:t xml:space="preserve">, *the use of the Usage column here implies a drift away from </w:t>
      </w:r>
      <w:r w:rsidR="00651408">
        <w:rPr>
          <w:rFonts w:cstheme="minorHAnsi"/>
          <w:sz w:val="18"/>
        </w:rPr>
        <w:t>s</w:t>
      </w:r>
      <w:r w:rsidRPr="00A5667B" w:rsidR="00651408">
        <w:rPr>
          <w:rFonts w:cstheme="minorHAnsi"/>
          <w:sz w:val="18"/>
        </w:rPr>
        <w:t>chema</w:t>
      </w:r>
      <w:r w:rsidR="00651408">
        <w:rPr>
          <w:rFonts w:cstheme="minorHAnsi"/>
          <w:sz w:val="18"/>
        </w:rPr>
        <w:t>-</w:t>
      </w:r>
      <w:r w:rsidRPr="00A5667B" w:rsidR="00651408">
        <w:rPr>
          <w:rFonts w:cstheme="minorHAnsi"/>
          <w:sz w:val="18"/>
        </w:rPr>
        <w:t>on</w:t>
      </w:r>
      <w:r w:rsidR="00651408">
        <w:rPr>
          <w:rFonts w:cstheme="minorHAnsi"/>
          <w:sz w:val="18"/>
        </w:rPr>
        <w:t>-</w:t>
      </w:r>
      <w:r w:rsidRPr="00A5667B" w:rsidR="00651408">
        <w:rPr>
          <w:rFonts w:cstheme="minorHAnsi"/>
          <w:sz w:val="18"/>
        </w:rPr>
        <w:t>read, which is against Data Lake design principals</w:t>
      </w:r>
    </w:p>
    <w:p w:rsidR="00BE087A" w:rsidP="0028122B" w:rsidRDefault="00BE087A" w14:paraId="133658D5" w14:textId="77777777">
      <w:pPr>
        <w:ind w:left="0"/>
        <w:rPr>
          <w:rFonts w:cstheme="minorHAnsi"/>
        </w:rPr>
      </w:pPr>
    </w:p>
    <w:p w:rsidR="00BE087A" w:rsidP="0028122B" w:rsidRDefault="00BE087A" w14:paraId="76888095" w14:textId="77777777">
      <w:pPr>
        <w:ind w:left="0"/>
        <w:rPr>
          <w:rFonts w:cstheme="minorHAnsi"/>
        </w:rPr>
      </w:pPr>
    </w:p>
    <w:p w:rsidR="00BE087A" w:rsidP="00305169" w:rsidRDefault="00BE087A" w14:paraId="4BCA7F25" w14:textId="77777777">
      <w:pPr>
        <w:pStyle w:val="ListParagraph"/>
        <w:numPr>
          <w:ilvl w:val="2"/>
          <w:numId w:val="10"/>
        </w:numPr>
        <w:rPr>
          <w:rFonts w:cstheme="minorHAnsi"/>
        </w:rPr>
      </w:pPr>
      <w:r w:rsidRPr="00BE087A">
        <w:rPr>
          <w:rFonts w:cstheme="minorHAnsi"/>
        </w:rPr>
        <w:t>Data Lineage Metadata</w:t>
      </w:r>
    </w:p>
    <w:p w:rsidR="00043043" w:rsidP="00043043" w:rsidRDefault="00043043" w14:paraId="0AEBB488" w14:textId="01596E1D">
      <w:pPr>
        <w:ind w:left="0"/>
        <w:rPr>
          <w:rFonts w:cstheme="minorHAnsi"/>
        </w:rPr>
      </w:pPr>
      <w:r w:rsidRPr="00043043">
        <w:rPr>
          <w:rFonts w:cstheme="minorHAnsi"/>
        </w:rPr>
        <w:t xml:space="preserve">This table defines the metadata </w:t>
      </w:r>
      <w:r>
        <w:rPr>
          <w:rFonts w:cstheme="minorHAnsi"/>
        </w:rPr>
        <w:t>required to implement data lineage for each column</w:t>
      </w:r>
      <w:r w:rsidRPr="00043043">
        <w:rPr>
          <w:rFonts w:cstheme="minorHAnsi"/>
        </w:rPr>
        <w:t>.</w:t>
      </w:r>
    </w:p>
    <w:p w:rsidRPr="00043043" w:rsidR="00043043" w:rsidP="00043043" w:rsidRDefault="00043043" w14:paraId="5EE1EC6E" w14:textId="403793F0">
      <w:pPr>
        <w:ind w:left="0"/>
        <w:rPr>
          <w:rFonts w:cstheme="minorHAnsi"/>
        </w:rPr>
      </w:pPr>
      <w:r>
        <w:rPr>
          <w:rFonts w:cstheme="minorHAnsi"/>
        </w:rPr>
        <w:t>The purpose is to ensure that for any column it will be possible to determine from where this information has been copied or derived.</w:t>
      </w:r>
    </w:p>
    <w:p w:rsidRPr="00043043" w:rsidR="00043043" w:rsidP="00043043" w:rsidRDefault="00043043" w14:paraId="0F797FC7" w14:textId="77777777">
      <w:pPr>
        <w:ind w:left="0"/>
        <w:rPr>
          <w:rFonts w:cstheme="minorHAnsi"/>
        </w:rPr>
      </w:pPr>
      <w:r w:rsidRPr="00043043">
        <w:rPr>
          <w:rFonts w:cstheme="minorHAnsi"/>
        </w:rPr>
        <w:t>Where the metadata item cannot be auto generated this will require a manual process for the information to be inputted.</w:t>
      </w:r>
    </w:p>
    <w:p w:rsidR="00043043" w:rsidP="00043043" w:rsidRDefault="00043043" w14:paraId="665F5E42" w14:textId="5BCE78B2">
      <w:pPr>
        <w:ind w:left="0"/>
        <w:rPr>
          <w:rFonts w:cstheme="minorHAnsi"/>
        </w:rPr>
      </w:pPr>
      <w:r>
        <w:rPr>
          <w:rFonts w:cstheme="minorHAnsi"/>
        </w:rPr>
        <w:t>For data lineage the majority can be automatically generated with the only manual information being a description of the process.</w:t>
      </w:r>
    </w:p>
    <w:p w:rsidR="00043043" w:rsidP="00043043" w:rsidRDefault="00043043" w14:paraId="1AF92F5D" w14:textId="1EF9C2B7">
      <w:pPr>
        <w:ind w:left="0"/>
        <w:rPr>
          <w:rFonts w:cstheme="minorHAnsi"/>
        </w:rPr>
      </w:pPr>
      <w:r>
        <w:rPr>
          <w:rFonts w:cstheme="minorHAnsi"/>
        </w:rPr>
        <w:t xml:space="preserve">Based on the column type there will be a decision as to whether this can be reconciled using a hash total. If not, then an appropriate script will need to be written and stored on the </w:t>
      </w:r>
      <w:r w:rsidR="009D0EBD">
        <w:rPr>
          <w:rFonts w:cstheme="minorHAnsi"/>
        </w:rPr>
        <w:t>Data Lake</w:t>
      </w:r>
      <w:r>
        <w:rPr>
          <w:rFonts w:cstheme="minorHAnsi"/>
        </w:rPr>
        <w:t xml:space="preserve">. There it can be referenced in the table below and used to perform the required reconciliation steps. </w:t>
      </w:r>
    </w:p>
    <w:p w:rsidRPr="00043043" w:rsidR="00043043" w:rsidP="00043043" w:rsidRDefault="00043043" w14:paraId="1D095E6D" w14:textId="27A3E5F4">
      <w:pPr>
        <w:ind w:left="0"/>
        <w:rPr>
          <w:rFonts w:cstheme="minorHAnsi"/>
        </w:rPr>
      </w:pPr>
      <w:r>
        <w:rPr>
          <w:rFonts w:cstheme="minorHAnsi"/>
        </w:rPr>
        <w:t>It is recommended that the reconciliation scripts be stored in the Azure DevOps repo so that it can be versioned appropriately.</w:t>
      </w:r>
    </w:p>
    <w:tbl>
      <w:tblPr>
        <w:tblStyle w:val="TableGridLight1"/>
        <w:tblW w:w="14255" w:type="dxa"/>
        <w:tblLook w:val="04A0" w:firstRow="1" w:lastRow="0" w:firstColumn="1" w:lastColumn="0" w:noHBand="0" w:noVBand="1"/>
      </w:tblPr>
      <w:tblGrid>
        <w:gridCol w:w="2906"/>
        <w:gridCol w:w="3326"/>
        <w:gridCol w:w="1701"/>
        <w:gridCol w:w="613"/>
        <w:gridCol w:w="1041"/>
        <w:gridCol w:w="1392"/>
        <w:gridCol w:w="943"/>
        <w:gridCol w:w="1153"/>
        <w:gridCol w:w="1180"/>
      </w:tblGrid>
      <w:tr w:rsidRPr="00BE087A" w:rsidR="00BE087A" w:rsidTr="00BE087A" w14:paraId="7534C7A8" w14:textId="77777777">
        <w:trPr>
          <w:trHeight w:val="300"/>
        </w:trPr>
        <w:tc>
          <w:tcPr>
            <w:tcW w:w="2906" w:type="dxa"/>
            <w:hideMark/>
          </w:tcPr>
          <w:p w:rsidRPr="00BE087A" w:rsidR="00BE087A" w:rsidP="00BE087A" w:rsidRDefault="00BE087A" w14:paraId="57410026"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Metadata Attribute</w:t>
            </w:r>
          </w:p>
        </w:tc>
        <w:tc>
          <w:tcPr>
            <w:tcW w:w="3326" w:type="dxa"/>
            <w:noWrap/>
            <w:hideMark/>
          </w:tcPr>
          <w:p w:rsidRPr="00BE087A" w:rsidR="00BE087A" w:rsidP="00BE087A" w:rsidRDefault="00BE087A" w14:paraId="73AF87D2"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Example Value</w:t>
            </w:r>
          </w:p>
        </w:tc>
        <w:tc>
          <w:tcPr>
            <w:tcW w:w="1701" w:type="dxa"/>
            <w:noWrap/>
            <w:hideMark/>
          </w:tcPr>
          <w:p w:rsidRPr="00BE087A" w:rsidR="00BE087A" w:rsidP="00BE087A" w:rsidRDefault="00BE087A" w14:paraId="2FFA7136"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Can be auto-generaeted</w:t>
            </w:r>
          </w:p>
        </w:tc>
        <w:tc>
          <w:tcPr>
            <w:tcW w:w="613" w:type="dxa"/>
            <w:noWrap/>
            <w:hideMark/>
          </w:tcPr>
          <w:p w:rsidRPr="00BE087A" w:rsidR="00BE087A" w:rsidP="00BE087A" w:rsidRDefault="00BE087A" w14:paraId="35D5EA14"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Raw</w:t>
            </w:r>
          </w:p>
        </w:tc>
        <w:tc>
          <w:tcPr>
            <w:tcW w:w="1041" w:type="dxa"/>
            <w:noWrap/>
            <w:hideMark/>
          </w:tcPr>
          <w:p w:rsidRPr="00BE087A" w:rsidR="00BE087A" w:rsidP="00BE087A" w:rsidRDefault="00BE087A" w14:paraId="6A81C35A"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Cleansed</w:t>
            </w:r>
          </w:p>
        </w:tc>
        <w:tc>
          <w:tcPr>
            <w:tcW w:w="1392" w:type="dxa"/>
            <w:noWrap/>
            <w:hideMark/>
          </w:tcPr>
          <w:p w:rsidRPr="00BE087A" w:rsidR="00BE087A" w:rsidP="00BE087A" w:rsidRDefault="00BE087A" w14:paraId="0F30357B"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Transformed</w:t>
            </w:r>
          </w:p>
        </w:tc>
        <w:tc>
          <w:tcPr>
            <w:tcW w:w="943" w:type="dxa"/>
            <w:noWrap/>
            <w:hideMark/>
          </w:tcPr>
          <w:p w:rsidRPr="00BE087A" w:rsidR="00BE087A" w:rsidP="00BE087A" w:rsidRDefault="00BE087A" w14:paraId="478064BC"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Curated</w:t>
            </w:r>
          </w:p>
        </w:tc>
        <w:tc>
          <w:tcPr>
            <w:tcW w:w="1153" w:type="dxa"/>
            <w:noWrap/>
            <w:hideMark/>
          </w:tcPr>
          <w:p w:rsidRPr="00BE087A" w:rsidR="00BE087A" w:rsidP="00BE087A" w:rsidRDefault="00BE087A" w14:paraId="23A54ADA"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Snapshots</w:t>
            </w:r>
          </w:p>
        </w:tc>
        <w:tc>
          <w:tcPr>
            <w:tcW w:w="1180" w:type="dxa"/>
            <w:noWrap/>
            <w:hideMark/>
          </w:tcPr>
          <w:p w:rsidRPr="00BE087A" w:rsidR="00BE087A" w:rsidP="00BE087A" w:rsidRDefault="00BE087A" w14:paraId="17355CC6" w14:textId="77777777">
            <w:pPr>
              <w:spacing w:after="0" w:line="240" w:lineRule="auto"/>
              <w:ind w:left="0"/>
              <w:rPr>
                <w:rFonts w:ascii="Calibri" w:hAnsi="Calibri" w:eastAsia="Times New Roman" w:cs="Calibri"/>
                <w:b/>
                <w:bCs/>
                <w:color w:val="000000"/>
                <w:sz w:val="22"/>
                <w:szCs w:val="22"/>
                <w:lang w:eastAsia="en-GB"/>
              </w:rPr>
            </w:pPr>
            <w:r w:rsidRPr="00BE087A">
              <w:rPr>
                <w:rFonts w:ascii="Calibri" w:hAnsi="Calibri" w:eastAsia="Times New Roman" w:cs="Calibri"/>
                <w:b/>
                <w:bCs/>
                <w:color w:val="000000"/>
                <w:sz w:val="22"/>
                <w:szCs w:val="22"/>
                <w:lang w:eastAsia="en-GB"/>
              </w:rPr>
              <w:t>Data Access</w:t>
            </w:r>
          </w:p>
        </w:tc>
      </w:tr>
      <w:tr w:rsidRPr="00BE087A" w:rsidR="00BE087A" w:rsidTr="00BE087A" w14:paraId="0219EE0F" w14:textId="77777777">
        <w:trPr>
          <w:trHeight w:val="300"/>
        </w:trPr>
        <w:tc>
          <w:tcPr>
            <w:tcW w:w="2906" w:type="dxa"/>
            <w:hideMark/>
          </w:tcPr>
          <w:p w:rsidRPr="00BE087A" w:rsidR="00BE087A" w:rsidP="00BE087A" w:rsidRDefault="00BE087A" w14:paraId="04DC6CE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ValidFromRelease</w:t>
            </w:r>
          </w:p>
        </w:tc>
        <w:tc>
          <w:tcPr>
            <w:tcW w:w="3326" w:type="dxa"/>
            <w:noWrap/>
            <w:hideMark/>
          </w:tcPr>
          <w:p w:rsidRPr="00BE087A" w:rsidR="00BE087A" w:rsidP="00BE087A" w:rsidRDefault="00BE087A" w14:paraId="174B5B00" w14:textId="77777777">
            <w:pPr>
              <w:spacing w:after="0" w:line="240" w:lineRule="auto"/>
              <w:ind w:left="0"/>
              <w:jc w:val="right"/>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12</w:t>
            </w:r>
          </w:p>
        </w:tc>
        <w:tc>
          <w:tcPr>
            <w:tcW w:w="1701" w:type="dxa"/>
            <w:noWrap/>
            <w:hideMark/>
          </w:tcPr>
          <w:p w:rsidRPr="00BE087A" w:rsidR="00BE087A" w:rsidP="00BE087A" w:rsidRDefault="00BE087A" w14:paraId="40EECA7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 (on first load)</w:t>
            </w:r>
          </w:p>
        </w:tc>
        <w:tc>
          <w:tcPr>
            <w:tcW w:w="613" w:type="dxa"/>
            <w:noWrap/>
            <w:hideMark/>
          </w:tcPr>
          <w:p w:rsidRPr="00BE087A" w:rsidR="00BE087A" w:rsidP="00BE087A" w:rsidRDefault="00BE087A" w14:paraId="23DB262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041" w:type="dxa"/>
            <w:noWrap/>
            <w:hideMark/>
          </w:tcPr>
          <w:p w:rsidRPr="00BE087A" w:rsidR="00BE087A" w:rsidP="00BE087A" w:rsidRDefault="00BE087A" w14:paraId="295392F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0639DDA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74FA2EC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3CE18EF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343576C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BE087A" w:rsidTr="00BE087A" w14:paraId="4D1FB095" w14:textId="77777777">
        <w:trPr>
          <w:trHeight w:val="300"/>
        </w:trPr>
        <w:tc>
          <w:tcPr>
            <w:tcW w:w="2906" w:type="dxa"/>
            <w:hideMark/>
          </w:tcPr>
          <w:p w:rsidRPr="00BE087A" w:rsidR="00BE087A" w:rsidP="00BE087A" w:rsidRDefault="00BE087A" w14:paraId="37CE796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ValidToRelease</w:t>
            </w:r>
          </w:p>
        </w:tc>
        <w:tc>
          <w:tcPr>
            <w:tcW w:w="3326" w:type="dxa"/>
            <w:noWrap/>
            <w:hideMark/>
          </w:tcPr>
          <w:p w:rsidRPr="00BE087A" w:rsidR="00BE087A" w:rsidP="00BE087A" w:rsidRDefault="00BE087A" w14:paraId="07148153" w14:textId="77777777">
            <w:pPr>
              <w:spacing w:after="0" w:line="240" w:lineRule="auto"/>
              <w:ind w:left="0"/>
              <w:jc w:val="right"/>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14</w:t>
            </w:r>
          </w:p>
        </w:tc>
        <w:tc>
          <w:tcPr>
            <w:tcW w:w="1701" w:type="dxa"/>
            <w:noWrap/>
            <w:hideMark/>
          </w:tcPr>
          <w:p w:rsidRPr="00BE087A" w:rsidR="00BE087A" w:rsidP="00BE087A" w:rsidRDefault="00BE087A" w14:paraId="38B1FEE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613" w:type="dxa"/>
            <w:noWrap/>
            <w:hideMark/>
          </w:tcPr>
          <w:p w:rsidRPr="00BE087A" w:rsidR="00BE087A" w:rsidP="00BE087A" w:rsidRDefault="00BE087A" w14:paraId="1F8CD52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041" w:type="dxa"/>
            <w:noWrap/>
            <w:hideMark/>
          </w:tcPr>
          <w:p w:rsidRPr="00BE087A" w:rsidR="00BE087A" w:rsidP="00BE087A" w:rsidRDefault="00BE087A" w14:paraId="78D964C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46FCD21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6C143FB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5FDDA31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54C60E4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BE087A" w:rsidTr="00BE087A" w14:paraId="4604FF83" w14:textId="77777777">
        <w:trPr>
          <w:trHeight w:val="300"/>
        </w:trPr>
        <w:tc>
          <w:tcPr>
            <w:tcW w:w="2906" w:type="dxa"/>
            <w:hideMark/>
          </w:tcPr>
          <w:p w:rsidRPr="00BE087A" w:rsidR="00BE087A" w:rsidP="00BE087A" w:rsidRDefault="00BE087A" w14:paraId="53C633B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DestinationUniqueID (layer+source+entity+column)</w:t>
            </w:r>
          </w:p>
        </w:tc>
        <w:tc>
          <w:tcPr>
            <w:tcW w:w="3326" w:type="dxa"/>
            <w:noWrap/>
            <w:hideMark/>
          </w:tcPr>
          <w:p w:rsidRPr="00BE087A" w:rsidR="00BE087A" w:rsidP="00BE087A" w:rsidRDefault="00BE087A" w14:paraId="75BA1F4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CU-Eclipse-WrittenPremium-GrossNetWrittenPremium</w:t>
            </w:r>
          </w:p>
        </w:tc>
        <w:tc>
          <w:tcPr>
            <w:tcW w:w="1701" w:type="dxa"/>
            <w:noWrap/>
            <w:hideMark/>
          </w:tcPr>
          <w:p w:rsidRPr="00BE087A" w:rsidR="00BE087A" w:rsidP="00BE087A" w:rsidRDefault="00BE087A" w14:paraId="004E20E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613" w:type="dxa"/>
            <w:noWrap/>
            <w:hideMark/>
          </w:tcPr>
          <w:p w:rsidRPr="00BE087A" w:rsidR="00BE087A" w:rsidP="00BE087A" w:rsidRDefault="00BE087A" w14:paraId="50506C5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041" w:type="dxa"/>
            <w:noWrap/>
            <w:hideMark/>
          </w:tcPr>
          <w:p w:rsidRPr="00BE087A" w:rsidR="00BE087A" w:rsidP="00BE087A" w:rsidRDefault="00BE087A" w14:paraId="3858670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327616B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775359A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53A250D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150398A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BE087A" w:rsidTr="00BE087A" w14:paraId="786C0DFB" w14:textId="77777777">
        <w:trPr>
          <w:trHeight w:val="300"/>
        </w:trPr>
        <w:tc>
          <w:tcPr>
            <w:tcW w:w="2906" w:type="dxa"/>
            <w:hideMark/>
          </w:tcPr>
          <w:p w:rsidRPr="00BE087A" w:rsidR="00BE087A" w:rsidP="00BE087A" w:rsidRDefault="00BE087A" w14:paraId="48CB163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SourceColumnUniqueID</w:t>
            </w:r>
          </w:p>
        </w:tc>
        <w:tc>
          <w:tcPr>
            <w:tcW w:w="3326" w:type="dxa"/>
            <w:noWrap/>
            <w:hideMark/>
          </w:tcPr>
          <w:p w:rsidRPr="00BE087A" w:rsidR="00BE087A" w:rsidP="00BE087A" w:rsidRDefault="00BE087A" w14:paraId="321F01D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TR-Eclipse-WrittenPremium-GrossNetWrittenPremium</w:t>
            </w:r>
          </w:p>
        </w:tc>
        <w:tc>
          <w:tcPr>
            <w:tcW w:w="1701" w:type="dxa"/>
            <w:noWrap/>
            <w:hideMark/>
          </w:tcPr>
          <w:p w:rsidRPr="00BE087A" w:rsidR="00BE087A" w:rsidP="00BE087A" w:rsidRDefault="00BE087A" w14:paraId="6A97274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613" w:type="dxa"/>
            <w:noWrap/>
            <w:hideMark/>
          </w:tcPr>
          <w:p w:rsidRPr="00BE087A" w:rsidR="00BE087A" w:rsidP="00BE087A" w:rsidRDefault="00BE087A" w14:paraId="43CA4D7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041" w:type="dxa"/>
            <w:noWrap/>
            <w:hideMark/>
          </w:tcPr>
          <w:p w:rsidRPr="00BE087A" w:rsidR="00BE087A" w:rsidP="00BE087A" w:rsidRDefault="00BE087A" w14:paraId="4309DDE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6C93292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649DCFF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154150F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05CBD9B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BE087A" w:rsidTr="00BE087A" w14:paraId="4687AEA7" w14:textId="77777777">
        <w:trPr>
          <w:trHeight w:val="300"/>
        </w:trPr>
        <w:tc>
          <w:tcPr>
            <w:tcW w:w="2906" w:type="dxa"/>
            <w:hideMark/>
          </w:tcPr>
          <w:p w:rsidRPr="00BE087A" w:rsidR="00BE087A" w:rsidP="00BE087A" w:rsidRDefault="00BE087A" w14:paraId="6461417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Transformation</w:t>
            </w:r>
          </w:p>
        </w:tc>
        <w:tc>
          <w:tcPr>
            <w:tcW w:w="3326" w:type="dxa"/>
            <w:noWrap/>
            <w:hideMark/>
          </w:tcPr>
          <w:p w:rsidRPr="00BE087A" w:rsidR="00BE087A" w:rsidP="00BE087A" w:rsidRDefault="00BE087A" w14:paraId="0219E9B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CopyValues</w:t>
            </w:r>
          </w:p>
        </w:tc>
        <w:tc>
          <w:tcPr>
            <w:tcW w:w="1701" w:type="dxa"/>
            <w:noWrap/>
            <w:hideMark/>
          </w:tcPr>
          <w:p w:rsidRPr="00BE087A" w:rsidR="00BE087A" w:rsidP="00BE087A" w:rsidRDefault="00E755CF" w14:paraId="3728101C" w14:textId="797BF17A">
            <w:pPr>
              <w:spacing w:after="0" w:line="240" w:lineRule="auto"/>
              <w:ind w:left="0"/>
              <w:rPr>
                <w:rFonts w:ascii="Calibri" w:hAnsi="Calibri" w:eastAsia="Times New Roman" w:cs="Calibri"/>
                <w:color w:val="000000"/>
                <w:sz w:val="22"/>
                <w:szCs w:val="22"/>
                <w:lang w:eastAsia="en-GB"/>
              </w:rPr>
            </w:pPr>
            <w:r>
              <w:rPr>
                <w:rFonts w:ascii="Calibri" w:hAnsi="Calibri" w:eastAsia="Times New Roman" w:cs="Calibri"/>
                <w:color w:val="000000"/>
                <w:sz w:val="22"/>
                <w:szCs w:val="22"/>
                <w:lang w:eastAsia="en-GB"/>
              </w:rPr>
              <w:t>N</w:t>
            </w:r>
          </w:p>
        </w:tc>
        <w:tc>
          <w:tcPr>
            <w:tcW w:w="613" w:type="dxa"/>
            <w:noWrap/>
            <w:hideMark/>
          </w:tcPr>
          <w:p w:rsidRPr="00BE087A" w:rsidR="00BE087A" w:rsidP="00BE087A" w:rsidRDefault="00BE087A" w14:paraId="16FEDAF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041" w:type="dxa"/>
            <w:noWrap/>
            <w:hideMark/>
          </w:tcPr>
          <w:p w:rsidRPr="00BE087A" w:rsidR="00BE087A" w:rsidP="00BE087A" w:rsidRDefault="00BE087A" w14:paraId="4A23099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3D33300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6FC7794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5283893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1B34756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BE087A" w:rsidTr="00BE087A" w14:paraId="4CD0ADD1" w14:textId="77777777">
        <w:trPr>
          <w:trHeight w:val="300"/>
        </w:trPr>
        <w:tc>
          <w:tcPr>
            <w:tcW w:w="2906" w:type="dxa"/>
            <w:hideMark/>
          </w:tcPr>
          <w:p w:rsidRPr="00BE087A" w:rsidR="00BE087A" w:rsidP="00BE087A" w:rsidRDefault="00BE087A" w14:paraId="5E44212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Description</w:t>
            </w:r>
          </w:p>
        </w:tc>
        <w:tc>
          <w:tcPr>
            <w:tcW w:w="3326" w:type="dxa"/>
            <w:noWrap/>
            <w:hideMark/>
          </w:tcPr>
          <w:p w:rsidRPr="00BE087A" w:rsidR="00BE087A" w:rsidP="00BE087A" w:rsidRDefault="00BE087A" w14:paraId="76B87888"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Copies values from transformed to curated</w:t>
            </w:r>
          </w:p>
        </w:tc>
        <w:tc>
          <w:tcPr>
            <w:tcW w:w="1701" w:type="dxa"/>
            <w:noWrap/>
            <w:hideMark/>
          </w:tcPr>
          <w:p w:rsidRPr="00BE087A" w:rsidR="00BE087A" w:rsidP="00BE087A" w:rsidRDefault="00BE087A" w14:paraId="1DF4EF6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613" w:type="dxa"/>
            <w:noWrap/>
            <w:hideMark/>
          </w:tcPr>
          <w:p w:rsidRPr="00BE087A" w:rsidR="00BE087A" w:rsidP="00BE087A" w:rsidRDefault="00BE087A" w14:paraId="5891B90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041" w:type="dxa"/>
            <w:noWrap/>
            <w:hideMark/>
          </w:tcPr>
          <w:p w:rsidRPr="00BE087A" w:rsidR="00BE087A" w:rsidP="00BE087A" w:rsidRDefault="00BE087A" w14:paraId="6973531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0847C9F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451BC11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54CAE685"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06FA566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BE087A" w:rsidTr="00BE087A" w14:paraId="2538E02A" w14:textId="77777777">
        <w:trPr>
          <w:trHeight w:val="300"/>
        </w:trPr>
        <w:tc>
          <w:tcPr>
            <w:tcW w:w="2906" w:type="dxa"/>
            <w:hideMark/>
          </w:tcPr>
          <w:p w:rsidRPr="00BE087A" w:rsidR="00BE087A" w:rsidP="00BE087A" w:rsidRDefault="00BE087A" w14:paraId="7CA8F7F3"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ReconcileHashTotal*</w:t>
            </w:r>
          </w:p>
        </w:tc>
        <w:tc>
          <w:tcPr>
            <w:tcW w:w="3326" w:type="dxa"/>
            <w:noWrap/>
            <w:hideMark/>
          </w:tcPr>
          <w:p w:rsidRPr="00BE087A" w:rsidR="00BE087A" w:rsidP="00BE087A" w:rsidRDefault="00BE087A" w14:paraId="793D1AF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Yes/No</w:t>
            </w:r>
          </w:p>
        </w:tc>
        <w:tc>
          <w:tcPr>
            <w:tcW w:w="1701" w:type="dxa"/>
            <w:noWrap/>
            <w:hideMark/>
          </w:tcPr>
          <w:p w:rsidRPr="00BE087A" w:rsidR="00BE087A" w:rsidP="00BE087A" w:rsidRDefault="00BE087A" w14:paraId="3841438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613" w:type="dxa"/>
            <w:noWrap/>
            <w:hideMark/>
          </w:tcPr>
          <w:p w:rsidRPr="00BE087A" w:rsidR="00BE087A" w:rsidP="00BE087A" w:rsidRDefault="00BE087A" w14:paraId="3AC8C0B4"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1041" w:type="dxa"/>
            <w:noWrap/>
            <w:hideMark/>
          </w:tcPr>
          <w:p w:rsidRPr="00BE087A" w:rsidR="00BE087A" w:rsidP="00BE087A" w:rsidRDefault="00BE087A" w14:paraId="42957C60"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7BD1578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29188C8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2DD4A5E9"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51EDA752"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r w:rsidRPr="00BE087A" w:rsidR="00BE087A" w:rsidTr="00BE087A" w14:paraId="289A3950" w14:textId="77777777">
        <w:trPr>
          <w:trHeight w:val="300"/>
        </w:trPr>
        <w:tc>
          <w:tcPr>
            <w:tcW w:w="2906" w:type="dxa"/>
            <w:hideMark/>
          </w:tcPr>
          <w:p w:rsidRPr="00BE087A" w:rsidR="00BE087A" w:rsidP="00BE087A" w:rsidRDefault="00BE087A" w14:paraId="11FC69E7"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ReconciliationScriptLocation</w:t>
            </w:r>
          </w:p>
        </w:tc>
        <w:tc>
          <w:tcPr>
            <w:tcW w:w="3326" w:type="dxa"/>
            <w:noWrap/>
            <w:hideMark/>
          </w:tcPr>
          <w:p w:rsidRPr="00BE087A" w:rsidR="00BE087A" w:rsidP="00BE087A" w:rsidRDefault="00455845" w14:paraId="1B7770B4" w14:textId="77777777">
            <w:pPr>
              <w:spacing w:after="0" w:line="240" w:lineRule="auto"/>
              <w:ind w:left="0"/>
              <w:rPr>
                <w:rFonts w:ascii="Calibri" w:hAnsi="Calibri" w:eastAsia="Times New Roman" w:cs="Calibri"/>
                <w:color w:val="0563C1"/>
                <w:sz w:val="22"/>
                <w:szCs w:val="22"/>
                <w:u w:val="single"/>
                <w:lang w:eastAsia="en-GB"/>
              </w:rPr>
            </w:pPr>
            <w:hyperlink w:history="1" r:id="rId33">
              <w:r w:rsidRPr="00BE087A" w:rsidR="00BE087A">
                <w:rPr>
                  <w:rFonts w:ascii="Calibri" w:hAnsi="Calibri" w:eastAsia="Times New Roman" w:cs="Calibri"/>
                  <w:color w:val="0563C1"/>
                  <w:sz w:val="22"/>
                  <w:szCs w:val="22"/>
                  <w:u w:val="single"/>
                  <w:lang w:eastAsia="en-GB"/>
                </w:rPr>
                <w:t>/DataLake/scripts/reconcile_script</w:t>
              </w:r>
            </w:hyperlink>
          </w:p>
        </w:tc>
        <w:tc>
          <w:tcPr>
            <w:tcW w:w="1701" w:type="dxa"/>
            <w:noWrap/>
            <w:hideMark/>
          </w:tcPr>
          <w:p w:rsidRPr="00BE087A" w:rsidR="00BE087A" w:rsidP="00BE087A" w:rsidRDefault="00BE087A" w14:paraId="502B5C31"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N</w:t>
            </w:r>
          </w:p>
        </w:tc>
        <w:tc>
          <w:tcPr>
            <w:tcW w:w="613" w:type="dxa"/>
            <w:noWrap/>
            <w:hideMark/>
          </w:tcPr>
          <w:p w:rsidRPr="00BE087A" w:rsidR="00BE087A" w:rsidP="00BE087A" w:rsidRDefault="00BE087A" w14:paraId="2A7CA37C"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041" w:type="dxa"/>
            <w:noWrap/>
            <w:hideMark/>
          </w:tcPr>
          <w:p w:rsidRPr="00BE087A" w:rsidR="00BE087A" w:rsidP="00BE087A" w:rsidRDefault="00BE087A" w14:paraId="0A98A42B"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392" w:type="dxa"/>
            <w:noWrap/>
            <w:hideMark/>
          </w:tcPr>
          <w:p w:rsidRPr="00BE087A" w:rsidR="00BE087A" w:rsidP="00BE087A" w:rsidRDefault="00BE087A" w14:paraId="1CDEAA1D"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943" w:type="dxa"/>
            <w:noWrap/>
            <w:hideMark/>
          </w:tcPr>
          <w:p w:rsidRPr="00BE087A" w:rsidR="00BE087A" w:rsidP="00BE087A" w:rsidRDefault="00BE087A" w14:paraId="2530DF9F"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53" w:type="dxa"/>
            <w:noWrap/>
            <w:hideMark/>
          </w:tcPr>
          <w:p w:rsidRPr="00BE087A" w:rsidR="00BE087A" w:rsidP="00BE087A" w:rsidRDefault="00BE087A" w14:paraId="5EFF9C5E"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c>
          <w:tcPr>
            <w:tcW w:w="1180" w:type="dxa"/>
            <w:noWrap/>
            <w:hideMark/>
          </w:tcPr>
          <w:p w:rsidRPr="00BE087A" w:rsidR="00BE087A" w:rsidP="00BE087A" w:rsidRDefault="00BE087A" w14:paraId="0F1EB88A" w14:textId="77777777">
            <w:pPr>
              <w:spacing w:after="0" w:line="240" w:lineRule="auto"/>
              <w:ind w:left="0"/>
              <w:rPr>
                <w:rFonts w:ascii="Calibri" w:hAnsi="Calibri" w:eastAsia="Times New Roman" w:cs="Calibri"/>
                <w:color w:val="000000"/>
                <w:sz w:val="22"/>
                <w:szCs w:val="22"/>
                <w:lang w:eastAsia="en-GB"/>
              </w:rPr>
            </w:pPr>
            <w:r w:rsidRPr="00BE087A">
              <w:rPr>
                <w:rFonts w:ascii="Calibri" w:hAnsi="Calibri" w:eastAsia="Times New Roman" w:cs="Calibri"/>
                <w:color w:val="000000"/>
                <w:sz w:val="22"/>
                <w:szCs w:val="22"/>
                <w:lang w:eastAsia="en-GB"/>
              </w:rPr>
              <w:t>Y</w:t>
            </w:r>
          </w:p>
        </w:tc>
      </w:tr>
    </w:tbl>
    <w:p w:rsidR="00BE087A" w:rsidP="0028122B" w:rsidRDefault="00BE087A" w14:paraId="09261771" w14:textId="77777777">
      <w:pPr>
        <w:ind w:left="0"/>
        <w:rPr>
          <w:rFonts w:cstheme="minorHAnsi"/>
        </w:rPr>
      </w:pPr>
    </w:p>
    <w:p w:rsidRPr="00BE087A" w:rsidR="00BE087A" w:rsidP="00BE087A" w:rsidRDefault="00BE087A" w14:paraId="26AA762C" w14:textId="77777777">
      <w:pPr>
        <w:ind w:left="0"/>
        <w:rPr>
          <w:rFonts w:cstheme="minorHAnsi"/>
        </w:rPr>
      </w:pPr>
      <w:r w:rsidRPr="00BE087A">
        <w:rPr>
          <w:rFonts w:cstheme="minorHAnsi"/>
        </w:rPr>
        <w:t>*the lineage is not captured from landing/direct from source to Raw layer</w:t>
      </w:r>
    </w:p>
    <w:p w:rsidR="00BE087A" w:rsidP="00BE087A" w:rsidRDefault="00BE087A" w14:paraId="6C0284F2" w14:textId="74842E1A">
      <w:pPr>
        <w:ind w:left="0"/>
        <w:rPr>
          <w:rFonts w:cstheme="minorHAnsi"/>
        </w:rPr>
        <w:sectPr w:rsidR="00BE087A" w:rsidSect="0028122B">
          <w:footerReference w:type="default" r:id="rId34"/>
          <w:pgSz w:w="16838" w:h="11906" w:orient="landscape"/>
          <w:pgMar w:top="1440" w:right="1440" w:bottom="1440" w:left="1440" w:header="709" w:footer="709" w:gutter="0"/>
          <w:cols w:space="708"/>
          <w:docGrid w:linePitch="360"/>
        </w:sectPr>
      </w:pPr>
      <w:r w:rsidRPr="00BE087A">
        <w:rPr>
          <w:rFonts w:cstheme="minorHAnsi"/>
        </w:rPr>
        <w:t>**where possible a "source to Raw" reconciliation file will be provided</w:t>
      </w:r>
    </w:p>
    <w:p w:rsidRPr="00BE087A" w:rsidR="00BE087A" w:rsidP="00305169" w:rsidRDefault="00BE087A" w14:paraId="564CDDBE" w14:textId="49DF493A">
      <w:pPr>
        <w:pStyle w:val="ListParagraph"/>
        <w:numPr>
          <w:ilvl w:val="2"/>
          <w:numId w:val="10"/>
        </w:numPr>
        <w:rPr>
          <w:rFonts w:cstheme="minorHAnsi"/>
        </w:rPr>
      </w:pPr>
      <w:r w:rsidRPr="00BE087A">
        <w:rPr>
          <w:rFonts w:cstheme="minorHAnsi"/>
        </w:rPr>
        <w:lastRenderedPageBreak/>
        <w:t>Release Catalog</w:t>
      </w:r>
      <w:r w:rsidR="00043043">
        <w:rPr>
          <w:rFonts w:cstheme="minorHAnsi"/>
        </w:rPr>
        <w:t>ue</w:t>
      </w:r>
    </w:p>
    <w:p w:rsidR="00BE087A" w:rsidP="00BE087A" w:rsidRDefault="00043043" w14:paraId="6D5FB402" w14:textId="1FAE1BDC">
      <w:pPr>
        <w:pStyle w:val="AltiusAddress"/>
        <w:rPr>
          <w:rFonts w:asciiTheme="minorHAnsi" w:hAnsiTheme="minorHAnsi"/>
          <w:color w:val="505150" w:themeColor="text2"/>
          <w:sz w:val="20"/>
          <w:szCs w:val="20"/>
          <w:lang w:val="en-GB"/>
        </w:rPr>
      </w:pPr>
      <w:r w:rsidRPr="007F2326">
        <w:rPr>
          <w:rFonts w:asciiTheme="minorHAnsi" w:hAnsiTheme="minorHAnsi"/>
          <w:color w:val="505150" w:themeColor="text2"/>
          <w:sz w:val="20"/>
          <w:szCs w:val="20"/>
          <w:lang w:val="en-GB"/>
        </w:rPr>
        <w:t xml:space="preserve">The table below shows the catalogue of </w:t>
      </w:r>
      <w:r w:rsidR="007F2326">
        <w:rPr>
          <w:rFonts w:asciiTheme="minorHAnsi" w:hAnsiTheme="minorHAnsi"/>
          <w:color w:val="505150" w:themeColor="text2"/>
          <w:sz w:val="20"/>
          <w:szCs w:val="20"/>
          <w:lang w:val="en-GB"/>
        </w:rPr>
        <w:t xml:space="preserve">Data Lake </w:t>
      </w:r>
      <w:r w:rsidRPr="007F2326">
        <w:rPr>
          <w:rFonts w:asciiTheme="minorHAnsi" w:hAnsiTheme="minorHAnsi"/>
          <w:color w:val="505150" w:themeColor="text2"/>
          <w:sz w:val="20"/>
          <w:szCs w:val="20"/>
          <w:lang w:val="en-GB"/>
        </w:rPr>
        <w:t>releases.</w:t>
      </w:r>
    </w:p>
    <w:p w:rsidRPr="007F2326" w:rsidR="007F2326" w:rsidP="00BE087A" w:rsidRDefault="007F2326" w14:paraId="1F4E0D0D" w14:textId="77777777">
      <w:pPr>
        <w:pStyle w:val="AltiusAddress"/>
        <w:rPr>
          <w:rFonts w:asciiTheme="minorHAnsi" w:hAnsiTheme="minorHAnsi"/>
          <w:color w:val="505150" w:themeColor="text2"/>
          <w:sz w:val="20"/>
          <w:szCs w:val="20"/>
          <w:lang w:val="en-GB"/>
        </w:rPr>
      </w:pPr>
    </w:p>
    <w:tbl>
      <w:tblPr>
        <w:tblStyle w:val="TableGridLight1"/>
        <w:tblW w:w="7083" w:type="dxa"/>
        <w:tblLook w:val="04A0" w:firstRow="1" w:lastRow="0" w:firstColumn="1" w:lastColumn="0" w:noHBand="0" w:noVBand="1"/>
      </w:tblPr>
      <w:tblGrid>
        <w:gridCol w:w="1815"/>
        <w:gridCol w:w="1456"/>
        <w:gridCol w:w="1620"/>
        <w:gridCol w:w="2192"/>
      </w:tblGrid>
      <w:tr w:rsidRPr="007F2326" w:rsidR="00BE087A" w:rsidTr="4A09FB26" w14:paraId="144C5F40" w14:textId="77777777">
        <w:trPr>
          <w:trHeight w:val="300"/>
        </w:trPr>
        <w:tc>
          <w:tcPr>
            <w:tcW w:w="1815" w:type="dxa"/>
            <w:noWrap/>
            <w:tcMar/>
            <w:hideMark/>
          </w:tcPr>
          <w:p w:rsidRPr="007F2326" w:rsidR="00BE087A" w:rsidP="00BE087A" w:rsidRDefault="00BE087A" w14:paraId="35B1B460" w14:textId="77777777">
            <w:pPr>
              <w:spacing w:after="0" w:line="240" w:lineRule="auto"/>
              <w:ind w:left="0"/>
              <w:rPr>
                <w:rFonts w:ascii="Calibri" w:hAnsi="Calibri" w:eastAsia="Times New Roman" w:cs="Calibri"/>
                <w:b/>
                <w:bCs/>
                <w:color w:val="000000"/>
                <w:lang w:eastAsia="en-GB"/>
              </w:rPr>
            </w:pPr>
            <w:r w:rsidRPr="007F2326">
              <w:rPr>
                <w:rFonts w:ascii="Calibri" w:hAnsi="Calibri" w:eastAsia="Times New Roman" w:cs="Calibri"/>
                <w:b/>
                <w:bCs/>
                <w:color w:val="000000"/>
                <w:lang w:eastAsia="en-GB"/>
              </w:rPr>
              <w:t>DateTime</w:t>
            </w:r>
          </w:p>
        </w:tc>
        <w:tc>
          <w:tcPr>
            <w:tcW w:w="1456" w:type="dxa"/>
            <w:noWrap/>
            <w:tcMar/>
            <w:hideMark/>
          </w:tcPr>
          <w:p w:rsidRPr="007F2326" w:rsidR="00BE087A" w:rsidP="00BE087A" w:rsidRDefault="00BE087A" w14:paraId="7D6197DE" w14:textId="77777777">
            <w:pPr>
              <w:spacing w:after="0" w:line="240" w:lineRule="auto"/>
              <w:ind w:left="0"/>
              <w:rPr>
                <w:rFonts w:ascii="Calibri" w:hAnsi="Calibri" w:eastAsia="Times New Roman" w:cs="Calibri"/>
                <w:b/>
                <w:bCs/>
                <w:color w:val="000000"/>
                <w:lang w:eastAsia="en-GB"/>
              </w:rPr>
            </w:pPr>
            <w:r w:rsidRPr="007F2326">
              <w:rPr>
                <w:rFonts w:ascii="Calibri" w:hAnsi="Calibri" w:eastAsia="Times New Roman" w:cs="Calibri"/>
                <w:b/>
                <w:bCs/>
                <w:color w:val="000000"/>
                <w:lang w:eastAsia="en-GB"/>
              </w:rPr>
              <w:t>Environment</w:t>
            </w:r>
          </w:p>
        </w:tc>
        <w:tc>
          <w:tcPr>
            <w:tcW w:w="1620" w:type="dxa"/>
            <w:noWrap/>
            <w:tcMar/>
            <w:hideMark/>
          </w:tcPr>
          <w:p w:rsidRPr="007F2326" w:rsidR="00BE087A" w:rsidP="00BE087A" w:rsidRDefault="00BE087A" w14:paraId="240C2D6A" w14:textId="77777777">
            <w:pPr>
              <w:spacing w:after="0" w:line="240" w:lineRule="auto"/>
              <w:ind w:left="0"/>
              <w:rPr>
                <w:rFonts w:ascii="Calibri" w:hAnsi="Calibri" w:eastAsia="Times New Roman" w:cs="Calibri"/>
                <w:b/>
                <w:bCs/>
                <w:color w:val="000000"/>
                <w:lang w:eastAsia="en-GB"/>
              </w:rPr>
            </w:pPr>
            <w:r w:rsidRPr="007F2326">
              <w:rPr>
                <w:rFonts w:ascii="Calibri" w:hAnsi="Calibri" w:eastAsia="Times New Roman" w:cs="Calibri"/>
                <w:b/>
                <w:bCs/>
                <w:color w:val="000000"/>
                <w:lang w:eastAsia="en-GB"/>
              </w:rPr>
              <w:t>ReleaseNumber</w:t>
            </w:r>
          </w:p>
        </w:tc>
        <w:tc>
          <w:tcPr>
            <w:tcW w:w="2192" w:type="dxa"/>
            <w:noWrap/>
            <w:tcMar/>
            <w:hideMark/>
          </w:tcPr>
          <w:p w:rsidRPr="007F2326" w:rsidR="00BE087A" w:rsidP="00BE087A" w:rsidRDefault="00BE087A" w14:paraId="02370877" w14:textId="77777777">
            <w:pPr>
              <w:spacing w:after="0" w:line="240" w:lineRule="auto"/>
              <w:ind w:left="0"/>
              <w:rPr>
                <w:rFonts w:ascii="Calibri" w:hAnsi="Calibri" w:eastAsia="Times New Roman" w:cs="Calibri"/>
                <w:b/>
                <w:bCs/>
                <w:color w:val="000000"/>
                <w:lang w:eastAsia="en-GB"/>
              </w:rPr>
            </w:pPr>
            <w:r w:rsidRPr="007F2326">
              <w:rPr>
                <w:rFonts w:ascii="Calibri" w:hAnsi="Calibri" w:eastAsia="Times New Roman" w:cs="Calibri"/>
                <w:b/>
                <w:bCs/>
                <w:color w:val="000000"/>
                <w:lang w:eastAsia="en-GB"/>
              </w:rPr>
              <w:t>DevOps Build Number</w:t>
            </w:r>
          </w:p>
        </w:tc>
      </w:tr>
      <w:tr w:rsidRPr="007F2326" w:rsidR="00BE087A" w:rsidTr="4A09FB26" w14:paraId="6A62415C" w14:textId="77777777">
        <w:trPr>
          <w:trHeight w:val="300"/>
        </w:trPr>
        <w:tc>
          <w:tcPr>
            <w:tcW w:w="1815" w:type="dxa"/>
            <w:noWrap/>
            <w:tcMar/>
            <w:hideMark/>
          </w:tcPr>
          <w:p w:rsidRPr="007F2326" w:rsidR="00BE087A" w:rsidP="00BE087A" w:rsidRDefault="00BE087A" w14:paraId="50EEDF8F" w14:textId="77777777">
            <w:pPr>
              <w:spacing w:after="0" w:line="240" w:lineRule="auto"/>
              <w:ind w:left="0"/>
              <w:jc w:val="right"/>
              <w:rPr>
                <w:rFonts w:ascii="Calibri" w:hAnsi="Calibri" w:eastAsia="Times New Roman" w:cs="Calibri"/>
                <w:color w:val="000000"/>
                <w:lang w:eastAsia="en-GB"/>
              </w:rPr>
            </w:pPr>
            <w:r w:rsidRPr="007F2326">
              <w:rPr>
                <w:rFonts w:ascii="Calibri" w:hAnsi="Calibri" w:eastAsia="Times New Roman" w:cs="Calibri"/>
                <w:color w:val="000000"/>
                <w:lang w:eastAsia="en-GB"/>
              </w:rPr>
              <w:t>12/12/2018 12:52</w:t>
            </w:r>
          </w:p>
        </w:tc>
        <w:tc>
          <w:tcPr>
            <w:tcW w:w="1456" w:type="dxa"/>
            <w:noWrap/>
            <w:tcMar/>
            <w:hideMark/>
          </w:tcPr>
          <w:p w:rsidRPr="007F2326" w:rsidR="00BE087A" w:rsidP="00BE087A" w:rsidRDefault="00BE087A" w14:paraId="77036276" w14:textId="77777777">
            <w:pPr>
              <w:spacing w:after="0" w:line="240" w:lineRule="auto"/>
              <w:ind w:left="0"/>
              <w:rPr>
                <w:rFonts w:ascii="Calibri" w:hAnsi="Calibri" w:eastAsia="Times New Roman" w:cs="Calibri"/>
                <w:color w:val="000000"/>
                <w:lang w:eastAsia="en-GB"/>
              </w:rPr>
            </w:pPr>
            <w:r w:rsidRPr="007F2326">
              <w:rPr>
                <w:rFonts w:ascii="Calibri" w:hAnsi="Calibri" w:eastAsia="Times New Roman" w:cs="Calibri"/>
                <w:color w:val="000000"/>
                <w:lang w:eastAsia="en-GB"/>
              </w:rPr>
              <w:t>Production</w:t>
            </w:r>
          </w:p>
        </w:tc>
        <w:tc>
          <w:tcPr>
            <w:tcW w:w="1620" w:type="dxa"/>
            <w:noWrap/>
            <w:tcMar/>
            <w:hideMark/>
          </w:tcPr>
          <w:p w:rsidRPr="007F2326" w:rsidR="00BE087A" w:rsidP="00BE087A" w:rsidRDefault="007F2326" w14:paraId="57E55030" w14:textId="66A9ABF2">
            <w:pPr>
              <w:spacing w:after="0" w:line="240" w:lineRule="auto"/>
              <w:ind w:left="0"/>
              <w:rPr>
                <w:rFonts w:ascii="Calibri" w:hAnsi="Calibri" w:eastAsia="Times New Roman" w:cs="Calibri"/>
                <w:color w:val="000000"/>
                <w:lang w:eastAsia="en-GB"/>
              </w:rPr>
            </w:pPr>
            <w:r w:rsidRPr="007F2326">
              <w:rPr>
                <w:rFonts w:ascii="Calibri" w:hAnsi="Calibri" w:eastAsia="Times New Roman" w:cs="Calibri"/>
                <w:color w:val="000000"/>
                <w:lang w:eastAsia="en-GB"/>
              </w:rPr>
              <w:t>12</w:t>
            </w:r>
          </w:p>
        </w:tc>
        <w:tc>
          <w:tcPr>
            <w:tcW w:w="2192" w:type="dxa"/>
            <w:noWrap/>
            <w:tcMar/>
            <w:hideMark/>
          </w:tcPr>
          <w:p w:rsidRPr="007F2326" w:rsidR="00BE087A" w:rsidP="00BE087A" w:rsidRDefault="00BE087A" w14:paraId="13421D14" w14:textId="77777777">
            <w:pPr>
              <w:spacing w:after="0" w:line="240" w:lineRule="auto"/>
              <w:ind w:left="0"/>
              <w:jc w:val="right"/>
              <w:rPr>
                <w:rFonts w:ascii="Calibri" w:hAnsi="Calibri" w:eastAsia="Times New Roman" w:cs="Calibri"/>
                <w:color w:val="000000"/>
                <w:lang w:eastAsia="en-GB"/>
              </w:rPr>
            </w:pPr>
            <w:r w:rsidRPr="007F2326">
              <w:rPr>
                <w:rFonts w:ascii="Calibri" w:hAnsi="Calibri" w:eastAsia="Times New Roman" w:cs="Calibri"/>
                <w:color w:val="000000"/>
                <w:lang w:eastAsia="en-GB"/>
              </w:rPr>
              <w:t>1234</w:t>
            </w:r>
          </w:p>
        </w:tc>
      </w:tr>
      <w:tr w:rsidRPr="007F2326" w:rsidR="00BE087A" w:rsidTr="4A09FB26" w14:paraId="0D4945C3" w14:textId="77777777">
        <w:trPr>
          <w:trHeight w:val="300"/>
        </w:trPr>
        <w:tc>
          <w:tcPr>
            <w:tcW w:w="1815" w:type="dxa"/>
            <w:noWrap/>
            <w:tcMar/>
            <w:hideMark/>
          </w:tcPr>
          <w:p w:rsidRPr="007F2326" w:rsidR="00BE087A" w:rsidP="00BE087A" w:rsidRDefault="00BE087A" w14:paraId="56724FFF" w14:textId="77777777">
            <w:pPr>
              <w:spacing w:after="0" w:line="240" w:lineRule="auto"/>
              <w:ind w:left="0"/>
              <w:jc w:val="right"/>
              <w:rPr>
                <w:rFonts w:ascii="Calibri" w:hAnsi="Calibri" w:eastAsia="Times New Roman" w:cs="Calibri"/>
                <w:color w:val="000000"/>
                <w:lang w:eastAsia="en-GB"/>
              </w:rPr>
            </w:pPr>
            <w:r w:rsidRPr="007F2326">
              <w:rPr>
                <w:rFonts w:ascii="Calibri" w:hAnsi="Calibri" w:eastAsia="Times New Roman" w:cs="Calibri"/>
                <w:color w:val="000000"/>
                <w:lang w:eastAsia="en-GB"/>
              </w:rPr>
              <w:t>14/12/2018 17:32</w:t>
            </w:r>
          </w:p>
        </w:tc>
        <w:tc>
          <w:tcPr>
            <w:tcW w:w="1456" w:type="dxa"/>
            <w:noWrap/>
            <w:tcMar/>
            <w:hideMark/>
          </w:tcPr>
          <w:p w:rsidRPr="007F2326" w:rsidR="00BE087A" w:rsidP="00BE087A" w:rsidRDefault="00BE087A" w14:paraId="7A73C0DA" w14:textId="77777777">
            <w:pPr>
              <w:spacing w:after="0" w:line="240" w:lineRule="auto"/>
              <w:ind w:left="0"/>
              <w:rPr>
                <w:rFonts w:ascii="Calibri" w:hAnsi="Calibri" w:eastAsia="Times New Roman" w:cs="Calibri"/>
                <w:color w:val="000000"/>
                <w:lang w:eastAsia="en-GB"/>
              </w:rPr>
            </w:pPr>
            <w:r w:rsidRPr="007F2326">
              <w:rPr>
                <w:rFonts w:ascii="Calibri" w:hAnsi="Calibri" w:eastAsia="Times New Roman" w:cs="Calibri"/>
                <w:color w:val="000000"/>
                <w:lang w:eastAsia="en-GB"/>
              </w:rPr>
              <w:t>UAT</w:t>
            </w:r>
          </w:p>
        </w:tc>
        <w:tc>
          <w:tcPr>
            <w:tcW w:w="1620" w:type="dxa"/>
            <w:noWrap/>
            <w:tcMar/>
            <w:hideMark/>
          </w:tcPr>
          <w:p w:rsidRPr="007F2326" w:rsidR="00BE087A" w:rsidP="00BE087A" w:rsidRDefault="007F2326" w14:paraId="45BA5585" w14:textId="582CCFFA">
            <w:pPr>
              <w:spacing w:after="0" w:line="240" w:lineRule="auto"/>
              <w:ind w:left="0"/>
              <w:rPr>
                <w:rFonts w:ascii="Calibri" w:hAnsi="Calibri" w:eastAsia="Times New Roman" w:cs="Calibri"/>
                <w:color w:val="000000"/>
                <w:lang w:eastAsia="en-GB"/>
              </w:rPr>
            </w:pPr>
            <w:r w:rsidRPr="007F2326">
              <w:rPr>
                <w:rFonts w:ascii="Calibri" w:hAnsi="Calibri" w:eastAsia="Times New Roman" w:cs="Calibri"/>
                <w:color w:val="000000"/>
                <w:lang w:eastAsia="en-GB"/>
              </w:rPr>
              <w:t>14</w:t>
            </w:r>
          </w:p>
        </w:tc>
        <w:tc>
          <w:tcPr>
            <w:tcW w:w="2192" w:type="dxa"/>
            <w:noWrap/>
            <w:tcMar/>
            <w:hideMark/>
          </w:tcPr>
          <w:p w:rsidRPr="007F2326" w:rsidR="00BE087A" w:rsidP="00BE087A" w:rsidRDefault="00BE087A" w14:paraId="186F9F91" w14:textId="77777777">
            <w:pPr>
              <w:spacing w:after="0" w:line="240" w:lineRule="auto"/>
              <w:ind w:left="0"/>
              <w:jc w:val="right"/>
              <w:rPr>
                <w:rFonts w:ascii="Calibri" w:hAnsi="Calibri" w:eastAsia="Times New Roman" w:cs="Calibri"/>
                <w:color w:val="000000"/>
                <w:lang w:eastAsia="en-GB"/>
              </w:rPr>
            </w:pPr>
            <w:r w:rsidRPr="007F2326">
              <w:rPr>
                <w:rFonts w:ascii="Calibri" w:hAnsi="Calibri" w:eastAsia="Times New Roman" w:cs="Calibri"/>
                <w:color w:val="000000"/>
                <w:lang w:eastAsia="en-GB"/>
              </w:rPr>
              <w:t>2345</w:t>
            </w:r>
          </w:p>
        </w:tc>
      </w:tr>
      <w:tr w:rsidRPr="007F2326" w:rsidR="00BE087A" w:rsidTr="4A09FB26" w14:paraId="7F92F961" w14:textId="77777777">
        <w:trPr>
          <w:trHeight w:val="300"/>
        </w:trPr>
        <w:tc>
          <w:tcPr>
            <w:tcW w:w="1815" w:type="dxa"/>
            <w:noWrap/>
            <w:tcMar/>
            <w:hideMark/>
          </w:tcPr>
          <w:p w:rsidRPr="007F2326" w:rsidR="00BE087A" w:rsidP="00BE087A" w:rsidRDefault="00BE087A" w14:paraId="4F05F346" w14:textId="77777777">
            <w:pPr>
              <w:spacing w:after="0" w:line="240" w:lineRule="auto"/>
              <w:ind w:left="0"/>
              <w:jc w:val="right"/>
              <w:rPr>
                <w:rFonts w:ascii="Calibri" w:hAnsi="Calibri" w:eastAsia="Times New Roman" w:cs="Calibri"/>
                <w:color w:val="000000"/>
                <w:lang w:eastAsia="en-GB"/>
              </w:rPr>
            </w:pPr>
            <w:r w:rsidRPr="007F2326">
              <w:rPr>
                <w:rFonts w:ascii="Calibri" w:hAnsi="Calibri" w:eastAsia="Times New Roman" w:cs="Calibri"/>
                <w:color w:val="000000"/>
                <w:lang w:eastAsia="en-GB"/>
              </w:rPr>
              <w:t>03/01/2018 10:12</w:t>
            </w:r>
          </w:p>
        </w:tc>
        <w:tc>
          <w:tcPr>
            <w:tcW w:w="1456" w:type="dxa"/>
            <w:noWrap/>
            <w:tcMar/>
            <w:hideMark/>
          </w:tcPr>
          <w:p w:rsidRPr="007F2326" w:rsidR="00BE087A" w:rsidP="00BE087A" w:rsidRDefault="00BE087A" w14:paraId="3252AF6E" w14:textId="77777777">
            <w:pPr>
              <w:spacing w:after="0" w:line="240" w:lineRule="auto"/>
              <w:ind w:left="0"/>
              <w:rPr>
                <w:rFonts w:ascii="Calibri" w:hAnsi="Calibri" w:eastAsia="Times New Roman" w:cs="Calibri"/>
                <w:color w:val="000000"/>
                <w:lang w:eastAsia="en-GB"/>
              </w:rPr>
            </w:pPr>
            <w:r w:rsidRPr="007F2326">
              <w:rPr>
                <w:rFonts w:ascii="Calibri" w:hAnsi="Calibri" w:eastAsia="Times New Roman" w:cs="Calibri"/>
                <w:color w:val="000000"/>
                <w:lang w:eastAsia="en-GB"/>
              </w:rPr>
              <w:t>Dev</w:t>
            </w:r>
          </w:p>
        </w:tc>
        <w:tc>
          <w:tcPr>
            <w:tcW w:w="1620" w:type="dxa"/>
            <w:noWrap/>
            <w:tcMar/>
            <w:hideMark/>
          </w:tcPr>
          <w:p w:rsidRPr="007F2326" w:rsidR="00BE087A" w:rsidP="00BE087A" w:rsidRDefault="007F2326" w14:paraId="2920D120" w14:textId="2AA31D3E">
            <w:pPr>
              <w:spacing w:after="0" w:line="240" w:lineRule="auto"/>
              <w:ind w:left="0"/>
              <w:rPr>
                <w:rFonts w:ascii="Calibri" w:hAnsi="Calibri" w:eastAsia="Times New Roman" w:cs="Calibri"/>
                <w:color w:val="000000"/>
                <w:lang w:eastAsia="en-GB"/>
              </w:rPr>
            </w:pPr>
            <w:r w:rsidRPr="007F2326">
              <w:rPr>
                <w:rFonts w:ascii="Calibri" w:hAnsi="Calibri" w:eastAsia="Times New Roman" w:cs="Calibri"/>
                <w:color w:val="000000"/>
                <w:lang w:eastAsia="en-GB"/>
              </w:rPr>
              <w:t>17</w:t>
            </w:r>
          </w:p>
        </w:tc>
        <w:tc>
          <w:tcPr>
            <w:tcW w:w="2192" w:type="dxa"/>
            <w:noWrap/>
            <w:tcMar/>
            <w:hideMark/>
          </w:tcPr>
          <w:p w:rsidRPr="007F2326" w:rsidR="00BE087A" w:rsidP="00BE087A" w:rsidRDefault="00BE087A" w14:paraId="6B037B02" w14:textId="77777777">
            <w:pPr>
              <w:spacing w:after="0" w:line="240" w:lineRule="auto"/>
              <w:ind w:left="0"/>
              <w:jc w:val="right"/>
              <w:rPr>
                <w:rFonts w:ascii="Calibri" w:hAnsi="Calibri" w:eastAsia="Times New Roman" w:cs="Calibri"/>
                <w:color w:val="000000"/>
                <w:lang w:eastAsia="en-GB"/>
              </w:rPr>
            </w:pPr>
            <w:r w:rsidRPr="007F2326">
              <w:rPr>
                <w:rFonts w:ascii="Calibri" w:hAnsi="Calibri" w:eastAsia="Times New Roman" w:cs="Calibri"/>
                <w:color w:val="000000"/>
                <w:lang w:eastAsia="en-GB"/>
              </w:rPr>
              <w:t>2348</w:t>
            </w:r>
          </w:p>
        </w:tc>
      </w:tr>
    </w:tbl>
    <w:p w:rsidR="007F2326" w:rsidP="007F2326" w:rsidRDefault="007F2326" w14:paraId="79D4E2AD" w14:textId="77777777">
      <w:pPr>
        <w:pStyle w:val="AltiusAddress"/>
        <w:rPr>
          <w:rFonts w:asciiTheme="minorHAnsi" w:hAnsiTheme="minorHAnsi"/>
          <w:color w:val="505150" w:themeColor="text2"/>
          <w:sz w:val="20"/>
          <w:szCs w:val="20"/>
          <w:lang w:val="en-GB"/>
        </w:rPr>
      </w:pPr>
    </w:p>
    <w:p w:rsidRPr="007F2326" w:rsidR="007F2326" w:rsidP="007F2326" w:rsidRDefault="007F2326" w14:paraId="074133A8" w14:textId="6113A6A6">
      <w:pPr>
        <w:pStyle w:val="AltiusAddress"/>
        <w:rPr>
          <w:rFonts w:asciiTheme="minorHAnsi" w:hAnsiTheme="minorHAnsi"/>
          <w:color w:val="505150" w:themeColor="text2"/>
          <w:sz w:val="20"/>
          <w:szCs w:val="20"/>
          <w:lang w:val="en-GB"/>
        </w:rPr>
      </w:pPr>
      <w:r w:rsidRPr="007F2326">
        <w:rPr>
          <w:rFonts w:asciiTheme="minorHAnsi" w:hAnsiTheme="minorHAnsi"/>
          <w:color w:val="505150" w:themeColor="text2"/>
          <w:sz w:val="20"/>
          <w:szCs w:val="20"/>
          <w:lang w:val="en-GB"/>
        </w:rPr>
        <w:t xml:space="preserve">Whenever </w:t>
      </w:r>
      <w:r>
        <w:rPr>
          <w:rFonts w:asciiTheme="minorHAnsi" w:hAnsiTheme="minorHAnsi"/>
          <w:color w:val="505150" w:themeColor="text2"/>
          <w:sz w:val="20"/>
          <w:szCs w:val="20"/>
          <w:lang w:val="en-GB"/>
        </w:rPr>
        <w:t>a</w:t>
      </w:r>
      <w:r w:rsidRPr="007F2326">
        <w:rPr>
          <w:rFonts w:asciiTheme="minorHAnsi" w:hAnsiTheme="minorHAnsi"/>
          <w:color w:val="505150" w:themeColor="text2"/>
          <w:sz w:val="20"/>
          <w:szCs w:val="20"/>
          <w:lang w:val="en-GB"/>
        </w:rPr>
        <w:t xml:space="preserve"> change is made to the </w:t>
      </w:r>
      <w:r w:rsidR="00D90373">
        <w:rPr>
          <w:rFonts w:asciiTheme="minorHAnsi" w:hAnsiTheme="minorHAnsi"/>
          <w:color w:val="505150" w:themeColor="text2"/>
          <w:sz w:val="20"/>
          <w:szCs w:val="20"/>
          <w:lang w:val="en-GB"/>
        </w:rPr>
        <w:t xml:space="preserve">structure of the </w:t>
      </w:r>
      <w:r w:rsidRPr="007F2326">
        <w:rPr>
          <w:rFonts w:asciiTheme="minorHAnsi" w:hAnsiTheme="minorHAnsi"/>
          <w:color w:val="505150" w:themeColor="text2"/>
          <w:sz w:val="20"/>
          <w:szCs w:val="20"/>
          <w:lang w:val="en-GB"/>
        </w:rPr>
        <w:t xml:space="preserve">data sources or </w:t>
      </w:r>
      <w:r>
        <w:rPr>
          <w:rFonts w:asciiTheme="minorHAnsi" w:hAnsiTheme="minorHAnsi"/>
          <w:color w:val="505150" w:themeColor="text2"/>
          <w:sz w:val="20"/>
          <w:szCs w:val="20"/>
          <w:lang w:val="en-GB"/>
        </w:rPr>
        <w:t xml:space="preserve">the </w:t>
      </w:r>
      <w:r w:rsidRPr="007F2326">
        <w:rPr>
          <w:rFonts w:asciiTheme="minorHAnsi" w:hAnsiTheme="minorHAnsi"/>
          <w:color w:val="505150" w:themeColor="text2"/>
          <w:sz w:val="20"/>
          <w:szCs w:val="20"/>
          <w:lang w:val="en-GB"/>
        </w:rPr>
        <w:t xml:space="preserve">outputted data layers in Curated or Data Access </w:t>
      </w:r>
      <w:r w:rsidR="00D90373">
        <w:rPr>
          <w:rFonts w:asciiTheme="minorHAnsi" w:hAnsiTheme="minorHAnsi"/>
          <w:color w:val="505150" w:themeColor="text2"/>
          <w:sz w:val="20"/>
          <w:szCs w:val="20"/>
          <w:lang w:val="en-GB"/>
        </w:rPr>
        <w:t xml:space="preserve">are updated </w:t>
      </w:r>
      <w:r w:rsidRPr="007F2326">
        <w:rPr>
          <w:rFonts w:asciiTheme="minorHAnsi" w:hAnsiTheme="minorHAnsi"/>
          <w:color w:val="505150" w:themeColor="text2"/>
          <w:sz w:val="20"/>
          <w:szCs w:val="20"/>
          <w:lang w:val="en-GB"/>
        </w:rPr>
        <w:t xml:space="preserve">then a release will be </w:t>
      </w:r>
      <w:r w:rsidRPr="007F2326" w:rsidR="003C7A80">
        <w:rPr>
          <w:rFonts w:asciiTheme="minorHAnsi" w:hAnsiTheme="minorHAnsi"/>
          <w:color w:val="505150" w:themeColor="text2"/>
          <w:sz w:val="20"/>
          <w:szCs w:val="20"/>
          <w:lang w:val="en-GB"/>
        </w:rPr>
        <w:t>made,</w:t>
      </w:r>
      <w:r>
        <w:rPr>
          <w:rFonts w:asciiTheme="minorHAnsi" w:hAnsiTheme="minorHAnsi"/>
          <w:color w:val="505150" w:themeColor="text2"/>
          <w:sz w:val="20"/>
          <w:szCs w:val="20"/>
          <w:lang w:val="en-GB"/>
        </w:rPr>
        <w:t xml:space="preserve"> and the corresponding release number increased</w:t>
      </w:r>
      <w:r w:rsidRPr="007F2326">
        <w:rPr>
          <w:rFonts w:asciiTheme="minorHAnsi" w:hAnsiTheme="minorHAnsi"/>
          <w:color w:val="505150" w:themeColor="text2"/>
          <w:sz w:val="20"/>
          <w:szCs w:val="20"/>
          <w:lang w:val="en-GB"/>
        </w:rPr>
        <w:t>.</w:t>
      </w:r>
    </w:p>
    <w:p w:rsidR="007F2326" w:rsidP="007F2326" w:rsidRDefault="007F2326" w14:paraId="3DBC4A3F" w14:textId="77777777">
      <w:pPr>
        <w:pStyle w:val="AltiusAddress"/>
        <w:rPr>
          <w:rFonts w:asciiTheme="minorHAnsi" w:hAnsiTheme="minorHAnsi"/>
          <w:color w:val="505150" w:themeColor="text2"/>
          <w:sz w:val="20"/>
          <w:szCs w:val="20"/>
          <w:lang w:val="en-GB"/>
        </w:rPr>
      </w:pPr>
    </w:p>
    <w:p w:rsidRPr="007F2326" w:rsidR="007F2326" w:rsidP="007F2326" w:rsidRDefault="007F2326" w14:paraId="6B6776B7" w14:textId="71812983">
      <w:pPr>
        <w:pStyle w:val="AltiusAddress"/>
        <w:rPr>
          <w:rFonts w:asciiTheme="minorHAnsi" w:hAnsiTheme="minorHAnsi"/>
          <w:color w:val="505150" w:themeColor="text2"/>
          <w:sz w:val="20"/>
          <w:szCs w:val="20"/>
          <w:lang w:val="en-GB"/>
        </w:rPr>
      </w:pPr>
      <w:r w:rsidRPr="007F2326">
        <w:rPr>
          <w:rFonts w:asciiTheme="minorHAnsi" w:hAnsiTheme="minorHAnsi"/>
          <w:color w:val="505150" w:themeColor="text2"/>
          <w:sz w:val="20"/>
          <w:szCs w:val="20"/>
          <w:lang w:val="en-GB"/>
        </w:rPr>
        <w:t>This will be tied to build pipeline ID in Azure DevOps for full accountability of the change</w:t>
      </w:r>
      <w:r>
        <w:rPr>
          <w:rFonts w:asciiTheme="minorHAnsi" w:hAnsiTheme="minorHAnsi"/>
          <w:color w:val="505150" w:themeColor="text2"/>
          <w:sz w:val="20"/>
          <w:szCs w:val="20"/>
          <w:lang w:val="en-GB"/>
        </w:rPr>
        <w:t>s</w:t>
      </w:r>
      <w:r w:rsidRPr="007F2326">
        <w:rPr>
          <w:rFonts w:asciiTheme="minorHAnsi" w:hAnsiTheme="minorHAnsi"/>
          <w:color w:val="505150" w:themeColor="text2"/>
          <w:sz w:val="20"/>
          <w:szCs w:val="20"/>
          <w:lang w:val="en-GB"/>
        </w:rPr>
        <w:t xml:space="preserve"> made.</w:t>
      </w:r>
    </w:p>
    <w:p w:rsidR="007F2326" w:rsidP="007F2326" w:rsidRDefault="007F2326" w14:paraId="73200874" w14:textId="77777777">
      <w:pPr>
        <w:pStyle w:val="AltiusAddress"/>
        <w:rPr>
          <w:rFonts w:asciiTheme="minorHAnsi" w:hAnsiTheme="minorHAnsi"/>
          <w:color w:val="505150" w:themeColor="text2"/>
          <w:sz w:val="20"/>
          <w:szCs w:val="20"/>
          <w:lang w:val="en-GB"/>
        </w:rPr>
      </w:pPr>
    </w:p>
    <w:p w:rsidR="007F2326" w:rsidP="007F2326" w:rsidRDefault="007F2326" w14:paraId="7B423DA4" w14:textId="51CA25C2">
      <w:pPr>
        <w:pStyle w:val="AltiusAddress"/>
      </w:pPr>
      <w:r w:rsidRPr="007F2326">
        <w:rPr>
          <w:rFonts w:asciiTheme="minorHAnsi" w:hAnsiTheme="minorHAnsi"/>
          <w:color w:val="505150" w:themeColor="text2"/>
          <w:sz w:val="20"/>
          <w:szCs w:val="20"/>
          <w:lang w:val="en-GB"/>
        </w:rPr>
        <w:t>There will be incremental release numbers shared by all environments. This negates the need to use the environment as an extra key in the metadata and lineage tables above</w:t>
      </w:r>
      <w:r>
        <w:rPr>
          <w:rFonts w:asciiTheme="minorHAnsi" w:hAnsiTheme="minorHAnsi"/>
          <w:color w:val="505150" w:themeColor="text2"/>
          <w:sz w:val="20"/>
          <w:szCs w:val="20"/>
          <w:lang w:val="en-GB"/>
        </w:rPr>
        <w:t>, as the release number will be unique regardless of whether it was on dev, UAT or production</w:t>
      </w:r>
      <w:r w:rsidRPr="007F2326">
        <w:rPr>
          <w:rFonts w:asciiTheme="minorHAnsi" w:hAnsiTheme="minorHAnsi"/>
          <w:color w:val="505150" w:themeColor="text2"/>
          <w:sz w:val="20"/>
          <w:szCs w:val="20"/>
          <w:lang w:val="en-GB"/>
        </w:rPr>
        <w:t>.</w:t>
      </w:r>
    </w:p>
    <w:p w:rsidR="00D90373" w:rsidP="00BE087A" w:rsidRDefault="00D90373" w14:paraId="7E29424C" w14:textId="77777777">
      <w:pPr>
        <w:ind w:left="0"/>
      </w:pPr>
    </w:p>
    <w:p w:rsidR="00BE087A" w:rsidP="00BE087A" w:rsidRDefault="007F2326" w14:paraId="3FA6DD8D" w14:textId="5780AAE7">
      <w:pPr>
        <w:ind w:left="0"/>
      </w:pPr>
      <w:r>
        <w:t xml:space="preserve">This will also </w:t>
      </w:r>
      <w:r w:rsidR="00BE087A">
        <w:t xml:space="preserve">support versioning and </w:t>
      </w:r>
      <w:r>
        <w:t xml:space="preserve">the </w:t>
      </w:r>
      <w:r w:rsidR="00BE087A">
        <w:t xml:space="preserve">validity of data in </w:t>
      </w:r>
      <w:r>
        <w:t>the S</w:t>
      </w:r>
      <w:r w:rsidR="00BE087A">
        <w:t>napshots</w:t>
      </w:r>
      <w:r>
        <w:t xml:space="preserve"> layer</w:t>
      </w:r>
      <w:r w:rsidR="00BE087A">
        <w:t>.</w:t>
      </w:r>
    </w:p>
    <w:p w:rsidRPr="00BE087A" w:rsidR="00BE087A" w:rsidP="00BE087A" w:rsidRDefault="00BE087A" w14:paraId="0ECD7763" w14:textId="77777777">
      <w:pPr>
        <w:ind w:left="0"/>
      </w:pPr>
    </w:p>
    <w:p w:rsidR="0028122B" w:rsidP="00305169" w:rsidRDefault="0028122B" w14:paraId="37B33771" w14:textId="574FC855">
      <w:pPr>
        <w:pStyle w:val="Heading2"/>
        <w:numPr>
          <w:ilvl w:val="1"/>
          <w:numId w:val="10"/>
        </w:numPr>
      </w:pPr>
      <w:bookmarkStart w:name="_Toc2354106" w:id="37"/>
      <w:r w:rsidRPr="00755730">
        <w:t>Data Modelling</w:t>
      </w:r>
      <w:bookmarkEnd w:id="37"/>
    </w:p>
    <w:p w:rsidRPr="007F2326" w:rsidR="007F2326" w:rsidP="00305169" w:rsidRDefault="007F2326" w14:paraId="2AC55340" w14:textId="15FC58F5">
      <w:pPr>
        <w:pStyle w:val="ListParagraph"/>
        <w:numPr>
          <w:ilvl w:val="2"/>
          <w:numId w:val="10"/>
        </w:numPr>
      </w:pPr>
      <w:r>
        <w:t>Diagrams</w:t>
      </w:r>
    </w:p>
    <w:p w:rsidRPr="009403D9" w:rsidR="0028122B" w:rsidP="0028122B" w:rsidRDefault="003C7A80" w14:paraId="581CC64B" w14:textId="6142A2BC">
      <w:pPr>
        <w:ind w:left="0"/>
        <w:rPr>
          <w:rFonts w:cstheme="minorHAnsi"/>
        </w:rPr>
      </w:pPr>
      <w:r w:rsidRPr="009403D9">
        <w:rPr>
          <w:rFonts w:cstheme="minorHAnsi"/>
        </w:rPr>
        <w:t xml:space="preserve">For </w:t>
      </w:r>
      <w:r w:rsidRPr="009403D9" w:rsidR="0000183D">
        <w:rPr>
          <w:rFonts w:cstheme="minorHAnsi"/>
        </w:rPr>
        <w:t>Eclipse</w:t>
      </w:r>
      <w:r w:rsidRPr="009403D9">
        <w:rPr>
          <w:rFonts w:cstheme="minorHAnsi"/>
        </w:rPr>
        <w:t xml:space="preserve">, </w:t>
      </w:r>
      <w:r w:rsidRPr="009403D9" w:rsidR="0028122B">
        <w:rPr>
          <w:rFonts w:cstheme="minorHAnsi"/>
        </w:rPr>
        <w:t xml:space="preserve">Oceanwide </w:t>
      </w:r>
      <w:r w:rsidRPr="009403D9">
        <w:rPr>
          <w:rFonts w:cstheme="minorHAnsi"/>
        </w:rPr>
        <w:t xml:space="preserve">and </w:t>
      </w:r>
      <w:r w:rsidRPr="009403D9" w:rsidR="0028122B">
        <w:rPr>
          <w:rFonts w:cstheme="minorHAnsi"/>
        </w:rPr>
        <w:t xml:space="preserve">Exposure </w:t>
      </w:r>
      <w:r w:rsidRPr="009403D9">
        <w:rPr>
          <w:rFonts w:cstheme="minorHAnsi"/>
        </w:rPr>
        <w:t>the data model diagrams will be developed during the Sprint planning phase and implemented in the Data lake during the POC Sprints.</w:t>
      </w:r>
    </w:p>
    <w:p w:rsidRPr="009403D9" w:rsidR="00437FDE" w:rsidP="00305169" w:rsidRDefault="00437FDE" w14:paraId="2D384ADD" w14:textId="49DA7B88">
      <w:pPr>
        <w:pStyle w:val="ListParagraph"/>
        <w:numPr>
          <w:ilvl w:val="2"/>
          <w:numId w:val="10"/>
        </w:numPr>
        <w:rPr>
          <w:rFonts w:cstheme="minorHAnsi"/>
        </w:rPr>
      </w:pPr>
      <w:r w:rsidRPr="009403D9">
        <w:rPr>
          <w:rFonts w:cstheme="minorHAnsi"/>
        </w:rPr>
        <w:t>Dimensions &amp; Measure Groups (Facts)</w:t>
      </w:r>
    </w:p>
    <w:p w:rsidRPr="009403D9" w:rsidR="000962A1" w:rsidP="0028122B" w:rsidRDefault="003D15DA" w14:paraId="20888C5C" w14:textId="109D4444">
      <w:pPr>
        <w:ind w:left="0"/>
        <w:rPr>
          <w:rFonts w:cstheme="minorHAnsi"/>
        </w:rPr>
      </w:pPr>
      <w:r w:rsidRPr="009403D9">
        <w:rPr>
          <w:rFonts w:cstheme="minorHAnsi"/>
        </w:rPr>
        <w:t xml:space="preserve">In the </w:t>
      </w:r>
      <w:r w:rsidRPr="009403D9" w:rsidR="007409BA">
        <w:rPr>
          <w:rFonts w:cstheme="minorHAnsi"/>
        </w:rPr>
        <w:t>Raw</w:t>
      </w:r>
      <w:r w:rsidRPr="009403D9">
        <w:rPr>
          <w:rFonts w:cstheme="minorHAnsi"/>
        </w:rPr>
        <w:t xml:space="preserve"> layer </w:t>
      </w:r>
      <w:r w:rsidRPr="009403D9" w:rsidR="003C7A80">
        <w:rPr>
          <w:rFonts w:cstheme="minorHAnsi"/>
        </w:rPr>
        <w:t xml:space="preserve">there </w:t>
      </w:r>
      <w:r w:rsidRPr="009403D9">
        <w:rPr>
          <w:rFonts w:cstheme="minorHAnsi"/>
        </w:rPr>
        <w:t xml:space="preserve">will </w:t>
      </w:r>
      <w:r w:rsidRPr="009403D9" w:rsidR="003C7A80">
        <w:rPr>
          <w:rFonts w:cstheme="minorHAnsi"/>
        </w:rPr>
        <w:t xml:space="preserve">be </w:t>
      </w:r>
      <w:r w:rsidRPr="009403D9" w:rsidR="00437FDE">
        <w:rPr>
          <w:rFonts w:cstheme="minorHAnsi"/>
        </w:rPr>
        <w:t xml:space="preserve">one </w:t>
      </w:r>
      <w:r w:rsidRPr="009403D9">
        <w:rPr>
          <w:rFonts w:cstheme="minorHAnsi"/>
        </w:rPr>
        <w:t>file per</w:t>
      </w:r>
      <w:r w:rsidRPr="009403D9" w:rsidR="00437FDE">
        <w:rPr>
          <w:rFonts w:cstheme="minorHAnsi"/>
        </w:rPr>
        <w:t xml:space="preserve"> dim</w:t>
      </w:r>
      <w:r w:rsidRPr="009403D9" w:rsidR="00103835">
        <w:rPr>
          <w:rFonts w:cstheme="minorHAnsi"/>
        </w:rPr>
        <w:t>ension</w:t>
      </w:r>
      <w:r w:rsidRPr="009403D9" w:rsidR="00437FDE">
        <w:rPr>
          <w:rFonts w:cstheme="minorHAnsi"/>
        </w:rPr>
        <w:t>/fact/</w:t>
      </w:r>
      <w:r w:rsidRPr="009403D9" w:rsidR="00103835">
        <w:rPr>
          <w:rFonts w:cstheme="minorHAnsi"/>
        </w:rPr>
        <w:t xml:space="preserve">measure </w:t>
      </w:r>
      <w:r w:rsidRPr="009403D9" w:rsidR="00437FDE">
        <w:rPr>
          <w:rFonts w:cstheme="minorHAnsi"/>
        </w:rPr>
        <w:t>group</w:t>
      </w:r>
      <w:r w:rsidRPr="009403D9" w:rsidR="003C7A80">
        <w:rPr>
          <w:rFonts w:cstheme="minorHAnsi"/>
        </w:rPr>
        <w:t>,</w:t>
      </w:r>
      <w:r w:rsidRPr="009403D9" w:rsidR="00437FDE">
        <w:rPr>
          <w:rFonts w:cstheme="minorHAnsi"/>
        </w:rPr>
        <w:t xml:space="preserve"> per load</w:t>
      </w:r>
      <w:r w:rsidRPr="009403D9" w:rsidR="003C7A80">
        <w:rPr>
          <w:rFonts w:cstheme="minorHAnsi"/>
        </w:rPr>
        <w:t xml:space="preserve">, each </w:t>
      </w:r>
      <w:r w:rsidRPr="009403D9">
        <w:rPr>
          <w:rFonts w:cstheme="minorHAnsi"/>
        </w:rPr>
        <w:t>with a valid from date</w:t>
      </w:r>
      <w:r w:rsidRPr="009403D9" w:rsidR="00437FDE">
        <w:rPr>
          <w:rFonts w:cstheme="minorHAnsi"/>
        </w:rPr>
        <w:t xml:space="preserve"> in the name of the file. </w:t>
      </w:r>
    </w:p>
    <w:p w:rsidRPr="009403D9" w:rsidR="009F1849" w:rsidP="0028122B" w:rsidRDefault="009F1849" w14:paraId="363E6A71" w14:textId="225D7DDF">
      <w:pPr>
        <w:ind w:left="0"/>
        <w:rPr>
          <w:rFonts w:cstheme="minorHAnsi"/>
          <w:b/>
        </w:rPr>
      </w:pPr>
      <w:r w:rsidRPr="009403D9">
        <w:rPr>
          <w:rFonts w:cstheme="minorHAnsi"/>
          <w:b/>
        </w:rPr>
        <w:t>Data Lake Path example:</w:t>
      </w:r>
    </w:p>
    <w:p w:rsidRPr="009403D9" w:rsidR="009F1849" w:rsidP="0028122B" w:rsidRDefault="009F1849" w14:paraId="6EA4254F" w14:textId="41D2E07E">
      <w:pPr>
        <w:ind w:left="0"/>
        <w:rPr>
          <w:rFonts w:cstheme="minorHAnsi"/>
        </w:rPr>
      </w:pPr>
      <w:r w:rsidRPr="009403D9">
        <w:rPr>
          <w:rFonts w:cstheme="minorHAnsi"/>
        </w:rPr>
        <w:t>/Raw/Eclipse/Official/Policy/2018/11/27/12/</w:t>
      </w:r>
    </w:p>
    <w:p w:rsidRPr="009403D9" w:rsidR="00350981" w:rsidP="0028122B" w:rsidRDefault="00350981" w14:paraId="51FB11CC" w14:textId="77777777">
      <w:pPr>
        <w:ind w:left="0"/>
        <w:rPr>
          <w:rFonts w:cstheme="minorHAnsi"/>
        </w:rPr>
      </w:pPr>
    </w:p>
    <w:p w:rsidRPr="009403D9" w:rsidR="000962A1" w:rsidP="0028122B" w:rsidRDefault="000962A1" w14:paraId="4A33DF21" w14:textId="00F1F5AC">
      <w:pPr>
        <w:ind w:left="0"/>
        <w:rPr>
          <w:rFonts w:cstheme="minorHAnsi"/>
          <w:b/>
        </w:rPr>
      </w:pPr>
      <w:r w:rsidRPr="009403D9">
        <w:rPr>
          <w:rFonts w:cstheme="minorHAnsi"/>
          <w:b/>
        </w:rPr>
        <w:t>Example file name:</w:t>
      </w:r>
    </w:p>
    <w:p w:rsidRPr="009403D9" w:rsidR="000962A1" w:rsidP="0028122B" w:rsidRDefault="000962A1" w14:paraId="3DD16143" w14:textId="27E698A7">
      <w:pPr>
        <w:ind w:left="0"/>
        <w:rPr>
          <w:rFonts w:cstheme="minorHAnsi"/>
        </w:rPr>
      </w:pPr>
      <w:r w:rsidRPr="009403D9">
        <w:rPr>
          <w:rFonts w:cstheme="minorHAnsi"/>
        </w:rPr>
        <w:t>Policy_yyyyMMdd</w:t>
      </w:r>
      <w:r w:rsidRPr="009403D9" w:rsidR="00FE3AB9">
        <w:rPr>
          <w:rFonts w:cstheme="minorHAnsi"/>
        </w:rPr>
        <w:t>_</w:t>
      </w:r>
      <w:r w:rsidRPr="009403D9">
        <w:rPr>
          <w:rFonts w:cstheme="minorHAnsi"/>
        </w:rPr>
        <w:t>HHmm.csv</w:t>
      </w:r>
    </w:p>
    <w:p w:rsidRPr="009403D9" w:rsidR="00350981" w:rsidP="0028122B" w:rsidRDefault="00350981" w14:paraId="547AF477" w14:textId="77777777">
      <w:pPr>
        <w:ind w:left="0"/>
        <w:rPr>
          <w:rFonts w:cstheme="minorHAnsi"/>
        </w:rPr>
      </w:pPr>
    </w:p>
    <w:p w:rsidRPr="009403D9" w:rsidR="00437FDE" w:rsidP="0028122B" w:rsidRDefault="00437FDE" w14:paraId="4205A22A" w14:textId="3D6C3E8D">
      <w:pPr>
        <w:ind w:left="0"/>
        <w:rPr>
          <w:rFonts w:cstheme="minorHAnsi"/>
          <w:b/>
        </w:rPr>
      </w:pPr>
      <w:r w:rsidRPr="009403D9">
        <w:rPr>
          <w:rFonts w:cstheme="minorHAnsi"/>
          <w:b/>
        </w:rPr>
        <w:t>Example</w:t>
      </w:r>
      <w:r w:rsidRPr="009403D9" w:rsidR="000962A1">
        <w:rPr>
          <w:rFonts w:cstheme="minorHAnsi"/>
          <w:b/>
        </w:rPr>
        <w:t xml:space="preserve"> of policy dimension content changing over time</w:t>
      </w:r>
      <w:r w:rsidRPr="009403D9">
        <w:rPr>
          <w:rFonts w:cstheme="minorHAnsi"/>
          <w:b/>
        </w:rPr>
        <w:t>:</w:t>
      </w:r>
    </w:p>
    <w:p w:rsidRPr="009403D9" w:rsidR="000962A1" w:rsidP="0028122B" w:rsidRDefault="003C7A80" w14:paraId="34E7FA99" w14:textId="1616E94E">
      <w:pPr>
        <w:ind w:left="0"/>
        <w:rPr>
          <w:rFonts w:cstheme="minorHAnsi"/>
        </w:rPr>
      </w:pPr>
      <w:r w:rsidRPr="009403D9">
        <w:rPr>
          <w:rFonts w:cstheme="minorHAnsi"/>
        </w:rPr>
        <w:t xml:space="preserve">Created: </w:t>
      </w:r>
      <w:r w:rsidRPr="009403D9" w:rsidR="007409BA">
        <w:rPr>
          <w:rFonts w:cstheme="minorHAnsi"/>
        </w:rPr>
        <w:t>/Raw/Eclipse/Official/Policy/2018/11/27/12/</w:t>
      </w:r>
      <w:r w:rsidRPr="009403D9" w:rsidR="000962A1">
        <w:rPr>
          <w:rFonts w:cstheme="minorHAnsi"/>
        </w:rPr>
        <w:t>Policy_20181127</w:t>
      </w:r>
      <w:r w:rsidRPr="009403D9" w:rsidR="00FE3AB9">
        <w:rPr>
          <w:rFonts w:cstheme="minorHAnsi"/>
        </w:rPr>
        <w:t>_</w:t>
      </w:r>
      <w:r w:rsidRPr="009403D9" w:rsidR="000962A1">
        <w:rPr>
          <w:rFonts w:cstheme="minorHAnsi"/>
        </w:rPr>
        <w:t>1250.csv</w:t>
      </w:r>
    </w:p>
    <w:p w:rsidRPr="009403D9" w:rsidR="003D15DA" w:rsidP="0028122B" w:rsidRDefault="000962A1" w14:paraId="4675A474" w14:textId="14A005D7">
      <w:pPr>
        <w:ind w:left="0"/>
        <w:rPr>
          <w:rFonts w:cstheme="minorHAnsi"/>
          <w:b/>
        </w:rPr>
      </w:pPr>
      <w:r w:rsidRPr="009403D9">
        <w:rPr>
          <w:rFonts w:cstheme="minorHAnsi"/>
          <w:b/>
        </w:rPr>
        <w:t>PolicyID</w:t>
      </w:r>
      <w:r w:rsidRPr="009403D9">
        <w:rPr>
          <w:rFonts w:cstheme="minorHAnsi"/>
          <w:b/>
        </w:rPr>
        <w:tab/>
      </w:r>
      <w:r w:rsidRPr="009403D9">
        <w:rPr>
          <w:rFonts w:cstheme="minorHAnsi"/>
          <w:b/>
        </w:rPr>
        <w:t>PolicyRef</w:t>
      </w:r>
      <w:r w:rsidRPr="009403D9">
        <w:rPr>
          <w:rFonts w:cstheme="minorHAnsi"/>
          <w:b/>
        </w:rPr>
        <w:tab/>
      </w:r>
      <w:r w:rsidRPr="009403D9">
        <w:rPr>
          <w:rFonts w:cstheme="minorHAnsi"/>
          <w:b/>
        </w:rPr>
        <w:t>PolicyStatus</w:t>
      </w:r>
      <w:r w:rsidRPr="009403D9">
        <w:rPr>
          <w:rFonts w:cstheme="minorHAnsi"/>
          <w:b/>
        </w:rPr>
        <w:tab/>
      </w:r>
      <w:r w:rsidRPr="009403D9">
        <w:rPr>
          <w:rFonts w:cstheme="minorHAnsi"/>
          <w:b/>
        </w:rPr>
        <w:t>InceptionDate</w:t>
      </w:r>
    </w:p>
    <w:p w:rsidRPr="009403D9" w:rsidR="000962A1" w:rsidP="0028122B" w:rsidRDefault="000962A1" w14:paraId="4FF1C31A" w14:textId="77777777">
      <w:pPr>
        <w:ind w:left="0"/>
        <w:rPr>
          <w:rFonts w:cstheme="minorHAnsi"/>
        </w:rPr>
      </w:pPr>
      <w:r w:rsidRPr="009403D9">
        <w:rPr>
          <w:rFonts w:cstheme="minorHAnsi"/>
        </w:rPr>
        <w:t>123456</w:t>
      </w:r>
      <w:r w:rsidRPr="009403D9">
        <w:rPr>
          <w:rFonts w:cstheme="minorHAnsi"/>
        </w:rPr>
        <w:tab/>
      </w:r>
      <w:r w:rsidRPr="009403D9">
        <w:rPr>
          <w:rFonts w:cstheme="minorHAnsi"/>
        </w:rPr>
        <w:tab/>
      </w:r>
      <w:r w:rsidRPr="009403D9">
        <w:rPr>
          <w:rFonts w:cstheme="minorHAnsi"/>
        </w:rPr>
        <w:t>p123456</w:t>
      </w:r>
      <w:r w:rsidRPr="009403D9">
        <w:rPr>
          <w:rFonts w:cstheme="minorHAnsi"/>
        </w:rPr>
        <w:tab/>
      </w:r>
      <w:r w:rsidRPr="009403D9">
        <w:rPr>
          <w:rFonts w:cstheme="minorHAnsi"/>
        </w:rPr>
        <w:t>Quote</w:t>
      </w:r>
      <w:r w:rsidRPr="009403D9">
        <w:rPr>
          <w:rFonts w:cstheme="minorHAnsi"/>
        </w:rPr>
        <w:tab/>
      </w:r>
      <w:r w:rsidRPr="009403D9">
        <w:rPr>
          <w:rFonts w:cstheme="minorHAnsi"/>
        </w:rPr>
        <w:tab/>
      </w:r>
      <w:r w:rsidRPr="009403D9">
        <w:rPr>
          <w:rFonts w:cstheme="minorHAnsi"/>
        </w:rPr>
        <w:t>20190101</w:t>
      </w:r>
    </w:p>
    <w:p w:rsidRPr="009403D9" w:rsidR="000962A1" w:rsidP="0028122B" w:rsidRDefault="000962A1" w14:paraId="14AE2960" w14:textId="77777777">
      <w:pPr>
        <w:ind w:left="0"/>
        <w:rPr>
          <w:rFonts w:cstheme="minorHAnsi"/>
        </w:rPr>
      </w:pPr>
      <w:r w:rsidRPr="009403D9">
        <w:rPr>
          <w:rFonts w:cstheme="minorHAnsi"/>
        </w:rPr>
        <w:t>123457</w:t>
      </w:r>
      <w:r w:rsidRPr="009403D9">
        <w:rPr>
          <w:rFonts w:cstheme="minorHAnsi"/>
        </w:rPr>
        <w:tab/>
      </w:r>
      <w:r w:rsidRPr="009403D9">
        <w:rPr>
          <w:rFonts w:cstheme="minorHAnsi"/>
        </w:rPr>
        <w:tab/>
      </w:r>
      <w:r w:rsidRPr="009403D9">
        <w:rPr>
          <w:rFonts w:cstheme="minorHAnsi"/>
        </w:rPr>
        <w:t>p123457</w:t>
      </w:r>
      <w:r w:rsidRPr="009403D9">
        <w:rPr>
          <w:rFonts w:cstheme="minorHAnsi"/>
        </w:rPr>
        <w:tab/>
      </w:r>
      <w:r w:rsidRPr="009403D9">
        <w:rPr>
          <w:rFonts w:cstheme="minorHAnsi"/>
        </w:rPr>
        <w:t>Quote</w:t>
      </w:r>
      <w:r w:rsidRPr="009403D9">
        <w:rPr>
          <w:rFonts w:cstheme="minorHAnsi"/>
        </w:rPr>
        <w:tab/>
      </w:r>
      <w:r w:rsidRPr="009403D9">
        <w:rPr>
          <w:rFonts w:cstheme="minorHAnsi"/>
        </w:rPr>
        <w:tab/>
      </w:r>
      <w:r w:rsidRPr="009403D9">
        <w:rPr>
          <w:rFonts w:cstheme="minorHAnsi"/>
        </w:rPr>
        <w:t>20190101</w:t>
      </w:r>
    </w:p>
    <w:p w:rsidRPr="009403D9" w:rsidR="000962A1" w:rsidP="0028122B" w:rsidRDefault="000962A1" w14:paraId="75806855" w14:textId="77777777">
      <w:pPr>
        <w:ind w:left="0"/>
        <w:rPr>
          <w:rFonts w:cstheme="minorHAnsi"/>
        </w:rPr>
      </w:pPr>
    </w:p>
    <w:p w:rsidRPr="009403D9" w:rsidR="000962A1" w:rsidP="000962A1" w:rsidRDefault="003C7A80" w14:paraId="3ACD07F1" w14:textId="09B0A2F9">
      <w:pPr>
        <w:ind w:left="0"/>
        <w:rPr>
          <w:rFonts w:cstheme="minorHAnsi"/>
        </w:rPr>
      </w:pPr>
      <w:r w:rsidRPr="009403D9">
        <w:rPr>
          <w:rFonts w:cstheme="minorHAnsi"/>
        </w:rPr>
        <w:t xml:space="preserve">Updated: </w:t>
      </w:r>
      <w:r w:rsidRPr="009403D9" w:rsidR="007409BA">
        <w:rPr>
          <w:rFonts w:cstheme="minorHAnsi"/>
        </w:rPr>
        <w:t>/Raw/Eclipse/Official/Policy/2018/11/27/</w:t>
      </w:r>
      <w:r w:rsidRPr="009403D9" w:rsidR="007409BA">
        <w:rPr>
          <w:rFonts w:cstheme="minorHAnsi"/>
          <w:b/>
          <w:highlight w:val="cyan"/>
        </w:rPr>
        <w:t>13</w:t>
      </w:r>
      <w:r w:rsidRPr="009403D9" w:rsidR="007409BA">
        <w:rPr>
          <w:rFonts w:cstheme="minorHAnsi"/>
        </w:rPr>
        <w:t>/</w:t>
      </w:r>
      <w:r w:rsidRPr="009403D9" w:rsidR="000962A1">
        <w:rPr>
          <w:rFonts w:cstheme="minorHAnsi"/>
        </w:rPr>
        <w:t>Policy_20181127</w:t>
      </w:r>
      <w:r w:rsidRPr="009403D9" w:rsidR="00FE3AB9">
        <w:rPr>
          <w:rFonts w:cstheme="minorHAnsi"/>
        </w:rPr>
        <w:t>_</w:t>
      </w:r>
      <w:r w:rsidRPr="009403D9" w:rsidR="000962A1">
        <w:rPr>
          <w:rFonts w:cstheme="minorHAnsi"/>
          <w:b/>
          <w:highlight w:val="cyan"/>
        </w:rPr>
        <w:t>13</w:t>
      </w:r>
      <w:r w:rsidRPr="009403D9" w:rsidR="000962A1">
        <w:rPr>
          <w:rFonts w:cstheme="minorHAnsi"/>
        </w:rPr>
        <w:t>50.csv</w:t>
      </w:r>
    </w:p>
    <w:p w:rsidRPr="009403D9" w:rsidR="000962A1" w:rsidP="000962A1" w:rsidRDefault="000962A1" w14:paraId="66B669E3" w14:textId="3B0D6CD5">
      <w:pPr>
        <w:ind w:left="0"/>
        <w:rPr>
          <w:rFonts w:cstheme="minorHAnsi"/>
          <w:b/>
        </w:rPr>
      </w:pPr>
      <w:r w:rsidRPr="009403D9">
        <w:rPr>
          <w:rFonts w:cstheme="minorHAnsi"/>
          <w:b/>
        </w:rPr>
        <w:lastRenderedPageBreak/>
        <w:t>PolicyID</w:t>
      </w:r>
      <w:r w:rsidRPr="009403D9">
        <w:rPr>
          <w:rFonts w:cstheme="minorHAnsi"/>
          <w:b/>
        </w:rPr>
        <w:tab/>
      </w:r>
      <w:r w:rsidRPr="009403D9">
        <w:rPr>
          <w:rFonts w:cstheme="minorHAnsi"/>
          <w:b/>
        </w:rPr>
        <w:t>PolicyRef</w:t>
      </w:r>
      <w:r w:rsidRPr="009403D9">
        <w:rPr>
          <w:rFonts w:cstheme="minorHAnsi"/>
          <w:b/>
        </w:rPr>
        <w:tab/>
      </w:r>
      <w:r w:rsidRPr="009403D9">
        <w:rPr>
          <w:rFonts w:cstheme="minorHAnsi"/>
          <w:b/>
        </w:rPr>
        <w:t>PolicyStatus</w:t>
      </w:r>
      <w:r w:rsidRPr="009403D9">
        <w:rPr>
          <w:rFonts w:cstheme="minorHAnsi"/>
          <w:b/>
        </w:rPr>
        <w:tab/>
      </w:r>
      <w:r w:rsidRPr="009403D9">
        <w:rPr>
          <w:rFonts w:cstheme="minorHAnsi"/>
          <w:b/>
        </w:rPr>
        <w:t>InceptionDate</w:t>
      </w:r>
    </w:p>
    <w:p w:rsidRPr="009403D9" w:rsidR="000962A1" w:rsidP="000962A1" w:rsidRDefault="000962A1" w14:paraId="7F091249" w14:textId="3277F86F">
      <w:pPr>
        <w:ind w:left="0"/>
        <w:rPr>
          <w:rFonts w:cstheme="minorHAnsi"/>
        </w:rPr>
      </w:pPr>
      <w:r w:rsidRPr="009403D9">
        <w:rPr>
          <w:rFonts w:cstheme="minorHAnsi"/>
        </w:rPr>
        <w:t>123456</w:t>
      </w:r>
      <w:r w:rsidRPr="009403D9">
        <w:rPr>
          <w:rFonts w:cstheme="minorHAnsi"/>
        </w:rPr>
        <w:tab/>
      </w:r>
      <w:r w:rsidRPr="009403D9">
        <w:rPr>
          <w:rFonts w:cstheme="minorHAnsi"/>
        </w:rPr>
        <w:tab/>
      </w:r>
      <w:r w:rsidRPr="009403D9">
        <w:rPr>
          <w:rFonts w:cstheme="minorHAnsi"/>
        </w:rPr>
        <w:t>p123456</w:t>
      </w:r>
      <w:r w:rsidRPr="009403D9">
        <w:rPr>
          <w:rFonts w:cstheme="minorHAnsi"/>
        </w:rPr>
        <w:tab/>
      </w:r>
      <w:r w:rsidRPr="009403D9">
        <w:rPr>
          <w:rFonts w:cstheme="minorHAnsi"/>
        </w:rPr>
        <w:t>Written</w:t>
      </w:r>
      <w:r w:rsidRPr="009403D9">
        <w:rPr>
          <w:rFonts w:cstheme="minorHAnsi"/>
        </w:rPr>
        <w:tab/>
      </w:r>
      <w:r w:rsidRPr="009403D9">
        <w:rPr>
          <w:rFonts w:cstheme="minorHAnsi"/>
        </w:rPr>
        <w:tab/>
      </w:r>
      <w:r w:rsidRPr="009403D9">
        <w:rPr>
          <w:rFonts w:cstheme="minorHAnsi"/>
        </w:rPr>
        <w:t>20190101</w:t>
      </w:r>
    </w:p>
    <w:p w:rsidRPr="009403D9" w:rsidR="007409BA" w:rsidP="000962A1" w:rsidRDefault="007409BA" w14:paraId="11211696" w14:textId="77777777">
      <w:pPr>
        <w:ind w:left="0"/>
        <w:rPr>
          <w:rFonts w:cstheme="minorHAnsi"/>
        </w:rPr>
      </w:pPr>
    </w:p>
    <w:p w:rsidRPr="00471C87" w:rsidR="000962A1" w:rsidP="000962A1" w:rsidRDefault="003C7A80" w14:paraId="1B8F7F06" w14:textId="0E7360E2">
      <w:pPr>
        <w:ind w:left="0"/>
        <w:rPr>
          <w:rFonts w:cstheme="minorHAnsi"/>
        </w:rPr>
      </w:pPr>
      <w:r w:rsidRPr="00471C87">
        <w:rPr>
          <w:rFonts w:cstheme="minorHAnsi"/>
        </w:rPr>
        <w:t xml:space="preserve">Deleted: </w:t>
      </w:r>
      <w:r w:rsidRPr="00471C87" w:rsidR="007409BA">
        <w:rPr>
          <w:rFonts w:cstheme="minorHAnsi"/>
        </w:rPr>
        <w:t>/Raw/Eclipse/Official/Policy/2018/11/27/</w:t>
      </w:r>
      <w:r w:rsidRPr="00471C87" w:rsidR="007409BA">
        <w:rPr>
          <w:rFonts w:cstheme="minorHAnsi"/>
          <w:b/>
          <w:highlight w:val="cyan"/>
        </w:rPr>
        <w:t>13</w:t>
      </w:r>
      <w:r w:rsidRPr="00471C87" w:rsidR="007409BA">
        <w:rPr>
          <w:rFonts w:cstheme="minorHAnsi"/>
          <w:b/>
        </w:rPr>
        <w:t>/</w:t>
      </w:r>
      <w:r w:rsidRPr="00471C87" w:rsidR="000962A1">
        <w:rPr>
          <w:rFonts w:cstheme="minorHAnsi"/>
        </w:rPr>
        <w:t>Policy_20181127</w:t>
      </w:r>
      <w:r w:rsidRPr="00471C87" w:rsidR="00FE3AB9">
        <w:rPr>
          <w:rFonts w:cstheme="minorHAnsi"/>
        </w:rPr>
        <w:t>_</w:t>
      </w:r>
      <w:r w:rsidRPr="00471C87" w:rsidR="000962A1">
        <w:rPr>
          <w:rFonts w:cstheme="minorHAnsi"/>
          <w:b/>
          <w:highlight w:val="cyan"/>
        </w:rPr>
        <w:t>13</w:t>
      </w:r>
      <w:r w:rsidRPr="00471C87" w:rsidR="000962A1">
        <w:rPr>
          <w:rFonts w:cstheme="minorHAnsi"/>
        </w:rPr>
        <w:t>50_</w:t>
      </w:r>
      <w:r w:rsidRPr="00471C87" w:rsidR="000962A1">
        <w:rPr>
          <w:rFonts w:cstheme="minorHAnsi"/>
          <w:b/>
          <w:highlight w:val="cyan"/>
        </w:rPr>
        <w:t>delete</w:t>
      </w:r>
      <w:r w:rsidRPr="00471C87" w:rsidR="007409BA">
        <w:rPr>
          <w:rFonts w:cstheme="minorHAnsi"/>
          <w:b/>
          <w:highlight w:val="cyan"/>
        </w:rPr>
        <w:t>d</w:t>
      </w:r>
      <w:r w:rsidRPr="00471C87" w:rsidR="000962A1">
        <w:rPr>
          <w:rFonts w:cstheme="minorHAnsi"/>
        </w:rPr>
        <w:t>.csv</w:t>
      </w:r>
    </w:p>
    <w:p w:rsidRPr="009403D9" w:rsidR="000962A1" w:rsidP="000962A1" w:rsidRDefault="000962A1" w14:paraId="6B08BD8D" w14:textId="434DDC32">
      <w:pPr>
        <w:ind w:left="0"/>
        <w:rPr>
          <w:rFonts w:cstheme="minorHAnsi"/>
          <w:b/>
        </w:rPr>
      </w:pPr>
      <w:r w:rsidRPr="009403D9">
        <w:rPr>
          <w:rFonts w:cstheme="minorHAnsi"/>
          <w:b/>
        </w:rPr>
        <w:t>PolicyID</w:t>
      </w:r>
    </w:p>
    <w:p w:rsidRPr="009403D9" w:rsidR="000962A1" w:rsidP="000962A1" w:rsidRDefault="000962A1" w14:paraId="495CC927" w14:textId="559B5662">
      <w:pPr>
        <w:ind w:left="0"/>
        <w:rPr>
          <w:rFonts w:cstheme="minorHAnsi"/>
        </w:rPr>
      </w:pPr>
      <w:r w:rsidRPr="009403D9">
        <w:rPr>
          <w:rFonts w:cstheme="minorHAnsi"/>
        </w:rPr>
        <w:t>123457</w:t>
      </w:r>
    </w:p>
    <w:p w:rsidRPr="00471C87" w:rsidR="0028122B" w:rsidP="0028122B" w:rsidRDefault="000962A1" w14:paraId="62EFFF17" w14:textId="6DE32336">
      <w:pPr>
        <w:ind w:left="0"/>
        <w:rPr>
          <w:rFonts w:cstheme="minorHAnsi"/>
        </w:rPr>
      </w:pPr>
      <w:r w:rsidRPr="00471C87">
        <w:rPr>
          <w:rFonts w:cstheme="minorHAnsi"/>
        </w:rPr>
        <w:t>Policy ID is business key</w:t>
      </w:r>
    </w:p>
    <w:p w:rsidRPr="009403D9" w:rsidR="000962A1" w:rsidP="0028122B" w:rsidRDefault="000962A1" w14:paraId="7E99528A" w14:textId="034A4BDC">
      <w:pPr>
        <w:ind w:left="0"/>
        <w:rPr>
          <w:rFonts w:cstheme="minorHAnsi"/>
        </w:rPr>
      </w:pPr>
    </w:p>
    <w:p w:rsidRPr="00471C87" w:rsidR="004274B2" w:rsidP="004274B2" w:rsidRDefault="004274B2" w14:paraId="70400F81" w14:textId="0C01631C">
      <w:pPr>
        <w:ind w:left="0"/>
        <w:rPr>
          <w:rFonts w:cstheme="minorHAnsi"/>
        </w:rPr>
      </w:pPr>
      <w:r w:rsidRPr="00471C87">
        <w:rPr>
          <w:rFonts w:cstheme="minorHAnsi"/>
        </w:rPr>
        <w:t xml:space="preserve">In the Curated layer we will have one file per dim/fact/group per load with a valid from date e.g. in the name of the file. </w:t>
      </w:r>
    </w:p>
    <w:p w:rsidRPr="00471C87" w:rsidR="00350981" w:rsidP="004274B2" w:rsidRDefault="00350981" w14:paraId="2C43CF89" w14:textId="77777777">
      <w:pPr>
        <w:ind w:left="0"/>
        <w:rPr>
          <w:rFonts w:cstheme="minorHAnsi"/>
        </w:rPr>
      </w:pPr>
    </w:p>
    <w:p w:rsidRPr="00471C87" w:rsidR="004274B2" w:rsidP="004274B2" w:rsidRDefault="004274B2" w14:paraId="649FAE4A" w14:textId="77777777">
      <w:pPr>
        <w:ind w:left="0"/>
        <w:rPr>
          <w:rFonts w:cstheme="minorHAnsi"/>
          <w:b/>
        </w:rPr>
      </w:pPr>
      <w:r w:rsidRPr="00471C87">
        <w:rPr>
          <w:rFonts w:cstheme="minorHAnsi"/>
          <w:b/>
        </w:rPr>
        <w:t>Data Lake Path example:</w:t>
      </w:r>
    </w:p>
    <w:p w:rsidRPr="00471C87" w:rsidR="004274B2" w:rsidP="004274B2" w:rsidRDefault="004274B2" w14:paraId="5CEE3269" w14:textId="77777777">
      <w:pPr>
        <w:ind w:left="0"/>
        <w:rPr>
          <w:rFonts w:cstheme="minorHAnsi"/>
        </w:rPr>
      </w:pPr>
      <w:r w:rsidRPr="00471C87">
        <w:rPr>
          <w:rFonts w:cstheme="minorHAnsi"/>
        </w:rPr>
        <w:t>/Curated/Eclipse/Official/Policy/2018/11/27/12/</w:t>
      </w:r>
    </w:p>
    <w:p w:rsidRPr="00471C87" w:rsidR="00350981" w:rsidP="004274B2" w:rsidRDefault="00350981" w14:paraId="2CBAF658" w14:textId="77777777">
      <w:pPr>
        <w:ind w:left="0"/>
        <w:rPr>
          <w:rFonts w:cstheme="minorHAnsi"/>
          <w:b/>
        </w:rPr>
      </w:pPr>
    </w:p>
    <w:p w:rsidRPr="00471C87" w:rsidR="004274B2" w:rsidP="004274B2" w:rsidRDefault="004274B2" w14:paraId="3910C4B4" w14:textId="407D949C">
      <w:pPr>
        <w:ind w:left="0"/>
        <w:rPr>
          <w:rFonts w:cstheme="minorHAnsi"/>
          <w:b/>
        </w:rPr>
      </w:pPr>
      <w:r w:rsidRPr="00471C87">
        <w:rPr>
          <w:rFonts w:cstheme="minorHAnsi"/>
          <w:b/>
        </w:rPr>
        <w:t>Example file name:</w:t>
      </w:r>
    </w:p>
    <w:p w:rsidRPr="00471C87" w:rsidR="004274B2" w:rsidP="004274B2" w:rsidRDefault="004274B2" w14:paraId="53571012" w14:textId="77777777">
      <w:pPr>
        <w:ind w:left="0"/>
        <w:rPr>
          <w:rFonts w:cstheme="minorHAnsi"/>
        </w:rPr>
      </w:pPr>
      <w:r w:rsidRPr="00471C87">
        <w:rPr>
          <w:rFonts w:cstheme="minorHAnsi"/>
        </w:rPr>
        <w:t>Policy_yyyyMMddHHmm.csv</w:t>
      </w:r>
    </w:p>
    <w:p w:rsidRPr="00471C87" w:rsidR="00350981" w:rsidP="004274B2" w:rsidRDefault="00350981" w14:paraId="014F02A7" w14:textId="77777777">
      <w:pPr>
        <w:ind w:left="0"/>
        <w:rPr>
          <w:rFonts w:cstheme="minorHAnsi"/>
          <w:b/>
        </w:rPr>
      </w:pPr>
    </w:p>
    <w:p w:rsidRPr="00471C87" w:rsidR="004274B2" w:rsidP="004274B2" w:rsidRDefault="004274B2" w14:paraId="4E1064D8" w14:textId="1B89675C">
      <w:pPr>
        <w:ind w:left="0"/>
        <w:rPr>
          <w:rFonts w:cstheme="minorHAnsi"/>
          <w:b/>
        </w:rPr>
      </w:pPr>
      <w:r w:rsidRPr="00471C87">
        <w:rPr>
          <w:rFonts w:cstheme="minorHAnsi"/>
          <w:b/>
        </w:rPr>
        <w:t>Example of policy dimension content changing over time:</w:t>
      </w:r>
    </w:p>
    <w:p w:rsidRPr="00471C87" w:rsidR="004274B2" w:rsidP="004274B2" w:rsidRDefault="004274B2" w14:paraId="65F9984B" w14:textId="77777777">
      <w:pPr>
        <w:ind w:left="0"/>
        <w:rPr>
          <w:rFonts w:cstheme="minorHAnsi"/>
        </w:rPr>
      </w:pPr>
      <w:r w:rsidRPr="00471C87">
        <w:rPr>
          <w:rFonts w:cstheme="minorHAnsi"/>
        </w:rPr>
        <w:t>Created: /Curated/Eclipse/Official/Policy/2018/11/27/12/Policy_20181127_1000.csv</w:t>
      </w:r>
    </w:p>
    <w:p w:rsidRPr="00471C87" w:rsidR="004274B2" w:rsidP="004274B2" w:rsidRDefault="004274B2" w14:paraId="33546FAE" w14:textId="77777777">
      <w:pPr>
        <w:ind w:left="0"/>
        <w:rPr>
          <w:rFonts w:cstheme="minorHAnsi"/>
          <w:b/>
        </w:rPr>
      </w:pPr>
      <w:r w:rsidRPr="00471C87">
        <w:rPr>
          <w:rFonts w:cstheme="minorHAnsi"/>
          <w:b/>
        </w:rPr>
        <w:t xml:space="preserve">DL_PolicyID </w:t>
      </w:r>
      <w:r w:rsidRPr="00471C87">
        <w:rPr>
          <w:rFonts w:cstheme="minorHAnsi"/>
          <w:b/>
        </w:rPr>
        <w:tab/>
      </w:r>
      <w:r w:rsidRPr="00471C87">
        <w:rPr>
          <w:rFonts w:cstheme="minorHAnsi"/>
          <w:b/>
        </w:rPr>
        <w:t>PolicyID</w:t>
      </w:r>
      <w:r w:rsidRPr="00471C87">
        <w:rPr>
          <w:rFonts w:cstheme="minorHAnsi"/>
          <w:b/>
        </w:rPr>
        <w:tab/>
      </w:r>
      <w:r w:rsidRPr="00471C87">
        <w:rPr>
          <w:rFonts w:cstheme="minorHAnsi"/>
          <w:b/>
        </w:rPr>
        <w:t>PolicyRef</w:t>
      </w:r>
      <w:r w:rsidRPr="00471C87">
        <w:rPr>
          <w:rFonts w:cstheme="minorHAnsi"/>
          <w:b/>
        </w:rPr>
        <w:tab/>
      </w:r>
      <w:r w:rsidRPr="00471C87">
        <w:rPr>
          <w:rFonts w:cstheme="minorHAnsi"/>
          <w:b/>
        </w:rPr>
        <w:t>PolicyStatus</w:t>
      </w:r>
      <w:r w:rsidRPr="00471C87">
        <w:rPr>
          <w:rFonts w:cstheme="minorHAnsi"/>
          <w:b/>
        </w:rPr>
        <w:tab/>
      </w:r>
      <w:r w:rsidRPr="00471C87">
        <w:rPr>
          <w:rFonts w:cstheme="minorHAnsi"/>
          <w:b/>
        </w:rPr>
        <w:t>InceptionDate</w:t>
      </w:r>
      <w:r w:rsidRPr="00471C87">
        <w:rPr>
          <w:rFonts w:cstheme="minorHAnsi"/>
          <w:b/>
        </w:rPr>
        <w:tab/>
      </w:r>
      <w:r w:rsidRPr="00471C87">
        <w:rPr>
          <w:rFonts w:cstheme="minorHAnsi"/>
          <w:b/>
        </w:rPr>
        <w:t>IsDeleted</w:t>
      </w:r>
    </w:p>
    <w:p w:rsidRPr="00471C87" w:rsidR="004274B2" w:rsidP="004274B2" w:rsidRDefault="004274B2" w14:paraId="494D3868" w14:textId="77777777">
      <w:pPr>
        <w:ind w:left="0"/>
        <w:rPr>
          <w:rFonts w:cstheme="minorHAnsi"/>
        </w:rPr>
      </w:pPr>
      <w:r w:rsidRPr="00471C87">
        <w:rPr>
          <w:rFonts w:cstheme="minorHAnsi"/>
        </w:rPr>
        <w:t>1</w:t>
      </w:r>
      <w:r w:rsidRPr="00471C87">
        <w:rPr>
          <w:rFonts w:cstheme="minorHAnsi"/>
        </w:rPr>
        <w:tab/>
      </w:r>
      <w:r w:rsidRPr="00471C87">
        <w:rPr>
          <w:rFonts w:cstheme="minorHAnsi"/>
        </w:rPr>
        <w:tab/>
      </w:r>
      <w:r w:rsidRPr="00471C87">
        <w:rPr>
          <w:rFonts w:cstheme="minorHAnsi"/>
        </w:rPr>
        <w:t>123456</w:t>
      </w:r>
      <w:r w:rsidRPr="00471C87">
        <w:rPr>
          <w:rFonts w:cstheme="minorHAnsi"/>
        </w:rPr>
        <w:tab/>
      </w:r>
      <w:r w:rsidRPr="00471C87">
        <w:rPr>
          <w:rFonts w:cstheme="minorHAnsi"/>
        </w:rPr>
        <w:tab/>
      </w:r>
      <w:r w:rsidRPr="00471C87">
        <w:rPr>
          <w:rFonts w:cstheme="minorHAnsi"/>
        </w:rPr>
        <w:t>p123456</w:t>
      </w:r>
      <w:r w:rsidRPr="00471C87">
        <w:rPr>
          <w:rFonts w:cstheme="minorHAnsi"/>
        </w:rPr>
        <w:tab/>
      </w:r>
      <w:r w:rsidRPr="00471C87">
        <w:rPr>
          <w:rFonts w:cstheme="minorHAnsi"/>
        </w:rPr>
        <w:t>Quote</w:t>
      </w:r>
      <w:r w:rsidRPr="00471C87">
        <w:rPr>
          <w:rFonts w:cstheme="minorHAnsi"/>
        </w:rPr>
        <w:tab/>
      </w:r>
      <w:r w:rsidRPr="00471C87">
        <w:rPr>
          <w:rFonts w:cstheme="minorHAnsi"/>
        </w:rPr>
        <w:tab/>
      </w:r>
      <w:r w:rsidRPr="00471C87">
        <w:rPr>
          <w:rFonts w:cstheme="minorHAnsi"/>
        </w:rPr>
        <w:t>20190101</w:t>
      </w:r>
      <w:r w:rsidRPr="00471C87">
        <w:rPr>
          <w:rFonts w:cstheme="minorHAnsi"/>
        </w:rPr>
        <w:tab/>
      </w:r>
      <w:r w:rsidRPr="00471C87">
        <w:rPr>
          <w:rFonts w:cstheme="minorHAnsi"/>
        </w:rPr>
        <w:t>False</w:t>
      </w:r>
    </w:p>
    <w:p w:rsidRPr="00471C87" w:rsidR="004274B2" w:rsidP="004274B2" w:rsidRDefault="004274B2" w14:paraId="3279D196" w14:textId="77777777">
      <w:pPr>
        <w:ind w:left="0"/>
        <w:rPr>
          <w:rFonts w:cstheme="minorHAnsi"/>
        </w:rPr>
      </w:pPr>
      <w:r w:rsidRPr="00471C87">
        <w:rPr>
          <w:rFonts w:cstheme="minorHAnsi"/>
        </w:rPr>
        <w:t>2</w:t>
      </w:r>
      <w:r w:rsidRPr="00471C87">
        <w:rPr>
          <w:rFonts w:cstheme="minorHAnsi"/>
        </w:rPr>
        <w:tab/>
      </w:r>
      <w:r w:rsidRPr="00471C87">
        <w:rPr>
          <w:rFonts w:cstheme="minorHAnsi"/>
        </w:rPr>
        <w:tab/>
      </w:r>
      <w:r w:rsidRPr="00471C87">
        <w:rPr>
          <w:rFonts w:cstheme="minorHAnsi"/>
        </w:rPr>
        <w:t>123457</w:t>
      </w:r>
      <w:r w:rsidRPr="00471C87">
        <w:rPr>
          <w:rFonts w:cstheme="minorHAnsi"/>
        </w:rPr>
        <w:tab/>
      </w:r>
      <w:r w:rsidRPr="00471C87">
        <w:rPr>
          <w:rFonts w:cstheme="minorHAnsi"/>
        </w:rPr>
        <w:tab/>
      </w:r>
      <w:r w:rsidRPr="00471C87">
        <w:rPr>
          <w:rFonts w:cstheme="minorHAnsi"/>
        </w:rPr>
        <w:t>p123457</w:t>
      </w:r>
      <w:r w:rsidRPr="00471C87">
        <w:rPr>
          <w:rFonts w:cstheme="minorHAnsi"/>
        </w:rPr>
        <w:tab/>
      </w:r>
      <w:r w:rsidRPr="00471C87">
        <w:rPr>
          <w:rFonts w:cstheme="minorHAnsi"/>
        </w:rPr>
        <w:t>Quote</w:t>
      </w:r>
      <w:r w:rsidRPr="00471C87">
        <w:rPr>
          <w:rFonts w:cstheme="minorHAnsi"/>
        </w:rPr>
        <w:tab/>
      </w:r>
      <w:r w:rsidRPr="00471C87">
        <w:rPr>
          <w:rFonts w:cstheme="minorHAnsi"/>
        </w:rPr>
        <w:tab/>
      </w:r>
      <w:r w:rsidRPr="00471C87">
        <w:rPr>
          <w:rFonts w:cstheme="minorHAnsi"/>
        </w:rPr>
        <w:t>20190101</w:t>
      </w:r>
      <w:r w:rsidRPr="00471C87">
        <w:rPr>
          <w:rFonts w:cstheme="minorHAnsi"/>
        </w:rPr>
        <w:tab/>
      </w:r>
      <w:r w:rsidRPr="00471C87">
        <w:rPr>
          <w:rFonts w:cstheme="minorHAnsi"/>
        </w:rPr>
        <w:t>False</w:t>
      </w:r>
    </w:p>
    <w:p w:rsidRPr="00471C87" w:rsidR="004274B2" w:rsidP="004274B2" w:rsidRDefault="004274B2" w14:paraId="066A3F3D" w14:textId="77777777">
      <w:pPr>
        <w:ind w:left="0"/>
        <w:rPr>
          <w:rFonts w:cstheme="minorHAnsi"/>
        </w:rPr>
      </w:pPr>
    </w:p>
    <w:p w:rsidRPr="00471C87" w:rsidR="004274B2" w:rsidP="004274B2" w:rsidRDefault="004274B2" w14:paraId="3508AF2C" w14:textId="032EE3A8">
      <w:pPr>
        <w:ind w:left="0"/>
        <w:rPr>
          <w:rFonts w:cstheme="minorHAnsi"/>
        </w:rPr>
      </w:pPr>
      <w:r w:rsidRPr="00471C87">
        <w:rPr>
          <w:rFonts w:cstheme="minorHAnsi"/>
        </w:rPr>
        <w:t>Updated: /Curated/Eclipse/Official/Policy/2018/11/27/</w:t>
      </w:r>
      <w:r w:rsidRPr="00471C87">
        <w:rPr>
          <w:rFonts w:cstheme="minorHAnsi"/>
          <w:b/>
          <w:highlight w:val="cyan"/>
        </w:rPr>
        <w:t>13</w:t>
      </w:r>
      <w:r w:rsidRPr="00471C87">
        <w:rPr>
          <w:rFonts w:cstheme="minorHAnsi"/>
        </w:rPr>
        <w:t>/Policy_20181127_</w:t>
      </w:r>
      <w:r w:rsidRPr="00471C87">
        <w:rPr>
          <w:rFonts w:cstheme="minorHAnsi"/>
          <w:b/>
          <w:highlight w:val="cyan"/>
        </w:rPr>
        <w:t>1</w:t>
      </w:r>
      <w:r w:rsidRPr="00471C87" w:rsidR="00021B60">
        <w:rPr>
          <w:rFonts w:cstheme="minorHAnsi"/>
          <w:b/>
          <w:highlight w:val="cyan"/>
        </w:rPr>
        <w:t>355</w:t>
      </w:r>
      <w:r w:rsidRPr="00471C87">
        <w:rPr>
          <w:rFonts w:cstheme="minorHAnsi"/>
        </w:rPr>
        <w:t>.csv</w:t>
      </w:r>
    </w:p>
    <w:p w:rsidRPr="00471C87" w:rsidR="004274B2" w:rsidP="004274B2" w:rsidRDefault="004274B2" w14:paraId="293504AD" w14:textId="77777777">
      <w:pPr>
        <w:ind w:left="0"/>
        <w:rPr>
          <w:rFonts w:cstheme="minorHAnsi"/>
          <w:b/>
        </w:rPr>
      </w:pPr>
      <w:r w:rsidRPr="00471C87">
        <w:rPr>
          <w:rFonts w:cstheme="minorHAnsi"/>
          <w:b/>
        </w:rPr>
        <w:t xml:space="preserve">DL_PolicyID </w:t>
      </w:r>
      <w:r w:rsidRPr="00471C87">
        <w:rPr>
          <w:rFonts w:cstheme="minorHAnsi"/>
          <w:b/>
        </w:rPr>
        <w:tab/>
      </w:r>
      <w:r w:rsidRPr="00471C87">
        <w:rPr>
          <w:rFonts w:cstheme="minorHAnsi"/>
          <w:b/>
        </w:rPr>
        <w:t>PolicyID</w:t>
      </w:r>
      <w:r w:rsidRPr="00471C87">
        <w:rPr>
          <w:rFonts w:cstheme="minorHAnsi"/>
          <w:b/>
        </w:rPr>
        <w:tab/>
      </w:r>
      <w:r w:rsidRPr="00471C87">
        <w:rPr>
          <w:rFonts w:cstheme="minorHAnsi"/>
          <w:b/>
        </w:rPr>
        <w:t>PolicyRef</w:t>
      </w:r>
      <w:r w:rsidRPr="00471C87">
        <w:rPr>
          <w:rFonts w:cstheme="minorHAnsi"/>
          <w:b/>
        </w:rPr>
        <w:tab/>
      </w:r>
      <w:r w:rsidRPr="00471C87">
        <w:rPr>
          <w:rFonts w:cstheme="minorHAnsi"/>
          <w:b/>
        </w:rPr>
        <w:t>PolicyStatus</w:t>
      </w:r>
      <w:r w:rsidRPr="00471C87">
        <w:rPr>
          <w:rFonts w:cstheme="minorHAnsi"/>
          <w:b/>
        </w:rPr>
        <w:tab/>
      </w:r>
      <w:r w:rsidRPr="00471C87">
        <w:rPr>
          <w:rFonts w:cstheme="minorHAnsi"/>
          <w:b/>
        </w:rPr>
        <w:t>InceptionDate</w:t>
      </w:r>
      <w:r w:rsidRPr="00471C87">
        <w:rPr>
          <w:rFonts w:cstheme="minorHAnsi"/>
          <w:b/>
        </w:rPr>
        <w:tab/>
      </w:r>
      <w:r w:rsidRPr="00471C87">
        <w:rPr>
          <w:rFonts w:cstheme="minorHAnsi"/>
          <w:b/>
        </w:rPr>
        <w:t>IsDeleted</w:t>
      </w:r>
    </w:p>
    <w:p w:rsidRPr="00471C87" w:rsidR="004274B2" w:rsidP="004274B2" w:rsidRDefault="004274B2" w14:paraId="72012495" w14:textId="77777777">
      <w:pPr>
        <w:ind w:left="0"/>
        <w:rPr>
          <w:rFonts w:cstheme="minorHAnsi"/>
        </w:rPr>
      </w:pPr>
      <w:r w:rsidRPr="00471C87">
        <w:rPr>
          <w:rFonts w:cstheme="minorHAnsi"/>
        </w:rPr>
        <w:t>3</w:t>
      </w:r>
      <w:r w:rsidRPr="00471C87">
        <w:rPr>
          <w:rFonts w:cstheme="minorHAnsi"/>
        </w:rPr>
        <w:tab/>
      </w:r>
      <w:r w:rsidRPr="00471C87">
        <w:rPr>
          <w:rFonts w:cstheme="minorHAnsi"/>
        </w:rPr>
        <w:tab/>
      </w:r>
      <w:r w:rsidRPr="00471C87">
        <w:rPr>
          <w:rFonts w:cstheme="minorHAnsi"/>
        </w:rPr>
        <w:t>123456</w:t>
      </w:r>
      <w:r w:rsidRPr="00471C87">
        <w:rPr>
          <w:rFonts w:cstheme="minorHAnsi"/>
        </w:rPr>
        <w:tab/>
      </w:r>
      <w:r w:rsidRPr="00471C87">
        <w:rPr>
          <w:rFonts w:cstheme="minorHAnsi"/>
        </w:rPr>
        <w:tab/>
      </w:r>
      <w:r w:rsidRPr="00471C87">
        <w:rPr>
          <w:rFonts w:cstheme="minorHAnsi"/>
        </w:rPr>
        <w:t>p123456</w:t>
      </w:r>
      <w:r w:rsidRPr="00471C87">
        <w:rPr>
          <w:rFonts w:cstheme="minorHAnsi"/>
        </w:rPr>
        <w:tab/>
      </w:r>
      <w:r w:rsidRPr="00471C87">
        <w:rPr>
          <w:rFonts w:cstheme="minorHAnsi"/>
        </w:rPr>
        <w:t>Written</w:t>
      </w:r>
      <w:r w:rsidRPr="00471C87">
        <w:rPr>
          <w:rFonts w:cstheme="minorHAnsi"/>
        </w:rPr>
        <w:tab/>
      </w:r>
      <w:r w:rsidRPr="00471C87">
        <w:rPr>
          <w:rFonts w:cstheme="minorHAnsi"/>
        </w:rPr>
        <w:tab/>
      </w:r>
      <w:r w:rsidRPr="00471C87">
        <w:rPr>
          <w:rFonts w:cstheme="minorHAnsi"/>
        </w:rPr>
        <w:t>20190101</w:t>
      </w:r>
      <w:r w:rsidRPr="00471C87">
        <w:rPr>
          <w:rFonts w:cstheme="minorHAnsi"/>
        </w:rPr>
        <w:tab/>
      </w:r>
      <w:r w:rsidRPr="00471C87">
        <w:rPr>
          <w:rFonts w:cstheme="minorHAnsi"/>
        </w:rPr>
        <w:t>False</w:t>
      </w:r>
    </w:p>
    <w:p w:rsidRPr="00471C87" w:rsidR="004274B2" w:rsidP="004274B2" w:rsidRDefault="004274B2" w14:paraId="30E549C3" w14:textId="77777777">
      <w:pPr>
        <w:ind w:left="0"/>
        <w:rPr>
          <w:rFonts w:cstheme="minorHAnsi"/>
        </w:rPr>
      </w:pPr>
      <w:r w:rsidRPr="00471C87">
        <w:rPr>
          <w:rFonts w:cstheme="minorHAnsi"/>
        </w:rPr>
        <w:t>2</w:t>
      </w:r>
      <w:r w:rsidRPr="00471C87">
        <w:rPr>
          <w:rFonts w:cstheme="minorHAnsi"/>
        </w:rPr>
        <w:tab/>
      </w:r>
      <w:r w:rsidRPr="00471C87">
        <w:rPr>
          <w:rFonts w:cstheme="minorHAnsi"/>
        </w:rPr>
        <w:tab/>
      </w:r>
      <w:r w:rsidRPr="00471C87">
        <w:rPr>
          <w:rFonts w:cstheme="minorHAnsi"/>
        </w:rPr>
        <w:t>123457</w:t>
      </w:r>
      <w:r w:rsidRPr="00471C87">
        <w:rPr>
          <w:rFonts w:cstheme="minorHAnsi"/>
        </w:rPr>
        <w:tab/>
      </w:r>
      <w:r w:rsidRPr="00471C87">
        <w:rPr>
          <w:rFonts w:cstheme="minorHAnsi"/>
        </w:rPr>
        <w:tab/>
      </w:r>
      <w:r w:rsidRPr="00471C87">
        <w:rPr>
          <w:rFonts w:cstheme="minorHAnsi"/>
        </w:rPr>
        <w:t>p123457</w:t>
      </w:r>
      <w:r w:rsidRPr="00471C87">
        <w:rPr>
          <w:rFonts w:cstheme="minorHAnsi"/>
        </w:rPr>
        <w:tab/>
      </w:r>
      <w:r w:rsidRPr="00471C87">
        <w:rPr>
          <w:rFonts w:cstheme="minorHAnsi"/>
        </w:rPr>
        <w:t>Quote</w:t>
      </w:r>
      <w:r w:rsidRPr="00471C87">
        <w:rPr>
          <w:rFonts w:cstheme="minorHAnsi"/>
        </w:rPr>
        <w:tab/>
      </w:r>
      <w:r w:rsidRPr="00471C87">
        <w:rPr>
          <w:rFonts w:cstheme="minorHAnsi"/>
        </w:rPr>
        <w:tab/>
      </w:r>
      <w:r w:rsidRPr="00471C87">
        <w:rPr>
          <w:rFonts w:cstheme="minorHAnsi"/>
        </w:rPr>
        <w:t>20190101</w:t>
      </w:r>
      <w:r w:rsidRPr="00471C87">
        <w:rPr>
          <w:rFonts w:cstheme="minorHAnsi"/>
        </w:rPr>
        <w:tab/>
      </w:r>
      <w:r w:rsidRPr="00471C87">
        <w:rPr>
          <w:rFonts w:cstheme="minorHAnsi"/>
        </w:rPr>
        <w:t>True</w:t>
      </w:r>
    </w:p>
    <w:p w:rsidRPr="00471C87" w:rsidR="004274B2" w:rsidP="004274B2" w:rsidRDefault="004274B2" w14:paraId="674B8B63" w14:textId="77777777">
      <w:pPr>
        <w:ind w:left="0"/>
        <w:rPr>
          <w:rFonts w:cstheme="minorHAnsi"/>
        </w:rPr>
      </w:pPr>
    </w:p>
    <w:p w:rsidRPr="00471C87" w:rsidR="004274B2" w:rsidP="004274B2" w:rsidRDefault="004274B2" w14:paraId="582F5517" w14:textId="77777777">
      <w:pPr>
        <w:ind w:left="0"/>
        <w:rPr>
          <w:rFonts w:cstheme="minorHAnsi"/>
        </w:rPr>
      </w:pPr>
      <w:r w:rsidRPr="00471C87">
        <w:rPr>
          <w:rFonts w:cstheme="minorHAnsi"/>
        </w:rPr>
        <w:t xml:space="preserve">The deletion of a record is also handled in the Curated layer by setting the IsDeleted flag. </w:t>
      </w:r>
    </w:p>
    <w:p w:rsidRPr="00471C87" w:rsidR="004274B2" w:rsidP="004274B2" w:rsidRDefault="004274B2" w14:paraId="2AE0446D" w14:textId="77777777">
      <w:pPr>
        <w:ind w:left="0"/>
        <w:rPr>
          <w:rFonts w:cstheme="minorHAnsi"/>
        </w:rPr>
      </w:pPr>
      <w:r w:rsidRPr="00471C87">
        <w:rPr>
          <w:rFonts w:cstheme="minorHAnsi"/>
        </w:rPr>
        <w:t>DL_PolicyID – Data Lake/Data Library policy ID, acts as a surrogate key.</w:t>
      </w:r>
    </w:p>
    <w:p w:rsidRPr="00471C87" w:rsidR="004274B2" w:rsidP="004274B2" w:rsidRDefault="004274B2" w14:paraId="78ADC0BE" w14:textId="77777777">
      <w:pPr>
        <w:ind w:left="0"/>
        <w:rPr>
          <w:rFonts w:cstheme="minorHAnsi"/>
        </w:rPr>
      </w:pPr>
      <w:r w:rsidRPr="00471C87">
        <w:rPr>
          <w:rFonts w:cstheme="minorHAnsi"/>
        </w:rPr>
        <w:t>Implicitly, every dimension is Type 2 at the Curated layer.</w:t>
      </w:r>
    </w:p>
    <w:p w:rsidRPr="00EE14F7" w:rsidR="00FE3AB9" w:rsidP="0028122B" w:rsidRDefault="00FE3AB9" w14:paraId="52F3C269" w14:textId="18F0E375">
      <w:pPr>
        <w:ind w:left="0"/>
        <w:rPr>
          <w:rFonts w:cstheme="minorHAnsi"/>
        </w:rPr>
      </w:pPr>
    </w:p>
    <w:p w:rsidR="007F2326" w:rsidRDefault="007F2326" w14:paraId="203BE97C" w14:textId="77777777">
      <w:pPr>
        <w:spacing w:after="0" w:line="240" w:lineRule="auto"/>
        <w:ind w:left="0"/>
        <w:rPr>
          <w:rFonts w:ascii="Arial" w:hAnsi="Arial" w:eastAsiaTheme="majorEastAsia" w:cstheme="majorBidi"/>
          <w:b/>
          <w:bCs/>
          <w:szCs w:val="26"/>
        </w:rPr>
      </w:pPr>
      <w:r>
        <w:br w:type="page"/>
      </w:r>
    </w:p>
    <w:p w:rsidR="009403D9" w:rsidP="009403D9" w:rsidRDefault="009403D9" w14:paraId="0B886DB8" w14:textId="1E26959F">
      <w:pPr>
        <w:pStyle w:val="ListParagraph"/>
        <w:numPr>
          <w:ilvl w:val="2"/>
          <w:numId w:val="10"/>
        </w:numPr>
      </w:pPr>
      <w:r>
        <w:lastRenderedPageBreak/>
        <w:t>Surrogate Keys</w:t>
      </w:r>
    </w:p>
    <w:p w:rsidR="009403D9" w:rsidP="00471C87" w:rsidRDefault="009403D9" w14:paraId="4946C4B6" w14:textId="4523ED60">
      <w:pPr>
        <w:ind w:left="0"/>
      </w:pPr>
      <w:r>
        <w:t>N</w:t>
      </w:r>
      <w:r w:rsidRPr="009403D9">
        <w:t>aming convention - DL&lt;EntityName&gt;&lt;ID&gt; (camel case for EntityName)</w:t>
      </w:r>
    </w:p>
    <w:p w:rsidR="009403D9" w:rsidP="009403D9" w:rsidRDefault="009403D9" w14:paraId="66AA7352" w14:textId="0E564D53">
      <w:pPr>
        <w:pStyle w:val="ListParagraph"/>
        <w:numPr>
          <w:ilvl w:val="2"/>
          <w:numId w:val="10"/>
        </w:numPr>
      </w:pPr>
      <w:r>
        <w:t>Business Keys</w:t>
      </w:r>
    </w:p>
    <w:p w:rsidR="009403D9" w:rsidP="009403D9" w:rsidRDefault="009403D9" w14:paraId="781E61DB" w14:textId="2815C496">
      <w:pPr>
        <w:ind w:left="0"/>
      </w:pPr>
      <w:r>
        <w:t xml:space="preserve">One column - every table from curated (&amp; snapshot) onwards will have this one columm called BusinessKey </w:t>
      </w:r>
    </w:p>
    <w:p w:rsidR="009403D9" w:rsidP="00471C87" w:rsidRDefault="009403D9" w14:paraId="1FE12DA4" w14:textId="2F6B5821">
      <w:pPr>
        <w:ind w:left="0"/>
      </w:pPr>
      <w:r>
        <w:t>Naming convention - concatenation of all business key values delimited by ";" in a defined order (TBD).</w:t>
      </w:r>
    </w:p>
    <w:p w:rsidR="009403D9" w:rsidP="009403D9" w:rsidRDefault="009403D9" w14:paraId="5F948394" w14:textId="4F18DFA5">
      <w:pPr>
        <w:pStyle w:val="ListParagraph"/>
        <w:numPr>
          <w:ilvl w:val="1"/>
          <w:numId w:val="10"/>
        </w:numPr>
      </w:pPr>
      <w:r>
        <w:t>Snapshot Layer</w:t>
      </w:r>
    </w:p>
    <w:p w:rsidR="009403D9" w:rsidP="009403D9" w:rsidRDefault="009403D9" w14:paraId="670CC3F1" w14:textId="7AB23DB4">
      <w:pPr>
        <w:pStyle w:val="ListParagraph"/>
        <w:numPr>
          <w:ilvl w:val="2"/>
          <w:numId w:val="10"/>
        </w:numPr>
      </w:pPr>
      <w:r>
        <w:t>Determining correct values</w:t>
      </w:r>
    </w:p>
    <w:p w:rsidR="009403D9" w:rsidP="009403D9" w:rsidRDefault="009403D9" w14:paraId="22F62C30" w14:textId="3B59D343">
      <w:pPr>
        <w:ind w:left="0"/>
      </w:pPr>
      <w:r>
        <w:t>F</w:t>
      </w:r>
      <w:r w:rsidRPr="009403D9">
        <w:t xml:space="preserve">or a given point time, for each business key </w:t>
      </w:r>
      <w:r>
        <w:t xml:space="preserve">take </w:t>
      </w:r>
      <w:r w:rsidRPr="009403D9">
        <w:t>a combination of the latest available file date, within this taking the latest value of the BusinessKey ID</w:t>
      </w:r>
      <w:r>
        <w:t>.</w:t>
      </w:r>
    </w:p>
    <w:p w:rsidR="009403D9" w:rsidP="00471C87" w:rsidRDefault="009403D9" w14:paraId="000A7B00" w14:textId="77777777">
      <w:pPr>
        <w:ind w:left="0"/>
      </w:pPr>
    </w:p>
    <w:p w:rsidR="009403D9" w:rsidP="00471C87" w:rsidRDefault="009403D9" w14:paraId="52A68D44" w14:textId="68BFB8EF">
      <w:pPr>
        <w:pStyle w:val="ListParagraph"/>
        <w:numPr>
          <w:ilvl w:val="2"/>
          <w:numId w:val="10"/>
        </w:numPr>
      </w:pPr>
      <w:r>
        <w:t>Populating the Snapshot layer</w:t>
      </w:r>
    </w:p>
    <w:p w:rsidRPr="00471C87" w:rsidR="009403D9" w:rsidP="009403D9" w:rsidRDefault="009403D9" w14:paraId="2DE10B51" w14:textId="77777777">
      <w:pPr>
        <w:ind w:left="0"/>
        <w:rPr>
          <w:b/>
        </w:rPr>
      </w:pPr>
      <w:r w:rsidRPr="00471C87">
        <w:rPr>
          <w:b/>
        </w:rPr>
        <w:t>Background:</w:t>
      </w:r>
    </w:p>
    <w:p w:rsidR="009403D9" w:rsidP="009403D9" w:rsidRDefault="009403D9" w14:paraId="2A9904B9" w14:textId="256684B2">
      <w:pPr>
        <w:ind w:left="0"/>
      </w:pPr>
      <w:r>
        <w:t xml:space="preserve">Any reload of an existing time slice for any source/entity should trigger a rebuild of all the dependent downstream (or parallel e.g. curated star schema dependent entities) layers including snapshots </w:t>
      </w:r>
    </w:p>
    <w:p w:rsidR="009403D9" w:rsidP="009403D9" w:rsidRDefault="009403D9" w14:paraId="6D3F4B52" w14:textId="05D07EB1">
      <w:pPr>
        <w:ind w:left="0"/>
      </w:pPr>
      <w:r>
        <w:t>This is an exceptional case.</w:t>
      </w:r>
    </w:p>
    <w:p w:rsidR="009403D9" w:rsidP="009403D9" w:rsidRDefault="009403D9" w14:paraId="5D5D4F09" w14:textId="77777777">
      <w:pPr>
        <w:ind w:left="0"/>
        <w:rPr>
          <w:b/>
        </w:rPr>
      </w:pPr>
    </w:p>
    <w:p w:rsidRPr="00471C87" w:rsidR="009403D9" w:rsidP="009403D9" w:rsidRDefault="009403D9" w14:paraId="258960A7" w14:textId="68FD6D77">
      <w:pPr>
        <w:ind w:left="0"/>
        <w:rPr>
          <w:b/>
        </w:rPr>
      </w:pPr>
      <w:r w:rsidRPr="00471C87">
        <w:rPr>
          <w:b/>
        </w:rPr>
        <w:t>Build:</w:t>
      </w:r>
    </w:p>
    <w:p w:rsidR="009403D9" w:rsidP="009403D9" w:rsidRDefault="009403D9" w14:paraId="224DAA8E" w14:textId="77777777">
      <w:pPr>
        <w:ind w:left="0"/>
      </w:pPr>
      <w:r>
        <w:t>For every business key we get the maximum surrogate key ID where the time &lt;= snapshot time.</w:t>
      </w:r>
    </w:p>
    <w:p w:rsidR="009403D9" w:rsidP="009403D9" w:rsidRDefault="009403D9" w14:paraId="20677AFB" w14:textId="3CB185B2">
      <w:pPr>
        <w:ind w:left="0"/>
      </w:pPr>
      <w:r>
        <w:t xml:space="preserve">Regardless of whether the dimension or fact or time slice in snapshot layer has a complete set of facts and dimensions. </w:t>
      </w:r>
    </w:p>
    <w:p w:rsidR="009403D9" w:rsidP="009403D9" w:rsidRDefault="009403D9" w14:paraId="3CE5C2BB" w14:textId="66613C79">
      <w:pPr>
        <w:ind w:left="0"/>
      </w:pPr>
      <w:r>
        <w:t xml:space="preserve">The Data Lake may need to support downstream tools e.g. cubes/AAS so will need to build a mechanism to generate valid type-2 dimension tables </w:t>
      </w:r>
    </w:p>
    <w:p w:rsidR="009403D9" w:rsidP="009403D9" w:rsidRDefault="009403D9" w14:paraId="556C47B7" w14:textId="77777777">
      <w:pPr>
        <w:ind w:left="0"/>
      </w:pPr>
    </w:p>
    <w:p w:rsidRPr="00471C87" w:rsidR="009403D9" w:rsidP="009403D9" w:rsidRDefault="009403D9" w14:paraId="360811C5" w14:textId="77777777">
      <w:pPr>
        <w:ind w:left="0"/>
        <w:rPr>
          <w:b/>
        </w:rPr>
      </w:pPr>
      <w:r w:rsidRPr="00471C87">
        <w:rPr>
          <w:b/>
        </w:rPr>
        <w:t>Naming convention:</w:t>
      </w:r>
    </w:p>
    <w:p w:rsidR="009403D9" w:rsidP="009403D9" w:rsidRDefault="009403D9" w14:paraId="6E9E87AF" w14:textId="77777777">
      <w:pPr>
        <w:ind w:left="0"/>
      </w:pPr>
      <w:r>
        <w:t>/snapshot/MyMI/Internal/Policy/2019/02/03/18/Policy_20190203_1800.csv</w:t>
      </w:r>
    </w:p>
    <w:p w:rsidR="009403D9" w:rsidP="009403D9" w:rsidRDefault="009403D9" w14:paraId="52C82B9A" w14:textId="3F27F4B0">
      <w:pPr>
        <w:ind w:left="0"/>
      </w:pPr>
      <w:r>
        <w:t>6 hourly folders:</w:t>
      </w:r>
    </w:p>
    <w:p w:rsidR="009403D9" w:rsidP="009403D9" w:rsidRDefault="009403D9" w14:paraId="643D837E" w14:textId="77777777">
      <w:pPr>
        <w:ind w:left="0"/>
      </w:pPr>
      <w:r>
        <w:t xml:space="preserve">00 06 12 18 </w:t>
      </w:r>
    </w:p>
    <w:p w:rsidR="009403D9" w:rsidP="009403D9" w:rsidRDefault="009403D9" w14:paraId="6C742C30" w14:textId="30C849EC">
      <w:pPr>
        <w:ind w:left="0"/>
      </w:pPr>
      <w:r>
        <w:t>Contents:</w:t>
      </w:r>
    </w:p>
    <w:p w:rsidRPr="00471C87" w:rsidR="009403D9" w:rsidP="00471C87" w:rsidRDefault="009403D9" w14:paraId="6F7DB03C" w14:textId="68052142">
      <w:pPr>
        <w:ind w:left="0"/>
      </w:pPr>
      <w:r>
        <w:t xml:space="preserve">For </w:t>
      </w:r>
      <w:r w:rsidR="00DA0C7C">
        <w:t>example,</w:t>
      </w:r>
      <w:r>
        <w:t xml:space="preserve"> the 06 contains from 00:01 to 06:00</w:t>
      </w:r>
      <w:r w:rsidR="00DA0C7C">
        <w:t>.</w:t>
      </w:r>
    </w:p>
    <w:p w:rsidRPr="00755730" w:rsidR="0028122B" w:rsidP="00305169" w:rsidRDefault="0028122B" w14:paraId="2C19F903" w14:textId="12ACD588">
      <w:pPr>
        <w:pStyle w:val="Heading2"/>
        <w:numPr>
          <w:ilvl w:val="1"/>
          <w:numId w:val="10"/>
        </w:numPr>
      </w:pPr>
      <w:bookmarkStart w:name="_Toc2354107" w:id="38"/>
      <w:r w:rsidRPr="00755730">
        <w:t>Data Access</w:t>
      </w:r>
      <w:bookmarkEnd w:id="38"/>
    </w:p>
    <w:p w:rsidRPr="00471C87" w:rsidR="00A63840" w:rsidP="00A63840" w:rsidRDefault="00A63840" w14:paraId="2D695A92" w14:textId="01C130FC">
      <w:pPr>
        <w:ind w:left="0"/>
        <w:rPr>
          <w:rFonts w:cstheme="minorHAnsi"/>
        </w:rPr>
      </w:pPr>
      <w:r w:rsidRPr="00471C87">
        <w:rPr>
          <w:rFonts w:cstheme="minorHAnsi"/>
        </w:rPr>
        <w:t>Data Access will be as per the existing methods:</w:t>
      </w:r>
    </w:p>
    <w:p w:rsidRPr="00471C87" w:rsidR="00A63840" w:rsidP="00305169" w:rsidRDefault="00A63840" w14:paraId="0204F6E2" w14:textId="77777777">
      <w:pPr>
        <w:pStyle w:val="ListParagraph"/>
        <w:numPr>
          <w:ilvl w:val="0"/>
          <w:numId w:val="20"/>
        </w:numPr>
        <w:rPr>
          <w:rFonts w:cstheme="minorHAnsi"/>
        </w:rPr>
      </w:pPr>
      <w:r w:rsidRPr="00471C87">
        <w:rPr>
          <w:rFonts w:cstheme="minorHAnsi"/>
        </w:rPr>
        <w:t>Azure Analysis Services</w:t>
      </w:r>
    </w:p>
    <w:p w:rsidRPr="00471C87" w:rsidR="00A63840" w:rsidP="00305169" w:rsidRDefault="00A63840" w14:paraId="1E5029EA" w14:textId="6AB10E3A">
      <w:pPr>
        <w:pStyle w:val="ListParagraph"/>
        <w:numPr>
          <w:ilvl w:val="0"/>
          <w:numId w:val="20"/>
        </w:numPr>
        <w:rPr>
          <w:rFonts w:cstheme="minorHAnsi"/>
        </w:rPr>
      </w:pPr>
      <w:r w:rsidRPr="00471C87">
        <w:rPr>
          <w:rFonts w:cstheme="minorHAnsi"/>
        </w:rPr>
        <w:t xml:space="preserve">PowerBI </w:t>
      </w:r>
    </w:p>
    <w:p w:rsidRPr="00471C87" w:rsidR="00A63840" w:rsidP="00A63840" w:rsidRDefault="00A63840" w14:paraId="313060D4" w14:textId="68678F74">
      <w:pPr>
        <w:ind w:left="0"/>
        <w:rPr>
          <w:rFonts w:cstheme="minorHAnsi"/>
        </w:rPr>
      </w:pPr>
      <w:r w:rsidRPr="00471C87">
        <w:rPr>
          <w:rFonts w:cstheme="minorHAnsi"/>
        </w:rPr>
        <w:t>As mentioned before</w:t>
      </w:r>
      <w:r w:rsidRPr="00471C87" w:rsidR="003C7A80">
        <w:rPr>
          <w:rFonts w:cstheme="minorHAnsi"/>
        </w:rPr>
        <w:t>,</w:t>
      </w:r>
      <w:r w:rsidRPr="00471C87">
        <w:rPr>
          <w:rFonts w:cstheme="minorHAnsi"/>
        </w:rPr>
        <w:t xml:space="preserve"> the use of Power BI Dataflows will be explored in order to allow the querying of the data directly from the Lake</w:t>
      </w:r>
    </w:p>
    <w:p w:rsidRPr="00471C87" w:rsidR="00A63840" w:rsidP="00A63840" w:rsidRDefault="00BB115B" w14:paraId="57AB98B7" w14:textId="5C84F96F">
      <w:pPr>
        <w:ind w:left="0"/>
        <w:rPr>
          <w:rFonts w:cstheme="minorHAnsi"/>
        </w:rPr>
      </w:pPr>
      <w:r w:rsidRPr="00471C87">
        <w:rPr>
          <w:rFonts w:cstheme="minorHAnsi"/>
        </w:rPr>
        <w:t>Data access for the POC will be to the predefined 5 sources.</w:t>
      </w:r>
    </w:p>
    <w:p w:rsidRPr="00471C87" w:rsidR="00BB115B" w:rsidP="00BB115B" w:rsidRDefault="00BB115B" w14:paraId="515B39C9" w14:textId="77777777">
      <w:pPr>
        <w:ind w:left="0"/>
        <w:rPr>
          <w:b/>
        </w:rPr>
      </w:pPr>
      <w:r w:rsidRPr="00471C87">
        <w:rPr>
          <w:b/>
        </w:rPr>
        <w:t>Data Science – Analysis</w:t>
      </w:r>
    </w:p>
    <w:p w:rsidRPr="00471C87" w:rsidR="00BB115B" w:rsidP="00BB115B" w:rsidRDefault="00BB115B" w14:paraId="33C4BF51" w14:textId="174E92F5">
      <w:pPr>
        <w:ind w:left="0"/>
      </w:pPr>
      <w:r w:rsidRPr="00471C87">
        <w:lastRenderedPageBreak/>
        <w:t xml:space="preserve">If the Data Science team need a new semi-permanent or permanent data source, then a formal request </w:t>
      </w:r>
      <w:r w:rsidRPr="00471C87" w:rsidR="003C7A80">
        <w:t xml:space="preserve">will be raised for </w:t>
      </w:r>
      <w:r w:rsidRPr="00471C87">
        <w:t>that source to be onboarded into the Data Lake.</w:t>
      </w:r>
    </w:p>
    <w:p w:rsidRPr="00471C87" w:rsidR="00BB115B" w:rsidP="00BB115B" w:rsidRDefault="00BB115B" w14:paraId="1DEC6477" w14:textId="124FF3BA">
      <w:pPr>
        <w:ind w:left="0"/>
      </w:pPr>
      <w:r w:rsidRPr="00471C87">
        <w:t xml:space="preserve">If a temporary new source </w:t>
      </w:r>
      <w:r w:rsidRPr="00471C87" w:rsidR="003C7A80">
        <w:t xml:space="preserve">is needed </w:t>
      </w:r>
      <w:r w:rsidRPr="00471C87">
        <w:t xml:space="preserve">e.g. weather data, then it is up to </w:t>
      </w:r>
      <w:r w:rsidRPr="00471C87" w:rsidR="003C7A80">
        <w:t xml:space="preserve">the Data Science team </w:t>
      </w:r>
      <w:r w:rsidRPr="00471C87">
        <w:t>to create and store this data feed locally to their environment e.g. on their VM.</w:t>
      </w:r>
    </w:p>
    <w:p w:rsidRPr="00471C87" w:rsidR="003C7A80" w:rsidP="00BB115B" w:rsidRDefault="003C7A80" w14:paraId="2045DA20" w14:textId="542C84CB">
      <w:pPr>
        <w:ind w:left="0"/>
      </w:pPr>
      <w:r w:rsidRPr="00471C87">
        <w:t>Ultimately the team managing the Data Lake will be the overall guardians of the data sources provided by the Data Library and surfaced through the Data Access Layer.</w:t>
      </w:r>
    </w:p>
    <w:p w:rsidR="00BB115B" w:rsidRDefault="00BB115B" w14:paraId="353A39C0" w14:textId="77777777">
      <w:pPr>
        <w:spacing w:after="0" w:line="240" w:lineRule="auto"/>
        <w:ind w:left="0"/>
        <w:rPr>
          <w:rFonts w:ascii="Arial" w:hAnsi="Arial" w:eastAsiaTheme="majorEastAsia" w:cstheme="majorBidi"/>
          <w:b/>
          <w:bCs/>
          <w:color w:val="005696" w:themeColor="accent2"/>
          <w:sz w:val="28"/>
          <w:szCs w:val="32"/>
        </w:rPr>
      </w:pPr>
      <w:r>
        <w:br w:type="page"/>
      </w:r>
    </w:p>
    <w:p w:rsidRPr="00755730" w:rsidR="0028122B" w:rsidP="00305169" w:rsidRDefault="0028122B" w14:paraId="0F5A3AE9" w14:textId="59693C46">
      <w:pPr>
        <w:pStyle w:val="Heading1"/>
        <w:numPr>
          <w:ilvl w:val="0"/>
          <w:numId w:val="10"/>
        </w:numPr>
      </w:pPr>
      <w:bookmarkStart w:name="_Toc2354108" w:id="39"/>
      <w:r w:rsidRPr="00755730">
        <w:lastRenderedPageBreak/>
        <w:t>Cost model</w:t>
      </w:r>
      <w:bookmarkEnd w:id="39"/>
    </w:p>
    <w:p w:rsidRPr="00471C87" w:rsidR="00507785" w:rsidP="00471C87" w:rsidRDefault="00507785" w14:paraId="570F1B73" w14:textId="77777777">
      <w:pPr>
        <w:ind w:left="0"/>
        <w:rPr>
          <w:rFonts w:cstheme="minorHAnsi"/>
          <w:i/>
        </w:rPr>
      </w:pPr>
      <w:r w:rsidRPr="00471C87">
        <w:rPr>
          <w:rFonts w:cstheme="minorHAnsi"/>
          <w:i/>
          <w:highlight w:val="yellow"/>
        </w:rPr>
        <w:t>As of this document release, the detailed approach to the Azure cost model is currently being circulated and once approved the detailed output of that analysis will be documented here.</w:t>
      </w:r>
    </w:p>
    <w:p w:rsidRPr="003C7A80" w:rsidR="00D157F1" w:rsidP="0028122B" w:rsidRDefault="00C54B43" w14:paraId="4523E37F" w14:textId="3468A5DF">
      <w:pPr>
        <w:ind w:left="0"/>
        <w:rPr>
          <w:rFonts w:cstheme="minorHAnsi"/>
          <w:sz w:val="22"/>
          <w:szCs w:val="22"/>
        </w:rPr>
      </w:pPr>
      <w:r>
        <w:rPr>
          <w:rFonts w:cstheme="minorHAnsi"/>
          <w:sz w:val="22"/>
          <w:szCs w:val="22"/>
        </w:rPr>
        <w:t>In general t</w:t>
      </w:r>
      <w:r w:rsidRPr="003C7A80" w:rsidR="00BB115B">
        <w:rPr>
          <w:rFonts w:cstheme="minorHAnsi"/>
          <w:sz w:val="22"/>
          <w:szCs w:val="22"/>
        </w:rPr>
        <w:t xml:space="preserve">here </w:t>
      </w:r>
      <w:r>
        <w:rPr>
          <w:rFonts w:cstheme="minorHAnsi"/>
          <w:sz w:val="22"/>
          <w:szCs w:val="22"/>
        </w:rPr>
        <w:t xml:space="preserve">are some </w:t>
      </w:r>
      <w:r w:rsidRPr="003C7A80" w:rsidR="00BB115B">
        <w:rPr>
          <w:rFonts w:cstheme="minorHAnsi"/>
          <w:sz w:val="22"/>
          <w:szCs w:val="22"/>
        </w:rPr>
        <w:t>s</w:t>
      </w:r>
      <w:r w:rsidRPr="003C7A80" w:rsidR="00D157F1">
        <w:rPr>
          <w:rFonts w:cstheme="minorHAnsi"/>
          <w:sz w:val="22"/>
          <w:szCs w:val="22"/>
        </w:rPr>
        <w:t>tanding cost</w:t>
      </w:r>
      <w:r>
        <w:rPr>
          <w:rFonts w:cstheme="minorHAnsi"/>
          <w:sz w:val="22"/>
          <w:szCs w:val="22"/>
        </w:rPr>
        <w:t>s</w:t>
      </w:r>
      <w:r w:rsidRPr="003C7A80" w:rsidR="00D157F1">
        <w:rPr>
          <w:rFonts w:cstheme="minorHAnsi"/>
          <w:sz w:val="22"/>
          <w:szCs w:val="22"/>
        </w:rPr>
        <w:t xml:space="preserve"> </w:t>
      </w:r>
      <w:r>
        <w:rPr>
          <w:rFonts w:cstheme="minorHAnsi"/>
          <w:sz w:val="22"/>
          <w:szCs w:val="22"/>
        </w:rPr>
        <w:t xml:space="preserve">for Azure services e.g. </w:t>
      </w:r>
      <w:r w:rsidRPr="003C7A80" w:rsidR="00D157F1">
        <w:rPr>
          <w:rFonts w:cstheme="minorHAnsi"/>
          <w:sz w:val="22"/>
          <w:szCs w:val="22"/>
        </w:rPr>
        <w:t>data storage per GB</w:t>
      </w:r>
      <w:r>
        <w:rPr>
          <w:rFonts w:cstheme="minorHAnsi"/>
          <w:sz w:val="22"/>
          <w:szCs w:val="22"/>
        </w:rPr>
        <w:t xml:space="preserve"> and then t</w:t>
      </w:r>
      <w:r w:rsidRPr="003C7A80" w:rsidR="00BB115B">
        <w:rPr>
          <w:rFonts w:cstheme="minorHAnsi"/>
          <w:sz w:val="22"/>
          <w:szCs w:val="22"/>
        </w:rPr>
        <w:t xml:space="preserve">here are </w:t>
      </w:r>
      <w:r w:rsidR="003C7A80">
        <w:rPr>
          <w:rFonts w:cstheme="minorHAnsi"/>
          <w:sz w:val="22"/>
          <w:szCs w:val="22"/>
        </w:rPr>
        <w:t xml:space="preserve">also </w:t>
      </w:r>
      <w:r w:rsidRPr="003C7A80" w:rsidR="00BB115B">
        <w:rPr>
          <w:rFonts w:cstheme="minorHAnsi"/>
          <w:sz w:val="22"/>
          <w:szCs w:val="22"/>
        </w:rPr>
        <w:t>t</w:t>
      </w:r>
      <w:r w:rsidRPr="003C7A80" w:rsidR="00D157F1">
        <w:rPr>
          <w:rFonts w:cstheme="minorHAnsi"/>
          <w:sz w:val="22"/>
          <w:szCs w:val="22"/>
        </w:rPr>
        <w:t xml:space="preserve">ransactional </w:t>
      </w:r>
      <w:r>
        <w:rPr>
          <w:rFonts w:cstheme="minorHAnsi"/>
          <w:sz w:val="22"/>
          <w:szCs w:val="22"/>
        </w:rPr>
        <w:t xml:space="preserve">costs e.g. </w:t>
      </w:r>
      <w:r w:rsidRPr="003C7A80" w:rsidR="00BB115B">
        <w:rPr>
          <w:rFonts w:cstheme="minorHAnsi"/>
          <w:sz w:val="22"/>
          <w:szCs w:val="22"/>
        </w:rPr>
        <w:t xml:space="preserve">data </w:t>
      </w:r>
      <w:r w:rsidRPr="003C7A80" w:rsidR="00D157F1">
        <w:rPr>
          <w:rFonts w:cstheme="minorHAnsi"/>
          <w:sz w:val="22"/>
          <w:szCs w:val="22"/>
        </w:rPr>
        <w:t xml:space="preserve">movement </w:t>
      </w:r>
      <w:r>
        <w:rPr>
          <w:rFonts w:cstheme="minorHAnsi"/>
          <w:sz w:val="22"/>
          <w:szCs w:val="22"/>
        </w:rPr>
        <w:t xml:space="preserve">costs </w:t>
      </w:r>
      <w:r w:rsidR="00350981">
        <w:rPr>
          <w:rFonts w:cstheme="minorHAnsi"/>
          <w:sz w:val="22"/>
          <w:szCs w:val="22"/>
        </w:rPr>
        <w:t>for ingress and egress</w:t>
      </w:r>
      <w:r w:rsidRPr="003C7A80" w:rsidR="00BB115B">
        <w:rPr>
          <w:rFonts w:cstheme="minorHAnsi"/>
          <w:sz w:val="22"/>
          <w:szCs w:val="22"/>
        </w:rPr>
        <w:t>.</w:t>
      </w:r>
    </w:p>
    <w:p w:rsidRPr="003C7A80" w:rsidR="0028122B" w:rsidP="0028122B" w:rsidRDefault="003C7A80" w14:paraId="1392C242" w14:textId="27997BD2">
      <w:pPr>
        <w:ind w:left="0"/>
        <w:rPr>
          <w:rFonts w:cstheme="minorHAnsi"/>
          <w:sz w:val="22"/>
          <w:szCs w:val="22"/>
        </w:rPr>
      </w:pPr>
      <w:r>
        <w:rPr>
          <w:rFonts w:cstheme="minorHAnsi"/>
          <w:sz w:val="22"/>
          <w:szCs w:val="22"/>
        </w:rPr>
        <w:t xml:space="preserve">For the </w:t>
      </w:r>
      <w:r w:rsidRPr="003C7A80" w:rsidR="0028122B">
        <w:rPr>
          <w:rFonts w:cstheme="minorHAnsi"/>
          <w:sz w:val="22"/>
          <w:szCs w:val="22"/>
        </w:rPr>
        <w:t>Azure run costs</w:t>
      </w:r>
      <w:r w:rsidR="00350981">
        <w:rPr>
          <w:rFonts w:cstheme="minorHAnsi"/>
          <w:sz w:val="22"/>
          <w:szCs w:val="22"/>
        </w:rPr>
        <w:t xml:space="preserve"> Brit will</w:t>
      </w:r>
      <w:r w:rsidRPr="003C7A80" w:rsidR="00BB115B">
        <w:rPr>
          <w:rFonts w:cstheme="minorHAnsi"/>
          <w:sz w:val="22"/>
          <w:szCs w:val="22"/>
        </w:rPr>
        <w:t>:</w:t>
      </w:r>
    </w:p>
    <w:p w:rsidRPr="003C7A80" w:rsidR="0028122B" w:rsidP="003C7A80" w:rsidRDefault="0028122B" w14:paraId="003307A4" w14:textId="2DB02345">
      <w:pPr>
        <w:pStyle w:val="ListParagraph"/>
        <w:numPr>
          <w:ilvl w:val="0"/>
          <w:numId w:val="22"/>
        </w:numPr>
        <w:rPr>
          <w:rFonts w:cstheme="minorHAnsi"/>
          <w:sz w:val="22"/>
          <w:szCs w:val="22"/>
        </w:rPr>
      </w:pPr>
      <w:r w:rsidRPr="003C7A80">
        <w:rPr>
          <w:rFonts w:cstheme="minorHAnsi"/>
          <w:sz w:val="22"/>
          <w:szCs w:val="22"/>
        </w:rPr>
        <w:t xml:space="preserve">Identify how the </w:t>
      </w:r>
      <w:r w:rsidR="00B01A4E">
        <w:rPr>
          <w:rFonts w:cstheme="minorHAnsi"/>
          <w:sz w:val="22"/>
          <w:szCs w:val="22"/>
        </w:rPr>
        <w:t>A</w:t>
      </w:r>
      <w:r w:rsidRPr="003C7A80">
        <w:rPr>
          <w:rFonts w:cstheme="minorHAnsi"/>
          <w:sz w:val="22"/>
          <w:szCs w:val="22"/>
        </w:rPr>
        <w:t xml:space="preserve">zure service </w:t>
      </w:r>
      <w:r w:rsidR="00350981">
        <w:rPr>
          <w:rFonts w:cstheme="minorHAnsi"/>
          <w:sz w:val="22"/>
          <w:szCs w:val="22"/>
        </w:rPr>
        <w:t xml:space="preserve">are </w:t>
      </w:r>
      <w:r w:rsidRPr="003C7A80">
        <w:rPr>
          <w:rFonts w:cstheme="minorHAnsi"/>
          <w:sz w:val="22"/>
          <w:szCs w:val="22"/>
        </w:rPr>
        <w:t>broken down</w:t>
      </w:r>
    </w:p>
    <w:p w:rsidRPr="00B01A4E" w:rsidR="00350981" w:rsidP="00350981" w:rsidRDefault="00350981" w14:paraId="2C318E7F" w14:textId="62251707">
      <w:pPr>
        <w:pStyle w:val="ListParagraph"/>
        <w:numPr>
          <w:ilvl w:val="0"/>
          <w:numId w:val="22"/>
        </w:numPr>
        <w:rPr>
          <w:rFonts w:cstheme="minorHAnsi"/>
          <w:sz w:val="22"/>
          <w:szCs w:val="22"/>
        </w:rPr>
      </w:pPr>
      <w:r>
        <w:rPr>
          <w:rFonts w:cstheme="minorHAnsi"/>
          <w:sz w:val="22"/>
          <w:szCs w:val="22"/>
        </w:rPr>
        <w:t xml:space="preserve">Use Azure </w:t>
      </w:r>
      <w:r w:rsidRPr="003C7A80">
        <w:rPr>
          <w:rFonts w:cstheme="minorHAnsi"/>
          <w:sz w:val="22"/>
          <w:szCs w:val="22"/>
        </w:rPr>
        <w:t xml:space="preserve">resource tags to </w:t>
      </w:r>
      <w:r>
        <w:rPr>
          <w:rFonts w:cstheme="minorHAnsi"/>
          <w:sz w:val="22"/>
          <w:szCs w:val="22"/>
        </w:rPr>
        <w:t>identify cost centres and owners</w:t>
      </w:r>
      <w:r w:rsidRPr="00B01A4E">
        <w:rPr>
          <w:rFonts w:cstheme="minorHAnsi"/>
          <w:sz w:val="22"/>
          <w:szCs w:val="22"/>
        </w:rPr>
        <w:t xml:space="preserve"> </w:t>
      </w:r>
    </w:p>
    <w:p w:rsidRPr="003C7A80" w:rsidR="0028122B" w:rsidP="003C7A80" w:rsidRDefault="00350981" w14:paraId="40B8D1C1" w14:textId="38A4C872">
      <w:pPr>
        <w:pStyle w:val="ListParagraph"/>
        <w:numPr>
          <w:ilvl w:val="0"/>
          <w:numId w:val="22"/>
        </w:numPr>
        <w:rPr>
          <w:rFonts w:cstheme="minorHAnsi"/>
          <w:sz w:val="22"/>
          <w:szCs w:val="22"/>
        </w:rPr>
      </w:pPr>
      <w:r>
        <w:rPr>
          <w:rFonts w:cstheme="minorHAnsi"/>
          <w:sz w:val="22"/>
          <w:szCs w:val="22"/>
        </w:rPr>
        <w:t xml:space="preserve">Use the Cost Centre to divide costs </w:t>
      </w:r>
      <w:r w:rsidRPr="003C7A80" w:rsidR="0028122B">
        <w:rPr>
          <w:rFonts w:cstheme="minorHAnsi"/>
          <w:sz w:val="22"/>
          <w:szCs w:val="22"/>
        </w:rPr>
        <w:t>per source</w:t>
      </w:r>
      <w:r>
        <w:rPr>
          <w:rFonts w:cstheme="minorHAnsi"/>
          <w:sz w:val="22"/>
          <w:szCs w:val="22"/>
        </w:rPr>
        <w:t>/project</w:t>
      </w:r>
      <w:r w:rsidRPr="003C7A80" w:rsidR="0028122B">
        <w:rPr>
          <w:rFonts w:cstheme="minorHAnsi"/>
          <w:sz w:val="22"/>
          <w:szCs w:val="22"/>
        </w:rPr>
        <w:t xml:space="preserve"> (for cross bill</w:t>
      </w:r>
      <w:r w:rsidR="00B01A4E">
        <w:rPr>
          <w:rFonts w:cstheme="minorHAnsi"/>
          <w:sz w:val="22"/>
          <w:szCs w:val="22"/>
        </w:rPr>
        <w:t>ing</w:t>
      </w:r>
      <w:r w:rsidRPr="003C7A80" w:rsidR="0028122B">
        <w:rPr>
          <w:rFonts w:cstheme="minorHAnsi"/>
          <w:sz w:val="22"/>
          <w:szCs w:val="22"/>
        </w:rPr>
        <w:t>)</w:t>
      </w:r>
    </w:p>
    <w:p w:rsidRPr="003C7A80" w:rsidR="00720A9C" w:rsidRDefault="00350981" w14:paraId="243ED1A0" w14:textId="16A36004">
      <w:pPr>
        <w:pStyle w:val="ListParagraph"/>
        <w:numPr>
          <w:ilvl w:val="0"/>
          <w:numId w:val="22"/>
        </w:numPr>
        <w:rPr>
          <w:rFonts w:cstheme="minorHAnsi"/>
          <w:sz w:val="22"/>
          <w:szCs w:val="22"/>
        </w:rPr>
      </w:pPr>
      <w:r>
        <w:rPr>
          <w:rFonts w:cstheme="minorHAnsi"/>
          <w:sz w:val="22"/>
          <w:szCs w:val="22"/>
        </w:rPr>
        <w:t xml:space="preserve">Where appropriate deploy and instance of a service per project e.g. one </w:t>
      </w:r>
      <w:r w:rsidRPr="003C7A80" w:rsidR="00BB115B">
        <w:rPr>
          <w:rFonts w:cstheme="minorHAnsi"/>
          <w:sz w:val="22"/>
          <w:szCs w:val="22"/>
        </w:rPr>
        <w:t>D</w:t>
      </w:r>
      <w:r w:rsidRPr="003C7A80" w:rsidR="00D157F1">
        <w:rPr>
          <w:rFonts w:cstheme="minorHAnsi"/>
          <w:sz w:val="22"/>
          <w:szCs w:val="22"/>
        </w:rPr>
        <w:t xml:space="preserve">ata </w:t>
      </w:r>
      <w:r w:rsidRPr="003C7A80" w:rsidR="00BB115B">
        <w:rPr>
          <w:rFonts w:cstheme="minorHAnsi"/>
          <w:sz w:val="22"/>
          <w:szCs w:val="22"/>
        </w:rPr>
        <w:t>F</w:t>
      </w:r>
      <w:r w:rsidRPr="003C7A80" w:rsidR="00D157F1">
        <w:rPr>
          <w:rFonts w:cstheme="minorHAnsi"/>
          <w:sz w:val="22"/>
          <w:szCs w:val="22"/>
        </w:rPr>
        <w:t xml:space="preserve">actory </w:t>
      </w:r>
      <w:r>
        <w:rPr>
          <w:rFonts w:cstheme="minorHAnsi"/>
          <w:sz w:val="22"/>
          <w:szCs w:val="22"/>
        </w:rPr>
        <w:t>instance dedicated to ingest and onboard one source</w:t>
      </w:r>
    </w:p>
    <w:p w:rsidRPr="003C7A80" w:rsidR="0028122B" w:rsidP="003C7A80" w:rsidRDefault="00350981" w14:paraId="0D53B548" w14:textId="1466462A">
      <w:pPr>
        <w:pStyle w:val="ListParagraph"/>
        <w:numPr>
          <w:ilvl w:val="0"/>
          <w:numId w:val="22"/>
        </w:numPr>
        <w:rPr>
          <w:rFonts w:cstheme="minorHAnsi"/>
          <w:sz w:val="22"/>
          <w:szCs w:val="22"/>
        </w:rPr>
      </w:pPr>
      <w:r>
        <w:rPr>
          <w:rFonts w:cstheme="minorHAnsi"/>
          <w:sz w:val="22"/>
          <w:szCs w:val="22"/>
        </w:rPr>
        <w:t xml:space="preserve">Use the </w:t>
      </w:r>
      <w:r w:rsidRPr="003C7A80" w:rsidR="0028122B">
        <w:rPr>
          <w:rFonts w:cstheme="minorHAnsi"/>
          <w:sz w:val="22"/>
          <w:szCs w:val="22"/>
        </w:rPr>
        <w:t xml:space="preserve">previous real costs from </w:t>
      </w:r>
      <w:r>
        <w:rPr>
          <w:rFonts w:cstheme="minorHAnsi"/>
          <w:sz w:val="22"/>
          <w:szCs w:val="22"/>
        </w:rPr>
        <w:t xml:space="preserve">the </w:t>
      </w:r>
      <w:r w:rsidRPr="003C7A80" w:rsidR="0028122B">
        <w:rPr>
          <w:rFonts w:cstheme="minorHAnsi"/>
          <w:sz w:val="22"/>
          <w:szCs w:val="22"/>
        </w:rPr>
        <w:t xml:space="preserve">work </w:t>
      </w:r>
      <w:r w:rsidR="00B01A4E">
        <w:rPr>
          <w:rFonts w:cstheme="minorHAnsi"/>
          <w:sz w:val="22"/>
          <w:szCs w:val="22"/>
        </w:rPr>
        <w:t xml:space="preserve">done </w:t>
      </w:r>
      <w:r w:rsidRPr="003C7A80" w:rsidR="0028122B">
        <w:rPr>
          <w:rFonts w:cstheme="minorHAnsi"/>
          <w:sz w:val="22"/>
          <w:szCs w:val="22"/>
        </w:rPr>
        <w:t xml:space="preserve">using ADLS </w:t>
      </w:r>
      <w:r w:rsidR="00B01A4E">
        <w:rPr>
          <w:rFonts w:cstheme="minorHAnsi"/>
          <w:sz w:val="22"/>
          <w:szCs w:val="22"/>
        </w:rPr>
        <w:t>G</w:t>
      </w:r>
      <w:r w:rsidRPr="003C7A80" w:rsidR="0028122B">
        <w:rPr>
          <w:rFonts w:cstheme="minorHAnsi"/>
          <w:sz w:val="22"/>
          <w:szCs w:val="22"/>
        </w:rPr>
        <w:t xml:space="preserve">en1 and ADF </w:t>
      </w:r>
      <w:r w:rsidR="00B01A4E">
        <w:rPr>
          <w:rFonts w:cstheme="minorHAnsi"/>
          <w:sz w:val="22"/>
          <w:szCs w:val="22"/>
        </w:rPr>
        <w:t>with</w:t>
      </w:r>
      <w:r w:rsidRPr="003C7A80" w:rsidR="0028122B">
        <w:rPr>
          <w:rFonts w:cstheme="minorHAnsi"/>
          <w:sz w:val="22"/>
          <w:szCs w:val="22"/>
        </w:rPr>
        <w:t xml:space="preserve"> Exposure </w:t>
      </w:r>
      <w:r>
        <w:rPr>
          <w:rFonts w:cstheme="minorHAnsi"/>
          <w:sz w:val="22"/>
          <w:szCs w:val="22"/>
        </w:rPr>
        <w:t xml:space="preserve">in order </w:t>
      </w:r>
      <w:r w:rsidRPr="003C7A80" w:rsidR="0028122B">
        <w:rPr>
          <w:rFonts w:cstheme="minorHAnsi"/>
          <w:sz w:val="22"/>
          <w:szCs w:val="22"/>
        </w:rPr>
        <w:t xml:space="preserve">to better understand the </w:t>
      </w:r>
      <w:r>
        <w:rPr>
          <w:rFonts w:cstheme="minorHAnsi"/>
          <w:sz w:val="22"/>
          <w:szCs w:val="22"/>
        </w:rPr>
        <w:t>guidelines in the context of Brit project delivery</w:t>
      </w:r>
    </w:p>
    <w:p w:rsidR="0028122B" w:rsidP="003C7A80" w:rsidRDefault="00B01A4E" w14:paraId="5F5E36B0" w14:textId="04172A74">
      <w:pPr>
        <w:pStyle w:val="ListParagraph"/>
        <w:numPr>
          <w:ilvl w:val="0"/>
          <w:numId w:val="22"/>
        </w:numPr>
        <w:rPr>
          <w:rFonts w:cstheme="minorHAnsi"/>
          <w:sz w:val="22"/>
          <w:szCs w:val="22"/>
        </w:rPr>
      </w:pPr>
      <w:r>
        <w:rPr>
          <w:rFonts w:cstheme="minorHAnsi"/>
          <w:sz w:val="22"/>
          <w:szCs w:val="22"/>
        </w:rPr>
        <w:t xml:space="preserve">The final </w:t>
      </w:r>
      <w:r w:rsidRPr="003C7A80" w:rsidR="0028122B">
        <w:rPr>
          <w:rFonts w:cstheme="minorHAnsi"/>
          <w:sz w:val="22"/>
          <w:szCs w:val="22"/>
        </w:rPr>
        <w:t xml:space="preserve">cost model will be presented after </w:t>
      </w:r>
      <w:r>
        <w:rPr>
          <w:rFonts w:cstheme="minorHAnsi"/>
          <w:sz w:val="22"/>
          <w:szCs w:val="22"/>
        </w:rPr>
        <w:t xml:space="preserve">the </w:t>
      </w:r>
      <w:r w:rsidRPr="003C7A80" w:rsidR="0028122B">
        <w:rPr>
          <w:rFonts w:cstheme="minorHAnsi"/>
          <w:sz w:val="22"/>
          <w:szCs w:val="22"/>
        </w:rPr>
        <w:t xml:space="preserve">end of </w:t>
      </w:r>
      <w:r w:rsidR="00350981">
        <w:rPr>
          <w:rFonts w:cstheme="minorHAnsi"/>
          <w:sz w:val="22"/>
          <w:szCs w:val="22"/>
        </w:rPr>
        <w:t>four</w:t>
      </w:r>
      <w:r w:rsidRPr="003C7A80" w:rsidR="00350981">
        <w:rPr>
          <w:rFonts w:cstheme="minorHAnsi"/>
          <w:sz w:val="22"/>
          <w:szCs w:val="22"/>
        </w:rPr>
        <w:t xml:space="preserve"> </w:t>
      </w:r>
      <w:r w:rsidRPr="003C7A80" w:rsidR="0028122B">
        <w:rPr>
          <w:rFonts w:cstheme="minorHAnsi"/>
          <w:sz w:val="22"/>
          <w:szCs w:val="22"/>
        </w:rPr>
        <w:t xml:space="preserve">Sprints in </w:t>
      </w:r>
      <w:r w:rsidR="00350981">
        <w:rPr>
          <w:rFonts w:cstheme="minorHAnsi"/>
          <w:sz w:val="22"/>
          <w:szCs w:val="22"/>
        </w:rPr>
        <w:t xml:space="preserve">March </w:t>
      </w:r>
      <w:r w:rsidRPr="003C7A80" w:rsidR="0028122B">
        <w:rPr>
          <w:rFonts w:cstheme="minorHAnsi"/>
          <w:sz w:val="22"/>
          <w:szCs w:val="22"/>
        </w:rPr>
        <w:t>2019</w:t>
      </w:r>
    </w:p>
    <w:p w:rsidRPr="003C7A80" w:rsidR="00F4576D" w:rsidP="00A5667B" w:rsidRDefault="00F4576D" w14:paraId="4BCE4D88" w14:textId="25980BD4">
      <w:pPr>
        <w:pStyle w:val="ListParagraph"/>
        <w:rPr>
          <w:rFonts w:cstheme="minorHAnsi"/>
          <w:sz w:val="22"/>
          <w:szCs w:val="22"/>
        </w:rPr>
      </w:pPr>
    </w:p>
    <w:p w:rsidRPr="003C7A80" w:rsidR="00D157F1" w:rsidP="0028122B" w:rsidRDefault="0028122B" w14:paraId="4CF79A40" w14:textId="7AEFE55A">
      <w:pPr>
        <w:ind w:left="0"/>
        <w:rPr>
          <w:rFonts w:cstheme="minorHAnsi"/>
          <w:sz w:val="22"/>
          <w:szCs w:val="22"/>
        </w:rPr>
      </w:pPr>
      <w:r w:rsidRPr="003C7A80">
        <w:rPr>
          <w:rFonts w:cstheme="minorHAnsi"/>
          <w:sz w:val="22"/>
          <w:szCs w:val="22"/>
        </w:rPr>
        <w:t>Monitor</w:t>
      </w:r>
      <w:r w:rsidRPr="003C7A80" w:rsidR="00D157F1">
        <w:rPr>
          <w:rFonts w:cstheme="minorHAnsi"/>
          <w:sz w:val="22"/>
          <w:szCs w:val="22"/>
        </w:rPr>
        <w:t>ing</w:t>
      </w:r>
      <w:r w:rsidRPr="003C7A80">
        <w:rPr>
          <w:rFonts w:cstheme="minorHAnsi"/>
          <w:sz w:val="22"/>
          <w:szCs w:val="22"/>
        </w:rPr>
        <w:t xml:space="preserve"> </w:t>
      </w:r>
      <w:r w:rsidRPr="003C7A80" w:rsidR="00D157F1">
        <w:rPr>
          <w:rFonts w:cstheme="minorHAnsi"/>
          <w:sz w:val="22"/>
          <w:szCs w:val="22"/>
        </w:rPr>
        <w:t>and reporting of costs:</w:t>
      </w:r>
    </w:p>
    <w:p w:rsidRPr="003C7A80" w:rsidR="00D157F1" w:rsidP="003C7A80" w:rsidRDefault="00D157F1" w14:paraId="5EA83312" w14:textId="550A7924">
      <w:pPr>
        <w:pStyle w:val="ListParagraph"/>
        <w:numPr>
          <w:ilvl w:val="0"/>
          <w:numId w:val="23"/>
        </w:numPr>
        <w:rPr>
          <w:rFonts w:cstheme="minorHAnsi"/>
          <w:sz w:val="22"/>
          <w:szCs w:val="22"/>
        </w:rPr>
      </w:pPr>
      <w:r w:rsidRPr="003C7A80">
        <w:rPr>
          <w:rFonts w:cstheme="minorHAnsi"/>
          <w:sz w:val="22"/>
          <w:szCs w:val="22"/>
        </w:rPr>
        <w:t xml:space="preserve">Use </w:t>
      </w:r>
      <w:r w:rsidR="00350981">
        <w:rPr>
          <w:rFonts w:cstheme="minorHAnsi"/>
          <w:sz w:val="22"/>
          <w:szCs w:val="22"/>
        </w:rPr>
        <w:t xml:space="preserve">the </w:t>
      </w:r>
      <w:r w:rsidRPr="003C7A80">
        <w:rPr>
          <w:rFonts w:cstheme="minorHAnsi"/>
          <w:sz w:val="22"/>
          <w:szCs w:val="22"/>
        </w:rPr>
        <w:t>built</w:t>
      </w:r>
      <w:r w:rsidR="00350981">
        <w:rPr>
          <w:rFonts w:cstheme="minorHAnsi"/>
          <w:sz w:val="22"/>
          <w:szCs w:val="22"/>
        </w:rPr>
        <w:t>-</w:t>
      </w:r>
      <w:r w:rsidRPr="003C7A80">
        <w:rPr>
          <w:rFonts w:cstheme="minorHAnsi"/>
          <w:sz w:val="22"/>
          <w:szCs w:val="22"/>
        </w:rPr>
        <w:t>in cost monitoring tools (</w:t>
      </w:r>
      <w:r w:rsidR="00350981">
        <w:rPr>
          <w:rFonts w:cstheme="minorHAnsi"/>
          <w:sz w:val="22"/>
          <w:szCs w:val="22"/>
        </w:rPr>
        <w:t xml:space="preserve">was </w:t>
      </w:r>
      <w:r w:rsidRPr="003C7A80">
        <w:rPr>
          <w:rFonts w:cstheme="minorHAnsi"/>
          <w:sz w:val="22"/>
          <w:szCs w:val="22"/>
        </w:rPr>
        <w:t>Cloudyn)</w:t>
      </w:r>
      <w:r w:rsidRPr="003C7A80" w:rsidR="00B449A5">
        <w:rPr>
          <w:rFonts w:cstheme="minorHAnsi"/>
          <w:sz w:val="22"/>
          <w:szCs w:val="22"/>
        </w:rPr>
        <w:t>.</w:t>
      </w:r>
    </w:p>
    <w:p w:rsidRPr="003C7A80" w:rsidR="00B449A5" w:rsidP="003C7A80" w:rsidRDefault="00B449A5" w14:paraId="300E583F" w14:textId="47265E00">
      <w:pPr>
        <w:pStyle w:val="ListParagraph"/>
        <w:numPr>
          <w:ilvl w:val="0"/>
          <w:numId w:val="23"/>
        </w:numPr>
        <w:rPr>
          <w:rFonts w:cstheme="minorHAnsi"/>
          <w:sz w:val="22"/>
          <w:szCs w:val="22"/>
        </w:rPr>
      </w:pPr>
      <w:r w:rsidRPr="003C7A80">
        <w:rPr>
          <w:rFonts w:cstheme="minorHAnsi"/>
          <w:sz w:val="22"/>
          <w:szCs w:val="22"/>
        </w:rPr>
        <w:t>Use the PowerBI reports for Azure costs</w:t>
      </w:r>
    </w:p>
    <w:p w:rsidRPr="003C7A80" w:rsidR="00B449A5" w:rsidP="003C7A80" w:rsidRDefault="00350981" w14:paraId="72064815" w14:textId="0DD62B9A">
      <w:pPr>
        <w:pStyle w:val="ListParagraph"/>
        <w:numPr>
          <w:ilvl w:val="0"/>
          <w:numId w:val="23"/>
        </w:numPr>
        <w:rPr>
          <w:rFonts w:cstheme="minorHAnsi"/>
          <w:sz w:val="22"/>
          <w:szCs w:val="22"/>
        </w:rPr>
      </w:pPr>
      <w:r>
        <w:rPr>
          <w:rFonts w:cstheme="minorHAnsi"/>
          <w:sz w:val="22"/>
          <w:szCs w:val="22"/>
        </w:rPr>
        <w:t>E</w:t>
      </w:r>
      <w:r w:rsidRPr="003C7A80" w:rsidR="00B449A5">
        <w:rPr>
          <w:rFonts w:cstheme="minorHAnsi"/>
          <w:sz w:val="22"/>
          <w:szCs w:val="22"/>
        </w:rPr>
        <w:t xml:space="preserve">xporting </w:t>
      </w:r>
      <w:r>
        <w:rPr>
          <w:rFonts w:cstheme="minorHAnsi"/>
          <w:sz w:val="22"/>
          <w:szCs w:val="22"/>
        </w:rPr>
        <w:t xml:space="preserve">the </w:t>
      </w:r>
      <w:r w:rsidRPr="003C7A80" w:rsidR="00B449A5">
        <w:rPr>
          <w:rFonts w:cstheme="minorHAnsi"/>
          <w:sz w:val="22"/>
          <w:szCs w:val="22"/>
        </w:rPr>
        <w:t>raw cost</w:t>
      </w:r>
      <w:r>
        <w:rPr>
          <w:rFonts w:cstheme="minorHAnsi"/>
          <w:sz w:val="22"/>
          <w:szCs w:val="22"/>
        </w:rPr>
        <w:t>s</w:t>
      </w:r>
      <w:r w:rsidRPr="003C7A80" w:rsidR="00B449A5">
        <w:rPr>
          <w:rFonts w:cstheme="minorHAnsi"/>
          <w:sz w:val="22"/>
          <w:szCs w:val="22"/>
        </w:rPr>
        <w:t xml:space="preserve"> data to the </w:t>
      </w:r>
      <w:r>
        <w:rPr>
          <w:rFonts w:cstheme="minorHAnsi"/>
          <w:sz w:val="22"/>
          <w:szCs w:val="22"/>
        </w:rPr>
        <w:t xml:space="preserve">Data </w:t>
      </w:r>
      <w:r w:rsidRPr="003C7A80" w:rsidR="00B449A5">
        <w:rPr>
          <w:rFonts w:cstheme="minorHAnsi"/>
          <w:sz w:val="22"/>
          <w:szCs w:val="22"/>
        </w:rPr>
        <w:t>Lake to ensure all historical information is captured and available to report against</w:t>
      </w:r>
    </w:p>
    <w:p w:rsidRPr="003C7A80" w:rsidR="00B449A5" w:rsidP="003C7A80" w:rsidRDefault="00B449A5" w14:paraId="752CC63E" w14:textId="3B94F9C3">
      <w:pPr>
        <w:pStyle w:val="ListParagraph"/>
        <w:numPr>
          <w:ilvl w:val="0"/>
          <w:numId w:val="23"/>
        </w:numPr>
        <w:rPr>
          <w:rFonts w:cstheme="minorHAnsi"/>
          <w:sz w:val="22"/>
          <w:szCs w:val="22"/>
        </w:rPr>
      </w:pPr>
      <w:r w:rsidRPr="003C7A80">
        <w:rPr>
          <w:rFonts w:cstheme="minorHAnsi"/>
          <w:sz w:val="22"/>
          <w:szCs w:val="22"/>
        </w:rPr>
        <w:t xml:space="preserve">Set up alerts to indicate when Azure spend goes above a </w:t>
      </w:r>
      <w:r w:rsidRPr="003C7A80" w:rsidR="007D49A7">
        <w:rPr>
          <w:rFonts w:cstheme="minorHAnsi"/>
          <w:sz w:val="22"/>
          <w:szCs w:val="22"/>
        </w:rPr>
        <w:t>predefined threshold</w:t>
      </w:r>
    </w:p>
    <w:p w:rsidRPr="003C7A80" w:rsidR="00D157F1" w:rsidP="0028122B" w:rsidRDefault="00D157F1" w14:paraId="5556DC53" w14:textId="6109B337">
      <w:pPr>
        <w:ind w:left="0"/>
        <w:rPr>
          <w:rFonts w:cstheme="minorHAnsi"/>
          <w:sz w:val="22"/>
          <w:szCs w:val="22"/>
        </w:rPr>
      </w:pPr>
      <w:r w:rsidRPr="003C7A80">
        <w:rPr>
          <w:rFonts w:cstheme="minorHAnsi"/>
          <w:sz w:val="22"/>
          <w:szCs w:val="22"/>
        </w:rPr>
        <w:t>Cost optimisation:</w:t>
      </w:r>
    </w:p>
    <w:p w:rsidRPr="00B01A4E" w:rsidR="00D157F1" w:rsidP="00B01A4E" w:rsidRDefault="00D157F1" w14:paraId="44FFB20C" w14:textId="4F1E8655">
      <w:pPr>
        <w:pStyle w:val="ListParagraph"/>
        <w:numPr>
          <w:ilvl w:val="0"/>
          <w:numId w:val="24"/>
        </w:numPr>
        <w:rPr>
          <w:rFonts w:cstheme="minorHAnsi"/>
          <w:sz w:val="22"/>
          <w:szCs w:val="22"/>
        </w:rPr>
      </w:pPr>
      <w:r w:rsidRPr="00B01A4E">
        <w:rPr>
          <w:rFonts w:cstheme="minorHAnsi"/>
          <w:sz w:val="22"/>
          <w:szCs w:val="22"/>
        </w:rPr>
        <w:t xml:space="preserve">Utilise built in features of ADLS </w:t>
      </w:r>
      <w:r w:rsidRPr="00B01A4E" w:rsidR="00B01A4E">
        <w:rPr>
          <w:rFonts w:cstheme="minorHAnsi"/>
          <w:sz w:val="22"/>
          <w:szCs w:val="22"/>
        </w:rPr>
        <w:t xml:space="preserve">Gen2 </w:t>
      </w:r>
      <w:r w:rsidRPr="00B01A4E">
        <w:rPr>
          <w:rFonts w:cstheme="minorHAnsi"/>
          <w:sz w:val="22"/>
          <w:szCs w:val="22"/>
        </w:rPr>
        <w:t xml:space="preserve">to move data from </w:t>
      </w:r>
      <w:r w:rsidRPr="00B01A4E" w:rsidR="00BB115B">
        <w:rPr>
          <w:rFonts w:cstheme="minorHAnsi"/>
          <w:sz w:val="22"/>
          <w:szCs w:val="22"/>
        </w:rPr>
        <w:t>H</w:t>
      </w:r>
      <w:r w:rsidRPr="00B01A4E">
        <w:rPr>
          <w:rFonts w:cstheme="minorHAnsi"/>
          <w:sz w:val="22"/>
          <w:szCs w:val="22"/>
        </w:rPr>
        <w:t xml:space="preserve">ot -&gt; </w:t>
      </w:r>
      <w:r w:rsidRPr="00B01A4E" w:rsidR="00BB115B">
        <w:rPr>
          <w:rFonts w:cstheme="minorHAnsi"/>
          <w:sz w:val="22"/>
          <w:szCs w:val="22"/>
        </w:rPr>
        <w:t>C</w:t>
      </w:r>
      <w:r w:rsidRPr="00B01A4E">
        <w:rPr>
          <w:rFonts w:cstheme="minorHAnsi"/>
          <w:sz w:val="22"/>
          <w:szCs w:val="22"/>
        </w:rPr>
        <w:t xml:space="preserve">old -&gt; </w:t>
      </w:r>
      <w:r w:rsidRPr="00B01A4E" w:rsidR="00BB115B">
        <w:rPr>
          <w:rFonts w:cstheme="minorHAnsi"/>
          <w:sz w:val="22"/>
          <w:szCs w:val="22"/>
        </w:rPr>
        <w:t>A</w:t>
      </w:r>
      <w:r w:rsidRPr="00B01A4E">
        <w:rPr>
          <w:rFonts w:cstheme="minorHAnsi"/>
          <w:sz w:val="22"/>
          <w:szCs w:val="22"/>
        </w:rPr>
        <w:t>rchive tiers as appropriate</w:t>
      </w:r>
    </w:p>
    <w:p w:rsidRPr="00B01A4E" w:rsidR="00D157F1" w:rsidP="00B01A4E" w:rsidRDefault="00D157F1" w14:paraId="4E12CB5F" w14:textId="2C4EAB2D">
      <w:pPr>
        <w:pStyle w:val="ListParagraph"/>
        <w:numPr>
          <w:ilvl w:val="0"/>
          <w:numId w:val="24"/>
        </w:numPr>
        <w:rPr>
          <w:rFonts w:cstheme="minorHAnsi"/>
          <w:sz w:val="22"/>
          <w:szCs w:val="22"/>
        </w:rPr>
      </w:pPr>
      <w:r w:rsidRPr="00B01A4E">
        <w:rPr>
          <w:rFonts w:cstheme="minorHAnsi"/>
          <w:sz w:val="22"/>
          <w:szCs w:val="22"/>
        </w:rPr>
        <w:t>Utilise built in features of Azure storage services to purge data automatically e.g. Landing zone in Blob storage to delete after 30 days</w:t>
      </w:r>
    </w:p>
    <w:p w:rsidRPr="00B01A4E" w:rsidR="00D157F1" w:rsidP="00B01A4E" w:rsidRDefault="00D157F1" w14:paraId="167E57B8" w14:textId="2C527F15">
      <w:pPr>
        <w:pStyle w:val="ListParagraph"/>
        <w:numPr>
          <w:ilvl w:val="0"/>
          <w:numId w:val="24"/>
        </w:numPr>
        <w:rPr>
          <w:rFonts w:cstheme="minorHAnsi"/>
          <w:sz w:val="22"/>
          <w:szCs w:val="22"/>
        </w:rPr>
      </w:pPr>
      <w:r w:rsidRPr="00B01A4E">
        <w:rPr>
          <w:rFonts w:cstheme="minorHAnsi"/>
          <w:sz w:val="22"/>
          <w:szCs w:val="22"/>
        </w:rPr>
        <w:t>Turn off workloads automatically after period of inactivity</w:t>
      </w:r>
      <w:r w:rsidRPr="00B01A4E" w:rsidR="00B449A5">
        <w:rPr>
          <w:rFonts w:cstheme="minorHAnsi"/>
          <w:sz w:val="22"/>
          <w:szCs w:val="22"/>
        </w:rPr>
        <w:t xml:space="preserve"> e.g. Databricks clusters</w:t>
      </w:r>
    </w:p>
    <w:p w:rsidR="00D157F1" w:rsidP="00B01A4E" w:rsidRDefault="00D157F1" w14:paraId="4FB7BE83" w14:textId="33016F8B">
      <w:pPr>
        <w:pStyle w:val="ListParagraph"/>
        <w:numPr>
          <w:ilvl w:val="0"/>
          <w:numId w:val="24"/>
        </w:numPr>
        <w:rPr>
          <w:rFonts w:cstheme="minorHAnsi"/>
          <w:sz w:val="22"/>
          <w:szCs w:val="22"/>
        </w:rPr>
      </w:pPr>
      <w:r w:rsidRPr="00B01A4E">
        <w:rPr>
          <w:rFonts w:cstheme="minorHAnsi"/>
          <w:sz w:val="22"/>
          <w:szCs w:val="22"/>
        </w:rPr>
        <w:t>Consider use of soft deletes – potentially turning this off will reduce costs</w:t>
      </w:r>
      <w:r w:rsidR="00B01A4E">
        <w:rPr>
          <w:rFonts w:cstheme="minorHAnsi"/>
          <w:sz w:val="22"/>
          <w:szCs w:val="22"/>
        </w:rPr>
        <w:t>,</w:t>
      </w:r>
      <w:r w:rsidRPr="00B01A4E">
        <w:rPr>
          <w:rFonts w:cstheme="minorHAnsi"/>
          <w:sz w:val="22"/>
          <w:szCs w:val="22"/>
        </w:rPr>
        <w:t xml:space="preserve"> but </w:t>
      </w:r>
      <w:r w:rsidR="00B01A4E">
        <w:rPr>
          <w:rFonts w:cstheme="minorHAnsi"/>
          <w:sz w:val="22"/>
          <w:szCs w:val="22"/>
        </w:rPr>
        <w:t>risks c</w:t>
      </w:r>
      <w:r w:rsidRPr="00B01A4E" w:rsidR="00B449A5">
        <w:rPr>
          <w:rFonts w:cstheme="minorHAnsi"/>
          <w:sz w:val="22"/>
          <w:szCs w:val="22"/>
        </w:rPr>
        <w:t xml:space="preserve">ould </w:t>
      </w:r>
      <w:r w:rsidR="00B01A4E">
        <w:rPr>
          <w:rFonts w:cstheme="minorHAnsi"/>
          <w:sz w:val="22"/>
          <w:szCs w:val="22"/>
        </w:rPr>
        <w:t>outweigh benefits for data integrity</w:t>
      </w:r>
    </w:p>
    <w:p w:rsidR="00350981" w:rsidP="00350981" w:rsidRDefault="00350981" w14:paraId="5921047B" w14:textId="4B465D38">
      <w:pPr>
        <w:ind w:left="0"/>
        <w:rPr>
          <w:rFonts w:cstheme="minorHAnsi"/>
          <w:sz w:val="22"/>
          <w:szCs w:val="22"/>
        </w:rPr>
      </w:pPr>
      <w:r>
        <w:rPr>
          <w:rFonts w:cstheme="minorHAnsi"/>
          <w:sz w:val="22"/>
          <w:szCs w:val="22"/>
        </w:rPr>
        <w:t>Resource Tags:</w:t>
      </w:r>
    </w:p>
    <w:p w:rsidRPr="00471C87" w:rsidR="00350981" w:rsidP="00471C87" w:rsidRDefault="00350981" w14:paraId="657312DF" w14:textId="234BEC6E">
      <w:pPr>
        <w:ind w:left="0"/>
        <w:rPr>
          <w:rFonts w:cstheme="minorHAnsi"/>
          <w:sz w:val="22"/>
          <w:szCs w:val="22"/>
        </w:rPr>
      </w:pPr>
      <w:r>
        <w:rPr>
          <w:rFonts w:cstheme="minorHAnsi"/>
          <w:sz w:val="22"/>
          <w:szCs w:val="22"/>
        </w:rPr>
        <w:t>All resources deployed into Azure must be tagged with the following tags:</w:t>
      </w:r>
    </w:p>
    <w:p w:rsidRPr="00350981" w:rsidR="00350981" w:rsidP="00350981" w:rsidRDefault="00350981" w14:paraId="4C825013" w14:textId="6C537E65">
      <w:pPr>
        <w:ind w:left="0"/>
        <w:rPr>
          <w:rFonts w:cstheme="minorHAnsi"/>
        </w:rPr>
      </w:pPr>
      <w:r w:rsidRPr="00350981">
        <w:rPr>
          <w:rFonts w:cstheme="minorHAnsi"/>
        </w:rPr>
        <w:t xml:space="preserve">                </w:t>
      </w:r>
    </w:p>
    <w:tbl>
      <w:tblPr>
        <w:tblStyle w:val="TableGrid"/>
        <w:tblW w:w="0" w:type="auto"/>
        <w:tblLook w:val="04A0" w:firstRow="1" w:lastRow="0" w:firstColumn="1" w:lastColumn="0" w:noHBand="0" w:noVBand="1"/>
      </w:tblPr>
      <w:tblGrid>
        <w:gridCol w:w="4969"/>
        <w:gridCol w:w="4970"/>
      </w:tblGrid>
      <w:tr w:rsidRPr="00FC2453" w:rsidR="00350981" w:rsidTr="00350981" w14:paraId="34905A8B" w14:textId="77777777">
        <w:tc>
          <w:tcPr>
            <w:tcW w:w="4969" w:type="dxa"/>
          </w:tcPr>
          <w:p w:rsidRPr="00471C87" w:rsidR="00350981" w:rsidP="00DA0C7C" w:rsidRDefault="00350981" w14:paraId="55D8CE62" w14:textId="5B7014D4">
            <w:pPr>
              <w:ind w:left="0"/>
              <w:rPr>
                <w:rFonts w:cstheme="minorHAnsi"/>
                <w:b/>
              </w:rPr>
            </w:pPr>
            <w:r w:rsidRPr="00471C87">
              <w:rPr>
                <w:rFonts w:cstheme="minorHAnsi"/>
                <w:b/>
              </w:rPr>
              <w:t>Tag Name</w:t>
            </w:r>
          </w:p>
        </w:tc>
        <w:tc>
          <w:tcPr>
            <w:tcW w:w="4970" w:type="dxa"/>
          </w:tcPr>
          <w:p w:rsidRPr="00471C87" w:rsidR="00350981" w:rsidP="00DA0C7C" w:rsidRDefault="00350981" w14:paraId="797264C2" w14:textId="38D7E951">
            <w:pPr>
              <w:ind w:left="0"/>
              <w:rPr>
                <w:rFonts w:cstheme="minorHAnsi"/>
                <w:b/>
              </w:rPr>
            </w:pPr>
            <w:r w:rsidRPr="00471C87">
              <w:rPr>
                <w:rFonts w:cstheme="minorHAnsi"/>
                <w:b/>
              </w:rPr>
              <w:t>Example Value</w:t>
            </w:r>
          </w:p>
        </w:tc>
      </w:tr>
      <w:tr w:rsidRPr="00FC2453" w:rsidR="00350981" w:rsidTr="00350981" w14:paraId="1087DCEB" w14:textId="77777777">
        <w:tc>
          <w:tcPr>
            <w:tcW w:w="4969" w:type="dxa"/>
          </w:tcPr>
          <w:p w:rsidRPr="00FC2453" w:rsidR="00350981" w:rsidP="00DA0C7C" w:rsidRDefault="00350981" w14:paraId="2554C7D9" w14:textId="709AFFA7">
            <w:pPr>
              <w:ind w:left="0"/>
              <w:rPr>
                <w:rFonts w:cstheme="minorHAnsi"/>
              </w:rPr>
            </w:pPr>
            <w:r w:rsidRPr="00FC2453">
              <w:rPr>
                <w:rFonts w:cstheme="minorHAnsi"/>
              </w:rPr>
              <w:t>contact_details</w:t>
            </w:r>
          </w:p>
        </w:tc>
        <w:tc>
          <w:tcPr>
            <w:tcW w:w="4970" w:type="dxa"/>
          </w:tcPr>
          <w:p w:rsidRPr="00FC2453" w:rsidR="00350981" w:rsidP="00DA0C7C" w:rsidRDefault="00350981" w14:paraId="408384BB" w14:textId="2578EF36">
            <w:pPr>
              <w:ind w:left="0"/>
              <w:rPr>
                <w:rFonts w:cstheme="minorHAnsi"/>
              </w:rPr>
            </w:pPr>
            <w:r w:rsidRPr="00FC2453">
              <w:rPr>
                <w:rFonts w:cstheme="minorHAnsi"/>
              </w:rPr>
              <w:t xml:space="preserve"> </w:t>
            </w:r>
            <w:r>
              <w:rPr>
                <w:rFonts w:cstheme="minorHAnsi"/>
              </w:rPr>
              <w:t>graham.binner@britinsurance.com</w:t>
            </w:r>
          </w:p>
        </w:tc>
      </w:tr>
      <w:tr w:rsidRPr="00FC2453" w:rsidR="00350981" w:rsidTr="00350981" w14:paraId="2CD74735" w14:textId="77777777">
        <w:tc>
          <w:tcPr>
            <w:tcW w:w="4969" w:type="dxa"/>
          </w:tcPr>
          <w:p w:rsidRPr="00FC2453" w:rsidR="00350981" w:rsidP="00DA0C7C" w:rsidRDefault="00350981" w14:paraId="4732D4D3" w14:textId="2F087613">
            <w:pPr>
              <w:ind w:left="0"/>
              <w:rPr>
                <w:rFonts w:cstheme="minorHAnsi"/>
              </w:rPr>
            </w:pPr>
            <w:r w:rsidRPr="00FC2453">
              <w:rPr>
                <w:rFonts w:cstheme="minorHAnsi"/>
              </w:rPr>
              <w:t>location</w:t>
            </w:r>
          </w:p>
        </w:tc>
        <w:tc>
          <w:tcPr>
            <w:tcW w:w="4970" w:type="dxa"/>
          </w:tcPr>
          <w:p w:rsidRPr="00FC2453" w:rsidR="00350981" w:rsidP="00DA0C7C" w:rsidRDefault="00350981" w14:paraId="041B7800" w14:textId="3F1149C8">
            <w:pPr>
              <w:ind w:left="0"/>
              <w:rPr>
                <w:rFonts w:cstheme="minorHAnsi"/>
              </w:rPr>
            </w:pPr>
            <w:r w:rsidRPr="00FC2453">
              <w:rPr>
                <w:rFonts w:cstheme="minorHAnsi"/>
              </w:rPr>
              <w:t xml:space="preserve"> UK South</w:t>
            </w:r>
          </w:p>
        </w:tc>
      </w:tr>
      <w:tr w:rsidRPr="00FC2453" w:rsidR="00350981" w:rsidTr="00350981" w14:paraId="1AE9296E" w14:textId="77777777">
        <w:tc>
          <w:tcPr>
            <w:tcW w:w="4969" w:type="dxa"/>
          </w:tcPr>
          <w:p w:rsidRPr="00FC2453" w:rsidR="00350981" w:rsidP="00DA0C7C" w:rsidRDefault="00350981" w14:paraId="59D3805D" w14:textId="18426B55">
            <w:pPr>
              <w:ind w:left="0"/>
              <w:rPr>
                <w:rFonts w:cstheme="minorHAnsi"/>
              </w:rPr>
            </w:pPr>
            <w:r w:rsidRPr="00FC2453">
              <w:rPr>
                <w:rFonts w:cstheme="minorHAnsi"/>
              </w:rPr>
              <w:t>app</w:t>
            </w:r>
          </w:p>
        </w:tc>
        <w:tc>
          <w:tcPr>
            <w:tcW w:w="4970" w:type="dxa"/>
          </w:tcPr>
          <w:p w:rsidRPr="00FC2453" w:rsidR="00350981" w:rsidP="00DA0C7C" w:rsidRDefault="00350981" w14:paraId="21F04DE6" w14:textId="06AD3D32">
            <w:pPr>
              <w:ind w:left="0"/>
              <w:rPr>
                <w:rFonts w:cstheme="minorHAnsi"/>
              </w:rPr>
            </w:pPr>
            <w:r w:rsidRPr="00FC2453">
              <w:rPr>
                <w:rFonts w:cstheme="minorHAnsi"/>
              </w:rPr>
              <w:t xml:space="preserve"> datalib</w:t>
            </w:r>
          </w:p>
        </w:tc>
      </w:tr>
      <w:tr w:rsidRPr="00FC2453" w:rsidR="00350981" w:rsidTr="00350981" w14:paraId="00EFBE6F" w14:textId="77777777">
        <w:tc>
          <w:tcPr>
            <w:tcW w:w="4969" w:type="dxa"/>
          </w:tcPr>
          <w:p w:rsidRPr="00FC2453" w:rsidR="00350981" w:rsidP="00DA0C7C" w:rsidRDefault="00350981" w14:paraId="7DE70F43" w14:textId="0AC88008">
            <w:pPr>
              <w:ind w:left="0"/>
              <w:rPr>
                <w:rFonts w:cstheme="minorHAnsi"/>
              </w:rPr>
            </w:pPr>
            <w:r w:rsidRPr="00FC2453">
              <w:rPr>
                <w:rFonts w:cstheme="minorHAnsi"/>
              </w:rPr>
              <w:t>contact</w:t>
            </w:r>
          </w:p>
        </w:tc>
        <w:tc>
          <w:tcPr>
            <w:tcW w:w="4970" w:type="dxa"/>
          </w:tcPr>
          <w:p w:rsidRPr="00FC2453" w:rsidR="00350981" w:rsidP="00DA0C7C" w:rsidRDefault="00350981" w14:paraId="24418749" w14:textId="075C9AD9">
            <w:pPr>
              <w:ind w:left="0"/>
              <w:rPr>
                <w:rFonts w:cstheme="minorHAnsi"/>
              </w:rPr>
            </w:pPr>
            <w:r w:rsidRPr="00FC2453">
              <w:rPr>
                <w:rFonts w:cstheme="minorHAnsi"/>
              </w:rPr>
              <w:t xml:space="preserve"> Graham Binner</w:t>
            </w:r>
          </w:p>
        </w:tc>
      </w:tr>
      <w:tr w:rsidRPr="00FC2453" w:rsidR="00350981" w:rsidTr="00350981" w14:paraId="732873D9" w14:textId="77777777">
        <w:tc>
          <w:tcPr>
            <w:tcW w:w="4969" w:type="dxa"/>
          </w:tcPr>
          <w:p w:rsidRPr="00FC2453" w:rsidR="00350981" w:rsidP="00DA0C7C" w:rsidRDefault="00350981" w14:paraId="086963AC" w14:textId="13A381CE">
            <w:pPr>
              <w:ind w:left="0"/>
              <w:rPr>
                <w:rFonts w:cstheme="minorHAnsi"/>
              </w:rPr>
            </w:pPr>
            <w:r w:rsidRPr="00FC2453">
              <w:rPr>
                <w:rFonts w:cstheme="minorHAnsi"/>
              </w:rPr>
              <w:lastRenderedPageBreak/>
              <w:t>description</w:t>
            </w:r>
          </w:p>
        </w:tc>
        <w:tc>
          <w:tcPr>
            <w:tcW w:w="4970" w:type="dxa"/>
          </w:tcPr>
          <w:p w:rsidRPr="00FC2453" w:rsidR="00350981" w:rsidP="00DA0C7C" w:rsidRDefault="00350981" w14:paraId="4E216B91" w14:textId="0CF753F5">
            <w:pPr>
              <w:ind w:left="0"/>
              <w:rPr>
                <w:rFonts w:cstheme="minorHAnsi"/>
              </w:rPr>
            </w:pPr>
            <w:r w:rsidRPr="00FC2453">
              <w:rPr>
                <w:rFonts w:cstheme="minorHAnsi"/>
              </w:rPr>
              <w:t xml:space="preserve"> Brit Data Library (data lake) platform</w:t>
            </w:r>
          </w:p>
        </w:tc>
      </w:tr>
      <w:tr w:rsidRPr="00FC2453" w:rsidR="00350981" w:rsidTr="00350981" w14:paraId="2DB6D139" w14:textId="77777777">
        <w:tc>
          <w:tcPr>
            <w:tcW w:w="4969" w:type="dxa"/>
          </w:tcPr>
          <w:p w:rsidRPr="00FC2453" w:rsidR="00350981" w:rsidP="00DA0C7C" w:rsidRDefault="00350981" w14:paraId="71F15001" w14:textId="4A2AD910">
            <w:pPr>
              <w:ind w:left="0"/>
              <w:rPr>
                <w:rFonts w:cstheme="minorHAnsi"/>
              </w:rPr>
            </w:pPr>
            <w:r w:rsidRPr="00FC2453">
              <w:rPr>
                <w:rFonts w:cstheme="minorHAnsi"/>
              </w:rPr>
              <w:t>environment</w:t>
            </w:r>
          </w:p>
        </w:tc>
        <w:tc>
          <w:tcPr>
            <w:tcW w:w="4970" w:type="dxa"/>
          </w:tcPr>
          <w:p w:rsidRPr="00FC2453" w:rsidR="00350981" w:rsidP="00DA0C7C" w:rsidRDefault="00350981" w14:paraId="51972016" w14:textId="4FA52132">
            <w:pPr>
              <w:ind w:left="0"/>
              <w:rPr>
                <w:rFonts w:cstheme="minorHAnsi"/>
              </w:rPr>
            </w:pPr>
            <w:r w:rsidRPr="00FC2453">
              <w:rPr>
                <w:rFonts w:cstheme="minorHAnsi"/>
              </w:rPr>
              <w:t xml:space="preserve"> dev</w:t>
            </w:r>
          </w:p>
        </w:tc>
      </w:tr>
      <w:tr w:rsidRPr="00FC2453" w:rsidR="00350981" w:rsidTr="00350981" w14:paraId="052C1F96" w14:textId="77777777">
        <w:tc>
          <w:tcPr>
            <w:tcW w:w="4969" w:type="dxa"/>
          </w:tcPr>
          <w:p w:rsidRPr="00FC2453" w:rsidR="00350981" w:rsidP="00DA0C7C" w:rsidRDefault="00350981" w14:paraId="59853A64" w14:textId="238BA4B5">
            <w:pPr>
              <w:ind w:left="0"/>
              <w:rPr>
                <w:rFonts w:cstheme="minorHAnsi"/>
              </w:rPr>
            </w:pPr>
            <w:r w:rsidRPr="00FC2453">
              <w:rPr>
                <w:rFonts w:cstheme="minorHAnsi"/>
              </w:rPr>
              <w:t>source</w:t>
            </w:r>
          </w:p>
        </w:tc>
        <w:tc>
          <w:tcPr>
            <w:tcW w:w="4970" w:type="dxa"/>
          </w:tcPr>
          <w:p w:rsidRPr="00FC2453" w:rsidR="00350981" w:rsidP="00DA0C7C" w:rsidRDefault="00350981" w14:paraId="671E017E" w14:textId="197A9CE2">
            <w:pPr>
              <w:ind w:left="0"/>
              <w:rPr>
                <w:rFonts w:cstheme="minorHAnsi"/>
              </w:rPr>
            </w:pPr>
            <w:r w:rsidRPr="00FC2453">
              <w:rPr>
                <w:rFonts w:cstheme="minorHAnsi"/>
              </w:rPr>
              <w:t xml:space="preserve"> terraform</w:t>
            </w:r>
          </w:p>
        </w:tc>
      </w:tr>
      <w:tr w:rsidRPr="00FC2453" w:rsidR="00350981" w:rsidTr="00350981" w14:paraId="3B648186" w14:textId="77777777">
        <w:tc>
          <w:tcPr>
            <w:tcW w:w="4969" w:type="dxa"/>
          </w:tcPr>
          <w:p w:rsidRPr="00FC2453" w:rsidR="00350981" w:rsidP="00DA0C7C" w:rsidRDefault="00350981" w14:paraId="08C464AF" w14:textId="039D65A3">
            <w:pPr>
              <w:ind w:left="0"/>
              <w:rPr>
                <w:rFonts w:cstheme="minorHAnsi"/>
              </w:rPr>
            </w:pPr>
            <w:r w:rsidRPr="00FC2453">
              <w:rPr>
                <w:rFonts w:cstheme="minorHAnsi"/>
              </w:rPr>
              <w:t>project</w:t>
            </w:r>
          </w:p>
        </w:tc>
        <w:tc>
          <w:tcPr>
            <w:tcW w:w="4970" w:type="dxa"/>
          </w:tcPr>
          <w:p w:rsidRPr="00FC2453" w:rsidR="00350981" w:rsidP="00DA0C7C" w:rsidRDefault="00350981" w14:paraId="715740F9" w14:textId="0FE141C7">
            <w:pPr>
              <w:ind w:left="0"/>
              <w:rPr>
                <w:rFonts w:cstheme="minorHAnsi"/>
              </w:rPr>
            </w:pPr>
            <w:r w:rsidRPr="00FC2453">
              <w:rPr>
                <w:rFonts w:cstheme="minorHAnsi"/>
              </w:rPr>
              <w:t xml:space="preserve"> datalibrary</w:t>
            </w:r>
          </w:p>
        </w:tc>
      </w:tr>
      <w:tr w:rsidRPr="00FC2453" w:rsidR="00350981" w:rsidTr="00350981" w14:paraId="0B8237D6" w14:textId="77777777">
        <w:tc>
          <w:tcPr>
            <w:tcW w:w="4969" w:type="dxa"/>
          </w:tcPr>
          <w:p w:rsidRPr="00FC2453" w:rsidR="00350981" w:rsidP="00DA0C7C" w:rsidRDefault="00350981" w14:paraId="19C9CF45" w14:textId="616F99A4">
            <w:pPr>
              <w:ind w:left="0"/>
              <w:rPr>
                <w:rFonts w:cstheme="minorHAnsi"/>
              </w:rPr>
            </w:pPr>
            <w:r w:rsidRPr="00FC2453">
              <w:rPr>
                <w:rFonts w:cstheme="minorHAnsi"/>
              </w:rPr>
              <w:t>costcentre</w:t>
            </w:r>
          </w:p>
        </w:tc>
        <w:tc>
          <w:tcPr>
            <w:tcW w:w="4970" w:type="dxa"/>
          </w:tcPr>
          <w:p w:rsidRPr="00FC2453" w:rsidR="00350981" w:rsidP="00DA0C7C" w:rsidRDefault="00350981" w14:paraId="6E213885" w14:textId="143D949A">
            <w:pPr>
              <w:ind w:left="0"/>
              <w:rPr>
                <w:rFonts w:cstheme="minorHAnsi"/>
              </w:rPr>
            </w:pPr>
            <w:r w:rsidRPr="00FC2453">
              <w:rPr>
                <w:rFonts w:cstheme="minorHAnsi"/>
              </w:rPr>
              <w:t xml:space="preserve"> H15</w:t>
            </w:r>
          </w:p>
        </w:tc>
      </w:tr>
    </w:tbl>
    <w:p w:rsidR="0041519A" w:rsidP="0028122B" w:rsidRDefault="0041519A" w14:paraId="47CC303C" w14:textId="7F6346E2">
      <w:pPr>
        <w:ind w:left="0"/>
        <w:rPr>
          <w:rFonts w:cstheme="minorHAnsi"/>
        </w:rPr>
      </w:pPr>
    </w:p>
    <w:p w:rsidR="0041519A" w:rsidP="0028122B" w:rsidRDefault="00350981" w14:paraId="1EA34B2F" w14:textId="76472744">
      <w:pPr>
        <w:ind w:left="0"/>
        <w:rPr>
          <w:rFonts w:cstheme="minorHAnsi"/>
        </w:rPr>
      </w:pPr>
      <w:r>
        <w:rPr>
          <w:rFonts w:cstheme="minorHAnsi"/>
        </w:rPr>
        <w:t xml:space="preserve">With these tags for every resource it will be possible </w:t>
      </w:r>
      <w:r w:rsidR="00C54B43">
        <w:rPr>
          <w:rFonts w:cstheme="minorHAnsi"/>
        </w:rPr>
        <w:t>to assign costs appropriately.</w:t>
      </w:r>
    </w:p>
    <w:p w:rsidR="00507785" w:rsidP="0028122B" w:rsidRDefault="00507785" w14:paraId="4E1B494D" w14:textId="77777777">
      <w:pPr>
        <w:ind w:left="0"/>
        <w:rPr>
          <w:rFonts w:cstheme="minorHAnsi"/>
          <w:i/>
        </w:rPr>
      </w:pPr>
    </w:p>
    <w:p w:rsidRPr="0027619D" w:rsidR="0028122B" w:rsidP="0028122B" w:rsidRDefault="0028122B" w14:paraId="2DDFCF46" w14:textId="77777777">
      <w:pPr>
        <w:ind w:left="0"/>
        <w:rPr>
          <w:rFonts w:cstheme="minorHAnsi"/>
        </w:rPr>
      </w:pPr>
    </w:p>
    <w:p w:rsidR="007F2326" w:rsidRDefault="007F2326" w14:paraId="7A24F11F" w14:textId="77777777">
      <w:pPr>
        <w:spacing w:after="0" w:line="240" w:lineRule="auto"/>
        <w:ind w:left="0"/>
        <w:rPr>
          <w:rFonts w:ascii="Arial" w:hAnsi="Arial" w:eastAsiaTheme="majorEastAsia" w:cstheme="majorBidi"/>
          <w:b/>
          <w:bCs/>
          <w:color w:val="005696" w:themeColor="accent2"/>
          <w:sz w:val="28"/>
          <w:szCs w:val="32"/>
        </w:rPr>
      </w:pPr>
      <w:r>
        <w:br w:type="page"/>
      </w:r>
    </w:p>
    <w:p w:rsidRPr="00755730" w:rsidR="0028122B" w:rsidP="00305169" w:rsidRDefault="0028122B" w14:paraId="7E1F71D7" w14:textId="4FDD5C26">
      <w:pPr>
        <w:pStyle w:val="Heading1"/>
        <w:numPr>
          <w:ilvl w:val="0"/>
          <w:numId w:val="10"/>
        </w:numPr>
      </w:pPr>
      <w:bookmarkStart w:name="_Toc2354109" w:id="40"/>
      <w:r w:rsidRPr="00755730">
        <w:lastRenderedPageBreak/>
        <w:t>Access and security</w:t>
      </w:r>
      <w:bookmarkEnd w:id="40"/>
    </w:p>
    <w:p w:rsidRPr="003D2FB2" w:rsidR="00FC59D0" w:rsidP="00A5667B" w:rsidRDefault="00FC59D0" w14:paraId="64FD675B" w14:textId="04AFB72D">
      <w:pPr>
        <w:pStyle w:val="Heading2"/>
        <w:numPr>
          <w:ilvl w:val="1"/>
          <w:numId w:val="10"/>
        </w:numPr>
      </w:pPr>
      <w:bookmarkStart w:name="_Toc2354110" w:id="41"/>
      <w:r w:rsidRPr="00811382">
        <w:t>Data Security</w:t>
      </w:r>
      <w:bookmarkEnd w:id="41"/>
    </w:p>
    <w:p w:rsidRPr="00B01A4E" w:rsidR="00B01A4E" w:rsidP="00B01A4E" w:rsidRDefault="00B01A4E" w14:paraId="6412F344" w14:textId="416C80F4">
      <w:pPr>
        <w:ind w:left="0"/>
        <w:rPr>
          <w:rFonts w:cstheme="minorHAnsi"/>
          <w:sz w:val="22"/>
          <w:szCs w:val="22"/>
        </w:rPr>
      </w:pPr>
      <w:r w:rsidRPr="00B01A4E">
        <w:rPr>
          <w:rFonts w:cstheme="minorHAnsi"/>
          <w:sz w:val="22"/>
          <w:szCs w:val="22"/>
        </w:rPr>
        <w:t xml:space="preserve">The following </w:t>
      </w:r>
      <w:r w:rsidRPr="00B01A4E" w:rsidR="007D49A7">
        <w:rPr>
          <w:rFonts w:cstheme="minorHAnsi"/>
          <w:sz w:val="22"/>
          <w:szCs w:val="22"/>
        </w:rPr>
        <w:t>high-level</w:t>
      </w:r>
      <w:r w:rsidRPr="00B01A4E">
        <w:rPr>
          <w:rFonts w:cstheme="minorHAnsi"/>
          <w:sz w:val="22"/>
          <w:szCs w:val="22"/>
        </w:rPr>
        <w:t xml:space="preserve"> principals will be </w:t>
      </w:r>
      <w:r w:rsidRPr="00B01A4E" w:rsidR="007E6904">
        <w:rPr>
          <w:rFonts w:cstheme="minorHAnsi"/>
          <w:sz w:val="22"/>
          <w:szCs w:val="22"/>
        </w:rPr>
        <w:t>observed</w:t>
      </w:r>
      <w:r w:rsidRPr="00B01A4E">
        <w:rPr>
          <w:rFonts w:cstheme="minorHAnsi"/>
          <w:sz w:val="22"/>
          <w:szCs w:val="22"/>
        </w:rPr>
        <w:t>:</w:t>
      </w:r>
    </w:p>
    <w:p w:rsidRPr="00B01A4E" w:rsidR="00B01A4E" w:rsidP="00B01A4E" w:rsidRDefault="0028122B" w14:paraId="1F3B052E" w14:textId="77777777">
      <w:pPr>
        <w:pStyle w:val="ListParagraph"/>
        <w:numPr>
          <w:ilvl w:val="0"/>
          <w:numId w:val="32"/>
        </w:numPr>
        <w:rPr>
          <w:rFonts w:cstheme="minorHAnsi"/>
          <w:sz w:val="22"/>
          <w:szCs w:val="22"/>
        </w:rPr>
      </w:pPr>
      <w:r w:rsidRPr="00B01A4E">
        <w:rPr>
          <w:rFonts w:cstheme="minorHAnsi"/>
          <w:sz w:val="22"/>
          <w:szCs w:val="22"/>
        </w:rPr>
        <w:t>Principal</w:t>
      </w:r>
      <w:r w:rsidRPr="00B01A4E" w:rsidR="00FC59D0">
        <w:rPr>
          <w:rFonts w:cstheme="minorHAnsi"/>
          <w:sz w:val="22"/>
          <w:szCs w:val="22"/>
        </w:rPr>
        <w:t xml:space="preserve"> of Least Permission (POLP)</w:t>
      </w:r>
    </w:p>
    <w:p w:rsidRPr="00B01A4E" w:rsidR="00B01A4E" w:rsidP="00B01A4E" w:rsidRDefault="00B01A4E" w14:paraId="562182DD" w14:textId="77777777">
      <w:pPr>
        <w:pStyle w:val="ListParagraph"/>
        <w:numPr>
          <w:ilvl w:val="0"/>
          <w:numId w:val="32"/>
        </w:numPr>
        <w:rPr>
          <w:rFonts w:cstheme="minorHAnsi"/>
          <w:sz w:val="22"/>
          <w:szCs w:val="22"/>
        </w:rPr>
      </w:pPr>
      <w:r w:rsidRPr="00B01A4E">
        <w:rPr>
          <w:rFonts w:cstheme="minorHAnsi"/>
          <w:sz w:val="22"/>
          <w:szCs w:val="22"/>
        </w:rPr>
        <w:t>U</w:t>
      </w:r>
      <w:r w:rsidRPr="00B01A4E" w:rsidR="00FC59D0">
        <w:rPr>
          <w:rFonts w:cstheme="minorHAnsi"/>
          <w:sz w:val="22"/>
          <w:szCs w:val="22"/>
        </w:rPr>
        <w:t>ser access secured using Azure Active Directory</w:t>
      </w:r>
    </w:p>
    <w:p w:rsidRPr="00B01A4E" w:rsidR="00B01A4E" w:rsidP="00B01A4E" w:rsidRDefault="00B01A4E" w14:paraId="55B4C669" w14:textId="7A9BF0EC">
      <w:pPr>
        <w:pStyle w:val="ListParagraph"/>
        <w:numPr>
          <w:ilvl w:val="0"/>
          <w:numId w:val="32"/>
        </w:numPr>
        <w:rPr>
          <w:rFonts w:cstheme="minorHAnsi"/>
          <w:sz w:val="22"/>
          <w:szCs w:val="22"/>
        </w:rPr>
      </w:pPr>
      <w:r w:rsidRPr="00B01A4E">
        <w:rPr>
          <w:rFonts w:cstheme="minorHAnsi"/>
          <w:sz w:val="22"/>
          <w:szCs w:val="22"/>
        </w:rPr>
        <w:t>E</w:t>
      </w:r>
      <w:r w:rsidRPr="00B01A4E" w:rsidR="00FC59D0">
        <w:rPr>
          <w:rFonts w:cstheme="minorHAnsi"/>
          <w:sz w:val="22"/>
          <w:szCs w:val="22"/>
        </w:rPr>
        <w:t xml:space="preserve">xisting defined Groups (MyMI </w:t>
      </w:r>
      <w:r w:rsidR="007E6904">
        <w:rPr>
          <w:rFonts w:cstheme="minorHAnsi"/>
          <w:sz w:val="22"/>
          <w:szCs w:val="22"/>
        </w:rPr>
        <w:t>U</w:t>
      </w:r>
      <w:r w:rsidRPr="00B01A4E" w:rsidR="00FC59D0">
        <w:rPr>
          <w:rFonts w:cstheme="minorHAnsi"/>
          <w:sz w:val="22"/>
          <w:szCs w:val="22"/>
        </w:rPr>
        <w:t>sers group, MyMI Power Users group) within Brit</w:t>
      </w:r>
    </w:p>
    <w:p w:rsidRPr="00B01A4E" w:rsidR="00FC59D0" w:rsidP="00B01A4E" w:rsidRDefault="00FC59D0" w14:paraId="23696EE7" w14:textId="45BF4487">
      <w:pPr>
        <w:pStyle w:val="ListParagraph"/>
        <w:numPr>
          <w:ilvl w:val="0"/>
          <w:numId w:val="32"/>
        </w:numPr>
        <w:rPr>
          <w:rFonts w:cstheme="minorHAnsi"/>
          <w:sz w:val="22"/>
          <w:szCs w:val="22"/>
        </w:rPr>
      </w:pPr>
      <w:r w:rsidRPr="00B01A4E">
        <w:rPr>
          <w:rFonts w:cstheme="minorHAnsi"/>
          <w:sz w:val="22"/>
          <w:szCs w:val="22"/>
        </w:rPr>
        <w:t xml:space="preserve">In Finance the levels are </w:t>
      </w:r>
      <w:r w:rsidRPr="00B01A4E" w:rsidR="001E4D49">
        <w:rPr>
          <w:rFonts w:cstheme="minorHAnsi"/>
          <w:sz w:val="22"/>
          <w:szCs w:val="22"/>
        </w:rPr>
        <w:t>more granular.</w:t>
      </w:r>
    </w:p>
    <w:p w:rsidRPr="00B01A4E" w:rsidR="001E4D49" w:rsidP="00FC59D0" w:rsidRDefault="00B01A4E" w14:paraId="2F4E352C" w14:textId="3BDEE107">
      <w:pPr>
        <w:ind w:left="0"/>
        <w:rPr>
          <w:rFonts w:cstheme="minorHAnsi"/>
          <w:sz w:val="22"/>
          <w:szCs w:val="22"/>
        </w:rPr>
      </w:pPr>
      <w:r w:rsidRPr="00B01A4E">
        <w:rPr>
          <w:rFonts w:cstheme="minorHAnsi"/>
          <w:sz w:val="22"/>
          <w:szCs w:val="22"/>
        </w:rPr>
        <w:t xml:space="preserve">The Brit </w:t>
      </w:r>
      <w:r w:rsidRPr="00B01A4E" w:rsidR="00FC59D0">
        <w:rPr>
          <w:rFonts w:cstheme="minorHAnsi"/>
          <w:sz w:val="22"/>
          <w:szCs w:val="22"/>
        </w:rPr>
        <w:t xml:space="preserve">Data Classification levels </w:t>
      </w:r>
      <w:r w:rsidRPr="00B01A4E">
        <w:rPr>
          <w:rFonts w:cstheme="minorHAnsi"/>
          <w:sz w:val="22"/>
          <w:szCs w:val="22"/>
        </w:rPr>
        <w:t>are as follows:</w:t>
      </w:r>
    </w:p>
    <w:p w:rsidRPr="00B01A4E" w:rsidR="001E4D49" w:rsidP="00305169" w:rsidRDefault="00FC59D0" w14:paraId="383A8593" w14:textId="77777777">
      <w:pPr>
        <w:pStyle w:val="ListParagraph"/>
        <w:numPr>
          <w:ilvl w:val="0"/>
          <w:numId w:val="14"/>
        </w:numPr>
        <w:rPr>
          <w:rFonts w:cstheme="minorHAnsi"/>
          <w:sz w:val="22"/>
          <w:szCs w:val="22"/>
        </w:rPr>
      </w:pPr>
      <w:r w:rsidRPr="00B01A4E">
        <w:rPr>
          <w:rFonts w:cstheme="minorHAnsi"/>
          <w:sz w:val="22"/>
          <w:szCs w:val="22"/>
        </w:rPr>
        <w:t>Public</w:t>
      </w:r>
    </w:p>
    <w:p w:rsidRPr="00B01A4E" w:rsidR="001E4D49" w:rsidP="00305169" w:rsidRDefault="00FC59D0" w14:paraId="0339CB42" w14:textId="77777777">
      <w:pPr>
        <w:pStyle w:val="ListParagraph"/>
        <w:numPr>
          <w:ilvl w:val="0"/>
          <w:numId w:val="14"/>
        </w:numPr>
        <w:rPr>
          <w:rFonts w:cstheme="minorHAnsi"/>
          <w:sz w:val="22"/>
          <w:szCs w:val="22"/>
        </w:rPr>
      </w:pPr>
      <w:r w:rsidRPr="00B01A4E">
        <w:rPr>
          <w:rFonts w:cstheme="minorHAnsi"/>
          <w:sz w:val="22"/>
          <w:szCs w:val="22"/>
        </w:rPr>
        <w:t>Internal (to Brit, user has been added to AD)</w:t>
      </w:r>
    </w:p>
    <w:p w:rsidRPr="00B01A4E" w:rsidR="001E4D49" w:rsidP="00305169" w:rsidRDefault="00FC59D0" w14:paraId="5AAC9E7F" w14:textId="77777777">
      <w:pPr>
        <w:pStyle w:val="ListParagraph"/>
        <w:numPr>
          <w:ilvl w:val="0"/>
          <w:numId w:val="14"/>
        </w:numPr>
        <w:rPr>
          <w:rFonts w:cstheme="minorHAnsi"/>
          <w:sz w:val="22"/>
          <w:szCs w:val="22"/>
        </w:rPr>
      </w:pPr>
      <w:r w:rsidRPr="00B01A4E">
        <w:rPr>
          <w:rFonts w:cstheme="minorHAnsi"/>
          <w:sz w:val="22"/>
          <w:szCs w:val="22"/>
        </w:rPr>
        <w:t>Confidential (user must be member of relevant group)</w:t>
      </w:r>
    </w:p>
    <w:p w:rsidR="00FC59D0" w:rsidP="00305169" w:rsidRDefault="00FC59D0" w14:paraId="78FB803C" w14:textId="706BB0A4">
      <w:pPr>
        <w:pStyle w:val="ListParagraph"/>
        <w:numPr>
          <w:ilvl w:val="0"/>
          <w:numId w:val="14"/>
        </w:numPr>
        <w:rPr>
          <w:rFonts w:cstheme="minorHAnsi"/>
          <w:sz w:val="22"/>
          <w:szCs w:val="22"/>
        </w:rPr>
      </w:pPr>
      <w:r w:rsidRPr="00B01A4E">
        <w:rPr>
          <w:rFonts w:cstheme="minorHAnsi"/>
          <w:sz w:val="22"/>
          <w:szCs w:val="22"/>
        </w:rPr>
        <w:t>Secret (named individuals)</w:t>
      </w:r>
    </w:p>
    <w:p w:rsidRPr="00B01A4E" w:rsidR="00B01A4E" w:rsidP="00B01A4E" w:rsidRDefault="00B01A4E" w14:paraId="3A5F1A56" w14:textId="6BDA15C7">
      <w:pPr>
        <w:ind w:left="0"/>
        <w:rPr>
          <w:rFonts w:cstheme="minorHAnsi"/>
          <w:sz w:val="22"/>
          <w:szCs w:val="22"/>
        </w:rPr>
      </w:pPr>
      <w:r>
        <w:rPr>
          <w:rFonts w:cstheme="minorHAnsi"/>
          <w:sz w:val="22"/>
          <w:szCs w:val="22"/>
        </w:rPr>
        <w:t>These are defined in the “Data Classification Policy” document on the IT Hub.</w:t>
      </w:r>
    </w:p>
    <w:p w:rsidR="00AD6708" w:rsidP="003C732F" w:rsidRDefault="00AD6708" w14:paraId="4956591F" w14:textId="77777777">
      <w:pPr>
        <w:ind w:left="0"/>
        <w:rPr>
          <w:rFonts w:cstheme="minorHAnsi"/>
          <w:b/>
          <w:sz w:val="22"/>
          <w:szCs w:val="22"/>
        </w:rPr>
      </w:pPr>
    </w:p>
    <w:p w:rsidRPr="00B01A4E" w:rsidR="003C732F" w:rsidP="003C732F" w:rsidRDefault="00B01A4E" w14:paraId="7CD08C3D" w14:textId="64812431">
      <w:pPr>
        <w:ind w:left="0"/>
        <w:rPr>
          <w:rFonts w:cstheme="minorHAnsi"/>
          <w:b/>
          <w:sz w:val="22"/>
          <w:szCs w:val="22"/>
        </w:rPr>
      </w:pPr>
      <w:r>
        <w:rPr>
          <w:rFonts w:cstheme="minorHAnsi"/>
          <w:b/>
          <w:sz w:val="22"/>
          <w:szCs w:val="22"/>
        </w:rPr>
        <w:t xml:space="preserve">Data </w:t>
      </w:r>
      <w:r w:rsidRPr="00B01A4E" w:rsidR="003C732F">
        <w:rPr>
          <w:rFonts w:cstheme="minorHAnsi"/>
          <w:b/>
          <w:sz w:val="22"/>
          <w:szCs w:val="22"/>
        </w:rPr>
        <w:t>Handling</w:t>
      </w:r>
    </w:p>
    <w:p w:rsidRPr="00B01A4E" w:rsidR="001E4D49" w:rsidP="00FC59D0" w:rsidRDefault="00B01A4E" w14:paraId="37CFF5C2" w14:textId="4443AA75">
      <w:pPr>
        <w:ind w:left="0"/>
        <w:rPr>
          <w:rFonts w:cstheme="minorHAnsi"/>
          <w:sz w:val="22"/>
          <w:szCs w:val="22"/>
        </w:rPr>
      </w:pPr>
      <w:r>
        <w:rPr>
          <w:rFonts w:cstheme="minorHAnsi"/>
          <w:sz w:val="22"/>
          <w:szCs w:val="22"/>
        </w:rPr>
        <w:t xml:space="preserve">The security </w:t>
      </w:r>
      <w:r w:rsidRPr="00B01A4E" w:rsidR="00FC59D0">
        <w:rPr>
          <w:rFonts w:cstheme="minorHAnsi"/>
          <w:sz w:val="22"/>
          <w:szCs w:val="22"/>
        </w:rPr>
        <w:t xml:space="preserve">levels </w:t>
      </w:r>
      <w:r w:rsidRPr="00B01A4E" w:rsidR="003C732F">
        <w:rPr>
          <w:rFonts w:cstheme="minorHAnsi"/>
          <w:sz w:val="22"/>
          <w:szCs w:val="22"/>
        </w:rPr>
        <w:t xml:space="preserve">and handling </w:t>
      </w:r>
      <w:r>
        <w:rPr>
          <w:rFonts w:cstheme="minorHAnsi"/>
          <w:sz w:val="22"/>
          <w:szCs w:val="22"/>
        </w:rPr>
        <w:t xml:space="preserve">will be implemented </w:t>
      </w:r>
      <w:r w:rsidRPr="00B01A4E" w:rsidR="00FC59D0">
        <w:rPr>
          <w:rFonts w:cstheme="minorHAnsi"/>
          <w:sz w:val="22"/>
          <w:szCs w:val="22"/>
        </w:rPr>
        <w:t xml:space="preserve">as per the Data Classification </w:t>
      </w:r>
      <w:r>
        <w:rPr>
          <w:rFonts w:cstheme="minorHAnsi"/>
          <w:sz w:val="22"/>
          <w:szCs w:val="22"/>
        </w:rPr>
        <w:t>P</w:t>
      </w:r>
      <w:r w:rsidRPr="00B01A4E" w:rsidR="003C732F">
        <w:rPr>
          <w:rFonts w:cstheme="minorHAnsi"/>
          <w:sz w:val="22"/>
          <w:szCs w:val="22"/>
        </w:rPr>
        <w:t>olicy</w:t>
      </w:r>
      <w:r>
        <w:rPr>
          <w:rFonts w:cstheme="minorHAnsi"/>
          <w:sz w:val="22"/>
          <w:szCs w:val="22"/>
        </w:rPr>
        <w:t>.</w:t>
      </w:r>
    </w:p>
    <w:p w:rsidRPr="00B01A4E" w:rsidR="003C732F" w:rsidP="00FC59D0" w:rsidRDefault="00B01A4E" w14:paraId="0FA070C2" w14:textId="5CFDD743">
      <w:pPr>
        <w:ind w:left="0"/>
        <w:rPr>
          <w:rFonts w:cstheme="minorHAnsi"/>
          <w:sz w:val="22"/>
          <w:szCs w:val="22"/>
        </w:rPr>
      </w:pPr>
      <w:r>
        <w:rPr>
          <w:rFonts w:cstheme="minorHAnsi"/>
          <w:sz w:val="22"/>
          <w:szCs w:val="22"/>
        </w:rPr>
        <w:t>For example, C</w:t>
      </w:r>
      <w:r w:rsidRPr="00B01A4E" w:rsidR="006D28A7">
        <w:rPr>
          <w:rFonts w:cstheme="minorHAnsi"/>
          <w:sz w:val="22"/>
          <w:szCs w:val="22"/>
        </w:rPr>
        <w:t xml:space="preserve">rypto </w:t>
      </w:r>
      <w:r>
        <w:rPr>
          <w:rFonts w:cstheme="minorHAnsi"/>
          <w:sz w:val="22"/>
          <w:szCs w:val="22"/>
        </w:rPr>
        <w:t xml:space="preserve">handling </w:t>
      </w:r>
      <w:r w:rsidRPr="00B01A4E" w:rsidR="006D28A7">
        <w:rPr>
          <w:rFonts w:cstheme="minorHAnsi"/>
          <w:sz w:val="22"/>
          <w:szCs w:val="22"/>
        </w:rPr>
        <w:t xml:space="preserve">– all data is encrypted at rest (and in transit) using the standard Azure Services - this is currently “good enough”. </w:t>
      </w:r>
      <w:r>
        <w:rPr>
          <w:rFonts w:cstheme="minorHAnsi"/>
          <w:sz w:val="22"/>
          <w:szCs w:val="22"/>
        </w:rPr>
        <w:t>Security officer at Brit has said that when the r</w:t>
      </w:r>
      <w:r w:rsidRPr="00B01A4E" w:rsidR="006D28A7">
        <w:rPr>
          <w:rFonts w:cstheme="minorHAnsi"/>
          <w:sz w:val="22"/>
          <w:szCs w:val="22"/>
        </w:rPr>
        <w:t>egulation</w:t>
      </w:r>
      <w:r>
        <w:rPr>
          <w:rFonts w:cstheme="minorHAnsi"/>
          <w:sz w:val="22"/>
          <w:szCs w:val="22"/>
        </w:rPr>
        <w:t>s</w:t>
      </w:r>
      <w:r w:rsidRPr="00B01A4E" w:rsidR="006D28A7">
        <w:rPr>
          <w:rFonts w:cstheme="minorHAnsi"/>
          <w:sz w:val="22"/>
          <w:szCs w:val="22"/>
        </w:rPr>
        <w:t xml:space="preserve"> catch up</w:t>
      </w:r>
      <w:r>
        <w:rPr>
          <w:rFonts w:cstheme="minorHAnsi"/>
          <w:sz w:val="22"/>
          <w:szCs w:val="22"/>
        </w:rPr>
        <w:t xml:space="preserve"> this will need to be updated but this </w:t>
      </w:r>
      <w:r w:rsidR="00D84E83">
        <w:rPr>
          <w:rFonts w:cstheme="minorHAnsi"/>
          <w:sz w:val="22"/>
          <w:szCs w:val="22"/>
        </w:rPr>
        <w:t xml:space="preserve">approach </w:t>
      </w:r>
      <w:r>
        <w:rPr>
          <w:rFonts w:cstheme="minorHAnsi"/>
          <w:sz w:val="22"/>
          <w:szCs w:val="22"/>
        </w:rPr>
        <w:t xml:space="preserve">will be </w:t>
      </w:r>
      <w:r w:rsidR="00D84E83">
        <w:rPr>
          <w:rFonts w:cstheme="minorHAnsi"/>
          <w:sz w:val="22"/>
          <w:szCs w:val="22"/>
        </w:rPr>
        <w:t>compliant for the duration of the POC.</w:t>
      </w:r>
    </w:p>
    <w:p w:rsidRPr="00B01A4E" w:rsidR="006D28A7" w:rsidP="00FC59D0" w:rsidRDefault="00D84E83" w14:paraId="43C6722F" w14:textId="2C863F41">
      <w:pPr>
        <w:ind w:left="0"/>
        <w:rPr>
          <w:rFonts w:cstheme="minorHAnsi"/>
          <w:sz w:val="22"/>
          <w:szCs w:val="22"/>
        </w:rPr>
      </w:pPr>
      <w:r>
        <w:rPr>
          <w:rFonts w:cstheme="minorHAnsi"/>
          <w:sz w:val="22"/>
          <w:szCs w:val="22"/>
        </w:rPr>
        <w:t xml:space="preserve">The relevant </w:t>
      </w:r>
      <w:r w:rsidRPr="00B01A4E" w:rsidR="006D28A7">
        <w:rPr>
          <w:rFonts w:cstheme="minorHAnsi"/>
          <w:sz w:val="22"/>
          <w:szCs w:val="22"/>
        </w:rPr>
        <w:t xml:space="preserve">Project Manager </w:t>
      </w:r>
      <w:r>
        <w:rPr>
          <w:rFonts w:cstheme="minorHAnsi"/>
          <w:sz w:val="22"/>
          <w:szCs w:val="22"/>
        </w:rPr>
        <w:t xml:space="preserve">at Brit </w:t>
      </w:r>
      <w:r w:rsidRPr="00B01A4E" w:rsidR="006D28A7">
        <w:rPr>
          <w:rFonts w:cstheme="minorHAnsi"/>
          <w:sz w:val="22"/>
          <w:szCs w:val="22"/>
        </w:rPr>
        <w:t xml:space="preserve">is responsible </w:t>
      </w:r>
      <w:r>
        <w:rPr>
          <w:rFonts w:cstheme="minorHAnsi"/>
          <w:sz w:val="22"/>
          <w:szCs w:val="22"/>
        </w:rPr>
        <w:t xml:space="preserve">for </w:t>
      </w:r>
      <w:r w:rsidRPr="00B01A4E" w:rsidR="006D28A7">
        <w:rPr>
          <w:rFonts w:cstheme="minorHAnsi"/>
          <w:sz w:val="22"/>
          <w:szCs w:val="22"/>
        </w:rPr>
        <w:t>classifying any new data coming into the Data Lake on a per project/source basis.</w:t>
      </w:r>
    </w:p>
    <w:p w:rsidRPr="00D84E83" w:rsidR="00FC59D0" w:rsidP="00FC59D0" w:rsidRDefault="00FC59D0" w14:paraId="63736FFC" w14:textId="625458B6">
      <w:pPr>
        <w:ind w:left="0"/>
        <w:rPr>
          <w:rFonts w:cstheme="minorHAnsi"/>
          <w:b/>
          <w:sz w:val="22"/>
          <w:szCs w:val="22"/>
        </w:rPr>
      </w:pPr>
      <w:r w:rsidRPr="00D84E83">
        <w:rPr>
          <w:rFonts w:cstheme="minorHAnsi"/>
          <w:b/>
          <w:sz w:val="22"/>
          <w:szCs w:val="22"/>
        </w:rPr>
        <w:t xml:space="preserve">Use of this classification in </w:t>
      </w:r>
      <w:r w:rsidRPr="00D84E83" w:rsidR="009D0EBD">
        <w:rPr>
          <w:rFonts w:cstheme="minorHAnsi"/>
          <w:b/>
          <w:sz w:val="22"/>
          <w:szCs w:val="22"/>
        </w:rPr>
        <w:t>Data Lake</w:t>
      </w:r>
      <w:r w:rsidRPr="00D84E83">
        <w:rPr>
          <w:rFonts w:cstheme="minorHAnsi"/>
          <w:b/>
          <w:sz w:val="22"/>
          <w:szCs w:val="22"/>
        </w:rPr>
        <w:t xml:space="preserve"> store</w:t>
      </w:r>
    </w:p>
    <w:p w:rsidRPr="00B01A4E" w:rsidR="001E4D49" w:rsidP="00FC59D0" w:rsidRDefault="006D28A7" w14:paraId="2F2ECFAC" w14:textId="6B309D76">
      <w:pPr>
        <w:ind w:left="0"/>
        <w:rPr>
          <w:rFonts w:cstheme="minorHAnsi"/>
          <w:sz w:val="22"/>
          <w:szCs w:val="22"/>
        </w:rPr>
      </w:pPr>
      <w:r w:rsidRPr="00B01A4E">
        <w:rPr>
          <w:rFonts w:cstheme="minorHAnsi"/>
          <w:sz w:val="22"/>
          <w:szCs w:val="22"/>
        </w:rPr>
        <w:t>By folder.</w:t>
      </w:r>
    </w:p>
    <w:p w:rsidRPr="00B01A4E" w:rsidR="006D28A7" w:rsidP="00FC59D0" w:rsidRDefault="00FC59D0" w14:paraId="79DD7C82" w14:textId="47646FCA">
      <w:pPr>
        <w:ind w:left="0"/>
        <w:rPr>
          <w:rFonts w:cstheme="minorHAnsi"/>
          <w:sz w:val="22"/>
          <w:szCs w:val="22"/>
        </w:rPr>
      </w:pPr>
      <w:r w:rsidRPr="00B01A4E">
        <w:rPr>
          <w:rFonts w:cstheme="minorHAnsi"/>
          <w:sz w:val="22"/>
          <w:szCs w:val="22"/>
        </w:rPr>
        <w:t>Landing area - data retention, 30 days</w:t>
      </w:r>
      <w:r w:rsidRPr="00B01A4E" w:rsidR="006D28A7">
        <w:rPr>
          <w:rFonts w:cstheme="minorHAnsi"/>
          <w:sz w:val="22"/>
          <w:szCs w:val="22"/>
        </w:rPr>
        <w:t xml:space="preserve"> (</w:t>
      </w:r>
      <w:r w:rsidRPr="00B01A4E" w:rsidR="00BB115B">
        <w:rPr>
          <w:rFonts w:cstheme="minorHAnsi"/>
          <w:sz w:val="22"/>
          <w:szCs w:val="22"/>
        </w:rPr>
        <w:t xml:space="preserve">for </w:t>
      </w:r>
      <w:r w:rsidRPr="00B01A4E" w:rsidR="006D28A7">
        <w:rPr>
          <w:rFonts w:cstheme="minorHAnsi"/>
          <w:sz w:val="22"/>
          <w:szCs w:val="22"/>
        </w:rPr>
        <w:t>housekeeping now, rather than GDPR)</w:t>
      </w:r>
    </w:p>
    <w:p w:rsidR="00AD6708" w:rsidP="00FC59D0" w:rsidRDefault="00AD6708" w14:paraId="44DADA36" w14:textId="77777777">
      <w:pPr>
        <w:ind w:left="0"/>
        <w:rPr>
          <w:rFonts w:cstheme="minorHAnsi"/>
          <w:b/>
          <w:sz w:val="22"/>
          <w:szCs w:val="22"/>
        </w:rPr>
      </w:pPr>
    </w:p>
    <w:p w:rsidR="00D84E83" w:rsidP="00FC59D0" w:rsidRDefault="00D84E83" w14:paraId="2A90A420" w14:textId="10A5D4A1">
      <w:pPr>
        <w:ind w:left="0"/>
        <w:rPr>
          <w:rFonts w:cstheme="minorHAnsi"/>
          <w:b/>
          <w:sz w:val="22"/>
          <w:szCs w:val="22"/>
        </w:rPr>
      </w:pPr>
      <w:r w:rsidRPr="00D84E83">
        <w:rPr>
          <w:rFonts w:cstheme="minorHAnsi"/>
          <w:b/>
          <w:sz w:val="22"/>
          <w:szCs w:val="22"/>
        </w:rPr>
        <w:t>GDPR</w:t>
      </w:r>
    </w:p>
    <w:p w:rsidRPr="00B01A4E" w:rsidR="00FC59D0" w:rsidP="00FC59D0" w:rsidRDefault="00D84E83" w14:paraId="3DE6955E" w14:textId="0DB895E4">
      <w:pPr>
        <w:ind w:left="0"/>
        <w:rPr>
          <w:rFonts w:cstheme="minorHAnsi"/>
          <w:sz w:val="22"/>
          <w:szCs w:val="22"/>
        </w:rPr>
      </w:pPr>
      <w:r w:rsidRPr="00D84E83">
        <w:rPr>
          <w:rFonts w:cstheme="minorHAnsi"/>
          <w:sz w:val="22"/>
          <w:szCs w:val="22"/>
        </w:rPr>
        <w:t xml:space="preserve">Personal </w:t>
      </w:r>
      <w:r>
        <w:rPr>
          <w:rFonts w:cstheme="minorHAnsi"/>
          <w:sz w:val="22"/>
          <w:szCs w:val="22"/>
        </w:rPr>
        <w:t>information as captured under fair use will be stored in the Lake e</w:t>
      </w:r>
      <w:r w:rsidRPr="00B01A4E" w:rsidR="001E4D49">
        <w:rPr>
          <w:rFonts w:cstheme="minorHAnsi"/>
          <w:sz w:val="22"/>
          <w:szCs w:val="22"/>
        </w:rPr>
        <w:t>.g. Claims data:</w:t>
      </w:r>
    </w:p>
    <w:p w:rsidR="00D84E83" w:rsidP="00FC59D0" w:rsidRDefault="001E4D49" w14:paraId="1A56B234" w14:textId="77777777">
      <w:pPr>
        <w:ind w:left="0"/>
        <w:rPr>
          <w:rFonts w:cstheme="minorHAnsi"/>
          <w:sz w:val="22"/>
          <w:szCs w:val="22"/>
        </w:rPr>
      </w:pPr>
      <w:r w:rsidRPr="00B01A4E">
        <w:rPr>
          <w:rFonts w:cstheme="minorHAnsi"/>
          <w:sz w:val="22"/>
          <w:szCs w:val="22"/>
        </w:rPr>
        <w:t xml:space="preserve">On the claim form </w:t>
      </w:r>
      <w:r w:rsidR="00D84E83">
        <w:rPr>
          <w:rFonts w:cstheme="minorHAnsi"/>
          <w:sz w:val="22"/>
          <w:szCs w:val="22"/>
        </w:rPr>
        <w:t xml:space="preserve">there is likely to be </w:t>
      </w:r>
      <w:r w:rsidRPr="00B01A4E">
        <w:rPr>
          <w:rFonts w:cstheme="minorHAnsi"/>
          <w:sz w:val="22"/>
          <w:szCs w:val="22"/>
        </w:rPr>
        <w:t xml:space="preserve">a declaration on </w:t>
      </w:r>
      <w:r w:rsidR="00D84E83">
        <w:rPr>
          <w:rFonts w:cstheme="minorHAnsi"/>
          <w:sz w:val="22"/>
          <w:szCs w:val="22"/>
        </w:rPr>
        <w:t xml:space="preserve">fair </w:t>
      </w:r>
      <w:r w:rsidRPr="00B01A4E">
        <w:rPr>
          <w:rFonts w:cstheme="minorHAnsi"/>
          <w:sz w:val="22"/>
          <w:szCs w:val="22"/>
        </w:rPr>
        <w:t xml:space="preserve">use* </w:t>
      </w:r>
      <w:r w:rsidR="00D84E83">
        <w:rPr>
          <w:rFonts w:cstheme="minorHAnsi"/>
          <w:sz w:val="22"/>
          <w:szCs w:val="22"/>
        </w:rPr>
        <w:t xml:space="preserve">e.g. Brit has </w:t>
      </w:r>
      <w:r w:rsidRPr="00B01A4E">
        <w:rPr>
          <w:rFonts w:cstheme="minorHAnsi"/>
          <w:sz w:val="22"/>
          <w:szCs w:val="22"/>
        </w:rPr>
        <w:t>the right to use personal data in the execution of the claim/policy.</w:t>
      </w:r>
      <w:r w:rsidR="00D84E83">
        <w:rPr>
          <w:rFonts w:cstheme="minorHAnsi"/>
          <w:sz w:val="22"/>
          <w:szCs w:val="22"/>
        </w:rPr>
        <w:t xml:space="preserve"> </w:t>
      </w:r>
    </w:p>
    <w:p w:rsidRPr="00D84E83" w:rsidR="001E4D49" w:rsidP="00FC59D0" w:rsidRDefault="00D84E83" w14:paraId="63DCA0CB" w14:textId="11F00AE1">
      <w:pPr>
        <w:ind w:left="0"/>
        <w:rPr>
          <w:rFonts w:cstheme="minorHAnsi"/>
          <w:i/>
          <w:sz w:val="22"/>
          <w:szCs w:val="22"/>
        </w:rPr>
      </w:pPr>
      <w:r>
        <w:rPr>
          <w:rFonts w:cstheme="minorHAnsi"/>
          <w:i/>
          <w:sz w:val="22"/>
          <w:szCs w:val="22"/>
        </w:rPr>
        <w:t>*</w:t>
      </w:r>
      <w:r w:rsidRPr="00D84E83">
        <w:rPr>
          <w:rFonts w:cstheme="minorHAnsi"/>
          <w:i/>
          <w:sz w:val="22"/>
          <w:szCs w:val="22"/>
        </w:rPr>
        <w:t xml:space="preserve">This declaration is crucial and will need to be </w:t>
      </w:r>
      <w:r>
        <w:rPr>
          <w:rFonts w:cstheme="minorHAnsi"/>
          <w:i/>
          <w:sz w:val="22"/>
          <w:szCs w:val="22"/>
        </w:rPr>
        <w:t>captured at source to ensure relevant security and rights are applied.</w:t>
      </w:r>
    </w:p>
    <w:p w:rsidR="00D84E83" w:rsidP="00FC59D0" w:rsidRDefault="001E4D49" w14:paraId="2709C49F" w14:textId="77777777">
      <w:pPr>
        <w:ind w:left="0"/>
        <w:rPr>
          <w:rFonts w:cstheme="minorHAnsi"/>
          <w:sz w:val="22"/>
          <w:szCs w:val="22"/>
        </w:rPr>
      </w:pPr>
      <w:r w:rsidRPr="00B01A4E">
        <w:rPr>
          <w:rFonts w:cstheme="minorHAnsi"/>
          <w:sz w:val="22"/>
          <w:szCs w:val="22"/>
        </w:rPr>
        <w:t xml:space="preserve">If </w:t>
      </w:r>
      <w:r w:rsidR="00D84E83">
        <w:rPr>
          <w:rFonts w:cstheme="minorHAnsi"/>
          <w:sz w:val="22"/>
          <w:szCs w:val="22"/>
        </w:rPr>
        <w:t xml:space="preserve">Brit </w:t>
      </w:r>
      <w:r w:rsidRPr="00B01A4E">
        <w:rPr>
          <w:rFonts w:cstheme="minorHAnsi"/>
          <w:sz w:val="22"/>
          <w:szCs w:val="22"/>
        </w:rPr>
        <w:t>then wanted to do some analysis on this (</w:t>
      </w:r>
      <w:r w:rsidR="00D84E83">
        <w:rPr>
          <w:rFonts w:cstheme="minorHAnsi"/>
          <w:sz w:val="22"/>
          <w:szCs w:val="22"/>
        </w:rPr>
        <w:t xml:space="preserve">e.g. </w:t>
      </w:r>
      <w:r w:rsidRPr="00B01A4E">
        <w:rPr>
          <w:rFonts w:cstheme="minorHAnsi"/>
          <w:sz w:val="22"/>
          <w:szCs w:val="22"/>
        </w:rPr>
        <w:t xml:space="preserve">“how many people with blue eyes have heart attacks?”) then </w:t>
      </w:r>
      <w:r w:rsidR="00D84E83">
        <w:rPr>
          <w:rFonts w:cstheme="minorHAnsi"/>
          <w:sz w:val="22"/>
          <w:szCs w:val="22"/>
        </w:rPr>
        <w:t xml:space="preserve">Brit </w:t>
      </w:r>
      <w:r w:rsidRPr="00B01A4E">
        <w:rPr>
          <w:rFonts w:cstheme="minorHAnsi"/>
          <w:sz w:val="22"/>
          <w:szCs w:val="22"/>
        </w:rPr>
        <w:t xml:space="preserve">don’t have the right to do that. </w:t>
      </w:r>
    </w:p>
    <w:p w:rsidRPr="00B01A4E" w:rsidR="001E4D49" w:rsidP="00FC59D0" w:rsidRDefault="001E4D49" w14:paraId="5DC3EA60" w14:textId="1599C427">
      <w:pPr>
        <w:ind w:left="0"/>
        <w:rPr>
          <w:rFonts w:cstheme="minorHAnsi"/>
          <w:sz w:val="22"/>
          <w:szCs w:val="22"/>
        </w:rPr>
      </w:pPr>
      <w:r w:rsidRPr="00B01A4E">
        <w:rPr>
          <w:rFonts w:cstheme="minorHAnsi"/>
          <w:sz w:val="22"/>
          <w:szCs w:val="22"/>
        </w:rPr>
        <w:t xml:space="preserve">If the data was obfuscated then this </w:t>
      </w:r>
      <w:r w:rsidR="00D84E83">
        <w:rPr>
          <w:rFonts w:cstheme="minorHAnsi"/>
          <w:sz w:val="22"/>
          <w:szCs w:val="22"/>
        </w:rPr>
        <w:t xml:space="preserve">application </w:t>
      </w:r>
      <w:r w:rsidRPr="00B01A4E">
        <w:rPr>
          <w:rFonts w:cstheme="minorHAnsi"/>
          <w:sz w:val="22"/>
          <w:szCs w:val="22"/>
        </w:rPr>
        <w:t xml:space="preserve">wouldn’t be </w:t>
      </w:r>
      <w:r w:rsidR="00D84E83">
        <w:rPr>
          <w:rFonts w:cstheme="minorHAnsi"/>
          <w:sz w:val="22"/>
          <w:szCs w:val="22"/>
        </w:rPr>
        <w:t>in breach</w:t>
      </w:r>
      <w:r w:rsidRPr="00B01A4E">
        <w:rPr>
          <w:rFonts w:cstheme="minorHAnsi"/>
          <w:sz w:val="22"/>
          <w:szCs w:val="22"/>
        </w:rPr>
        <w:t>, or a further request for extra use of the user’s data would be required.</w:t>
      </w:r>
    </w:p>
    <w:p w:rsidR="00AD6708" w:rsidP="00FC59D0" w:rsidRDefault="00AD6708" w14:paraId="57A2E187" w14:textId="77777777">
      <w:pPr>
        <w:ind w:left="0"/>
        <w:rPr>
          <w:rFonts w:cstheme="minorHAnsi"/>
          <w:b/>
          <w:sz w:val="22"/>
          <w:szCs w:val="22"/>
        </w:rPr>
      </w:pPr>
    </w:p>
    <w:p w:rsidR="00D84E83" w:rsidP="00FC59D0" w:rsidRDefault="00FC59D0" w14:paraId="565A920B" w14:textId="1AF22C86">
      <w:pPr>
        <w:ind w:left="0"/>
        <w:rPr>
          <w:rFonts w:cstheme="minorHAnsi"/>
          <w:sz w:val="22"/>
          <w:szCs w:val="22"/>
        </w:rPr>
      </w:pPr>
      <w:r w:rsidRPr="00D84E83">
        <w:rPr>
          <w:rFonts w:cstheme="minorHAnsi"/>
          <w:b/>
          <w:sz w:val="22"/>
          <w:szCs w:val="22"/>
        </w:rPr>
        <w:lastRenderedPageBreak/>
        <w:t>Data backups</w:t>
      </w:r>
      <w:r w:rsidRPr="00B01A4E">
        <w:rPr>
          <w:rFonts w:cstheme="minorHAnsi"/>
          <w:sz w:val="22"/>
          <w:szCs w:val="22"/>
        </w:rPr>
        <w:t xml:space="preserve"> </w:t>
      </w:r>
    </w:p>
    <w:p w:rsidR="00D84E83" w:rsidP="0028122B" w:rsidRDefault="00D84E83" w14:paraId="4191168A" w14:textId="77777777">
      <w:pPr>
        <w:ind w:left="0"/>
        <w:rPr>
          <w:rFonts w:cstheme="minorHAnsi"/>
          <w:sz w:val="22"/>
          <w:szCs w:val="22"/>
        </w:rPr>
      </w:pPr>
      <w:r>
        <w:rPr>
          <w:rFonts w:cstheme="minorHAnsi"/>
          <w:sz w:val="22"/>
          <w:szCs w:val="22"/>
        </w:rPr>
        <w:t xml:space="preserve">Where possible </w:t>
      </w:r>
      <w:r w:rsidRPr="00B01A4E" w:rsidR="00FC59D0">
        <w:rPr>
          <w:rFonts w:cstheme="minorHAnsi"/>
          <w:sz w:val="22"/>
          <w:szCs w:val="22"/>
        </w:rPr>
        <w:t>data duplication</w:t>
      </w:r>
      <w:r>
        <w:rPr>
          <w:rFonts w:cstheme="minorHAnsi"/>
          <w:sz w:val="22"/>
          <w:szCs w:val="22"/>
        </w:rPr>
        <w:t xml:space="preserve"> should be minimised. </w:t>
      </w:r>
    </w:p>
    <w:p w:rsidRPr="00B01A4E" w:rsidR="006D28A7" w:rsidP="0028122B" w:rsidRDefault="00D84E83" w14:paraId="170A09AA" w14:textId="5E997E59">
      <w:pPr>
        <w:ind w:left="0"/>
        <w:rPr>
          <w:rFonts w:cstheme="minorHAnsi"/>
          <w:sz w:val="22"/>
          <w:szCs w:val="22"/>
        </w:rPr>
      </w:pPr>
      <w:r>
        <w:rPr>
          <w:rFonts w:cstheme="minorHAnsi"/>
          <w:sz w:val="22"/>
          <w:szCs w:val="22"/>
        </w:rPr>
        <w:t>I</w:t>
      </w:r>
      <w:r w:rsidRPr="00B01A4E" w:rsidR="00BB115B">
        <w:rPr>
          <w:rFonts w:cstheme="minorHAnsi"/>
          <w:sz w:val="22"/>
          <w:szCs w:val="22"/>
        </w:rPr>
        <w:t xml:space="preserve">n principal for Brit, </w:t>
      </w:r>
      <w:r w:rsidRPr="00B01A4E" w:rsidR="006D28A7">
        <w:rPr>
          <w:rFonts w:cstheme="minorHAnsi"/>
          <w:sz w:val="22"/>
          <w:szCs w:val="22"/>
        </w:rPr>
        <w:t xml:space="preserve">all data </w:t>
      </w:r>
      <w:r w:rsidRPr="00B01A4E" w:rsidR="00BB115B">
        <w:rPr>
          <w:rFonts w:cstheme="minorHAnsi"/>
          <w:sz w:val="22"/>
          <w:szCs w:val="22"/>
        </w:rPr>
        <w:t xml:space="preserve">is retained </w:t>
      </w:r>
      <w:r w:rsidRPr="00B01A4E" w:rsidR="006D28A7">
        <w:rPr>
          <w:rFonts w:cstheme="minorHAnsi"/>
          <w:sz w:val="22"/>
          <w:szCs w:val="22"/>
        </w:rPr>
        <w:t>forever</w:t>
      </w:r>
      <w:r w:rsidRPr="00B01A4E" w:rsidR="00BB115B">
        <w:rPr>
          <w:rFonts w:cstheme="minorHAnsi"/>
          <w:sz w:val="22"/>
          <w:szCs w:val="22"/>
        </w:rPr>
        <w:t>.</w:t>
      </w:r>
      <w:r w:rsidRPr="00B01A4E" w:rsidR="006D28A7">
        <w:rPr>
          <w:rFonts w:cstheme="minorHAnsi"/>
          <w:sz w:val="22"/>
          <w:szCs w:val="22"/>
        </w:rPr>
        <w:t xml:space="preserve"> </w:t>
      </w:r>
    </w:p>
    <w:p w:rsidR="00D84E83" w:rsidP="0028122B" w:rsidRDefault="006D28A7" w14:paraId="1C060D7A" w14:textId="77777777">
      <w:pPr>
        <w:ind w:left="0"/>
        <w:rPr>
          <w:rFonts w:cstheme="minorHAnsi"/>
          <w:sz w:val="22"/>
          <w:szCs w:val="22"/>
        </w:rPr>
      </w:pPr>
      <w:r w:rsidRPr="00B01A4E">
        <w:rPr>
          <w:rFonts w:cstheme="minorHAnsi"/>
          <w:sz w:val="22"/>
          <w:szCs w:val="22"/>
        </w:rPr>
        <w:t>Backups are for Disaster Recovery</w:t>
      </w:r>
      <w:r w:rsidR="00D84E83">
        <w:rPr>
          <w:rFonts w:cstheme="minorHAnsi"/>
          <w:sz w:val="22"/>
          <w:szCs w:val="22"/>
        </w:rPr>
        <w:t xml:space="preserve">, which go </w:t>
      </w:r>
      <w:r w:rsidRPr="00B01A4E">
        <w:rPr>
          <w:rFonts w:cstheme="minorHAnsi"/>
          <w:sz w:val="22"/>
          <w:szCs w:val="22"/>
        </w:rPr>
        <w:t xml:space="preserve">back 7 days for example. </w:t>
      </w:r>
    </w:p>
    <w:p w:rsidRPr="00B01A4E" w:rsidR="006D28A7" w:rsidP="0028122B" w:rsidRDefault="006D28A7" w14:paraId="7924C0CB" w14:textId="76187AFF">
      <w:pPr>
        <w:ind w:left="0"/>
        <w:rPr>
          <w:rFonts w:cstheme="minorHAnsi"/>
          <w:sz w:val="22"/>
          <w:szCs w:val="22"/>
        </w:rPr>
      </w:pPr>
      <w:r w:rsidRPr="00B01A4E">
        <w:rPr>
          <w:rFonts w:cstheme="minorHAnsi"/>
          <w:sz w:val="22"/>
          <w:szCs w:val="22"/>
        </w:rPr>
        <w:t xml:space="preserve">If you </w:t>
      </w:r>
      <w:r w:rsidR="00D84E83">
        <w:rPr>
          <w:rFonts w:cstheme="minorHAnsi"/>
          <w:sz w:val="22"/>
          <w:szCs w:val="22"/>
        </w:rPr>
        <w:t xml:space="preserve">need </w:t>
      </w:r>
      <w:r w:rsidRPr="00B01A4E">
        <w:rPr>
          <w:rFonts w:cstheme="minorHAnsi"/>
          <w:sz w:val="22"/>
          <w:szCs w:val="22"/>
        </w:rPr>
        <w:t>to delete</w:t>
      </w:r>
      <w:r w:rsidR="00D84E83">
        <w:rPr>
          <w:rFonts w:cstheme="minorHAnsi"/>
          <w:sz w:val="22"/>
          <w:szCs w:val="22"/>
        </w:rPr>
        <w:t xml:space="preserve"> data</w:t>
      </w:r>
      <w:r w:rsidRPr="00B01A4E">
        <w:rPr>
          <w:rFonts w:cstheme="minorHAnsi"/>
          <w:sz w:val="22"/>
          <w:szCs w:val="22"/>
        </w:rPr>
        <w:t xml:space="preserve">, then delete </w:t>
      </w:r>
      <w:r w:rsidR="00D84E83">
        <w:rPr>
          <w:rFonts w:cstheme="minorHAnsi"/>
          <w:sz w:val="22"/>
          <w:szCs w:val="22"/>
        </w:rPr>
        <w:t xml:space="preserve">it </w:t>
      </w:r>
      <w:r w:rsidRPr="00B01A4E">
        <w:rPr>
          <w:rFonts w:cstheme="minorHAnsi"/>
          <w:sz w:val="22"/>
          <w:szCs w:val="22"/>
        </w:rPr>
        <w:t xml:space="preserve">from </w:t>
      </w:r>
      <w:r w:rsidR="00D84E83">
        <w:rPr>
          <w:rFonts w:cstheme="minorHAnsi"/>
          <w:sz w:val="22"/>
          <w:szCs w:val="22"/>
        </w:rPr>
        <w:t xml:space="preserve">the </w:t>
      </w:r>
      <w:r w:rsidRPr="00B01A4E">
        <w:rPr>
          <w:rFonts w:cstheme="minorHAnsi"/>
          <w:sz w:val="22"/>
          <w:szCs w:val="22"/>
        </w:rPr>
        <w:t>live</w:t>
      </w:r>
      <w:r w:rsidR="00D84E83">
        <w:rPr>
          <w:rFonts w:cstheme="minorHAnsi"/>
          <w:sz w:val="22"/>
          <w:szCs w:val="22"/>
        </w:rPr>
        <w:t xml:space="preserve"> system</w:t>
      </w:r>
      <w:r w:rsidRPr="00B01A4E">
        <w:rPr>
          <w:rFonts w:cstheme="minorHAnsi"/>
          <w:sz w:val="22"/>
          <w:szCs w:val="22"/>
        </w:rPr>
        <w:t xml:space="preserve">, 7 days later </w:t>
      </w:r>
      <w:r w:rsidR="00D84E83">
        <w:rPr>
          <w:rFonts w:cstheme="minorHAnsi"/>
          <w:sz w:val="22"/>
          <w:szCs w:val="22"/>
        </w:rPr>
        <w:t xml:space="preserve">data in </w:t>
      </w:r>
      <w:r w:rsidRPr="00B01A4E">
        <w:rPr>
          <w:rFonts w:cstheme="minorHAnsi"/>
          <w:sz w:val="22"/>
          <w:szCs w:val="22"/>
        </w:rPr>
        <w:t>backup</w:t>
      </w:r>
      <w:r w:rsidR="00D84E83">
        <w:rPr>
          <w:rFonts w:cstheme="minorHAnsi"/>
          <w:sz w:val="22"/>
          <w:szCs w:val="22"/>
        </w:rPr>
        <w:t>s</w:t>
      </w:r>
      <w:r w:rsidRPr="00B01A4E">
        <w:rPr>
          <w:rFonts w:cstheme="minorHAnsi"/>
          <w:sz w:val="22"/>
          <w:szCs w:val="22"/>
        </w:rPr>
        <w:t xml:space="preserve"> will be deleted as well. </w:t>
      </w:r>
    </w:p>
    <w:p w:rsidR="00AD6708" w:rsidP="0028122B" w:rsidRDefault="00AD6708" w14:paraId="4D1C3D6B" w14:textId="77777777">
      <w:pPr>
        <w:ind w:left="0"/>
        <w:rPr>
          <w:rFonts w:cstheme="minorHAnsi"/>
          <w:b/>
          <w:sz w:val="22"/>
          <w:szCs w:val="22"/>
        </w:rPr>
      </w:pPr>
    </w:p>
    <w:p w:rsidRPr="00D84E83" w:rsidR="00D84E83" w:rsidP="0028122B" w:rsidRDefault="00D84E83" w14:paraId="022FC096" w14:textId="1EB2D182">
      <w:pPr>
        <w:ind w:left="0"/>
        <w:rPr>
          <w:rFonts w:cstheme="minorHAnsi"/>
          <w:b/>
          <w:sz w:val="22"/>
          <w:szCs w:val="22"/>
        </w:rPr>
      </w:pPr>
      <w:r w:rsidRPr="00D84E83">
        <w:rPr>
          <w:rFonts w:cstheme="minorHAnsi"/>
          <w:b/>
          <w:sz w:val="22"/>
          <w:szCs w:val="22"/>
        </w:rPr>
        <w:t>Archives</w:t>
      </w:r>
    </w:p>
    <w:p w:rsidRPr="00B01A4E" w:rsidR="006D28A7" w:rsidP="0028122B" w:rsidRDefault="00D84E83" w14:paraId="0A9E0ED9" w14:textId="7D201919">
      <w:pPr>
        <w:ind w:left="0"/>
        <w:rPr>
          <w:rFonts w:cstheme="minorHAnsi"/>
          <w:sz w:val="22"/>
          <w:szCs w:val="22"/>
        </w:rPr>
      </w:pPr>
      <w:r>
        <w:rPr>
          <w:rFonts w:cstheme="minorHAnsi"/>
          <w:sz w:val="22"/>
          <w:szCs w:val="22"/>
        </w:rPr>
        <w:t xml:space="preserve">These differ from backups as they contain real data. </w:t>
      </w:r>
      <w:r w:rsidRPr="00B01A4E" w:rsidR="00BB115B">
        <w:rPr>
          <w:rFonts w:cstheme="minorHAnsi"/>
          <w:sz w:val="22"/>
          <w:szCs w:val="22"/>
        </w:rPr>
        <w:t>One s</w:t>
      </w:r>
      <w:r w:rsidRPr="00B01A4E" w:rsidR="006D28A7">
        <w:rPr>
          <w:rFonts w:cstheme="minorHAnsi"/>
          <w:sz w:val="22"/>
          <w:szCs w:val="22"/>
        </w:rPr>
        <w:t xml:space="preserve">hould be able to do eDiscovery on </w:t>
      </w:r>
      <w:r w:rsidRPr="00B01A4E" w:rsidR="0061429E">
        <w:rPr>
          <w:rFonts w:cstheme="minorHAnsi"/>
          <w:sz w:val="22"/>
          <w:szCs w:val="22"/>
        </w:rPr>
        <w:t>arc</w:t>
      </w:r>
      <w:r w:rsidRPr="00B01A4E" w:rsidR="00F9093D">
        <w:rPr>
          <w:rFonts w:cstheme="minorHAnsi"/>
          <w:sz w:val="22"/>
          <w:szCs w:val="22"/>
        </w:rPr>
        <w:t>h</w:t>
      </w:r>
      <w:r w:rsidRPr="00B01A4E" w:rsidR="0061429E">
        <w:rPr>
          <w:rFonts w:cstheme="minorHAnsi"/>
          <w:sz w:val="22"/>
          <w:szCs w:val="22"/>
        </w:rPr>
        <w:t>ives (see below)</w:t>
      </w:r>
      <w:r w:rsidRPr="00B01A4E" w:rsidR="006D28A7">
        <w:rPr>
          <w:rFonts w:cstheme="minorHAnsi"/>
          <w:sz w:val="22"/>
          <w:szCs w:val="22"/>
        </w:rPr>
        <w:t>.</w:t>
      </w:r>
      <w:r>
        <w:rPr>
          <w:rFonts w:cstheme="minorHAnsi"/>
          <w:sz w:val="22"/>
          <w:szCs w:val="22"/>
        </w:rPr>
        <w:t xml:space="preserve"> </w:t>
      </w:r>
      <w:r w:rsidRPr="00B01A4E" w:rsidR="006D28A7">
        <w:rPr>
          <w:rFonts w:cstheme="minorHAnsi"/>
          <w:sz w:val="22"/>
          <w:szCs w:val="22"/>
        </w:rPr>
        <w:t xml:space="preserve">How far back should </w:t>
      </w:r>
      <w:r>
        <w:rPr>
          <w:rFonts w:cstheme="minorHAnsi"/>
          <w:sz w:val="22"/>
          <w:szCs w:val="22"/>
        </w:rPr>
        <w:t xml:space="preserve">one be </w:t>
      </w:r>
      <w:r w:rsidRPr="00B01A4E" w:rsidR="006D28A7">
        <w:rPr>
          <w:rFonts w:cstheme="minorHAnsi"/>
          <w:sz w:val="22"/>
          <w:szCs w:val="22"/>
        </w:rPr>
        <w:t xml:space="preserve">able to go back? 30 days is </w:t>
      </w:r>
      <w:r w:rsidRPr="00B01A4E" w:rsidR="00BB115B">
        <w:rPr>
          <w:rFonts w:cstheme="minorHAnsi"/>
          <w:sz w:val="22"/>
          <w:szCs w:val="22"/>
        </w:rPr>
        <w:t xml:space="preserve">a </w:t>
      </w:r>
      <w:r w:rsidRPr="00B01A4E" w:rsidR="006D28A7">
        <w:rPr>
          <w:rFonts w:cstheme="minorHAnsi"/>
          <w:sz w:val="22"/>
          <w:szCs w:val="22"/>
        </w:rPr>
        <w:t>safe limit.</w:t>
      </w:r>
    </w:p>
    <w:p w:rsidRPr="00B01A4E" w:rsidR="0061429E" w:rsidP="0028122B" w:rsidRDefault="00D84E83" w14:paraId="50A9EBEA" w14:textId="4B76773C">
      <w:pPr>
        <w:ind w:left="0"/>
        <w:rPr>
          <w:rFonts w:cstheme="minorHAnsi"/>
          <w:sz w:val="22"/>
          <w:szCs w:val="22"/>
        </w:rPr>
      </w:pPr>
      <w:r>
        <w:rPr>
          <w:rFonts w:cstheme="minorHAnsi"/>
          <w:sz w:val="22"/>
          <w:szCs w:val="22"/>
        </w:rPr>
        <w:t xml:space="preserve">As an </w:t>
      </w:r>
      <w:r w:rsidR="007E6904">
        <w:rPr>
          <w:rFonts w:cstheme="minorHAnsi"/>
          <w:sz w:val="22"/>
          <w:szCs w:val="22"/>
        </w:rPr>
        <w:t>example,</w:t>
      </w:r>
      <w:r>
        <w:rPr>
          <w:rFonts w:cstheme="minorHAnsi"/>
          <w:sz w:val="22"/>
          <w:szCs w:val="22"/>
        </w:rPr>
        <w:t xml:space="preserve"> and archive of a </w:t>
      </w:r>
      <w:r w:rsidRPr="00B01A4E" w:rsidR="006D28A7">
        <w:rPr>
          <w:rFonts w:cstheme="minorHAnsi"/>
          <w:sz w:val="22"/>
          <w:szCs w:val="22"/>
        </w:rPr>
        <w:t>Legacy systems:</w:t>
      </w:r>
      <w:r w:rsidRPr="00B01A4E" w:rsidR="0061429E">
        <w:rPr>
          <w:rFonts w:cstheme="minorHAnsi"/>
          <w:sz w:val="22"/>
          <w:szCs w:val="22"/>
        </w:rPr>
        <w:t xml:space="preserve"> a </w:t>
      </w:r>
      <w:r w:rsidRPr="00B01A4E" w:rsidR="006D28A7">
        <w:rPr>
          <w:rFonts w:cstheme="minorHAnsi"/>
          <w:sz w:val="22"/>
          <w:szCs w:val="22"/>
        </w:rPr>
        <w:t xml:space="preserve">database </w:t>
      </w:r>
      <w:r>
        <w:rPr>
          <w:rFonts w:cstheme="minorHAnsi"/>
          <w:sz w:val="22"/>
          <w:szCs w:val="22"/>
        </w:rPr>
        <w:t xml:space="preserve">has grown </w:t>
      </w:r>
      <w:r w:rsidRPr="00B01A4E" w:rsidR="006D28A7">
        <w:rPr>
          <w:rFonts w:cstheme="minorHAnsi"/>
          <w:sz w:val="22"/>
          <w:szCs w:val="22"/>
        </w:rPr>
        <w:t xml:space="preserve">too large, </w:t>
      </w:r>
      <w:r w:rsidRPr="00B01A4E" w:rsidR="0061429E">
        <w:rPr>
          <w:rFonts w:cstheme="minorHAnsi"/>
          <w:sz w:val="22"/>
          <w:szCs w:val="22"/>
        </w:rPr>
        <w:t xml:space="preserve">someone </w:t>
      </w:r>
      <w:r w:rsidRPr="00B01A4E" w:rsidR="006D28A7">
        <w:rPr>
          <w:rFonts w:cstheme="minorHAnsi"/>
          <w:sz w:val="22"/>
          <w:szCs w:val="22"/>
        </w:rPr>
        <w:t>take</w:t>
      </w:r>
      <w:r w:rsidRPr="00B01A4E" w:rsidR="0061429E">
        <w:rPr>
          <w:rFonts w:cstheme="minorHAnsi"/>
          <w:sz w:val="22"/>
          <w:szCs w:val="22"/>
        </w:rPr>
        <w:t>s</w:t>
      </w:r>
      <w:r w:rsidRPr="00B01A4E" w:rsidR="006D28A7">
        <w:rPr>
          <w:rFonts w:cstheme="minorHAnsi"/>
          <w:sz w:val="22"/>
          <w:szCs w:val="22"/>
        </w:rPr>
        <w:t xml:space="preserve"> an </w:t>
      </w:r>
      <w:r w:rsidRPr="00B01A4E" w:rsidR="006D28A7">
        <w:rPr>
          <w:rFonts w:cstheme="minorHAnsi"/>
          <w:b/>
          <w:i/>
          <w:sz w:val="22"/>
          <w:szCs w:val="22"/>
        </w:rPr>
        <w:t>archive</w:t>
      </w:r>
      <w:r w:rsidRPr="00B01A4E" w:rsidR="006D28A7">
        <w:rPr>
          <w:rFonts w:cstheme="minorHAnsi"/>
          <w:sz w:val="22"/>
          <w:szCs w:val="22"/>
        </w:rPr>
        <w:t xml:space="preserve"> copy, </w:t>
      </w:r>
      <w:r w:rsidRPr="00B01A4E" w:rsidR="0061429E">
        <w:rPr>
          <w:rFonts w:cstheme="minorHAnsi"/>
          <w:sz w:val="22"/>
          <w:szCs w:val="22"/>
        </w:rPr>
        <w:t xml:space="preserve">this </w:t>
      </w:r>
      <w:r w:rsidRPr="00B01A4E" w:rsidR="006D28A7">
        <w:rPr>
          <w:rFonts w:cstheme="minorHAnsi"/>
          <w:sz w:val="22"/>
          <w:szCs w:val="22"/>
        </w:rPr>
        <w:t xml:space="preserve">contains data that you cannot find in your live system. </w:t>
      </w:r>
    </w:p>
    <w:p w:rsidRPr="00B01A4E" w:rsidR="00BB115B" w:rsidP="0028122B" w:rsidRDefault="006D28A7" w14:paraId="04637343" w14:textId="77777777">
      <w:pPr>
        <w:ind w:left="0"/>
        <w:rPr>
          <w:rFonts w:cstheme="minorHAnsi"/>
          <w:sz w:val="22"/>
          <w:szCs w:val="22"/>
        </w:rPr>
      </w:pPr>
      <w:r w:rsidRPr="00B01A4E">
        <w:rPr>
          <w:rFonts w:cstheme="minorHAnsi"/>
          <w:sz w:val="22"/>
          <w:szCs w:val="22"/>
        </w:rPr>
        <w:t xml:space="preserve">This is what needs to </w:t>
      </w:r>
      <w:r w:rsidRPr="00B01A4E" w:rsidR="0061429E">
        <w:rPr>
          <w:rFonts w:cstheme="minorHAnsi"/>
          <w:sz w:val="22"/>
          <w:szCs w:val="22"/>
        </w:rPr>
        <w:t xml:space="preserve">be </w:t>
      </w:r>
      <w:r w:rsidRPr="00B01A4E">
        <w:rPr>
          <w:rFonts w:cstheme="minorHAnsi"/>
          <w:sz w:val="22"/>
          <w:szCs w:val="22"/>
        </w:rPr>
        <w:t>made available for eDiscovery (</w:t>
      </w:r>
      <w:r w:rsidRPr="00B01A4E" w:rsidR="0061429E">
        <w:rPr>
          <w:rFonts w:cstheme="minorHAnsi"/>
          <w:sz w:val="22"/>
          <w:szCs w:val="22"/>
        </w:rPr>
        <w:t>and</w:t>
      </w:r>
      <w:r w:rsidRPr="00B01A4E" w:rsidR="00BB115B">
        <w:rPr>
          <w:rFonts w:cstheme="minorHAnsi"/>
          <w:sz w:val="22"/>
          <w:szCs w:val="22"/>
        </w:rPr>
        <w:t>/</w:t>
      </w:r>
      <w:r w:rsidRPr="00B01A4E" w:rsidR="0061429E">
        <w:rPr>
          <w:rFonts w:cstheme="minorHAnsi"/>
          <w:sz w:val="22"/>
          <w:szCs w:val="22"/>
        </w:rPr>
        <w:t xml:space="preserve">or </w:t>
      </w:r>
      <w:r w:rsidRPr="00B01A4E">
        <w:rPr>
          <w:rFonts w:cstheme="minorHAnsi"/>
          <w:sz w:val="22"/>
          <w:szCs w:val="22"/>
        </w:rPr>
        <w:t xml:space="preserve">GDPR compliance). </w:t>
      </w:r>
    </w:p>
    <w:p w:rsidRPr="00B01A4E" w:rsidR="006D28A7" w:rsidP="0028122B" w:rsidRDefault="006D28A7" w14:paraId="2FA4E783" w14:textId="0E10DD68">
      <w:pPr>
        <w:ind w:left="0"/>
        <w:rPr>
          <w:rFonts w:cstheme="minorHAnsi"/>
          <w:sz w:val="22"/>
          <w:szCs w:val="22"/>
        </w:rPr>
      </w:pPr>
      <w:r w:rsidRPr="00B01A4E">
        <w:rPr>
          <w:rFonts w:cstheme="minorHAnsi"/>
          <w:sz w:val="22"/>
          <w:szCs w:val="22"/>
        </w:rPr>
        <w:t xml:space="preserve">Segment this in </w:t>
      </w:r>
      <w:r w:rsidRPr="00B01A4E" w:rsidR="00BB115B">
        <w:rPr>
          <w:rFonts w:cstheme="minorHAnsi"/>
          <w:sz w:val="22"/>
          <w:szCs w:val="22"/>
        </w:rPr>
        <w:t xml:space="preserve">a </w:t>
      </w:r>
      <w:r w:rsidRPr="00B01A4E">
        <w:rPr>
          <w:rFonts w:cstheme="minorHAnsi"/>
          <w:sz w:val="22"/>
          <w:szCs w:val="22"/>
        </w:rPr>
        <w:t>logical way to aid the discovery process.</w:t>
      </w:r>
    </w:p>
    <w:p w:rsidRPr="00B01A4E" w:rsidR="006D28A7" w:rsidP="0028122B" w:rsidRDefault="006D28A7" w14:paraId="4967AAF9" w14:textId="06C6CD37">
      <w:pPr>
        <w:ind w:left="0"/>
        <w:rPr>
          <w:rFonts w:cstheme="minorHAnsi"/>
          <w:sz w:val="22"/>
          <w:szCs w:val="22"/>
        </w:rPr>
      </w:pPr>
      <w:r w:rsidRPr="00B01A4E">
        <w:rPr>
          <w:rFonts w:cstheme="minorHAnsi"/>
          <w:sz w:val="22"/>
          <w:szCs w:val="22"/>
        </w:rPr>
        <w:t>Archive</w:t>
      </w:r>
      <w:r w:rsidR="00D84E83">
        <w:rPr>
          <w:rFonts w:cstheme="minorHAnsi"/>
          <w:sz w:val="22"/>
          <w:szCs w:val="22"/>
        </w:rPr>
        <w:t>s</w:t>
      </w:r>
      <w:r w:rsidRPr="00B01A4E">
        <w:rPr>
          <w:rFonts w:cstheme="minorHAnsi"/>
          <w:sz w:val="22"/>
          <w:szCs w:val="22"/>
        </w:rPr>
        <w:t xml:space="preserve"> vs Backup</w:t>
      </w:r>
      <w:r w:rsidR="00D84E83">
        <w:rPr>
          <w:rFonts w:cstheme="minorHAnsi"/>
          <w:sz w:val="22"/>
          <w:szCs w:val="22"/>
        </w:rPr>
        <w:t>s</w:t>
      </w:r>
      <w:r w:rsidRPr="00B01A4E">
        <w:rPr>
          <w:rFonts w:cstheme="minorHAnsi"/>
          <w:sz w:val="22"/>
          <w:szCs w:val="22"/>
        </w:rPr>
        <w:t xml:space="preserve">. </w:t>
      </w:r>
      <w:r w:rsidR="00D84E83">
        <w:rPr>
          <w:rFonts w:cstheme="minorHAnsi"/>
          <w:sz w:val="22"/>
          <w:szCs w:val="22"/>
        </w:rPr>
        <w:t>Where possible, keep backups not Archives as it simplifies the identification of data stored.</w:t>
      </w:r>
    </w:p>
    <w:p w:rsidR="00AD6708" w:rsidP="00B01A4E" w:rsidRDefault="00AD6708" w14:paraId="286C5401" w14:textId="77777777">
      <w:pPr>
        <w:spacing w:after="0" w:line="240" w:lineRule="auto"/>
        <w:ind w:left="0"/>
        <w:rPr>
          <w:rFonts w:cstheme="minorHAnsi"/>
          <w:b/>
          <w:sz w:val="22"/>
          <w:szCs w:val="22"/>
        </w:rPr>
      </w:pPr>
    </w:p>
    <w:p w:rsidRPr="00B01A4E" w:rsidR="0061429E" w:rsidP="00B01A4E" w:rsidRDefault="0061429E" w14:paraId="122E35C2" w14:textId="4F6D1FDD">
      <w:pPr>
        <w:spacing w:after="0" w:line="240" w:lineRule="auto"/>
        <w:ind w:left="0"/>
        <w:rPr>
          <w:rFonts w:cstheme="minorHAnsi"/>
          <w:b/>
          <w:sz w:val="22"/>
          <w:szCs w:val="22"/>
        </w:rPr>
      </w:pPr>
      <w:r w:rsidRPr="00B01A4E">
        <w:rPr>
          <w:rFonts w:cstheme="minorHAnsi"/>
          <w:b/>
          <w:sz w:val="22"/>
          <w:szCs w:val="22"/>
        </w:rPr>
        <w:t>Geo replication</w:t>
      </w:r>
      <w:r w:rsidR="00D84E83">
        <w:rPr>
          <w:rFonts w:cstheme="minorHAnsi"/>
          <w:b/>
          <w:sz w:val="22"/>
          <w:szCs w:val="22"/>
        </w:rPr>
        <w:t xml:space="preserve"> and location</w:t>
      </w:r>
    </w:p>
    <w:p w:rsidRPr="00B01A4E" w:rsidR="00B01A4E" w:rsidP="00B01A4E" w:rsidRDefault="00B01A4E" w14:paraId="3817884D" w14:textId="77777777">
      <w:pPr>
        <w:spacing w:after="0" w:line="240" w:lineRule="auto"/>
        <w:ind w:left="0"/>
        <w:rPr>
          <w:rFonts w:cstheme="minorHAnsi"/>
          <w:b/>
          <w:sz w:val="22"/>
          <w:szCs w:val="22"/>
        </w:rPr>
      </w:pPr>
    </w:p>
    <w:p w:rsidRPr="00B01A4E" w:rsidR="0061429E" w:rsidP="0028122B" w:rsidRDefault="0061429E" w14:paraId="404DBB94" w14:textId="7C9633D6">
      <w:pPr>
        <w:ind w:left="0"/>
        <w:rPr>
          <w:rFonts w:cstheme="minorHAnsi"/>
          <w:sz w:val="22"/>
          <w:szCs w:val="22"/>
        </w:rPr>
      </w:pPr>
      <w:r w:rsidRPr="00B01A4E">
        <w:rPr>
          <w:rFonts w:cstheme="minorHAnsi"/>
          <w:sz w:val="22"/>
          <w:szCs w:val="22"/>
        </w:rPr>
        <w:t>Keep</w:t>
      </w:r>
      <w:r w:rsidR="00D84E83">
        <w:rPr>
          <w:rFonts w:cstheme="minorHAnsi"/>
          <w:sz w:val="22"/>
          <w:szCs w:val="22"/>
        </w:rPr>
        <w:t xml:space="preserve">ing </w:t>
      </w:r>
      <w:r w:rsidRPr="00B01A4E">
        <w:rPr>
          <w:rFonts w:cstheme="minorHAnsi"/>
          <w:sz w:val="22"/>
          <w:szCs w:val="22"/>
        </w:rPr>
        <w:t>data in Europe is the safest approach.</w:t>
      </w:r>
      <w:r w:rsidR="00D84E83">
        <w:rPr>
          <w:rFonts w:cstheme="minorHAnsi"/>
          <w:sz w:val="22"/>
          <w:szCs w:val="22"/>
        </w:rPr>
        <w:t xml:space="preserve"> Data can be stored in the </w:t>
      </w:r>
      <w:r w:rsidRPr="00B01A4E">
        <w:rPr>
          <w:rFonts w:cstheme="minorHAnsi"/>
          <w:sz w:val="22"/>
          <w:szCs w:val="22"/>
        </w:rPr>
        <w:t>US as well under Privacy Shield agreement</w:t>
      </w:r>
      <w:r w:rsidR="00D84E83">
        <w:rPr>
          <w:rFonts w:cstheme="minorHAnsi"/>
          <w:sz w:val="22"/>
          <w:szCs w:val="22"/>
        </w:rPr>
        <w:t>, if there are good reasons for providing data closer to the location of consumption.</w:t>
      </w:r>
    </w:p>
    <w:p w:rsidRPr="00B01A4E" w:rsidR="0061429E" w:rsidP="0028122B" w:rsidRDefault="00D84E83" w14:paraId="6DE9B9B3" w14:textId="248ED47A">
      <w:pPr>
        <w:ind w:left="0"/>
        <w:rPr>
          <w:rFonts w:cstheme="minorHAnsi"/>
          <w:sz w:val="22"/>
          <w:szCs w:val="22"/>
        </w:rPr>
      </w:pPr>
      <w:r>
        <w:rPr>
          <w:rFonts w:cstheme="minorHAnsi"/>
          <w:sz w:val="22"/>
          <w:szCs w:val="22"/>
        </w:rPr>
        <w:t xml:space="preserve">The most important thing is to know </w:t>
      </w:r>
      <w:r w:rsidRPr="00B01A4E" w:rsidR="0061429E">
        <w:rPr>
          <w:rFonts w:cstheme="minorHAnsi"/>
          <w:sz w:val="22"/>
          <w:szCs w:val="22"/>
        </w:rPr>
        <w:t xml:space="preserve">where </w:t>
      </w:r>
      <w:r>
        <w:rPr>
          <w:rFonts w:cstheme="minorHAnsi"/>
          <w:sz w:val="22"/>
          <w:szCs w:val="22"/>
        </w:rPr>
        <w:t xml:space="preserve">the </w:t>
      </w:r>
      <w:r w:rsidRPr="00B01A4E" w:rsidR="0061429E">
        <w:rPr>
          <w:rFonts w:cstheme="minorHAnsi"/>
          <w:sz w:val="22"/>
          <w:szCs w:val="22"/>
        </w:rPr>
        <w:t>data is</w:t>
      </w:r>
      <w:r>
        <w:rPr>
          <w:rFonts w:cstheme="minorHAnsi"/>
          <w:sz w:val="22"/>
          <w:szCs w:val="22"/>
        </w:rPr>
        <w:t xml:space="preserve"> and where it has come from. </w:t>
      </w:r>
    </w:p>
    <w:p w:rsidR="0061429E" w:rsidP="0028122B" w:rsidRDefault="0061429E" w14:paraId="0B1B3E80" w14:textId="77777777">
      <w:pPr>
        <w:ind w:left="0"/>
        <w:rPr>
          <w:rFonts w:cstheme="minorHAnsi"/>
        </w:rPr>
      </w:pPr>
    </w:p>
    <w:p w:rsidRPr="003D2FB2" w:rsidR="008538C7" w:rsidP="00A5667B" w:rsidRDefault="00FC59D0" w14:paraId="53498A6C" w14:textId="6E48BCB7">
      <w:pPr>
        <w:pStyle w:val="Heading2"/>
        <w:numPr>
          <w:ilvl w:val="1"/>
          <w:numId w:val="10"/>
        </w:numPr>
      </w:pPr>
      <w:bookmarkStart w:name="_Toc2354111" w:id="42"/>
      <w:r w:rsidRPr="00811382">
        <w:t>Network Security</w:t>
      </w:r>
      <w:bookmarkEnd w:id="42"/>
    </w:p>
    <w:p w:rsidR="008538C7" w:rsidP="008538C7" w:rsidRDefault="008538C7" w14:paraId="3BEB12C8" w14:textId="0173C183">
      <w:pPr>
        <w:ind w:left="0"/>
        <w:rPr>
          <w:rFonts w:cstheme="minorHAnsi"/>
          <w:sz w:val="22"/>
          <w:szCs w:val="22"/>
        </w:rPr>
      </w:pPr>
      <w:r>
        <w:rPr>
          <w:rFonts w:cstheme="minorHAnsi"/>
          <w:sz w:val="22"/>
          <w:szCs w:val="22"/>
        </w:rPr>
        <w:t xml:space="preserve">There are various Azure service types (PaaS, Data Factory Integration Runtimes, etc.) that need to communicate with each other and also with the </w:t>
      </w:r>
      <w:r w:rsidR="007E6904">
        <w:rPr>
          <w:rFonts w:cstheme="minorHAnsi"/>
          <w:sz w:val="22"/>
          <w:szCs w:val="22"/>
        </w:rPr>
        <w:t>on-premise</w:t>
      </w:r>
      <w:r>
        <w:rPr>
          <w:rFonts w:cstheme="minorHAnsi"/>
          <w:sz w:val="22"/>
          <w:szCs w:val="22"/>
        </w:rPr>
        <w:t xml:space="preserve"> services too.</w:t>
      </w:r>
    </w:p>
    <w:p w:rsidRPr="00A5667B" w:rsidR="008538C7" w:rsidP="008538C7" w:rsidRDefault="008538C7" w14:paraId="7C0E7D3A" w14:textId="3F014702">
      <w:pPr>
        <w:ind w:left="0"/>
        <w:rPr>
          <w:rFonts w:cstheme="minorHAnsi"/>
          <w:sz w:val="22"/>
          <w:szCs w:val="22"/>
        </w:rPr>
      </w:pPr>
      <w:r w:rsidRPr="00A5667B">
        <w:rPr>
          <w:rFonts w:cstheme="minorHAnsi"/>
          <w:sz w:val="22"/>
          <w:szCs w:val="22"/>
        </w:rPr>
        <w:t>The matrix grid below shows those services that make outbound connections and the service they connect with.</w:t>
      </w:r>
    </w:p>
    <w:p w:rsidRPr="00A5667B" w:rsidR="008538C7" w:rsidP="008538C7" w:rsidRDefault="008538C7" w14:paraId="2F0DE368" w14:textId="4992E130">
      <w:pPr>
        <w:ind w:left="0"/>
        <w:rPr>
          <w:rFonts w:cstheme="minorHAnsi"/>
          <w:sz w:val="22"/>
          <w:szCs w:val="22"/>
        </w:rPr>
      </w:pPr>
      <w:r w:rsidRPr="00A5667B">
        <w:rPr>
          <w:rFonts w:cstheme="minorHAnsi"/>
          <w:sz w:val="22"/>
          <w:szCs w:val="22"/>
        </w:rPr>
        <w:t>From this we are able to determine the most appropriate way to secure that connection.</w:t>
      </w:r>
    </w:p>
    <w:p w:rsidR="008538C7" w:rsidP="008538C7" w:rsidRDefault="008538C7" w14:paraId="22D5D41E" w14:textId="0546A848">
      <w:pPr>
        <w:ind w:left="0"/>
        <w:rPr>
          <w:rFonts w:cstheme="minorHAnsi"/>
          <w:sz w:val="22"/>
          <w:szCs w:val="22"/>
        </w:rPr>
      </w:pPr>
      <w:r w:rsidRPr="00A5667B">
        <w:rPr>
          <w:rFonts w:cstheme="minorHAnsi"/>
          <w:sz w:val="22"/>
          <w:szCs w:val="22"/>
        </w:rPr>
        <w:t>By default, where a Managed Service Identity exists for an Azure service then this should be used. This negates the need for usernames and passwords to be stored and managed.</w:t>
      </w:r>
    </w:p>
    <w:p w:rsidR="008538C7" w:rsidP="008538C7" w:rsidRDefault="008538C7" w14:paraId="02B29419" w14:textId="1A867BE7">
      <w:pPr>
        <w:ind w:left="0"/>
        <w:rPr>
          <w:rFonts w:cstheme="minorHAnsi"/>
          <w:sz w:val="22"/>
          <w:szCs w:val="22"/>
        </w:rPr>
      </w:pPr>
      <w:r>
        <w:rPr>
          <w:rFonts w:cstheme="minorHAnsi"/>
          <w:sz w:val="22"/>
          <w:szCs w:val="22"/>
        </w:rPr>
        <w:t>A Service Principal and Azure Active Directory (AAD) username and password are the next preferred option.</w:t>
      </w:r>
    </w:p>
    <w:p w:rsidR="00B65438" w:rsidP="008538C7" w:rsidRDefault="008538C7" w14:paraId="67429F1C" w14:textId="77777777">
      <w:pPr>
        <w:ind w:left="0"/>
        <w:rPr>
          <w:rFonts w:cstheme="minorHAnsi"/>
          <w:sz w:val="22"/>
          <w:szCs w:val="22"/>
        </w:rPr>
        <w:sectPr w:rsidR="00B65438" w:rsidSect="00B65438">
          <w:headerReference w:type="even" r:id="rId35"/>
          <w:headerReference w:type="default" r:id="rId36"/>
          <w:footerReference w:type="even" r:id="rId37"/>
          <w:footerReference w:type="default" r:id="rId38"/>
          <w:headerReference w:type="first" r:id="rId39"/>
          <w:footerReference w:type="first" r:id="rId40"/>
          <w:pgSz w:w="11906" w:h="16838" w:orient="portrait" w:code="9"/>
          <w:pgMar w:top="2098" w:right="964" w:bottom="1418" w:left="993" w:header="567" w:footer="113" w:gutter="0"/>
          <w:cols w:space="708"/>
          <w:docGrid w:linePitch="360"/>
        </w:sectPr>
      </w:pPr>
      <w:r>
        <w:rPr>
          <w:rFonts w:cstheme="minorHAnsi"/>
          <w:sz w:val="22"/>
          <w:szCs w:val="22"/>
        </w:rPr>
        <w:t>Some services are not secured by an identity - these are usually protected by a firewall or a whitelist of IP addresses that are permitted to make connections.</w:t>
      </w:r>
    </w:p>
    <w:p w:rsidR="0013406B" w:rsidRDefault="0013406B" w14:paraId="485F3E55" w14:textId="77777777">
      <w:pPr>
        <w:spacing w:after="0" w:line="240" w:lineRule="auto"/>
        <w:ind w:left="0"/>
        <w:rPr>
          <w:rFonts w:cstheme="minorHAnsi"/>
          <w:sz w:val="22"/>
          <w:szCs w:val="22"/>
        </w:rPr>
      </w:pPr>
    </w:p>
    <w:tbl>
      <w:tblPr>
        <w:tblStyle w:val="TableGrid"/>
        <w:tblW w:w="0" w:type="auto"/>
        <w:tblLook w:val="04A0" w:firstRow="1" w:lastRow="0" w:firstColumn="1" w:lastColumn="0" w:noHBand="0" w:noVBand="1"/>
      </w:tblPr>
      <w:tblGrid>
        <w:gridCol w:w="1881"/>
        <w:gridCol w:w="666"/>
        <w:gridCol w:w="435"/>
        <w:gridCol w:w="814"/>
        <w:gridCol w:w="679"/>
        <w:gridCol w:w="435"/>
        <w:gridCol w:w="489"/>
        <w:gridCol w:w="524"/>
        <w:gridCol w:w="482"/>
        <w:gridCol w:w="482"/>
        <w:gridCol w:w="482"/>
        <w:gridCol w:w="564"/>
        <w:gridCol w:w="530"/>
        <w:gridCol w:w="502"/>
        <w:gridCol w:w="755"/>
        <w:gridCol w:w="482"/>
        <w:gridCol w:w="693"/>
        <w:gridCol w:w="435"/>
        <w:gridCol w:w="544"/>
        <w:gridCol w:w="581"/>
        <w:gridCol w:w="435"/>
      </w:tblGrid>
      <w:tr w:rsidRPr="0013406B" w:rsidR="0013406B" w:rsidTr="00A5667B" w14:paraId="4AE877D6" w14:textId="77777777">
        <w:trPr>
          <w:cantSplit/>
          <w:trHeight w:val="2007"/>
        </w:trPr>
        <w:tc>
          <w:tcPr>
            <w:tcW w:w="1881" w:type="dxa"/>
            <w:noWrap/>
            <w:textDirection w:val="btLr"/>
            <w:hideMark/>
          </w:tcPr>
          <w:p w:rsidRPr="00A5667B" w:rsidR="0013406B" w:rsidP="00A5667B" w:rsidRDefault="0013406B" w14:paraId="17D0853B" w14:textId="77777777">
            <w:pPr>
              <w:spacing w:after="0" w:line="240" w:lineRule="auto"/>
              <w:ind w:left="113" w:right="113"/>
              <w:rPr>
                <w:rFonts w:cstheme="minorHAnsi"/>
                <w:sz w:val="18"/>
                <w:szCs w:val="18"/>
              </w:rPr>
            </w:pPr>
          </w:p>
        </w:tc>
        <w:tc>
          <w:tcPr>
            <w:tcW w:w="666" w:type="dxa"/>
            <w:noWrap/>
            <w:textDirection w:val="btLr"/>
            <w:hideMark/>
          </w:tcPr>
          <w:p w:rsidRPr="00A5667B" w:rsidR="0013406B" w:rsidP="00A5667B" w:rsidRDefault="0013406B" w14:paraId="3593F037" w14:textId="77777777">
            <w:pPr>
              <w:spacing w:after="0" w:line="240" w:lineRule="auto"/>
              <w:ind w:left="113" w:right="113"/>
              <w:rPr>
                <w:rFonts w:cstheme="minorHAnsi"/>
                <w:b/>
                <w:sz w:val="18"/>
                <w:szCs w:val="18"/>
              </w:rPr>
            </w:pPr>
            <w:r w:rsidRPr="00A5667B">
              <w:rPr>
                <w:rFonts w:cstheme="minorHAnsi"/>
                <w:b/>
                <w:sz w:val="18"/>
                <w:szCs w:val="18"/>
              </w:rPr>
              <w:t>Azure Analysis Services</w:t>
            </w:r>
          </w:p>
        </w:tc>
        <w:tc>
          <w:tcPr>
            <w:tcW w:w="435" w:type="dxa"/>
            <w:noWrap/>
            <w:textDirection w:val="btLr"/>
            <w:hideMark/>
          </w:tcPr>
          <w:p w:rsidRPr="00A5667B" w:rsidR="0013406B" w:rsidP="00A5667B" w:rsidRDefault="0013406B" w14:paraId="07734846" w14:textId="77777777">
            <w:pPr>
              <w:spacing w:after="0" w:line="240" w:lineRule="auto"/>
              <w:ind w:left="113" w:right="113"/>
              <w:rPr>
                <w:rFonts w:cstheme="minorHAnsi"/>
                <w:b/>
                <w:sz w:val="18"/>
                <w:szCs w:val="18"/>
              </w:rPr>
            </w:pPr>
            <w:r w:rsidRPr="00A5667B">
              <w:rPr>
                <w:rFonts w:cstheme="minorHAnsi"/>
                <w:b/>
                <w:sz w:val="18"/>
                <w:szCs w:val="18"/>
              </w:rPr>
              <w:t>Azure Data Factory</w:t>
            </w:r>
          </w:p>
        </w:tc>
        <w:tc>
          <w:tcPr>
            <w:tcW w:w="814" w:type="dxa"/>
            <w:noWrap/>
            <w:textDirection w:val="btLr"/>
            <w:hideMark/>
          </w:tcPr>
          <w:p w:rsidRPr="00A5667B" w:rsidR="0013406B" w:rsidP="00A5667B" w:rsidRDefault="0013406B" w14:paraId="6CA8542F" w14:textId="77777777">
            <w:pPr>
              <w:spacing w:after="0" w:line="240" w:lineRule="auto"/>
              <w:ind w:left="113" w:right="113"/>
              <w:rPr>
                <w:rFonts w:cstheme="minorHAnsi"/>
                <w:b/>
                <w:sz w:val="18"/>
                <w:szCs w:val="18"/>
              </w:rPr>
            </w:pPr>
            <w:r w:rsidRPr="00A5667B">
              <w:rPr>
                <w:rFonts w:cstheme="minorHAnsi"/>
                <w:b/>
                <w:sz w:val="18"/>
                <w:szCs w:val="18"/>
              </w:rPr>
              <w:t>Azure Data Factory - Public IR</w:t>
            </w:r>
          </w:p>
        </w:tc>
        <w:tc>
          <w:tcPr>
            <w:tcW w:w="679" w:type="dxa"/>
            <w:noWrap/>
            <w:textDirection w:val="btLr"/>
            <w:hideMark/>
          </w:tcPr>
          <w:p w:rsidRPr="00A5667B" w:rsidR="0013406B" w:rsidP="00A5667B" w:rsidRDefault="0013406B" w14:paraId="10B2761B" w14:textId="77777777">
            <w:pPr>
              <w:spacing w:after="0" w:line="240" w:lineRule="auto"/>
              <w:ind w:left="113" w:right="113"/>
              <w:rPr>
                <w:rFonts w:cstheme="minorHAnsi"/>
                <w:b/>
                <w:sz w:val="18"/>
                <w:szCs w:val="18"/>
              </w:rPr>
            </w:pPr>
            <w:r w:rsidRPr="00A5667B">
              <w:rPr>
                <w:rFonts w:cstheme="minorHAnsi"/>
                <w:b/>
                <w:sz w:val="18"/>
                <w:szCs w:val="18"/>
              </w:rPr>
              <w:t>Azure Data Factory - Self hosted IR</w:t>
            </w:r>
          </w:p>
        </w:tc>
        <w:tc>
          <w:tcPr>
            <w:tcW w:w="435" w:type="dxa"/>
            <w:noWrap/>
            <w:textDirection w:val="btLr"/>
            <w:hideMark/>
          </w:tcPr>
          <w:p w:rsidRPr="00A5667B" w:rsidR="0013406B" w:rsidP="00A5667B" w:rsidRDefault="0013406B" w14:paraId="296993FF" w14:textId="77777777">
            <w:pPr>
              <w:spacing w:after="0" w:line="240" w:lineRule="auto"/>
              <w:ind w:left="113" w:right="113"/>
              <w:rPr>
                <w:rFonts w:cstheme="minorHAnsi"/>
                <w:b/>
                <w:sz w:val="18"/>
                <w:szCs w:val="18"/>
              </w:rPr>
            </w:pPr>
            <w:r w:rsidRPr="00A5667B">
              <w:rPr>
                <w:rFonts w:cstheme="minorHAnsi"/>
                <w:b/>
                <w:sz w:val="18"/>
                <w:szCs w:val="18"/>
              </w:rPr>
              <w:t>Azure SQL DB</w:t>
            </w:r>
          </w:p>
        </w:tc>
        <w:tc>
          <w:tcPr>
            <w:tcW w:w="489" w:type="dxa"/>
            <w:noWrap/>
            <w:textDirection w:val="btLr"/>
            <w:hideMark/>
          </w:tcPr>
          <w:p w:rsidRPr="00A5667B" w:rsidR="0013406B" w:rsidP="00A5667B" w:rsidRDefault="0013406B" w14:paraId="525F5B3A" w14:textId="77777777">
            <w:pPr>
              <w:spacing w:after="0" w:line="240" w:lineRule="auto"/>
              <w:ind w:left="113" w:right="113"/>
              <w:rPr>
                <w:rFonts w:cstheme="minorHAnsi"/>
                <w:b/>
                <w:sz w:val="18"/>
                <w:szCs w:val="18"/>
              </w:rPr>
            </w:pPr>
            <w:r w:rsidRPr="00A5667B">
              <w:rPr>
                <w:rFonts w:cstheme="minorHAnsi"/>
                <w:b/>
                <w:sz w:val="18"/>
                <w:szCs w:val="18"/>
              </w:rPr>
              <w:t>Cosmos DB</w:t>
            </w:r>
          </w:p>
        </w:tc>
        <w:tc>
          <w:tcPr>
            <w:tcW w:w="524" w:type="dxa"/>
            <w:noWrap/>
            <w:textDirection w:val="btLr"/>
            <w:hideMark/>
          </w:tcPr>
          <w:p w:rsidRPr="00A5667B" w:rsidR="0013406B" w:rsidP="00A5667B" w:rsidRDefault="0013406B" w14:paraId="2F3BA5C0" w14:textId="77777777">
            <w:pPr>
              <w:spacing w:after="0" w:line="240" w:lineRule="auto"/>
              <w:ind w:left="113" w:right="113"/>
              <w:rPr>
                <w:rFonts w:cstheme="minorHAnsi"/>
                <w:b/>
                <w:sz w:val="18"/>
                <w:szCs w:val="18"/>
              </w:rPr>
            </w:pPr>
            <w:r w:rsidRPr="00A5667B">
              <w:rPr>
                <w:rFonts w:cstheme="minorHAnsi"/>
                <w:b/>
                <w:sz w:val="18"/>
                <w:szCs w:val="18"/>
              </w:rPr>
              <w:t>Data Bricks (Cluster)</w:t>
            </w:r>
          </w:p>
        </w:tc>
        <w:tc>
          <w:tcPr>
            <w:tcW w:w="482" w:type="dxa"/>
            <w:noWrap/>
            <w:textDirection w:val="btLr"/>
            <w:hideMark/>
          </w:tcPr>
          <w:p w:rsidRPr="00A5667B" w:rsidR="0013406B" w:rsidP="00A5667B" w:rsidRDefault="0013406B" w14:paraId="1E527CE3" w14:textId="77777777">
            <w:pPr>
              <w:spacing w:after="0" w:line="240" w:lineRule="auto"/>
              <w:ind w:left="113" w:right="113"/>
              <w:rPr>
                <w:rFonts w:cstheme="minorHAnsi"/>
                <w:b/>
                <w:sz w:val="18"/>
                <w:szCs w:val="18"/>
              </w:rPr>
            </w:pPr>
            <w:r w:rsidRPr="00A5667B">
              <w:rPr>
                <w:rFonts w:cstheme="minorHAnsi"/>
                <w:b/>
                <w:sz w:val="18"/>
                <w:szCs w:val="18"/>
              </w:rPr>
              <w:t>Data Lake Store v2</w:t>
            </w:r>
          </w:p>
        </w:tc>
        <w:tc>
          <w:tcPr>
            <w:tcW w:w="482" w:type="dxa"/>
            <w:noWrap/>
            <w:textDirection w:val="btLr"/>
            <w:hideMark/>
          </w:tcPr>
          <w:p w:rsidRPr="00A5667B" w:rsidR="0013406B" w:rsidP="00A5667B" w:rsidRDefault="0013406B" w14:paraId="5D8DC48A" w14:textId="77777777">
            <w:pPr>
              <w:spacing w:after="0" w:line="240" w:lineRule="auto"/>
              <w:ind w:left="113" w:right="113"/>
              <w:rPr>
                <w:rFonts w:cstheme="minorHAnsi"/>
                <w:b/>
                <w:sz w:val="18"/>
                <w:szCs w:val="18"/>
              </w:rPr>
            </w:pPr>
            <w:r w:rsidRPr="00A5667B">
              <w:rPr>
                <w:rFonts w:cstheme="minorHAnsi"/>
                <w:b/>
                <w:sz w:val="18"/>
                <w:szCs w:val="18"/>
              </w:rPr>
              <w:t>Data Science VM</w:t>
            </w:r>
          </w:p>
        </w:tc>
        <w:tc>
          <w:tcPr>
            <w:tcW w:w="482" w:type="dxa"/>
            <w:noWrap/>
            <w:textDirection w:val="btLr"/>
            <w:hideMark/>
          </w:tcPr>
          <w:p w:rsidRPr="00A5667B" w:rsidR="0013406B" w:rsidP="00A5667B" w:rsidRDefault="0013406B" w14:paraId="22B9C531" w14:textId="77777777">
            <w:pPr>
              <w:spacing w:after="0" w:line="240" w:lineRule="auto"/>
              <w:ind w:left="113" w:right="113"/>
              <w:rPr>
                <w:rFonts w:cstheme="minorHAnsi"/>
                <w:b/>
                <w:sz w:val="18"/>
                <w:szCs w:val="18"/>
              </w:rPr>
            </w:pPr>
            <w:r w:rsidRPr="00A5667B">
              <w:rPr>
                <w:rFonts w:cstheme="minorHAnsi"/>
                <w:b/>
                <w:sz w:val="18"/>
                <w:szCs w:val="18"/>
              </w:rPr>
              <w:t>Event Hubs</w:t>
            </w:r>
          </w:p>
        </w:tc>
        <w:tc>
          <w:tcPr>
            <w:tcW w:w="564" w:type="dxa"/>
            <w:noWrap/>
            <w:textDirection w:val="btLr"/>
            <w:hideMark/>
          </w:tcPr>
          <w:p w:rsidRPr="00A5667B" w:rsidR="0013406B" w:rsidP="00A5667B" w:rsidRDefault="0013406B" w14:paraId="4BCEA139" w14:textId="77777777">
            <w:pPr>
              <w:spacing w:after="0" w:line="240" w:lineRule="auto"/>
              <w:ind w:left="113" w:right="113"/>
              <w:rPr>
                <w:rFonts w:cstheme="minorHAnsi"/>
                <w:b/>
                <w:sz w:val="18"/>
                <w:szCs w:val="18"/>
              </w:rPr>
            </w:pPr>
            <w:r w:rsidRPr="00A5667B">
              <w:rPr>
                <w:rFonts w:cstheme="minorHAnsi"/>
                <w:b/>
                <w:sz w:val="18"/>
                <w:szCs w:val="18"/>
              </w:rPr>
              <w:t>Functions</w:t>
            </w:r>
          </w:p>
        </w:tc>
        <w:tc>
          <w:tcPr>
            <w:tcW w:w="530" w:type="dxa"/>
            <w:noWrap/>
            <w:textDirection w:val="btLr"/>
            <w:hideMark/>
          </w:tcPr>
          <w:p w:rsidRPr="00A5667B" w:rsidR="0013406B" w:rsidP="00A5667B" w:rsidRDefault="0013406B" w14:paraId="510BD8EE" w14:textId="77777777">
            <w:pPr>
              <w:spacing w:after="0" w:line="240" w:lineRule="auto"/>
              <w:ind w:left="113" w:right="113"/>
              <w:rPr>
                <w:rFonts w:cstheme="minorHAnsi"/>
                <w:b/>
                <w:sz w:val="18"/>
                <w:szCs w:val="18"/>
              </w:rPr>
            </w:pPr>
            <w:r w:rsidRPr="00A5667B">
              <w:rPr>
                <w:rFonts w:cstheme="minorHAnsi"/>
                <w:b/>
                <w:sz w:val="18"/>
                <w:szCs w:val="18"/>
              </w:rPr>
              <w:t>On Premise SQL DB</w:t>
            </w:r>
          </w:p>
        </w:tc>
        <w:tc>
          <w:tcPr>
            <w:tcW w:w="502" w:type="dxa"/>
            <w:noWrap/>
            <w:textDirection w:val="btLr"/>
            <w:hideMark/>
          </w:tcPr>
          <w:p w:rsidRPr="00A5667B" w:rsidR="0013406B" w:rsidP="00A5667B" w:rsidRDefault="0013406B" w14:paraId="4E8DF867" w14:textId="77777777">
            <w:pPr>
              <w:spacing w:after="0" w:line="240" w:lineRule="auto"/>
              <w:ind w:left="113" w:right="113"/>
              <w:rPr>
                <w:rFonts w:cstheme="minorHAnsi"/>
                <w:b/>
                <w:sz w:val="18"/>
                <w:szCs w:val="18"/>
              </w:rPr>
            </w:pPr>
            <w:r w:rsidRPr="00A5667B">
              <w:rPr>
                <w:rFonts w:cstheme="minorHAnsi"/>
                <w:b/>
                <w:sz w:val="18"/>
                <w:szCs w:val="18"/>
              </w:rPr>
              <w:t>On Premise SSIS</w:t>
            </w:r>
          </w:p>
        </w:tc>
        <w:tc>
          <w:tcPr>
            <w:tcW w:w="755" w:type="dxa"/>
            <w:noWrap/>
            <w:textDirection w:val="btLr"/>
            <w:hideMark/>
          </w:tcPr>
          <w:p w:rsidRPr="00A5667B" w:rsidR="0013406B" w:rsidP="00A5667B" w:rsidRDefault="0013406B" w14:paraId="377F6E5F" w14:textId="77777777">
            <w:pPr>
              <w:spacing w:after="0" w:line="240" w:lineRule="auto"/>
              <w:ind w:left="113" w:right="113"/>
              <w:rPr>
                <w:rFonts w:cstheme="minorHAnsi"/>
                <w:b/>
                <w:sz w:val="18"/>
                <w:szCs w:val="18"/>
              </w:rPr>
            </w:pPr>
            <w:r w:rsidRPr="00A5667B">
              <w:rPr>
                <w:rFonts w:cstheme="minorHAnsi"/>
                <w:b/>
                <w:sz w:val="18"/>
                <w:szCs w:val="18"/>
              </w:rPr>
              <w:t>On Premise Workstations</w:t>
            </w:r>
          </w:p>
        </w:tc>
        <w:tc>
          <w:tcPr>
            <w:tcW w:w="482" w:type="dxa"/>
            <w:noWrap/>
            <w:textDirection w:val="btLr"/>
            <w:hideMark/>
          </w:tcPr>
          <w:p w:rsidRPr="00A5667B" w:rsidR="0013406B" w:rsidP="00A5667B" w:rsidRDefault="0013406B" w14:paraId="2EB9FC05" w14:textId="77777777">
            <w:pPr>
              <w:spacing w:after="0" w:line="240" w:lineRule="auto"/>
              <w:ind w:left="113" w:right="113"/>
              <w:rPr>
                <w:rFonts w:cstheme="minorHAnsi"/>
                <w:b/>
                <w:sz w:val="18"/>
                <w:szCs w:val="18"/>
              </w:rPr>
            </w:pPr>
            <w:r w:rsidRPr="00A5667B">
              <w:rPr>
                <w:rFonts w:cstheme="minorHAnsi"/>
                <w:b/>
                <w:sz w:val="18"/>
                <w:szCs w:val="18"/>
              </w:rPr>
              <w:t>Power BI</w:t>
            </w:r>
          </w:p>
        </w:tc>
        <w:tc>
          <w:tcPr>
            <w:tcW w:w="693" w:type="dxa"/>
            <w:noWrap/>
            <w:textDirection w:val="btLr"/>
            <w:hideMark/>
          </w:tcPr>
          <w:p w:rsidRPr="00A5667B" w:rsidR="0013406B" w:rsidP="00A5667B" w:rsidRDefault="0013406B" w14:paraId="30060690" w14:textId="77777777">
            <w:pPr>
              <w:spacing w:after="0" w:line="240" w:lineRule="auto"/>
              <w:ind w:left="113" w:right="113"/>
              <w:rPr>
                <w:rFonts w:cstheme="minorHAnsi"/>
                <w:b/>
                <w:sz w:val="18"/>
                <w:szCs w:val="18"/>
              </w:rPr>
            </w:pPr>
            <w:r w:rsidRPr="00A5667B">
              <w:rPr>
                <w:rFonts w:cstheme="minorHAnsi"/>
                <w:b/>
                <w:sz w:val="18"/>
                <w:szCs w:val="18"/>
              </w:rPr>
              <w:t>Public API - Live (Push)</w:t>
            </w:r>
          </w:p>
        </w:tc>
        <w:tc>
          <w:tcPr>
            <w:tcW w:w="435" w:type="dxa"/>
            <w:noWrap/>
            <w:textDirection w:val="btLr"/>
            <w:hideMark/>
          </w:tcPr>
          <w:p w:rsidRPr="00A5667B" w:rsidR="0013406B" w:rsidP="00A5667B" w:rsidRDefault="0013406B" w14:paraId="7236855F" w14:textId="77777777">
            <w:pPr>
              <w:spacing w:after="0" w:line="240" w:lineRule="auto"/>
              <w:ind w:left="113" w:right="113"/>
              <w:rPr>
                <w:rFonts w:cstheme="minorHAnsi"/>
                <w:b/>
                <w:sz w:val="18"/>
                <w:szCs w:val="18"/>
              </w:rPr>
            </w:pPr>
            <w:r w:rsidRPr="00A5667B">
              <w:rPr>
                <w:rFonts w:cstheme="minorHAnsi"/>
                <w:b/>
                <w:sz w:val="18"/>
                <w:szCs w:val="18"/>
              </w:rPr>
              <w:t>Public API - Pull</w:t>
            </w:r>
          </w:p>
        </w:tc>
        <w:tc>
          <w:tcPr>
            <w:tcW w:w="544" w:type="dxa"/>
            <w:noWrap/>
            <w:textDirection w:val="btLr"/>
            <w:hideMark/>
          </w:tcPr>
          <w:p w:rsidRPr="00A5667B" w:rsidR="0013406B" w:rsidP="00A5667B" w:rsidRDefault="0013406B" w14:paraId="30A77D28" w14:textId="77777777">
            <w:pPr>
              <w:spacing w:after="0" w:line="240" w:lineRule="auto"/>
              <w:ind w:left="113" w:right="113"/>
              <w:rPr>
                <w:rFonts w:cstheme="minorHAnsi"/>
                <w:b/>
                <w:sz w:val="18"/>
                <w:szCs w:val="18"/>
              </w:rPr>
            </w:pPr>
            <w:r w:rsidRPr="00A5667B">
              <w:rPr>
                <w:rFonts w:cstheme="minorHAnsi"/>
                <w:b/>
                <w:sz w:val="18"/>
                <w:szCs w:val="18"/>
              </w:rPr>
              <w:t>Stream Analytics</w:t>
            </w:r>
          </w:p>
        </w:tc>
        <w:tc>
          <w:tcPr>
            <w:tcW w:w="581" w:type="dxa"/>
            <w:noWrap/>
            <w:textDirection w:val="btLr"/>
            <w:hideMark/>
          </w:tcPr>
          <w:p w:rsidRPr="00A5667B" w:rsidR="0013406B" w:rsidP="00A5667B" w:rsidRDefault="0013406B" w14:paraId="247933E3" w14:textId="77777777">
            <w:pPr>
              <w:spacing w:after="0" w:line="240" w:lineRule="auto"/>
              <w:ind w:left="113" w:right="113"/>
              <w:rPr>
                <w:rFonts w:cstheme="minorHAnsi"/>
                <w:b/>
                <w:sz w:val="18"/>
                <w:szCs w:val="18"/>
              </w:rPr>
            </w:pPr>
            <w:r w:rsidRPr="00A5667B">
              <w:rPr>
                <w:rFonts w:cstheme="minorHAnsi"/>
                <w:b/>
                <w:sz w:val="18"/>
                <w:szCs w:val="18"/>
              </w:rPr>
              <w:t>Vendor Azure SQL DB</w:t>
            </w:r>
          </w:p>
        </w:tc>
        <w:tc>
          <w:tcPr>
            <w:tcW w:w="435" w:type="dxa"/>
            <w:noWrap/>
            <w:textDirection w:val="btLr"/>
            <w:hideMark/>
          </w:tcPr>
          <w:p w:rsidRPr="00A5667B" w:rsidR="0013406B" w:rsidP="00A5667B" w:rsidRDefault="0013406B" w14:paraId="58C84276" w14:textId="77777777">
            <w:pPr>
              <w:spacing w:after="0" w:line="240" w:lineRule="auto"/>
              <w:ind w:left="113" w:right="113"/>
              <w:rPr>
                <w:rFonts w:cstheme="minorHAnsi"/>
                <w:b/>
                <w:sz w:val="18"/>
                <w:szCs w:val="18"/>
              </w:rPr>
            </w:pPr>
            <w:r w:rsidRPr="00A5667B">
              <w:rPr>
                <w:rFonts w:cstheme="minorHAnsi"/>
                <w:b/>
                <w:sz w:val="18"/>
                <w:szCs w:val="18"/>
              </w:rPr>
              <w:t>Virtual Machine</w:t>
            </w:r>
          </w:p>
        </w:tc>
      </w:tr>
      <w:tr w:rsidRPr="0013406B" w:rsidR="0013406B" w:rsidTr="00A5667B" w14:paraId="7781BEC8" w14:textId="77777777">
        <w:trPr>
          <w:trHeight w:val="300"/>
        </w:trPr>
        <w:tc>
          <w:tcPr>
            <w:tcW w:w="1881" w:type="dxa"/>
            <w:noWrap/>
            <w:hideMark/>
          </w:tcPr>
          <w:p w:rsidRPr="00A5667B" w:rsidR="0013406B" w:rsidP="0013406B" w:rsidRDefault="0013406B" w14:paraId="534A32CB" w14:textId="77777777">
            <w:pPr>
              <w:spacing w:after="0" w:line="240" w:lineRule="auto"/>
              <w:ind w:left="0"/>
              <w:rPr>
                <w:rFonts w:cstheme="minorHAnsi"/>
                <w:b/>
                <w:sz w:val="18"/>
                <w:szCs w:val="18"/>
              </w:rPr>
            </w:pPr>
            <w:r w:rsidRPr="00A5667B">
              <w:rPr>
                <w:rFonts w:cstheme="minorHAnsi"/>
                <w:b/>
                <w:sz w:val="18"/>
                <w:szCs w:val="18"/>
              </w:rPr>
              <w:t>Azure Analysis Services</w:t>
            </w:r>
          </w:p>
        </w:tc>
        <w:tc>
          <w:tcPr>
            <w:tcW w:w="666" w:type="dxa"/>
            <w:noWrap/>
            <w:hideMark/>
          </w:tcPr>
          <w:p w:rsidRPr="00A5667B" w:rsidR="0013406B" w:rsidP="0013406B" w:rsidRDefault="0013406B" w14:paraId="608B7EB8"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289450A"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472A7590"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42ECE27D"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4B9B2B3" w14:textId="77777777">
            <w:pPr>
              <w:spacing w:after="0" w:line="240" w:lineRule="auto"/>
              <w:ind w:left="0"/>
              <w:rPr>
                <w:rFonts w:cstheme="minorHAnsi"/>
                <w:sz w:val="18"/>
                <w:szCs w:val="18"/>
              </w:rPr>
            </w:pPr>
            <w:r w:rsidRPr="00A5667B">
              <w:rPr>
                <w:rFonts w:cstheme="minorHAnsi"/>
                <w:sz w:val="18"/>
                <w:szCs w:val="18"/>
              </w:rPr>
              <w:t>X</w:t>
            </w:r>
          </w:p>
        </w:tc>
        <w:tc>
          <w:tcPr>
            <w:tcW w:w="489" w:type="dxa"/>
            <w:noWrap/>
            <w:hideMark/>
          </w:tcPr>
          <w:p w:rsidRPr="00A5667B" w:rsidR="0013406B" w:rsidP="0013406B" w:rsidRDefault="0013406B" w14:paraId="330935F9"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03686D19"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582E112D"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7A55D4EB"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9D638F3"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3A53AC9A"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3711601F"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30A14660"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3615A4CC"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75FEA5E"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35AF0432"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640C94F"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4E7798B1"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5D299298"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EE9B853"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7E524ACD" w14:textId="77777777">
        <w:trPr>
          <w:trHeight w:val="300"/>
        </w:trPr>
        <w:tc>
          <w:tcPr>
            <w:tcW w:w="1881" w:type="dxa"/>
            <w:noWrap/>
            <w:hideMark/>
          </w:tcPr>
          <w:p w:rsidRPr="00A5667B" w:rsidR="0013406B" w:rsidP="0013406B" w:rsidRDefault="0013406B" w14:paraId="4780E742" w14:textId="77777777">
            <w:pPr>
              <w:spacing w:after="0" w:line="240" w:lineRule="auto"/>
              <w:ind w:left="0"/>
              <w:rPr>
                <w:rFonts w:cstheme="minorHAnsi"/>
                <w:b/>
                <w:sz w:val="18"/>
                <w:szCs w:val="18"/>
              </w:rPr>
            </w:pPr>
            <w:r w:rsidRPr="00A5667B">
              <w:rPr>
                <w:rFonts w:cstheme="minorHAnsi"/>
                <w:b/>
                <w:sz w:val="18"/>
                <w:szCs w:val="18"/>
              </w:rPr>
              <w:t>Azure Data Factory v2</w:t>
            </w:r>
          </w:p>
        </w:tc>
        <w:tc>
          <w:tcPr>
            <w:tcW w:w="666" w:type="dxa"/>
            <w:noWrap/>
            <w:hideMark/>
          </w:tcPr>
          <w:p w:rsidRPr="00A5667B" w:rsidR="0013406B" w:rsidP="0013406B" w:rsidRDefault="0013406B" w14:paraId="37349855"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7C4C80C"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533B6606"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28C5E32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AA80305"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2A88A4F8"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572D82E0"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802C1D7"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6CD30F3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7FCE24A"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3B821B35"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095A9081"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72666CF1"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5E6E4FB6"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8F4E431"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75E2F4EE"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EDB3318"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5A43D118"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76B97A7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49BB431"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B503F6E" w14:textId="77777777">
        <w:trPr>
          <w:trHeight w:val="300"/>
        </w:trPr>
        <w:tc>
          <w:tcPr>
            <w:tcW w:w="1881" w:type="dxa"/>
            <w:noWrap/>
            <w:hideMark/>
          </w:tcPr>
          <w:p w:rsidRPr="00A5667B" w:rsidR="0013406B" w:rsidP="0013406B" w:rsidRDefault="0013406B" w14:paraId="360C9402" w14:textId="77777777">
            <w:pPr>
              <w:spacing w:after="0" w:line="240" w:lineRule="auto"/>
              <w:ind w:left="0"/>
              <w:rPr>
                <w:rFonts w:cstheme="minorHAnsi"/>
                <w:b/>
                <w:sz w:val="18"/>
                <w:szCs w:val="18"/>
              </w:rPr>
            </w:pPr>
            <w:r w:rsidRPr="00A5667B">
              <w:rPr>
                <w:rFonts w:cstheme="minorHAnsi"/>
                <w:b/>
                <w:sz w:val="18"/>
                <w:szCs w:val="18"/>
              </w:rPr>
              <w:t>Azure Data Factory - Public IR</w:t>
            </w:r>
          </w:p>
        </w:tc>
        <w:tc>
          <w:tcPr>
            <w:tcW w:w="666" w:type="dxa"/>
            <w:noWrap/>
            <w:hideMark/>
          </w:tcPr>
          <w:p w:rsidRPr="00A5667B" w:rsidR="0013406B" w:rsidP="0013406B" w:rsidRDefault="0013406B" w14:paraId="1B96DC2F"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0589A72F"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0CDF5AB8"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6FA7F180"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8E89F3B" w14:textId="77777777">
            <w:pPr>
              <w:spacing w:after="0" w:line="240" w:lineRule="auto"/>
              <w:ind w:left="0"/>
              <w:rPr>
                <w:rFonts w:cstheme="minorHAnsi"/>
                <w:sz w:val="18"/>
                <w:szCs w:val="18"/>
              </w:rPr>
            </w:pPr>
            <w:r w:rsidRPr="00A5667B">
              <w:rPr>
                <w:rFonts w:cstheme="minorHAnsi"/>
                <w:sz w:val="18"/>
                <w:szCs w:val="18"/>
              </w:rPr>
              <w:t>X</w:t>
            </w:r>
          </w:p>
        </w:tc>
        <w:tc>
          <w:tcPr>
            <w:tcW w:w="489" w:type="dxa"/>
            <w:noWrap/>
            <w:hideMark/>
          </w:tcPr>
          <w:p w:rsidRPr="00A5667B" w:rsidR="0013406B" w:rsidP="0013406B" w:rsidRDefault="0013406B" w14:paraId="2F316B48"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15ED82A0"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53B8E2F4"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76E798A2"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DD77191"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3D2CA51D"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74C7106A"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13CDAC45"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54568CFC"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176B890C"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1375619C"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92E65C1"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24026CEA"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0C1911A5"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8C6A91B"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96C2B6B" w14:textId="77777777">
        <w:trPr>
          <w:trHeight w:val="300"/>
        </w:trPr>
        <w:tc>
          <w:tcPr>
            <w:tcW w:w="1881" w:type="dxa"/>
            <w:noWrap/>
            <w:hideMark/>
          </w:tcPr>
          <w:p w:rsidRPr="00A5667B" w:rsidR="0013406B" w:rsidP="0013406B" w:rsidRDefault="0013406B" w14:paraId="009E5161" w14:textId="77777777">
            <w:pPr>
              <w:spacing w:after="0" w:line="240" w:lineRule="auto"/>
              <w:ind w:left="0"/>
              <w:rPr>
                <w:rFonts w:cstheme="minorHAnsi"/>
                <w:b/>
                <w:sz w:val="18"/>
                <w:szCs w:val="18"/>
              </w:rPr>
            </w:pPr>
            <w:r w:rsidRPr="00A5667B">
              <w:rPr>
                <w:rFonts w:cstheme="minorHAnsi"/>
                <w:b/>
                <w:sz w:val="18"/>
                <w:szCs w:val="18"/>
              </w:rPr>
              <w:t>Azure Data Factory - Self hosted IR</w:t>
            </w:r>
          </w:p>
        </w:tc>
        <w:tc>
          <w:tcPr>
            <w:tcW w:w="666" w:type="dxa"/>
            <w:noWrap/>
            <w:hideMark/>
          </w:tcPr>
          <w:p w:rsidRPr="00A5667B" w:rsidR="0013406B" w:rsidP="0013406B" w:rsidRDefault="0013406B" w14:paraId="54A4B7CD"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E2C0AD7"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0AA8B778"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05933683"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B9EF0BD"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1B8688DC"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133D1FB0"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AF56C85"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450EC08"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F7BADD8"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56C9277C"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7DFCAF16" w14:textId="77777777">
            <w:pPr>
              <w:spacing w:after="0" w:line="240" w:lineRule="auto"/>
              <w:ind w:left="0"/>
              <w:rPr>
                <w:rFonts w:cstheme="minorHAnsi"/>
                <w:sz w:val="18"/>
                <w:szCs w:val="18"/>
              </w:rPr>
            </w:pPr>
            <w:r w:rsidRPr="00A5667B">
              <w:rPr>
                <w:rFonts w:cstheme="minorHAnsi"/>
                <w:sz w:val="18"/>
                <w:szCs w:val="18"/>
              </w:rPr>
              <w:t>X</w:t>
            </w:r>
          </w:p>
        </w:tc>
        <w:tc>
          <w:tcPr>
            <w:tcW w:w="502" w:type="dxa"/>
            <w:noWrap/>
            <w:hideMark/>
          </w:tcPr>
          <w:p w:rsidRPr="00A5667B" w:rsidR="0013406B" w:rsidP="0013406B" w:rsidRDefault="0013406B" w14:paraId="61D5E689"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65FA063C"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3CE1E4A"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556CC55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8DB66E2"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2406C27F"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3260462C" w14:textId="77777777">
            <w:pPr>
              <w:spacing w:after="0" w:line="240" w:lineRule="auto"/>
              <w:ind w:left="0"/>
              <w:rPr>
                <w:rFonts w:cstheme="minorHAnsi"/>
                <w:sz w:val="18"/>
                <w:szCs w:val="18"/>
              </w:rPr>
            </w:pPr>
            <w:r w:rsidRPr="00A5667B">
              <w:rPr>
                <w:rFonts w:cstheme="minorHAnsi"/>
                <w:sz w:val="18"/>
                <w:szCs w:val="18"/>
              </w:rPr>
              <w:t>X</w:t>
            </w:r>
          </w:p>
        </w:tc>
        <w:tc>
          <w:tcPr>
            <w:tcW w:w="435" w:type="dxa"/>
            <w:noWrap/>
            <w:hideMark/>
          </w:tcPr>
          <w:p w:rsidRPr="00A5667B" w:rsidR="0013406B" w:rsidP="0013406B" w:rsidRDefault="0013406B" w14:paraId="3270DD21"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B3A724F" w14:textId="77777777">
        <w:trPr>
          <w:trHeight w:val="300"/>
        </w:trPr>
        <w:tc>
          <w:tcPr>
            <w:tcW w:w="1881" w:type="dxa"/>
            <w:noWrap/>
            <w:hideMark/>
          </w:tcPr>
          <w:p w:rsidRPr="00A5667B" w:rsidR="0013406B" w:rsidP="0013406B" w:rsidRDefault="0013406B" w14:paraId="75CAA5AC" w14:textId="77777777">
            <w:pPr>
              <w:spacing w:after="0" w:line="240" w:lineRule="auto"/>
              <w:ind w:left="0"/>
              <w:rPr>
                <w:rFonts w:cstheme="minorHAnsi"/>
                <w:b/>
                <w:sz w:val="18"/>
                <w:szCs w:val="18"/>
              </w:rPr>
            </w:pPr>
            <w:r w:rsidRPr="00A5667B">
              <w:rPr>
                <w:rFonts w:cstheme="minorHAnsi"/>
                <w:b/>
                <w:sz w:val="18"/>
                <w:szCs w:val="18"/>
              </w:rPr>
              <w:t>Azure SQL DB</w:t>
            </w:r>
          </w:p>
        </w:tc>
        <w:tc>
          <w:tcPr>
            <w:tcW w:w="666" w:type="dxa"/>
            <w:noWrap/>
            <w:hideMark/>
          </w:tcPr>
          <w:p w:rsidRPr="00A5667B" w:rsidR="0013406B" w:rsidP="0013406B" w:rsidRDefault="0013406B" w14:paraId="7A42B6B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C684E70"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7896154C"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30BBF321"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56B0FD5"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674B25DC"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48F84DB3"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8C9B1A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6CB05304"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36D9F16"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5F7CF8B7"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585E69A2"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39074DEF"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68459AB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514E71D2"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4971565C"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C0AF5CB"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6B843593"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4A083785"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846D18B"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E52AD46" w14:textId="77777777">
        <w:trPr>
          <w:trHeight w:val="300"/>
        </w:trPr>
        <w:tc>
          <w:tcPr>
            <w:tcW w:w="1881" w:type="dxa"/>
            <w:noWrap/>
            <w:hideMark/>
          </w:tcPr>
          <w:p w:rsidRPr="00A5667B" w:rsidR="0013406B" w:rsidP="0013406B" w:rsidRDefault="0013406B" w14:paraId="3C404134" w14:textId="77777777">
            <w:pPr>
              <w:spacing w:after="0" w:line="240" w:lineRule="auto"/>
              <w:ind w:left="0"/>
              <w:rPr>
                <w:rFonts w:cstheme="minorHAnsi"/>
                <w:b/>
                <w:sz w:val="18"/>
                <w:szCs w:val="18"/>
              </w:rPr>
            </w:pPr>
            <w:r w:rsidRPr="00A5667B">
              <w:rPr>
                <w:rFonts w:cstheme="minorHAnsi"/>
                <w:b/>
                <w:sz w:val="18"/>
                <w:szCs w:val="18"/>
              </w:rPr>
              <w:t>Cosmos DB</w:t>
            </w:r>
          </w:p>
        </w:tc>
        <w:tc>
          <w:tcPr>
            <w:tcW w:w="666" w:type="dxa"/>
            <w:noWrap/>
            <w:hideMark/>
          </w:tcPr>
          <w:p w:rsidRPr="00A5667B" w:rsidR="0013406B" w:rsidP="0013406B" w:rsidRDefault="0013406B" w14:paraId="08122F27"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CA794AE"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03FFA2D1"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0115E9F8"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0BD91DB"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43915254"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391048AB"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0C08E08"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6158E7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4064E1A"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30EF3F78"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6562BA87"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179AC861"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2805E3F7"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5075373"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051918A8"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2ED38926"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04413F6A"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562A795B"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67E8C93"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5C25FDE6" w14:textId="77777777">
        <w:trPr>
          <w:trHeight w:val="300"/>
        </w:trPr>
        <w:tc>
          <w:tcPr>
            <w:tcW w:w="1881" w:type="dxa"/>
            <w:noWrap/>
            <w:hideMark/>
          </w:tcPr>
          <w:p w:rsidRPr="00A5667B" w:rsidR="0013406B" w:rsidP="0013406B" w:rsidRDefault="0013406B" w14:paraId="74CE54D5" w14:textId="77777777">
            <w:pPr>
              <w:spacing w:after="0" w:line="240" w:lineRule="auto"/>
              <w:ind w:left="0"/>
              <w:rPr>
                <w:rFonts w:cstheme="minorHAnsi"/>
                <w:b/>
                <w:sz w:val="18"/>
                <w:szCs w:val="18"/>
              </w:rPr>
            </w:pPr>
            <w:r w:rsidRPr="00A5667B">
              <w:rPr>
                <w:rFonts w:cstheme="minorHAnsi"/>
                <w:b/>
                <w:sz w:val="18"/>
                <w:szCs w:val="18"/>
              </w:rPr>
              <w:t>Data Bricks (Cluster)</w:t>
            </w:r>
          </w:p>
        </w:tc>
        <w:tc>
          <w:tcPr>
            <w:tcW w:w="666" w:type="dxa"/>
            <w:noWrap/>
            <w:hideMark/>
          </w:tcPr>
          <w:p w:rsidRPr="00A5667B" w:rsidR="0013406B" w:rsidP="0013406B" w:rsidRDefault="0013406B" w14:paraId="2A9959B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58131EA3"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708B41A8"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2962C032"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C7402DF"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199F1482" w14:textId="77777777">
            <w:pPr>
              <w:spacing w:after="0" w:line="240" w:lineRule="auto"/>
              <w:ind w:left="0"/>
              <w:rPr>
                <w:rFonts w:cstheme="minorHAnsi"/>
                <w:sz w:val="18"/>
                <w:szCs w:val="18"/>
              </w:rPr>
            </w:pPr>
            <w:r w:rsidRPr="00A5667B">
              <w:rPr>
                <w:rFonts w:cstheme="minorHAnsi"/>
                <w:sz w:val="18"/>
                <w:szCs w:val="18"/>
              </w:rPr>
              <w:t>X</w:t>
            </w:r>
          </w:p>
        </w:tc>
        <w:tc>
          <w:tcPr>
            <w:tcW w:w="524" w:type="dxa"/>
            <w:noWrap/>
            <w:hideMark/>
          </w:tcPr>
          <w:p w:rsidRPr="00A5667B" w:rsidR="0013406B" w:rsidP="0013406B" w:rsidRDefault="0013406B" w14:paraId="06E27D7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9F52271"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0C371076"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77F3651"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265384CA"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6D19F82C"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18529211"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32BA672D"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414EA63"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2170A4EB"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97393C0"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61F8186C"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05CDC1D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1918648"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7B95E389" w14:textId="77777777">
        <w:trPr>
          <w:trHeight w:val="300"/>
        </w:trPr>
        <w:tc>
          <w:tcPr>
            <w:tcW w:w="1881" w:type="dxa"/>
            <w:noWrap/>
            <w:hideMark/>
          </w:tcPr>
          <w:p w:rsidRPr="00A5667B" w:rsidR="0013406B" w:rsidP="0013406B" w:rsidRDefault="0013406B" w14:paraId="388A44A9" w14:textId="77777777">
            <w:pPr>
              <w:spacing w:after="0" w:line="240" w:lineRule="auto"/>
              <w:ind w:left="0"/>
              <w:rPr>
                <w:rFonts w:cstheme="minorHAnsi"/>
                <w:b/>
                <w:sz w:val="18"/>
                <w:szCs w:val="18"/>
              </w:rPr>
            </w:pPr>
            <w:r w:rsidRPr="00A5667B">
              <w:rPr>
                <w:rFonts w:cstheme="minorHAnsi"/>
                <w:b/>
                <w:sz w:val="18"/>
                <w:szCs w:val="18"/>
              </w:rPr>
              <w:t>Data Lake Store v2</w:t>
            </w:r>
          </w:p>
        </w:tc>
        <w:tc>
          <w:tcPr>
            <w:tcW w:w="666" w:type="dxa"/>
            <w:noWrap/>
            <w:hideMark/>
          </w:tcPr>
          <w:p w:rsidRPr="00A5667B" w:rsidR="0013406B" w:rsidP="0013406B" w:rsidRDefault="0013406B" w14:paraId="2B78D4A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5582A232"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0F95335B"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69DFDFB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C95FEB1"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3158A145"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302FAD28"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012B03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58003D1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1C35BF1B"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54F1376A"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44E7B7B9"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0880025C"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31E74835"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10C9E95B"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2D0A023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4035CEE"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401100B6"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67550F78"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53F6821"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66608A0" w14:textId="77777777">
        <w:trPr>
          <w:trHeight w:val="300"/>
        </w:trPr>
        <w:tc>
          <w:tcPr>
            <w:tcW w:w="1881" w:type="dxa"/>
            <w:noWrap/>
            <w:hideMark/>
          </w:tcPr>
          <w:p w:rsidRPr="00A5667B" w:rsidR="0013406B" w:rsidP="0013406B" w:rsidRDefault="0013406B" w14:paraId="4046F768" w14:textId="77777777">
            <w:pPr>
              <w:spacing w:after="0" w:line="240" w:lineRule="auto"/>
              <w:ind w:left="0"/>
              <w:rPr>
                <w:rFonts w:cstheme="minorHAnsi"/>
                <w:b/>
                <w:sz w:val="18"/>
                <w:szCs w:val="18"/>
              </w:rPr>
            </w:pPr>
            <w:r w:rsidRPr="00A5667B">
              <w:rPr>
                <w:rFonts w:cstheme="minorHAnsi"/>
                <w:b/>
                <w:sz w:val="18"/>
                <w:szCs w:val="18"/>
              </w:rPr>
              <w:t>Data Science VM</w:t>
            </w:r>
          </w:p>
        </w:tc>
        <w:tc>
          <w:tcPr>
            <w:tcW w:w="666" w:type="dxa"/>
            <w:noWrap/>
            <w:hideMark/>
          </w:tcPr>
          <w:p w:rsidRPr="00A5667B" w:rsidR="0013406B" w:rsidP="0013406B" w:rsidRDefault="0013406B" w14:paraId="7D8E155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ED58C29"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716EEDEA"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47AA0EDC"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208FAA4"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0D8454ED"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28BAB86E"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1E420D82"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670CFAE2"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80194F4"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6FBC4136"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241E961A"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4471230F"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435AD875"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F2ECA76"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1119CF10"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26294326"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1801D456"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193B9E51"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F35504F"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0D629C94" w14:textId="77777777">
        <w:trPr>
          <w:trHeight w:val="300"/>
        </w:trPr>
        <w:tc>
          <w:tcPr>
            <w:tcW w:w="1881" w:type="dxa"/>
            <w:noWrap/>
            <w:hideMark/>
          </w:tcPr>
          <w:p w:rsidRPr="00A5667B" w:rsidR="0013406B" w:rsidP="0013406B" w:rsidRDefault="0013406B" w14:paraId="7365DCDB" w14:textId="77777777">
            <w:pPr>
              <w:spacing w:after="0" w:line="240" w:lineRule="auto"/>
              <w:ind w:left="0"/>
              <w:rPr>
                <w:rFonts w:cstheme="minorHAnsi"/>
                <w:b/>
                <w:sz w:val="18"/>
                <w:szCs w:val="18"/>
              </w:rPr>
            </w:pPr>
            <w:r w:rsidRPr="00A5667B">
              <w:rPr>
                <w:rFonts w:cstheme="minorHAnsi"/>
                <w:b/>
                <w:sz w:val="18"/>
                <w:szCs w:val="18"/>
              </w:rPr>
              <w:t>Event Hubs</w:t>
            </w:r>
          </w:p>
        </w:tc>
        <w:tc>
          <w:tcPr>
            <w:tcW w:w="666" w:type="dxa"/>
            <w:noWrap/>
            <w:hideMark/>
          </w:tcPr>
          <w:p w:rsidRPr="00A5667B" w:rsidR="0013406B" w:rsidP="0013406B" w:rsidRDefault="0013406B" w14:paraId="25D6ABA1"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78312E2"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3A78484F"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337AE13B"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0C1F68CE"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2C046E8B"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41119DD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5BE0342A"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433E15E9"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FDB5FA4"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5DF0E1CE"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7D1383C2"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70B2A734"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10C56E4E"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12555EB"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105DD8F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B591EDF"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25023D9F"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6202CE82"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20B93196"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4C96ED61" w14:textId="77777777">
        <w:trPr>
          <w:trHeight w:val="300"/>
        </w:trPr>
        <w:tc>
          <w:tcPr>
            <w:tcW w:w="1881" w:type="dxa"/>
            <w:noWrap/>
            <w:hideMark/>
          </w:tcPr>
          <w:p w:rsidRPr="00A5667B" w:rsidR="0013406B" w:rsidP="0013406B" w:rsidRDefault="0013406B" w14:paraId="1B1D7FAF" w14:textId="77777777">
            <w:pPr>
              <w:spacing w:after="0" w:line="240" w:lineRule="auto"/>
              <w:ind w:left="0"/>
              <w:rPr>
                <w:rFonts w:cstheme="minorHAnsi"/>
                <w:b/>
                <w:sz w:val="18"/>
                <w:szCs w:val="18"/>
              </w:rPr>
            </w:pPr>
            <w:r w:rsidRPr="00A5667B">
              <w:rPr>
                <w:rFonts w:cstheme="minorHAnsi"/>
                <w:b/>
                <w:sz w:val="18"/>
                <w:szCs w:val="18"/>
              </w:rPr>
              <w:t>Functions</w:t>
            </w:r>
          </w:p>
        </w:tc>
        <w:tc>
          <w:tcPr>
            <w:tcW w:w="666" w:type="dxa"/>
            <w:noWrap/>
            <w:hideMark/>
          </w:tcPr>
          <w:p w:rsidRPr="00A5667B" w:rsidR="0013406B" w:rsidP="0013406B" w:rsidRDefault="0013406B" w14:paraId="55B80C9A"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0C85A59"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713EB91C"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0E504A88"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947F17D"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18081716"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096A7632"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54450F6A"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86D38A3"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1122AAF8" w14:textId="77777777">
            <w:pPr>
              <w:spacing w:after="0" w:line="240" w:lineRule="auto"/>
              <w:ind w:left="0"/>
              <w:rPr>
                <w:rFonts w:cstheme="minorHAnsi"/>
                <w:sz w:val="18"/>
                <w:szCs w:val="18"/>
              </w:rPr>
            </w:pPr>
            <w:r w:rsidRPr="00A5667B">
              <w:rPr>
                <w:rFonts w:cstheme="minorHAnsi"/>
                <w:sz w:val="18"/>
                <w:szCs w:val="18"/>
              </w:rPr>
              <w:t>X</w:t>
            </w:r>
          </w:p>
        </w:tc>
        <w:tc>
          <w:tcPr>
            <w:tcW w:w="564" w:type="dxa"/>
            <w:noWrap/>
            <w:hideMark/>
          </w:tcPr>
          <w:p w:rsidRPr="00A5667B" w:rsidR="0013406B" w:rsidP="0013406B" w:rsidRDefault="0013406B" w14:paraId="7A05B957"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48A44939" w14:textId="77777777">
            <w:pPr>
              <w:spacing w:after="0" w:line="240" w:lineRule="auto"/>
              <w:ind w:left="0"/>
              <w:rPr>
                <w:rFonts w:cstheme="minorHAnsi"/>
                <w:sz w:val="18"/>
                <w:szCs w:val="18"/>
              </w:rPr>
            </w:pPr>
            <w:r w:rsidRPr="00A5667B">
              <w:rPr>
                <w:rFonts w:cstheme="minorHAnsi"/>
                <w:sz w:val="18"/>
                <w:szCs w:val="18"/>
              </w:rPr>
              <w:t>X</w:t>
            </w:r>
          </w:p>
        </w:tc>
        <w:tc>
          <w:tcPr>
            <w:tcW w:w="502" w:type="dxa"/>
            <w:noWrap/>
            <w:hideMark/>
          </w:tcPr>
          <w:p w:rsidRPr="00A5667B" w:rsidR="0013406B" w:rsidP="0013406B" w:rsidRDefault="0013406B" w14:paraId="6199EB0B"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68DAEEF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20D8D9C"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4CFE6F64" w14:textId="77777777">
            <w:pPr>
              <w:spacing w:after="0" w:line="240" w:lineRule="auto"/>
              <w:ind w:left="0"/>
              <w:rPr>
                <w:rFonts w:cstheme="minorHAnsi"/>
                <w:sz w:val="18"/>
                <w:szCs w:val="18"/>
              </w:rPr>
            </w:pPr>
            <w:r w:rsidRPr="00A5667B">
              <w:rPr>
                <w:rFonts w:cstheme="minorHAnsi"/>
                <w:sz w:val="18"/>
                <w:szCs w:val="18"/>
              </w:rPr>
              <w:t>X</w:t>
            </w:r>
          </w:p>
        </w:tc>
        <w:tc>
          <w:tcPr>
            <w:tcW w:w="435" w:type="dxa"/>
            <w:noWrap/>
            <w:hideMark/>
          </w:tcPr>
          <w:p w:rsidRPr="00A5667B" w:rsidR="0013406B" w:rsidP="0013406B" w:rsidRDefault="0013406B" w14:paraId="58042160" w14:textId="77777777">
            <w:pPr>
              <w:spacing w:after="0" w:line="240" w:lineRule="auto"/>
              <w:ind w:left="0"/>
              <w:rPr>
                <w:rFonts w:cstheme="minorHAnsi"/>
                <w:sz w:val="18"/>
                <w:szCs w:val="18"/>
              </w:rPr>
            </w:pPr>
            <w:r w:rsidRPr="00A5667B">
              <w:rPr>
                <w:rFonts w:cstheme="minorHAnsi"/>
                <w:sz w:val="18"/>
                <w:szCs w:val="18"/>
              </w:rPr>
              <w:t>X</w:t>
            </w:r>
          </w:p>
        </w:tc>
        <w:tc>
          <w:tcPr>
            <w:tcW w:w="544" w:type="dxa"/>
            <w:noWrap/>
            <w:hideMark/>
          </w:tcPr>
          <w:p w:rsidRPr="00A5667B" w:rsidR="0013406B" w:rsidP="0013406B" w:rsidRDefault="0013406B" w14:paraId="318135BE"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44F79A02"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9DC0C5A"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972E2C2" w14:textId="77777777">
        <w:trPr>
          <w:trHeight w:val="300"/>
        </w:trPr>
        <w:tc>
          <w:tcPr>
            <w:tcW w:w="1881" w:type="dxa"/>
            <w:noWrap/>
            <w:hideMark/>
          </w:tcPr>
          <w:p w:rsidRPr="00A5667B" w:rsidR="0013406B" w:rsidP="0013406B" w:rsidRDefault="0013406B" w14:paraId="551D92EE" w14:textId="77777777">
            <w:pPr>
              <w:spacing w:after="0" w:line="240" w:lineRule="auto"/>
              <w:ind w:left="0"/>
              <w:rPr>
                <w:rFonts w:cstheme="minorHAnsi"/>
                <w:b/>
                <w:sz w:val="18"/>
                <w:szCs w:val="18"/>
              </w:rPr>
            </w:pPr>
            <w:r w:rsidRPr="00A5667B">
              <w:rPr>
                <w:rFonts w:cstheme="minorHAnsi"/>
                <w:b/>
                <w:sz w:val="18"/>
                <w:szCs w:val="18"/>
              </w:rPr>
              <w:t>On Premise SQL DB</w:t>
            </w:r>
          </w:p>
        </w:tc>
        <w:tc>
          <w:tcPr>
            <w:tcW w:w="666" w:type="dxa"/>
            <w:noWrap/>
            <w:hideMark/>
          </w:tcPr>
          <w:p w:rsidRPr="00A5667B" w:rsidR="0013406B" w:rsidP="0013406B" w:rsidRDefault="0013406B" w14:paraId="6A9A957E"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765E53B"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2B17D5D6"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4C733E92"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C3439FB"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7AA1554E"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1A528CB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6BEE3527"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C7A1B18"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636E405B"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17A7DEB1"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1E16FAE7"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72A43825"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210AE78B"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A617BF7"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48DD7C9C"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4024A41"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16E79ACC"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4E2A4F43"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82F9E4C"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7D2BD6A" w14:textId="77777777">
        <w:trPr>
          <w:trHeight w:val="300"/>
        </w:trPr>
        <w:tc>
          <w:tcPr>
            <w:tcW w:w="1881" w:type="dxa"/>
            <w:noWrap/>
            <w:hideMark/>
          </w:tcPr>
          <w:p w:rsidRPr="00A5667B" w:rsidR="0013406B" w:rsidP="0013406B" w:rsidRDefault="0013406B" w14:paraId="7772294E" w14:textId="77777777">
            <w:pPr>
              <w:spacing w:after="0" w:line="240" w:lineRule="auto"/>
              <w:ind w:left="0"/>
              <w:rPr>
                <w:rFonts w:cstheme="minorHAnsi"/>
                <w:b/>
                <w:sz w:val="18"/>
                <w:szCs w:val="18"/>
              </w:rPr>
            </w:pPr>
            <w:r w:rsidRPr="00A5667B">
              <w:rPr>
                <w:rFonts w:cstheme="minorHAnsi"/>
                <w:b/>
                <w:sz w:val="18"/>
                <w:szCs w:val="18"/>
              </w:rPr>
              <w:t>On Premise SSIS</w:t>
            </w:r>
          </w:p>
        </w:tc>
        <w:tc>
          <w:tcPr>
            <w:tcW w:w="666" w:type="dxa"/>
            <w:noWrap/>
            <w:hideMark/>
          </w:tcPr>
          <w:p w:rsidRPr="00A5667B" w:rsidR="0013406B" w:rsidP="0013406B" w:rsidRDefault="0013406B" w14:paraId="71A786B3"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2E77A7C"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4552D1D2"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154838E9"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0EBC1166" w14:textId="77777777">
            <w:pPr>
              <w:spacing w:after="0" w:line="240" w:lineRule="auto"/>
              <w:ind w:left="0"/>
              <w:rPr>
                <w:rFonts w:cstheme="minorHAnsi"/>
                <w:sz w:val="18"/>
                <w:szCs w:val="18"/>
              </w:rPr>
            </w:pPr>
            <w:r w:rsidRPr="00A5667B">
              <w:rPr>
                <w:rFonts w:cstheme="minorHAnsi"/>
                <w:sz w:val="18"/>
                <w:szCs w:val="18"/>
              </w:rPr>
              <w:t>X</w:t>
            </w:r>
          </w:p>
        </w:tc>
        <w:tc>
          <w:tcPr>
            <w:tcW w:w="489" w:type="dxa"/>
            <w:noWrap/>
            <w:hideMark/>
          </w:tcPr>
          <w:p w:rsidRPr="00A5667B" w:rsidR="0013406B" w:rsidP="0013406B" w:rsidRDefault="0013406B" w14:paraId="5FF425DB"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345D3E6B"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8304C02"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6FE0F15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396B5BA"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67C65970"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3F6218B8"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315B2E6D"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1210CE70"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9CC5310"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1E9B6561"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A8D088A"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1F8D68DB"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0EFC616B"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033200C5"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0DFA45C8" w14:textId="77777777">
        <w:trPr>
          <w:trHeight w:val="300"/>
        </w:trPr>
        <w:tc>
          <w:tcPr>
            <w:tcW w:w="1881" w:type="dxa"/>
            <w:noWrap/>
            <w:hideMark/>
          </w:tcPr>
          <w:p w:rsidRPr="00A5667B" w:rsidR="0013406B" w:rsidP="0013406B" w:rsidRDefault="0013406B" w14:paraId="1AB97130" w14:textId="77777777">
            <w:pPr>
              <w:spacing w:after="0" w:line="240" w:lineRule="auto"/>
              <w:ind w:left="0"/>
              <w:rPr>
                <w:rFonts w:cstheme="minorHAnsi"/>
                <w:b/>
                <w:sz w:val="18"/>
                <w:szCs w:val="18"/>
              </w:rPr>
            </w:pPr>
            <w:r w:rsidRPr="00A5667B">
              <w:rPr>
                <w:rFonts w:cstheme="minorHAnsi"/>
                <w:b/>
                <w:sz w:val="18"/>
                <w:szCs w:val="18"/>
              </w:rPr>
              <w:t>On Premise Workstations</w:t>
            </w:r>
          </w:p>
        </w:tc>
        <w:tc>
          <w:tcPr>
            <w:tcW w:w="666" w:type="dxa"/>
            <w:noWrap/>
            <w:hideMark/>
          </w:tcPr>
          <w:p w:rsidRPr="00A5667B" w:rsidR="0013406B" w:rsidP="0013406B" w:rsidRDefault="0013406B" w14:paraId="57380492" w14:textId="77777777">
            <w:pPr>
              <w:spacing w:after="0" w:line="240" w:lineRule="auto"/>
              <w:ind w:left="0"/>
              <w:rPr>
                <w:rFonts w:cstheme="minorHAnsi"/>
                <w:sz w:val="18"/>
                <w:szCs w:val="18"/>
              </w:rPr>
            </w:pPr>
            <w:r w:rsidRPr="00A5667B">
              <w:rPr>
                <w:rFonts w:cstheme="minorHAnsi"/>
                <w:sz w:val="18"/>
                <w:szCs w:val="18"/>
              </w:rPr>
              <w:t>X</w:t>
            </w:r>
          </w:p>
        </w:tc>
        <w:tc>
          <w:tcPr>
            <w:tcW w:w="435" w:type="dxa"/>
            <w:noWrap/>
            <w:hideMark/>
          </w:tcPr>
          <w:p w:rsidRPr="00A5667B" w:rsidR="0013406B" w:rsidP="0013406B" w:rsidRDefault="0013406B" w14:paraId="1B142F7B" w14:textId="77777777">
            <w:pPr>
              <w:spacing w:after="0" w:line="240" w:lineRule="auto"/>
              <w:ind w:left="0"/>
              <w:rPr>
                <w:rFonts w:cstheme="minorHAnsi"/>
                <w:sz w:val="18"/>
                <w:szCs w:val="18"/>
              </w:rPr>
            </w:pPr>
            <w:r w:rsidRPr="00A5667B">
              <w:rPr>
                <w:rFonts w:cstheme="minorHAnsi"/>
                <w:sz w:val="18"/>
                <w:szCs w:val="18"/>
              </w:rPr>
              <w:t>X</w:t>
            </w:r>
          </w:p>
        </w:tc>
        <w:tc>
          <w:tcPr>
            <w:tcW w:w="814" w:type="dxa"/>
            <w:noWrap/>
            <w:hideMark/>
          </w:tcPr>
          <w:p w:rsidRPr="00A5667B" w:rsidR="0013406B" w:rsidP="0013406B" w:rsidRDefault="0013406B" w14:paraId="706E3E5F"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505BC7A9"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C076FB0" w14:textId="77777777">
            <w:pPr>
              <w:spacing w:after="0" w:line="240" w:lineRule="auto"/>
              <w:ind w:left="0"/>
              <w:rPr>
                <w:rFonts w:cstheme="minorHAnsi"/>
                <w:sz w:val="18"/>
                <w:szCs w:val="18"/>
              </w:rPr>
            </w:pPr>
            <w:r w:rsidRPr="00A5667B">
              <w:rPr>
                <w:rFonts w:cstheme="minorHAnsi"/>
                <w:sz w:val="18"/>
                <w:szCs w:val="18"/>
              </w:rPr>
              <w:t>X</w:t>
            </w:r>
          </w:p>
        </w:tc>
        <w:tc>
          <w:tcPr>
            <w:tcW w:w="489" w:type="dxa"/>
            <w:noWrap/>
            <w:hideMark/>
          </w:tcPr>
          <w:p w:rsidRPr="00A5667B" w:rsidR="0013406B" w:rsidP="0013406B" w:rsidRDefault="0013406B" w14:paraId="7454B636" w14:textId="77777777">
            <w:pPr>
              <w:spacing w:after="0" w:line="240" w:lineRule="auto"/>
              <w:ind w:left="0"/>
              <w:rPr>
                <w:rFonts w:cstheme="minorHAnsi"/>
                <w:sz w:val="18"/>
                <w:szCs w:val="18"/>
              </w:rPr>
            </w:pPr>
            <w:r w:rsidRPr="00A5667B">
              <w:rPr>
                <w:rFonts w:cstheme="minorHAnsi"/>
                <w:sz w:val="18"/>
                <w:szCs w:val="18"/>
              </w:rPr>
              <w:t>X</w:t>
            </w:r>
          </w:p>
        </w:tc>
        <w:tc>
          <w:tcPr>
            <w:tcW w:w="524" w:type="dxa"/>
            <w:noWrap/>
            <w:hideMark/>
          </w:tcPr>
          <w:p w:rsidRPr="00A5667B" w:rsidR="0013406B" w:rsidP="0013406B" w:rsidRDefault="0013406B" w14:paraId="70DF1872"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39B9BDBB"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25B09390"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219D2FC" w14:textId="77777777">
            <w:pPr>
              <w:spacing w:after="0" w:line="240" w:lineRule="auto"/>
              <w:ind w:left="0"/>
              <w:rPr>
                <w:rFonts w:cstheme="minorHAnsi"/>
                <w:sz w:val="18"/>
                <w:szCs w:val="18"/>
              </w:rPr>
            </w:pPr>
            <w:r w:rsidRPr="00A5667B">
              <w:rPr>
                <w:rFonts w:cstheme="minorHAnsi"/>
                <w:sz w:val="18"/>
                <w:szCs w:val="18"/>
              </w:rPr>
              <w:t>X</w:t>
            </w:r>
          </w:p>
        </w:tc>
        <w:tc>
          <w:tcPr>
            <w:tcW w:w="564" w:type="dxa"/>
            <w:noWrap/>
            <w:hideMark/>
          </w:tcPr>
          <w:p w:rsidRPr="00A5667B" w:rsidR="0013406B" w:rsidP="0013406B" w:rsidRDefault="0013406B" w14:paraId="33BFAE97" w14:textId="77777777">
            <w:pPr>
              <w:spacing w:after="0" w:line="240" w:lineRule="auto"/>
              <w:ind w:left="0"/>
              <w:rPr>
                <w:rFonts w:cstheme="minorHAnsi"/>
                <w:sz w:val="18"/>
                <w:szCs w:val="18"/>
              </w:rPr>
            </w:pPr>
            <w:r w:rsidRPr="00A5667B">
              <w:rPr>
                <w:rFonts w:cstheme="minorHAnsi"/>
                <w:sz w:val="18"/>
                <w:szCs w:val="18"/>
              </w:rPr>
              <w:t>X</w:t>
            </w:r>
          </w:p>
        </w:tc>
        <w:tc>
          <w:tcPr>
            <w:tcW w:w="530" w:type="dxa"/>
            <w:noWrap/>
            <w:hideMark/>
          </w:tcPr>
          <w:p w:rsidRPr="00A5667B" w:rsidR="0013406B" w:rsidP="0013406B" w:rsidRDefault="0013406B" w14:paraId="5B99B4AB"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32B4DE7C"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5FC81722"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1A2C5642"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31F5F2D3"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371621E"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6FCDEE17" w14:textId="77777777">
            <w:pPr>
              <w:spacing w:after="0" w:line="240" w:lineRule="auto"/>
              <w:ind w:left="0"/>
              <w:rPr>
                <w:rFonts w:cstheme="minorHAnsi"/>
                <w:sz w:val="18"/>
                <w:szCs w:val="18"/>
              </w:rPr>
            </w:pPr>
            <w:r w:rsidRPr="00A5667B">
              <w:rPr>
                <w:rFonts w:cstheme="minorHAnsi"/>
                <w:sz w:val="18"/>
                <w:szCs w:val="18"/>
              </w:rPr>
              <w:t>X</w:t>
            </w:r>
          </w:p>
        </w:tc>
        <w:tc>
          <w:tcPr>
            <w:tcW w:w="581" w:type="dxa"/>
            <w:noWrap/>
            <w:hideMark/>
          </w:tcPr>
          <w:p w:rsidRPr="00A5667B" w:rsidR="0013406B" w:rsidP="0013406B" w:rsidRDefault="0013406B" w14:paraId="4A33D65A"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1B3070C" w14:textId="77777777">
            <w:pPr>
              <w:spacing w:after="0" w:line="240" w:lineRule="auto"/>
              <w:ind w:left="0"/>
              <w:rPr>
                <w:rFonts w:cstheme="minorHAnsi"/>
                <w:sz w:val="18"/>
                <w:szCs w:val="18"/>
              </w:rPr>
            </w:pPr>
            <w:r w:rsidRPr="00A5667B">
              <w:rPr>
                <w:rFonts w:cstheme="minorHAnsi"/>
                <w:sz w:val="18"/>
                <w:szCs w:val="18"/>
              </w:rPr>
              <w:t>X</w:t>
            </w:r>
          </w:p>
        </w:tc>
      </w:tr>
      <w:tr w:rsidRPr="0013406B" w:rsidR="0013406B" w:rsidTr="00A5667B" w14:paraId="6CBE49B3" w14:textId="77777777">
        <w:trPr>
          <w:trHeight w:val="300"/>
        </w:trPr>
        <w:tc>
          <w:tcPr>
            <w:tcW w:w="1881" w:type="dxa"/>
            <w:noWrap/>
            <w:hideMark/>
          </w:tcPr>
          <w:p w:rsidRPr="00A5667B" w:rsidR="0013406B" w:rsidP="0013406B" w:rsidRDefault="0013406B" w14:paraId="5553C320" w14:textId="77777777">
            <w:pPr>
              <w:spacing w:after="0" w:line="240" w:lineRule="auto"/>
              <w:ind w:left="0"/>
              <w:rPr>
                <w:rFonts w:cstheme="minorHAnsi"/>
                <w:b/>
                <w:sz w:val="18"/>
                <w:szCs w:val="18"/>
              </w:rPr>
            </w:pPr>
            <w:r w:rsidRPr="00A5667B">
              <w:rPr>
                <w:rFonts w:cstheme="minorHAnsi"/>
                <w:b/>
                <w:sz w:val="18"/>
                <w:szCs w:val="18"/>
              </w:rPr>
              <w:t>Power BI</w:t>
            </w:r>
          </w:p>
        </w:tc>
        <w:tc>
          <w:tcPr>
            <w:tcW w:w="666" w:type="dxa"/>
            <w:noWrap/>
            <w:hideMark/>
          </w:tcPr>
          <w:p w:rsidRPr="00A5667B" w:rsidR="0013406B" w:rsidP="0013406B" w:rsidRDefault="0013406B" w14:paraId="097188AE" w14:textId="77777777">
            <w:pPr>
              <w:spacing w:after="0" w:line="240" w:lineRule="auto"/>
              <w:ind w:left="0"/>
              <w:rPr>
                <w:rFonts w:cstheme="minorHAnsi"/>
                <w:sz w:val="18"/>
                <w:szCs w:val="18"/>
              </w:rPr>
            </w:pPr>
            <w:r w:rsidRPr="00A5667B">
              <w:rPr>
                <w:rFonts w:cstheme="minorHAnsi"/>
                <w:sz w:val="18"/>
                <w:szCs w:val="18"/>
              </w:rPr>
              <w:t>X</w:t>
            </w:r>
          </w:p>
        </w:tc>
        <w:tc>
          <w:tcPr>
            <w:tcW w:w="435" w:type="dxa"/>
            <w:noWrap/>
            <w:hideMark/>
          </w:tcPr>
          <w:p w:rsidRPr="00A5667B" w:rsidR="0013406B" w:rsidP="0013406B" w:rsidRDefault="0013406B" w14:paraId="63953DD2"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6F718D7C"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724DB2F9"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29D7EE13" w14:textId="77777777">
            <w:pPr>
              <w:spacing w:after="0" w:line="240" w:lineRule="auto"/>
              <w:ind w:left="0"/>
              <w:rPr>
                <w:rFonts w:cstheme="minorHAnsi"/>
                <w:sz w:val="18"/>
                <w:szCs w:val="18"/>
              </w:rPr>
            </w:pPr>
            <w:r w:rsidRPr="00A5667B">
              <w:rPr>
                <w:rFonts w:cstheme="minorHAnsi"/>
                <w:sz w:val="18"/>
                <w:szCs w:val="18"/>
              </w:rPr>
              <w:t>X</w:t>
            </w:r>
          </w:p>
        </w:tc>
        <w:tc>
          <w:tcPr>
            <w:tcW w:w="489" w:type="dxa"/>
            <w:noWrap/>
            <w:hideMark/>
          </w:tcPr>
          <w:p w:rsidRPr="00A5667B" w:rsidR="0013406B" w:rsidP="0013406B" w:rsidRDefault="0013406B" w14:paraId="5BD50CDE"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175B82C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CB5F0BA"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5AE0EBE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1C60E8E"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2628FBB6"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0D4D2959"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6437F699"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51FC3F6C"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5519E507"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5D7432BB"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DCB0D12"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01C13CEA"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6D4A9A8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216E564"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137D3F7F" w14:textId="77777777">
        <w:trPr>
          <w:trHeight w:val="300"/>
        </w:trPr>
        <w:tc>
          <w:tcPr>
            <w:tcW w:w="1881" w:type="dxa"/>
            <w:noWrap/>
            <w:hideMark/>
          </w:tcPr>
          <w:p w:rsidRPr="00A5667B" w:rsidR="0013406B" w:rsidP="0013406B" w:rsidRDefault="0013406B" w14:paraId="5B1E4BB7" w14:textId="77777777">
            <w:pPr>
              <w:spacing w:after="0" w:line="240" w:lineRule="auto"/>
              <w:ind w:left="0"/>
              <w:rPr>
                <w:rFonts w:cstheme="minorHAnsi"/>
                <w:b/>
                <w:sz w:val="18"/>
                <w:szCs w:val="18"/>
              </w:rPr>
            </w:pPr>
            <w:r w:rsidRPr="00A5667B">
              <w:rPr>
                <w:rFonts w:cstheme="minorHAnsi"/>
                <w:b/>
                <w:sz w:val="18"/>
                <w:szCs w:val="18"/>
              </w:rPr>
              <w:t>Public API - Live (Push)</w:t>
            </w:r>
          </w:p>
        </w:tc>
        <w:tc>
          <w:tcPr>
            <w:tcW w:w="666" w:type="dxa"/>
            <w:noWrap/>
            <w:hideMark/>
          </w:tcPr>
          <w:p w:rsidRPr="00A5667B" w:rsidR="0013406B" w:rsidP="0013406B" w:rsidRDefault="0013406B" w14:paraId="344B96B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52E14E75"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288BBAE4"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138D953F"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9A35240"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49973C36"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49EDD116"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37B214B"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65B90E17"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75E6C04"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4C6278E5"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78C4BFCE"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2EFF4124"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1172CCEF"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C2CB1E8"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59B1FD40"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C4D76B7"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62D0049F"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614E462A"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12E6A382"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58A2080A" w14:textId="77777777">
        <w:trPr>
          <w:trHeight w:val="300"/>
        </w:trPr>
        <w:tc>
          <w:tcPr>
            <w:tcW w:w="1881" w:type="dxa"/>
            <w:noWrap/>
            <w:hideMark/>
          </w:tcPr>
          <w:p w:rsidRPr="00A5667B" w:rsidR="0013406B" w:rsidP="0013406B" w:rsidRDefault="0013406B" w14:paraId="46F9B2FE" w14:textId="77777777">
            <w:pPr>
              <w:spacing w:after="0" w:line="240" w:lineRule="auto"/>
              <w:ind w:left="0"/>
              <w:rPr>
                <w:rFonts w:cstheme="minorHAnsi"/>
                <w:b/>
                <w:sz w:val="18"/>
                <w:szCs w:val="18"/>
              </w:rPr>
            </w:pPr>
            <w:r w:rsidRPr="00A5667B">
              <w:rPr>
                <w:rFonts w:cstheme="minorHAnsi"/>
                <w:b/>
                <w:sz w:val="18"/>
                <w:szCs w:val="18"/>
              </w:rPr>
              <w:t>Public API - Pull</w:t>
            </w:r>
          </w:p>
        </w:tc>
        <w:tc>
          <w:tcPr>
            <w:tcW w:w="666" w:type="dxa"/>
            <w:noWrap/>
            <w:hideMark/>
          </w:tcPr>
          <w:p w:rsidRPr="00A5667B" w:rsidR="0013406B" w:rsidP="0013406B" w:rsidRDefault="0013406B" w14:paraId="74549B87"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CDF8167"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557433E5"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65F7AC2F"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99578AA"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2642F9AF"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727185F0"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082C4073"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4B143C9"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F823EDA"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02B1F9F4"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00CEC76F"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17C58CE0"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10BA238C"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FF25EB9"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2028B95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555A9A90"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0FE8785B"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645E0011"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0535712F"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2ED1712A" w14:textId="77777777">
        <w:trPr>
          <w:trHeight w:val="300"/>
        </w:trPr>
        <w:tc>
          <w:tcPr>
            <w:tcW w:w="1881" w:type="dxa"/>
            <w:noWrap/>
            <w:hideMark/>
          </w:tcPr>
          <w:p w:rsidRPr="00A5667B" w:rsidR="0013406B" w:rsidP="0013406B" w:rsidRDefault="0013406B" w14:paraId="5B1B4DAF" w14:textId="77777777">
            <w:pPr>
              <w:spacing w:after="0" w:line="240" w:lineRule="auto"/>
              <w:ind w:left="0"/>
              <w:rPr>
                <w:rFonts w:cstheme="minorHAnsi"/>
                <w:b/>
                <w:sz w:val="18"/>
                <w:szCs w:val="18"/>
              </w:rPr>
            </w:pPr>
            <w:r w:rsidRPr="00A5667B">
              <w:rPr>
                <w:rFonts w:cstheme="minorHAnsi"/>
                <w:b/>
                <w:sz w:val="18"/>
                <w:szCs w:val="18"/>
              </w:rPr>
              <w:t>Stream Analytics</w:t>
            </w:r>
          </w:p>
        </w:tc>
        <w:tc>
          <w:tcPr>
            <w:tcW w:w="666" w:type="dxa"/>
            <w:noWrap/>
            <w:hideMark/>
          </w:tcPr>
          <w:p w:rsidRPr="00A5667B" w:rsidR="0013406B" w:rsidP="0013406B" w:rsidRDefault="0013406B" w14:paraId="41801B8D"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AADB60E"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252E1C04"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74F592A0"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0C0707C7"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04C21651"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24DEDDAC"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14EAC476" w14:textId="77777777">
            <w:pPr>
              <w:spacing w:after="0" w:line="240" w:lineRule="auto"/>
              <w:ind w:left="0"/>
              <w:rPr>
                <w:rFonts w:cstheme="minorHAnsi"/>
                <w:sz w:val="18"/>
                <w:szCs w:val="18"/>
              </w:rPr>
            </w:pPr>
            <w:r w:rsidRPr="00A5667B">
              <w:rPr>
                <w:rFonts w:cstheme="minorHAnsi"/>
                <w:sz w:val="18"/>
                <w:szCs w:val="18"/>
              </w:rPr>
              <w:t>X</w:t>
            </w:r>
          </w:p>
        </w:tc>
        <w:tc>
          <w:tcPr>
            <w:tcW w:w="482" w:type="dxa"/>
            <w:noWrap/>
            <w:hideMark/>
          </w:tcPr>
          <w:p w:rsidRPr="00A5667B" w:rsidR="0013406B" w:rsidP="0013406B" w:rsidRDefault="0013406B" w14:paraId="0D7FA675"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752183D5" w14:textId="77777777">
            <w:pPr>
              <w:spacing w:after="0" w:line="240" w:lineRule="auto"/>
              <w:ind w:left="0"/>
              <w:rPr>
                <w:rFonts w:cstheme="minorHAnsi"/>
                <w:sz w:val="18"/>
                <w:szCs w:val="18"/>
              </w:rPr>
            </w:pPr>
            <w:r w:rsidRPr="00A5667B">
              <w:rPr>
                <w:rFonts w:cstheme="minorHAnsi"/>
                <w:sz w:val="18"/>
                <w:szCs w:val="18"/>
              </w:rPr>
              <w:t>X</w:t>
            </w:r>
          </w:p>
        </w:tc>
        <w:tc>
          <w:tcPr>
            <w:tcW w:w="564" w:type="dxa"/>
            <w:noWrap/>
            <w:hideMark/>
          </w:tcPr>
          <w:p w:rsidRPr="00A5667B" w:rsidR="0013406B" w:rsidP="0013406B" w:rsidRDefault="0013406B" w14:paraId="21CB7E76"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16BF46EB"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431054E0"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6494F55B"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195980C" w14:textId="77777777">
            <w:pPr>
              <w:spacing w:after="0" w:line="240" w:lineRule="auto"/>
              <w:ind w:left="0"/>
              <w:rPr>
                <w:rFonts w:cstheme="minorHAnsi"/>
                <w:sz w:val="18"/>
                <w:szCs w:val="18"/>
              </w:rPr>
            </w:pPr>
            <w:r w:rsidRPr="00A5667B">
              <w:rPr>
                <w:rFonts w:cstheme="minorHAnsi"/>
                <w:sz w:val="18"/>
                <w:szCs w:val="18"/>
              </w:rPr>
              <w:t>X</w:t>
            </w:r>
          </w:p>
        </w:tc>
        <w:tc>
          <w:tcPr>
            <w:tcW w:w="693" w:type="dxa"/>
            <w:noWrap/>
            <w:hideMark/>
          </w:tcPr>
          <w:p w:rsidRPr="00A5667B" w:rsidR="0013406B" w:rsidP="0013406B" w:rsidRDefault="0013406B" w14:paraId="22F6E518"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74BF904C"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740FB7DB"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1A0D3D5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08F6813B"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6FC3D186" w14:textId="77777777">
        <w:trPr>
          <w:trHeight w:val="300"/>
        </w:trPr>
        <w:tc>
          <w:tcPr>
            <w:tcW w:w="1881" w:type="dxa"/>
            <w:noWrap/>
            <w:hideMark/>
          </w:tcPr>
          <w:p w:rsidRPr="00A5667B" w:rsidR="0013406B" w:rsidP="0013406B" w:rsidRDefault="0013406B" w14:paraId="33EF1A1F" w14:textId="77777777">
            <w:pPr>
              <w:spacing w:after="0" w:line="240" w:lineRule="auto"/>
              <w:ind w:left="0"/>
              <w:rPr>
                <w:rFonts w:cstheme="minorHAnsi"/>
                <w:b/>
                <w:sz w:val="18"/>
                <w:szCs w:val="18"/>
              </w:rPr>
            </w:pPr>
            <w:r w:rsidRPr="00A5667B">
              <w:rPr>
                <w:rFonts w:cstheme="minorHAnsi"/>
                <w:b/>
                <w:sz w:val="18"/>
                <w:szCs w:val="18"/>
              </w:rPr>
              <w:t>Vendor Azure SQL DB</w:t>
            </w:r>
          </w:p>
        </w:tc>
        <w:tc>
          <w:tcPr>
            <w:tcW w:w="666" w:type="dxa"/>
            <w:noWrap/>
            <w:hideMark/>
          </w:tcPr>
          <w:p w:rsidRPr="00A5667B" w:rsidR="0013406B" w:rsidP="0013406B" w:rsidRDefault="0013406B" w14:paraId="76C9E423"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3A41FA7E" w14:textId="77777777">
            <w:pPr>
              <w:spacing w:after="0" w:line="240" w:lineRule="auto"/>
              <w:ind w:left="0"/>
              <w:rPr>
                <w:rFonts w:cstheme="minorHAnsi"/>
                <w:sz w:val="18"/>
                <w:szCs w:val="18"/>
              </w:rPr>
            </w:pPr>
            <w:r w:rsidRPr="00A5667B">
              <w:rPr>
                <w:rFonts w:cstheme="minorHAnsi"/>
                <w:sz w:val="18"/>
                <w:szCs w:val="18"/>
              </w:rPr>
              <w:t> </w:t>
            </w:r>
          </w:p>
        </w:tc>
        <w:tc>
          <w:tcPr>
            <w:tcW w:w="814" w:type="dxa"/>
            <w:noWrap/>
            <w:hideMark/>
          </w:tcPr>
          <w:p w:rsidRPr="00A5667B" w:rsidR="0013406B" w:rsidP="0013406B" w:rsidRDefault="0013406B" w14:paraId="10337D48"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2259EDE7"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F0879FA"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333C5B77"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2D8DB095"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FBC217E"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5F5D9EB0"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59D9D75"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2AAE4AFA"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7B7F1882" w14:textId="77777777">
            <w:pPr>
              <w:spacing w:after="0" w:line="240" w:lineRule="auto"/>
              <w:ind w:left="0"/>
              <w:rPr>
                <w:rFonts w:cstheme="minorHAnsi"/>
                <w:sz w:val="18"/>
                <w:szCs w:val="18"/>
              </w:rPr>
            </w:pPr>
            <w:r w:rsidRPr="00A5667B">
              <w:rPr>
                <w:rFonts w:cstheme="minorHAnsi"/>
                <w:sz w:val="18"/>
                <w:szCs w:val="18"/>
              </w:rPr>
              <w:t> </w:t>
            </w:r>
          </w:p>
        </w:tc>
        <w:tc>
          <w:tcPr>
            <w:tcW w:w="502" w:type="dxa"/>
            <w:noWrap/>
            <w:hideMark/>
          </w:tcPr>
          <w:p w:rsidRPr="00A5667B" w:rsidR="0013406B" w:rsidP="0013406B" w:rsidRDefault="0013406B" w14:paraId="55DC1C33"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7832BCCC"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4D81CA01"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072F77C9"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3131151"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4D8C2C36"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15890104"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3F8B16C" w14:textId="77777777">
            <w:pPr>
              <w:spacing w:after="0" w:line="240" w:lineRule="auto"/>
              <w:ind w:left="0"/>
              <w:rPr>
                <w:rFonts w:cstheme="minorHAnsi"/>
                <w:sz w:val="18"/>
                <w:szCs w:val="18"/>
              </w:rPr>
            </w:pPr>
            <w:r w:rsidRPr="00A5667B">
              <w:rPr>
                <w:rFonts w:cstheme="minorHAnsi"/>
                <w:sz w:val="18"/>
                <w:szCs w:val="18"/>
              </w:rPr>
              <w:t> </w:t>
            </w:r>
          </w:p>
        </w:tc>
      </w:tr>
      <w:tr w:rsidRPr="0013406B" w:rsidR="0013406B" w:rsidTr="00A5667B" w14:paraId="3780B087" w14:textId="77777777">
        <w:trPr>
          <w:trHeight w:val="300"/>
        </w:trPr>
        <w:tc>
          <w:tcPr>
            <w:tcW w:w="1881" w:type="dxa"/>
            <w:noWrap/>
            <w:hideMark/>
          </w:tcPr>
          <w:p w:rsidRPr="00A5667B" w:rsidR="0013406B" w:rsidP="0013406B" w:rsidRDefault="0013406B" w14:paraId="4649ECE7" w14:textId="77777777">
            <w:pPr>
              <w:spacing w:after="0" w:line="240" w:lineRule="auto"/>
              <w:ind w:left="0"/>
              <w:rPr>
                <w:rFonts w:cstheme="minorHAnsi"/>
                <w:b/>
                <w:sz w:val="18"/>
                <w:szCs w:val="18"/>
              </w:rPr>
            </w:pPr>
            <w:r w:rsidRPr="00A5667B">
              <w:rPr>
                <w:rFonts w:cstheme="minorHAnsi"/>
                <w:b/>
                <w:sz w:val="18"/>
                <w:szCs w:val="18"/>
              </w:rPr>
              <w:t>Virtual Machine</w:t>
            </w:r>
          </w:p>
        </w:tc>
        <w:tc>
          <w:tcPr>
            <w:tcW w:w="666" w:type="dxa"/>
            <w:noWrap/>
            <w:hideMark/>
          </w:tcPr>
          <w:p w:rsidRPr="00A5667B" w:rsidR="0013406B" w:rsidP="0013406B" w:rsidRDefault="0013406B" w14:paraId="1D123110"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5DF0EFCD" w14:textId="77777777">
            <w:pPr>
              <w:spacing w:after="0" w:line="240" w:lineRule="auto"/>
              <w:ind w:left="0"/>
              <w:rPr>
                <w:rFonts w:cstheme="minorHAnsi"/>
                <w:sz w:val="18"/>
                <w:szCs w:val="18"/>
              </w:rPr>
            </w:pPr>
            <w:r w:rsidRPr="00A5667B">
              <w:rPr>
                <w:rFonts w:cstheme="minorHAnsi"/>
                <w:sz w:val="18"/>
                <w:szCs w:val="18"/>
              </w:rPr>
              <w:t>X</w:t>
            </w:r>
          </w:p>
        </w:tc>
        <w:tc>
          <w:tcPr>
            <w:tcW w:w="814" w:type="dxa"/>
            <w:noWrap/>
            <w:hideMark/>
          </w:tcPr>
          <w:p w:rsidRPr="00A5667B" w:rsidR="0013406B" w:rsidP="0013406B" w:rsidRDefault="0013406B" w14:paraId="7F2C8620" w14:textId="77777777">
            <w:pPr>
              <w:spacing w:after="0" w:line="240" w:lineRule="auto"/>
              <w:ind w:left="0"/>
              <w:rPr>
                <w:rFonts w:cstheme="minorHAnsi"/>
                <w:sz w:val="18"/>
                <w:szCs w:val="18"/>
              </w:rPr>
            </w:pPr>
            <w:r w:rsidRPr="00A5667B">
              <w:rPr>
                <w:rFonts w:cstheme="minorHAnsi"/>
                <w:sz w:val="18"/>
                <w:szCs w:val="18"/>
              </w:rPr>
              <w:t> </w:t>
            </w:r>
          </w:p>
        </w:tc>
        <w:tc>
          <w:tcPr>
            <w:tcW w:w="679" w:type="dxa"/>
            <w:noWrap/>
            <w:hideMark/>
          </w:tcPr>
          <w:p w:rsidRPr="00A5667B" w:rsidR="0013406B" w:rsidP="0013406B" w:rsidRDefault="0013406B" w14:paraId="6A228716"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49A554CC" w14:textId="77777777">
            <w:pPr>
              <w:spacing w:after="0" w:line="240" w:lineRule="auto"/>
              <w:ind w:left="0"/>
              <w:rPr>
                <w:rFonts w:cstheme="minorHAnsi"/>
                <w:sz w:val="18"/>
                <w:szCs w:val="18"/>
              </w:rPr>
            </w:pPr>
            <w:r w:rsidRPr="00A5667B">
              <w:rPr>
                <w:rFonts w:cstheme="minorHAnsi"/>
                <w:sz w:val="18"/>
                <w:szCs w:val="18"/>
              </w:rPr>
              <w:t> </w:t>
            </w:r>
          </w:p>
        </w:tc>
        <w:tc>
          <w:tcPr>
            <w:tcW w:w="489" w:type="dxa"/>
            <w:noWrap/>
            <w:hideMark/>
          </w:tcPr>
          <w:p w:rsidRPr="00A5667B" w:rsidR="0013406B" w:rsidP="0013406B" w:rsidRDefault="0013406B" w14:paraId="66B2EEF9" w14:textId="77777777">
            <w:pPr>
              <w:spacing w:after="0" w:line="240" w:lineRule="auto"/>
              <w:ind w:left="0"/>
              <w:rPr>
                <w:rFonts w:cstheme="minorHAnsi"/>
                <w:sz w:val="18"/>
                <w:szCs w:val="18"/>
              </w:rPr>
            </w:pPr>
            <w:r w:rsidRPr="00A5667B">
              <w:rPr>
                <w:rFonts w:cstheme="minorHAnsi"/>
                <w:sz w:val="18"/>
                <w:szCs w:val="18"/>
              </w:rPr>
              <w:t> </w:t>
            </w:r>
          </w:p>
        </w:tc>
        <w:tc>
          <w:tcPr>
            <w:tcW w:w="524" w:type="dxa"/>
            <w:noWrap/>
            <w:hideMark/>
          </w:tcPr>
          <w:p w:rsidRPr="00A5667B" w:rsidR="0013406B" w:rsidP="0013406B" w:rsidRDefault="0013406B" w14:paraId="7986B0A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3F32F917"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18AB0B6"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60AA0949" w14:textId="77777777">
            <w:pPr>
              <w:spacing w:after="0" w:line="240" w:lineRule="auto"/>
              <w:ind w:left="0"/>
              <w:rPr>
                <w:rFonts w:cstheme="minorHAnsi"/>
                <w:sz w:val="18"/>
                <w:szCs w:val="18"/>
              </w:rPr>
            </w:pPr>
            <w:r w:rsidRPr="00A5667B">
              <w:rPr>
                <w:rFonts w:cstheme="minorHAnsi"/>
                <w:sz w:val="18"/>
                <w:szCs w:val="18"/>
              </w:rPr>
              <w:t> </w:t>
            </w:r>
          </w:p>
        </w:tc>
        <w:tc>
          <w:tcPr>
            <w:tcW w:w="564" w:type="dxa"/>
            <w:noWrap/>
            <w:hideMark/>
          </w:tcPr>
          <w:p w:rsidRPr="00A5667B" w:rsidR="0013406B" w:rsidP="0013406B" w:rsidRDefault="0013406B" w14:paraId="7633272F" w14:textId="77777777">
            <w:pPr>
              <w:spacing w:after="0" w:line="240" w:lineRule="auto"/>
              <w:ind w:left="0"/>
              <w:rPr>
                <w:rFonts w:cstheme="minorHAnsi"/>
                <w:sz w:val="18"/>
                <w:szCs w:val="18"/>
              </w:rPr>
            </w:pPr>
            <w:r w:rsidRPr="00A5667B">
              <w:rPr>
                <w:rFonts w:cstheme="minorHAnsi"/>
                <w:sz w:val="18"/>
                <w:szCs w:val="18"/>
              </w:rPr>
              <w:t> </w:t>
            </w:r>
          </w:p>
        </w:tc>
        <w:tc>
          <w:tcPr>
            <w:tcW w:w="530" w:type="dxa"/>
            <w:noWrap/>
            <w:hideMark/>
          </w:tcPr>
          <w:p w:rsidRPr="00A5667B" w:rsidR="0013406B" w:rsidP="0013406B" w:rsidRDefault="0013406B" w14:paraId="237324F8" w14:textId="77777777">
            <w:pPr>
              <w:spacing w:after="0" w:line="240" w:lineRule="auto"/>
              <w:ind w:left="0"/>
              <w:rPr>
                <w:rFonts w:cstheme="minorHAnsi"/>
                <w:sz w:val="18"/>
                <w:szCs w:val="18"/>
              </w:rPr>
            </w:pPr>
            <w:r w:rsidRPr="00A5667B">
              <w:rPr>
                <w:rFonts w:cstheme="minorHAnsi"/>
                <w:sz w:val="18"/>
                <w:szCs w:val="18"/>
              </w:rPr>
              <w:t>X</w:t>
            </w:r>
          </w:p>
        </w:tc>
        <w:tc>
          <w:tcPr>
            <w:tcW w:w="502" w:type="dxa"/>
            <w:noWrap/>
            <w:hideMark/>
          </w:tcPr>
          <w:p w:rsidRPr="00A5667B" w:rsidR="0013406B" w:rsidP="0013406B" w:rsidRDefault="0013406B" w14:paraId="135E1158" w14:textId="77777777">
            <w:pPr>
              <w:spacing w:after="0" w:line="240" w:lineRule="auto"/>
              <w:ind w:left="0"/>
              <w:rPr>
                <w:rFonts w:cstheme="minorHAnsi"/>
                <w:sz w:val="18"/>
                <w:szCs w:val="18"/>
              </w:rPr>
            </w:pPr>
            <w:r w:rsidRPr="00A5667B">
              <w:rPr>
                <w:rFonts w:cstheme="minorHAnsi"/>
                <w:sz w:val="18"/>
                <w:szCs w:val="18"/>
              </w:rPr>
              <w:t> </w:t>
            </w:r>
          </w:p>
        </w:tc>
        <w:tc>
          <w:tcPr>
            <w:tcW w:w="755" w:type="dxa"/>
            <w:noWrap/>
            <w:hideMark/>
          </w:tcPr>
          <w:p w:rsidRPr="00A5667B" w:rsidR="0013406B" w:rsidP="0013406B" w:rsidRDefault="0013406B" w14:paraId="1ACC08E1" w14:textId="77777777">
            <w:pPr>
              <w:spacing w:after="0" w:line="240" w:lineRule="auto"/>
              <w:ind w:left="0"/>
              <w:rPr>
                <w:rFonts w:cstheme="minorHAnsi"/>
                <w:sz w:val="18"/>
                <w:szCs w:val="18"/>
              </w:rPr>
            </w:pPr>
            <w:r w:rsidRPr="00A5667B">
              <w:rPr>
                <w:rFonts w:cstheme="minorHAnsi"/>
                <w:sz w:val="18"/>
                <w:szCs w:val="18"/>
              </w:rPr>
              <w:t> </w:t>
            </w:r>
          </w:p>
        </w:tc>
        <w:tc>
          <w:tcPr>
            <w:tcW w:w="482" w:type="dxa"/>
            <w:noWrap/>
            <w:hideMark/>
          </w:tcPr>
          <w:p w:rsidRPr="00A5667B" w:rsidR="0013406B" w:rsidP="0013406B" w:rsidRDefault="0013406B" w14:paraId="207D6426" w14:textId="77777777">
            <w:pPr>
              <w:spacing w:after="0" w:line="240" w:lineRule="auto"/>
              <w:ind w:left="0"/>
              <w:rPr>
                <w:rFonts w:cstheme="minorHAnsi"/>
                <w:sz w:val="18"/>
                <w:szCs w:val="18"/>
              </w:rPr>
            </w:pPr>
            <w:r w:rsidRPr="00A5667B">
              <w:rPr>
                <w:rFonts w:cstheme="minorHAnsi"/>
                <w:sz w:val="18"/>
                <w:szCs w:val="18"/>
              </w:rPr>
              <w:t> </w:t>
            </w:r>
          </w:p>
        </w:tc>
        <w:tc>
          <w:tcPr>
            <w:tcW w:w="693" w:type="dxa"/>
            <w:noWrap/>
            <w:hideMark/>
          </w:tcPr>
          <w:p w:rsidRPr="00A5667B" w:rsidR="0013406B" w:rsidP="0013406B" w:rsidRDefault="0013406B" w14:paraId="0577D96E" w14:textId="77777777">
            <w:pPr>
              <w:spacing w:after="0" w:line="240" w:lineRule="auto"/>
              <w:ind w:left="0"/>
              <w:rPr>
                <w:rFonts w:cstheme="minorHAnsi"/>
                <w:sz w:val="18"/>
                <w:szCs w:val="18"/>
              </w:rPr>
            </w:pPr>
            <w:r w:rsidRPr="00A5667B">
              <w:rPr>
                <w:rFonts w:cstheme="minorHAnsi"/>
                <w:sz w:val="18"/>
                <w:szCs w:val="18"/>
              </w:rPr>
              <w:t> </w:t>
            </w:r>
          </w:p>
        </w:tc>
        <w:tc>
          <w:tcPr>
            <w:tcW w:w="435" w:type="dxa"/>
            <w:noWrap/>
            <w:hideMark/>
          </w:tcPr>
          <w:p w:rsidRPr="00A5667B" w:rsidR="0013406B" w:rsidP="0013406B" w:rsidRDefault="0013406B" w14:paraId="61DCF958" w14:textId="77777777">
            <w:pPr>
              <w:spacing w:after="0" w:line="240" w:lineRule="auto"/>
              <w:ind w:left="0"/>
              <w:rPr>
                <w:rFonts w:cstheme="minorHAnsi"/>
                <w:sz w:val="18"/>
                <w:szCs w:val="18"/>
              </w:rPr>
            </w:pPr>
            <w:r w:rsidRPr="00A5667B">
              <w:rPr>
                <w:rFonts w:cstheme="minorHAnsi"/>
                <w:sz w:val="18"/>
                <w:szCs w:val="18"/>
              </w:rPr>
              <w:t> </w:t>
            </w:r>
          </w:p>
        </w:tc>
        <w:tc>
          <w:tcPr>
            <w:tcW w:w="544" w:type="dxa"/>
            <w:noWrap/>
            <w:hideMark/>
          </w:tcPr>
          <w:p w:rsidRPr="00A5667B" w:rsidR="0013406B" w:rsidP="0013406B" w:rsidRDefault="0013406B" w14:paraId="7556A17F" w14:textId="77777777">
            <w:pPr>
              <w:spacing w:after="0" w:line="240" w:lineRule="auto"/>
              <w:ind w:left="0"/>
              <w:rPr>
                <w:rFonts w:cstheme="minorHAnsi"/>
                <w:sz w:val="18"/>
                <w:szCs w:val="18"/>
              </w:rPr>
            </w:pPr>
            <w:r w:rsidRPr="00A5667B">
              <w:rPr>
                <w:rFonts w:cstheme="minorHAnsi"/>
                <w:sz w:val="18"/>
                <w:szCs w:val="18"/>
              </w:rPr>
              <w:t> </w:t>
            </w:r>
          </w:p>
        </w:tc>
        <w:tc>
          <w:tcPr>
            <w:tcW w:w="581" w:type="dxa"/>
            <w:noWrap/>
            <w:hideMark/>
          </w:tcPr>
          <w:p w:rsidRPr="00A5667B" w:rsidR="0013406B" w:rsidP="0013406B" w:rsidRDefault="0013406B" w14:paraId="177E80FF" w14:textId="77777777">
            <w:pPr>
              <w:spacing w:after="0" w:line="240" w:lineRule="auto"/>
              <w:ind w:left="0"/>
              <w:rPr>
                <w:rFonts w:cstheme="minorHAnsi"/>
                <w:sz w:val="18"/>
                <w:szCs w:val="18"/>
              </w:rPr>
            </w:pPr>
            <w:r w:rsidRPr="00A5667B">
              <w:rPr>
                <w:rFonts w:cstheme="minorHAnsi"/>
                <w:sz w:val="18"/>
                <w:szCs w:val="18"/>
              </w:rPr>
              <w:t>X</w:t>
            </w:r>
          </w:p>
        </w:tc>
        <w:tc>
          <w:tcPr>
            <w:tcW w:w="435" w:type="dxa"/>
            <w:noWrap/>
            <w:hideMark/>
          </w:tcPr>
          <w:p w:rsidRPr="00A5667B" w:rsidR="0013406B" w:rsidP="0013406B" w:rsidRDefault="0013406B" w14:paraId="6B2773DA" w14:textId="77777777">
            <w:pPr>
              <w:spacing w:after="0" w:line="240" w:lineRule="auto"/>
              <w:ind w:left="0"/>
              <w:rPr>
                <w:rFonts w:cstheme="minorHAnsi"/>
                <w:sz w:val="18"/>
                <w:szCs w:val="18"/>
              </w:rPr>
            </w:pPr>
            <w:r w:rsidRPr="00A5667B">
              <w:rPr>
                <w:rFonts w:cstheme="minorHAnsi"/>
                <w:sz w:val="18"/>
                <w:szCs w:val="18"/>
              </w:rPr>
              <w:t> </w:t>
            </w:r>
          </w:p>
        </w:tc>
      </w:tr>
    </w:tbl>
    <w:p w:rsidR="008861BB" w:rsidP="00906AFE" w:rsidRDefault="008538C7" w14:paraId="21C93CCC" w14:textId="5C0774BF">
      <w:pPr>
        <w:spacing w:after="0" w:line="240" w:lineRule="auto"/>
        <w:ind w:left="0"/>
        <w:rPr>
          <w:color w:val="auto"/>
          <w:sz w:val="24"/>
          <w:szCs w:val="24"/>
          <w:lang w:val="en-US"/>
        </w:rPr>
      </w:pPr>
      <w:r>
        <w:rPr>
          <w:rFonts w:cstheme="minorHAnsi"/>
          <w:sz w:val="22"/>
          <w:szCs w:val="22"/>
        </w:rPr>
        <w:fldChar w:fldCharType="begin"/>
      </w:r>
      <w:r>
        <w:rPr>
          <w:rFonts w:cstheme="minorHAnsi"/>
          <w:sz w:val="22"/>
          <w:szCs w:val="22"/>
        </w:rPr>
        <w:instrText xml:space="preserve"> LINK </w:instrText>
      </w:r>
      <w:r w:rsidR="008861BB">
        <w:rPr>
          <w:rFonts w:cstheme="minorHAnsi"/>
          <w:sz w:val="22"/>
          <w:szCs w:val="22"/>
        </w:rPr>
        <w:instrText xml:space="preserve">Excel.Sheet.12 "C:\\Users\\a1m\\Dropbox (Altius)\\Brit Insurance\\03 - Projects\\Data Lake Analysis and Design\\Architecture and Design\\Data Lake Security and Connections.xlsx" "Outbound Comms Matrix!R1C1:R21C23" </w:instrText>
      </w:r>
      <w:r>
        <w:rPr>
          <w:rFonts w:cstheme="minorHAnsi"/>
          <w:sz w:val="22"/>
          <w:szCs w:val="22"/>
        </w:rPr>
        <w:instrText xml:space="preserve">\a \f 5 \h  \* MERGEFORMAT </w:instrText>
      </w:r>
      <w:r>
        <w:rPr>
          <w:rFonts w:cstheme="minorHAnsi"/>
          <w:sz w:val="22"/>
          <w:szCs w:val="22"/>
        </w:rPr>
        <w:fldChar w:fldCharType="separate"/>
      </w:r>
    </w:p>
    <w:p w:rsidR="0013406B" w:rsidP="00906AFE" w:rsidRDefault="008538C7" w14:paraId="4A75BEA8" w14:textId="77777777">
      <w:pPr>
        <w:spacing w:after="0" w:line="240" w:lineRule="auto"/>
        <w:ind w:left="0"/>
        <w:rPr>
          <w:rFonts w:cstheme="minorHAnsi"/>
          <w:sz w:val="22"/>
          <w:szCs w:val="22"/>
        </w:rPr>
        <w:sectPr w:rsidR="0013406B" w:rsidSect="00A5667B">
          <w:pgSz w:w="16838" w:h="11906" w:orient="landscape" w:code="9"/>
          <w:pgMar w:top="993" w:right="2098" w:bottom="964" w:left="1418" w:header="567" w:footer="113" w:gutter="0"/>
          <w:cols w:space="708"/>
          <w:docGrid w:linePitch="360"/>
        </w:sectPr>
      </w:pPr>
      <w:r>
        <w:rPr>
          <w:rFonts w:cstheme="minorHAnsi"/>
          <w:sz w:val="22"/>
          <w:szCs w:val="22"/>
        </w:rPr>
        <w:fldChar w:fldCharType="end"/>
      </w:r>
    </w:p>
    <w:p w:rsidR="00906AFE" w:rsidP="00906AFE" w:rsidRDefault="00906AFE" w14:paraId="67F865C6" w14:textId="22200B73">
      <w:pPr>
        <w:spacing w:after="0" w:line="240" w:lineRule="auto"/>
        <w:ind w:left="0"/>
        <w:rPr>
          <w:rFonts w:cstheme="minorHAnsi"/>
          <w:sz w:val="22"/>
          <w:szCs w:val="22"/>
        </w:rPr>
      </w:pPr>
      <w:r>
        <w:rPr>
          <w:rFonts w:cstheme="minorHAnsi"/>
          <w:sz w:val="22"/>
          <w:szCs w:val="22"/>
        </w:rPr>
        <w:lastRenderedPageBreak/>
        <w:t>This table then explains in more detail how these connections are secured at a service level.</w:t>
      </w:r>
    </w:p>
    <w:p w:rsidR="00906AFE" w:rsidP="00906AFE" w:rsidRDefault="00906AFE" w14:paraId="29ED09FD" w14:textId="253F7717">
      <w:pPr>
        <w:spacing w:after="0" w:line="240" w:lineRule="auto"/>
        <w:ind w:left="0"/>
        <w:rPr>
          <w:rFonts w:cstheme="minorHAnsi"/>
          <w:sz w:val="22"/>
          <w:szCs w:val="22"/>
        </w:rPr>
      </w:pPr>
    </w:p>
    <w:p w:rsidR="00906AFE" w:rsidP="00906AFE" w:rsidRDefault="00906AFE" w14:paraId="0EC879A3" w14:textId="77777777">
      <w:pPr>
        <w:spacing w:after="0" w:line="240" w:lineRule="auto"/>
        <w:ind w:left="0"/>
        <w:rPr>
          <w:rFonts w:cstheme="minorHAnsi"/>
          <w:sz w:val="22"/>
          <w:szCs w:val="22"/>
        </w:rPr>
      </w:pPr>
    </w:p>
    <w:tbl>
      <w:tblPr>
        <w:tblStyle w:val="TableGridLight1"/>
        <w:tblW w:w="10065" w:type="dxa"/>
        <w:tblLook w:val="04A0" w:firstRow="1" w:lastRow="0" w:firstColumn="1" w:lastColumn="0" w:noHBand="0" w:noVBand="1"/>
      </w:tblPr>
      <w:tblGrid>
        <w:gridCol w:w="2552"/>
        <w:gridCol w:w="2977"/>
        <w:gridCol w:w="1984"/>
        <w:gridCol w:w="2552"/>
      </w:tblGrid>
      <w:tr w:rsidRPr="00906AFE" w:rsidR="00906AFE" w:rsidTr="00A5667B" w14:paraId="35A5B356" w14:textId="77777777">
        <w:trPr>
          <w:trHeight w:val="300"/>
        </w:trPr>
        <w:tc>
          <w:tcPr>
            <w:tcW w:w="2552" w:type="dxa"/>
            <w:noWrap/>
            <w:hideMark/>
          </w:tcPr>
          <w:p w:rsidR="00906AFE" w:rsidP="00906AFE" w:rsidRDefault="00906AFE" w14:paraId="2EF0753B" w14:textId="77777777">
            <w:pPr>
              <w:spacing w:after="0" w:line="240" w:lineRule="auto"/>
              <w:ind w:left="0"/>
              <w:rPr>
                <w:rFonts w:ascii="Calibri" w:hAnsi="Calibri" w:eastAsia="Times New Roman" w:cs="Calibri"/>
                <w:b/>
                <w:bCs/>
                <w:color w:val="000000"/>
                <w:sz w:val="18"/>
                <w:szCs w:val="18"/>
                <w:lang w:eastAsia="en-GB"/>
              </w:rPr>
            </w:pPr>
          </w:p>
          <w:p w:rsidRPr="00A5667B" w:rsidR="00906AFE" w:rsidP="00906AFE" w:rsidRDefault="00906AFE" w14:paraId="0917A32C" w14:textId="77777777">
            <w:pPr>
              <w:spacing w:after="0" w:line="240" w:lineRule="auto"/>
              <w:ind w:left="0"/>
              <w:rPr>
                <w:rFonts w:ascii="Calibri" w:hAnsi="Calibri" w:eastAsia="Times New Roman" w:cs="Calibri"/>
                <w:b/>
                <w:bCs/>
                <w:color w:val="000000"/>
                <w:sz w:val="18"/>
                <w:szCs w:val="18"/>
                <w:lang w:eastAsia="en-GB"/>
              </w:rPr>
            </w:pPr>
            <w:r w:rsidRPr="00A5667B">
              <w:rPr>
                <w:rFonts w:ascii="Calibri" w:hAnsi="Calibri" w:eastAsia="Times New Roman" w:cs="Calibri"/>
                <w:b/>
                <w:bCs/>
                <w:color w:val="000000"/>
                <w:sz w:val="18"/>
                <w:szCs w:val="18"/>
                <w:lang w:eastAsia="en-GB"/>
              </w:rPr>
              <w:t>Resource</w:t>
            </w:r>
          </w:p>
        </w:tc>
        <w:tc>
          <w:tcPr>
            <w:tcW w:w="2977" w:type="dxa"/>
            <w:noWrap/>
            <w:hideMark/>
          </w:tcPr>
          <w:p w:rsidRPr="00A5667B" w:rsidR="00906AFE" w:rsidP="00906AFE" w:rsidRDefault="00906AFE" w14:paraId="6ADB86BB" w14:textId="77777777">
            <w:pPr>
              <w:spacing w:after="0" w:line="240" w:lineRule="auto"/>
              <w:ind w:left="0"/>
              <w:rPr>
                <w:rFonts w:ascii="Calibri" w:hAnsi="Calibri" w:eastAsia="Times New Roman" w:cs="Calibri"/>
                <w:b/>
                <w:bCs/>
                <w:color w:val="000000"/>
                <w:sz w:val="18"/>
                <w:szCs w:val="18"/>
                <w:lang w:eastAsia="en-GB"/>
              </w:rPr>
            </w:pPr>
            <w:r w:rsidRPr="00A5667B">
              <w:rPr>
                <w:rFonts w:ascii="Calibri" w:hAnsi="Calibri" w:eastAsia="Times New Roman" w:cs="Calibri"/>
                <w:b/>
                <w:bCs/>
                <w:color w:val="000000"/>
                <w:sz w:val="18"/>
                <w:szCs w:val="18"/>
                <w:lang w:eastAsia="en-GB"/>
              </w:rPr>
              <w:t>Security</w:t>
            </w:r>
          </w:p>
        </w:tc>
        <w:tc>
          <w:tcPr>
            <w:tcW w:w="1984" w:type="dxa"/>
            <w:noWrap/>
            <w:hideMark/>
          </w:tcPr>
          <w:p w:rsidRPr="00A5667B" w:rsidR="00906AFE" w:rsidP="00906AFE" w:rsidRDefault="00906AFE" w14:paraId="02CC932C" w14:textId="77777777">
            <w:pPr>
              <w:spacing w:after="0" w:line="240" w:lineRule="auto"/>
              <w:ind w:left="0"/>
              <w:rPr>
                <w:rFonts w:ascii="Calibri" w:hAnsi="Calibri" w:eastAsia="Times New Roman" w:cs="Calibri"/>
                <w:b/>
                <w:bCs/>
                <w:color w:val="000000"/>
                <w:sz w:val="18"/>
                <w:szCs w:val="18"/>
                <w:lang w:eastAsia="en-GB"/>
              </w:rPr>
            </w:pPr>
            <w:r w:rsidRPr="00A5667B">
              <w:rPr>
                <w:rFonts w:ascii="Calibri" w:hAnsi="Calibri" w:eastAsia="Times New Roman" w:cs="Calibri"/>
                <w:b/>
                <w:bCs/>
                <w:color w:val="000000"/>
                <w:sz w:val="18"/>
                <w:szCs w:val="18"/>
                <w:lang w:eastAsia="en-GB"/>
              </w:rPr>
              <w:t>Inbound Connection</w:t>
            </w:r>
          </w:p>
        </w:tc>
        <w:tc>
          <w:tcPr>
            <w:tcW w:w="2552" w:type="dxa"/>
            <w:noWrap/>
            <w:hideMark/>
          </w:tcPr>
          <w:p w:rsidRPr="00A5667B" w:rsidR="00906AFE" w:rsidP="00906AFE" w:rsidRDefault="00906AFE" w14:paraId="7D36AD5D" w14:textId="77777777">
            <w:pPr>
              <w:spacing w:after="0" w:line="240" w:lineRule="auto"/>
              <w:ind w:left="0"/>
              <w:rPr>
                <w:rFonts w:ascii="Calibri" w:hAnsi="Calibri" w:eastAsia="Times New Roman" w:cs="Calibri"/>
                <w:b/>
                <w:bCs/>
                <w:color w:val="000000"/>
                <w:sz w:val="18"/>
                <w:szCs w:val="18"/>
                <w:lang w:eastAsia="en-GB"/>
              </w:rPr>
            </w:pPr>
            <w:r w:rsidRPr="00A5667B">
              <w:rPr>
                <w:rFonts w:ascii="Calibri" w:hAnsi="Calibri" w:eastAsia="Times New Roman" w:cs="Calibri"/>
                <w:b/>
                <w:bCs/>
                <w:color w:val="000000"/>
                <w:sz w:val="18"/>
                <w:szCs w:val="18"/>
                <w:lang w:eastAsia="en-GB"/>
              </w:rPr>
              <w:t>Outbound Connections</w:t>
            </w:r>
          </w:p>
        </w:tc>
      </w:tr>
      <w:tr w:rsidRPr="00906AFE" w:rsidR="00906AFE" w:rsidTr="00A5667B" w14:paraId="5E7868EA" w14:textId="77777777">
        <w:trPr>
          <w:trHeight w:val="1200"/>
        </w:trPr>
        <w:tc>
          <w:tcPr>
            <w:tcW w:w="2552" w:type="dxa"/>
            <w:noWrap/>
            <w:hideMark/>
          </w:tcPr>
          <w:p w:rsidRPr="00A5667B" w:rsidR="00906AFE" w:rsidP="00906AFE" w:rsidRDefault="00906AFE" w14:paraId="30DDC009"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Fixed Access Token / Key - Azure Key Valut</w:t>
            </w:r>
          </w:p>
        </w:tc>
        <w:tc>
          <w:tcPr>
            <w:tcW w:w="2977" w:type="dxa"/>
            <w:noWrap/>
            <w:hideMark/>
          </w:tcPr>
          <w:p w:rsidRPr="00A5667B" w:rsidR="00906AFE" w:rsidP="00906AFE" w:rsidRDefault="00906AFE" w14:paraId="461CF249"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Stored in the Azure Key Vault</w:t>
            </w:r>
          </w:p>
        </w:tc>
        <w:tc>
          <w:tcPr>
            <w:tcW w:w="1984" w:type="dxa"/>
            <w:hideMark/>
          </w:tcPr>
          <w:p w:rsidRPr="00A5667B" w:rsidR="00906AFE" w:rsidP="00906AFE" w:rsidRDefault="00906AFE" w14:paraId="5F87AC44" w14:textId="084D4198">
            <w:pPr>
              <w:spacing w:after="0" w:line="240" w:lineRule="auto"/>
              <w:ind w:left="0"/>
              <w:rPr>
                <w:rFonts w:ascii="Calibri" w:hAnsi="Calibri" w:eastAsia="Times New Roman" w:cs="Calibri"/>
                <w:color w:val="000000"/>
                <w:sz w:val="18"/>
                <w:szCs w:val="18"/>
                <w:lang w:eastAsia="en-GB"/>
              </w:rPr>
            </w:pPr>
            <w:r w:rsidRPr="00906AFE">
              <w:rPr>
                <w:rFonts w:ascii="Calibri" w:hAnsi="Calibri" w:eastAsia="Times New Roman" w:cs="Calibri"/>
                <w:color w:val="000000"/>
                <w:sz w:val="18"/>
                <w:szCs w:val="18"/>
                <w:lang w:eastAsia="en-GB"/>
              </w:rPr>
              <w:t>Functions</w:t>
            </w:r>
            <w:r w:rsidRPr="00A5667B">
              <w:rPr>
                <w:rFonts w:ascii="Calibri" w:hAnsi="Calibri" w:eastAsia="Times New Roman" w:cs="Calibri"/>
                <w:color w:val="000000"/>
                <w:sz w:val="18"/>
                <w:szCs w:val="18"/>
                <w:lang w:eastAsia="en-GB"/>
              </w:rPr>
              <w:t xml:space="preserve"> - MSI</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 xml:space="preserve">Event Hub - </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Databricks Cluster</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Stream Analytics</w:t>
            </w:r>
          </w:p>
        </w:tc>
        <w:tc>
          <w:tcPr>
            <w:tcW w:w="2552" w:type="dxa"/>
            <w:noWrap/>
            <w:hideMark/>
          </w:tcPr>
          <w:p w:rsidRPr="00A5667B" w:rsidR="00906AFE" w:rsidP="00906AFE" w:rsidRDefault="00906AFE" w14:paraId="72E88D0F" w14:textId="77777777">
            <w:pPr>
              <w:spacing w:after="0" w:line="240" w:lineRule="auto"/>
              <w:ind w:left="0"/>
              <w:rPr>
                <w:rFonts w:ascii="Calibri" w:hAnsi="Calibri" w:eastAsia="Times New Roman" w:cs="Calibri"/>
                <w:color w:val="000000"/>
                <w:sz w:val="18"/>
                <w:szCs w:val="18"/>
                <w:lang w:eastAsia="en-GB"/>
              </w:rPr>
            </w:pPr>
          </w:p>
        </w:tc>
      </w:tr>
      <w:tr w:rsidRPr="00906AFE" w:rsidR="00906AFE" w:rsidTr="00A5667B" w14:paraId="56BE40A0" w14:textId="77777777">
        <w:trPr>
          <w:trHeight w:val="900"/>
        </w:trPr>
        <w:tc>
          <w:tcPr>
            <w:tcW w:w="2552" w:type="dxa"/>
            <w:noWrap/>
            <w:hideMark/>
          </w:tcPr>
          <w:p w:rsidRPr="00A5667B" w:rsidR="00906AFE" w:rsidP="00906AFE" w:rsidRDefault="00906AFE" w14:paraId="4C5DCB93"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Analysis Services</w:t>
            </w:r>
          </w:p>
        </w:tc>
        <w:tc>
          <w:tcPr>
            <w:tcW w:w="2977" w:type="dxa"/>
            <w:hideMark/>
          </w:tcPr>
          <w:p w:rsidRPr="00A5667B" w:rsidR="00906AFE" w:rsidP="00906AFE" w:rsidRDefault="00906AFE" w14:paraId="455795D4"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1. Hosted on Azure Public Domain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2. Secured by Firewall - requires client IP(s) to be whitelisted</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3. Access to the models secured by Azure Active Directory</w:t>
            </w:r>
          </w:p>
        </w:tc>
        <w:tc>
          <w:tcPr>
            <w:tcW w:w="1984" w:type="dxa"/>
            <w:hideMark/>
          </w:tcPr>
          <w:p w:rsidRPr="00A5667B" w:rsidR="00906AFE" w:rsidP="00906AFE" w:rsidRDefault="00906AFE" w14:paraId="4C1BAE2C"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On Premise Workstations (2,3)</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Power BI - via Gateway (2,3)</w:t>
            </w:r>
          </w:p>
        </w:tc>
        <w:tc>
          <w:tcPr>
            <w:tcW w:w="2552" w:type="dxa"/>
            <w:hideMark/>
          </w:tcPr>
          <w:p w:rsidRPr="00A5667B" w:rsidR="00906AFE" w:rsidP="00906AFE" w:rsidRDefault="00906AFE" w14:paraId="5CF5A4C0"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SQL DB - Azure AD Service Principle</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Azure Datalake Store - Azure AD Service Principle</w:t>
            </w:r>
          </w:p>
        </w:tc>
      </w:tr>
      <w:tr w:rsidRPr="00906AFE" w:rsidR="00906AFE" w:rsidTr="00A5667B" w14:paraId="76781597" w14:textId="77777777">
        <w:trPr>
          <w:trHeight w:val="1200"/>
        </w:trPr>
        <w:tc>
          <w:tcPr>
            <w:tcW w:w="2552" w:type="dxa"/>
            <w:noWrap/>
            <w:hideMark/>
          </w:tcPr>
          <w:p w:rsidRPr="00A5667B" w:rsidR="00906AFE" w:rsidP="00906AFE" w:rsidRDefault="00906AFE" w14:paraId="5BC22306"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Data Factory</w:t>
            </w:r>
          </w:p>
        </w:tc>
        <w:tc>
          <w:tcPr>
            <w:tcW w:w="2977" w:type="dxa"/>
            <w:hideMark/>
          </w:tcPr>
          <w:p w:rsidRPr="00A5667B" w:rsidR="00906AFE" w:rsidP="00906AFE" w:rsidRDefault="00906AFE" w14:paraId="41C68268"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Hosted on Azure Public Domain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Secured by Azure AD</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Store metadata (Credentials) to connect to linked services via Integration Runtimes</w:t>
            </w:r>
          </w:p>
        </w:tc>
        <w:tc>
          <w:tcPr>
            <w:tcW w:w="1984" w:type="dxa"/>
            <w:noWrap/>
            <w:hideMark/>
          </w:tcPr>
          <w:p w:rsidRPr="00A5667B" w:rsidR="00906AFE" w:rsidP="00906AFE" w:rsidRDefault="00906AFE" w14:paraId="7785B8D4" w14:textId="77777777">
            <w:pPr>
              <w:spacing w:after="0" w:line="240" w:lineRule="auto"/>
              <w:ind w:left="0"/>
              <w:rPr>
                <w:rFonts w:ascii="Calibri" w:hAnsi="Calibri" w:eastAsia="Times New Roman" w:cs="Calibri"/>
                <w:color w:val="000000"/>
                <w:sz w:val="18"/>
                <w:szCs w:val="18"/>
                <w:lang w:eastAsia="en-GB"/>
              </w:rPr>
            </w:pPr>
          </w:p>
        </w:tc>
        <w:tc>
          <w:tcPr>
            <w:tcW w:w="2552" w:type="dxa"/>
            <w:noWrap/>
            <w:hideMark/>
          </w:tcPr>
          <w:p w:rsidRPr="00A5667B" w:rsidR="00906AFE" w:rsidP="00906AFE" w:rsidRDefault="00906AFE" w14:paraId="6010902E" w14:textId="77777777">
            <w:pPr>
              <w:spacing w:after="0" w:line="240" w:lineRule="auto"/>
              <w:ind w:left="0"/>
              <w:rPr>
                <w:rFonts w:ascii="Times New Roman" w:hAnsi="Times New Roman" w:eastAsia="Times New Roman" w:cs="Times New Roman"/>
                <w:color w:val="auto"/>
                <w:sz w:val="18"/>
                <w:szCs w:val="18"/>
                <w:lang w:eastAsia="en-GB"/>
              </w:rPr>
            </w:pPr>
          </w:p>
        </w:tc>
      </w:tr>
      <w:tr w:rsidRPr="00906AFE" w:rsidR="00906AFE" w:rsidTr="00A5667B" w14:paraId="69D9F4A2" w14:textId="77777777">
        <w:trPr>
          <w:trHeight w:val="900"/>
        </w:trPr>
        <w:tc>
          <w:tcPr>
            <w:tcW w:w="2552" w:type="dxa"/>
            <w:noWrap/>
            <w:hideMark/>
          </w:tcPr>
          <w:p w:rsidRPr="00A5667B" w:rsidR="00906AFE" w:rsidP="00906AFE" w:rsidRDefault="00906AFE" w14:paraId="77E13CBC"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Data Factory Public IR</w:t>
            </w:r>
          </w:p>
        </w:tc>
        <w:tc>
          <w:tcPr>
            <w:tcW w:w="2977" w:type="dxa"/>
            <w:noWrap/>
            <w:hideMark/>
          </w:tcPr>
          <w:p w:rsidRPr="00A5667B" w:rsidR="00906AFE" w:rsidP="00906AFE" w:rsidRDefault="00906AFE" w14:paraId="16E3F44E" w14:textId="77777777">
            <w:pPr>
              <w:spacing w:after="0" w:line="240" w:lineRule="auto"/>
              <w:ind w:left="0"/>
              <w:rPr>
                <w:rFonts w:ascii="Calibri" w:hAnsi="Calibri" w:eastAsia="Times New Roman" w:cs="Calibri"/>
                <w:color w:val="000000"/>
                <w:sz w:val="18"/>
                <w:szCs w:val="18"/>
                <w:lang w:eastAsia="en-GB"/>
              </w:rPr>
            </w:pPr>
          </w:p>
        </w:tc>
        <w:tc>
          <w:tcPr>
            <w:tcW w:w="1984" w:type="dxa"/>
            <w:hideMark/>
          </w:tcPr>
          <w:p w:rsidRPr="00A5667B" w:rsidR="00906AFE" w:rsidP="00906AFE" w:rsidRDefault="00906AFE" w14:paraId="42201F7D"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Data Factory V2 (Azure Managed)</w:t>
            </w:r>
          </w:p>
        </w:tc>
        <w:tc>
          <w:tcPr>
            <w:tcW w:w="2552" w:type="dxa"/>
            <w:hideMark/>
          </w:tcPr>
          <w:p w:rsidRPr="00A5667B" w:rsidR="00906AFE" w:rsidP="00906AFE" w:rsidRDefault="00906AFE" w14:paraId="6564DF5E"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SQL DB - MSI</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Azure Datalake Store v2 - MSI</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Azure Databricks Cluster - MSI</w:t>
            </w:r>
          </w:p>
        </w:tc>
      </w:tr>
      <w:tr w:rsidRPr="00906AFE" w:rsidR="00906AFE" w:rsidTr="00A5667B" w14:paraId="0853752C" w14:textId="77777777">
        <w:trPr>
          <w:trHeight w:val="900"/>
        </w:trPr>
        <w:tc>
          <w:tcPr>
            <w:tcW w:w="2552" w:type="dxa"/>
            <w:noWrap/>
            <w:hideMark/>
          </w:tcPr>
          <w:p w:rsidRPr="00A5667B" w:rsidR="00906AFE" w:rsidP="00906AFE" w:rsidRDefault="00906AFE" w14:paraId="698AE2BC"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Data Factory Self Hosted IR</w:t>
            </w:r>
          </w:p>
        </w:tc>
        <w:tc>
          <w:tcPr>
            <w:tcW w:w="2977" w:type="dxa"/>
            <w:hideMark/>
          </w:tcPr>
          <w:p w:rsidRPr="00A5667B" w:rsidR="00906AFE" w:rsidP="00906AFE" w:rsidRDefault="00906AFE" w14:paraId="1029381E"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Added to Express Route VPN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Azure AD security for access control</w:t>
            </w:r>
          </w:p>
        </w:tc>
        <w:tc>
          <w:tcPr>
            <w:tcW w:w="1984" w:type="dxa"/>
            <w:hideMark/>
          </w:tcPr>
          <w:p w:rsidRPr="00A5667B" w:rsidR="00906AFE" w:rsidP="00906AFE" w:rsidRDefault="00906AFE" w14:paraId="185A8701"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Data Factory V2 (Azure Management - Reg Key)</w:t>
            </w:r>
          </w:p>
        </w:tc>
        <w:tc>
          <w:tcPr>
            <w:tcW w:w="2552" w:type="dxa"/>
            <w:hideMark/>
          </w:tcPr>
          <w:p w:rsidRPr="00A5667B" w:rsidR="00906AFE" w:rsidP="00906AFE" w:rsidRDefault="00906AFE" w14:paraId="63F9FC5D"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On Premise Workstations/Servers - VPN and Express Route</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Vendor hosted Azure SQL DB - Whitelisting static IP</w:t>
            </w:r>
          </w:p>
        </w:tc>
      </w:tr>
      <w:tr w:rsidRPr="00906AFE" w:rsidR="00906AFE" w:rsidTr="00A5667B" w14:paraId="284FC1BE" w14:textId="77777777">
        <w:trPr>
          <w:trHeight w:val="2400"/>
        </w:trPr>
        <w:tc>
          <w:tcPr>
            <w:tcW w:w="2552" w:type="dxa"/>
            <w:noWrap/>
            <w:hideMark/>
          </w:tcPr>
          <w:p w:rsidRPr="00A5667B" w:rsidR="00906AFE" w:rsidP="00906AFE" w:rsidRDefault="00906AFE" w14:paraId="04C2D65B"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SQL DB</w:t>
            </w:r>
          </w:p>
        </w:tc>
        <w:tc>
          <w:tcPr>
            <w:tcW w:w="2977" w:type="dxa"/>
            <w:hideMark/>
          </w:tcPr>
          <w:p w:rsidRPr="00A5667B" w:rsidR="00906AFE" w:rsidP="00906AFE" w:rsidRDefault="00906AFE" w14:paraId="41A60B78"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Hosted on Azure public domain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Secured by Firewall</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Database Access secured by Azure AD</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On Premise firewall requires configration to allow connection to Azure SQL server on port 1433. (Do we enable it enterprise wide or on per request basis?)</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Zscaler proxy IP ( range ?) - whitelisted in Azure SQL server Firewall</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Enable all Azure Services??</w:t>
            </w:r>
          </w:p>
        </w:tc>
        <w:tc>
          <w:tcPr>
            <w:tcW w:w="1984" w:type="dxa"/>
            <w:hideMark/>
          </w:tcPr>
          <w:p w:rsidRPr="00A5667B" w:rsidR="00906AFE" w:rsidP="00906AFE" w:rsidRDefault="00906AFE" w14:paraId="1A12CD18"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Analysis Services - Azure AD User/ Service Principle</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Azure Data Factory Public IR - MSI</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On Premise SSIS / Workstations - Azure AD User</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Power BI - via Gateway</w:t>
            </w:r>
          </w:p>
        </w:tc>
        <w:tc>
          <w:tcPr>
            <w:tcW w:w="2552" w:type="dxa"/>
            <w:noWrap/>
            <w:hideMark/>
          </w:tcPr>
          <w:p w:rsidRPr="00A5667B" w:rsidR="00906AFE" w:rsidP="00906AFE" w:rsidRDefault="00906AFE" w14:paraId="5E52C4AB" w14:textId="77777777">
            <w:pPr>
              <w:spacing w:after="0" w:line="240" w:lineRule="auto"/>
              <w:ind w:left="0"/>
              <w:rPr>
                <w:rFonts w:ascii="Calibri" w:hAnsi="Calibri" w:eastAsia="Times New Roman" w:cs="Calibri"/>
                <w:color w:val="000000"/>
                <w:sz w:val="18"/>
                <w:szCs w:val="18"/>
                <w:lang w:eastAsia="en-GB"/>
              </w:rPr>
            </w:pPr>
          </w:p>
        </w:tc>
      </w:tr>
      <w:tr w:rsidRPr="00906AFE" w:rsidR="00906AFE" w:rsidTr="00A5667B" w14:paraId="0F89A90D" w14:textId="77777777">
        <w:trPr>
          <w:trHeight w:val="1500"/>
        </w:trPr>
        <w:tc>
          <w:tcPr>
            <w:tcW w:w="2552" w:type="dxa"/>
            <w:noWrap/>
            <w:hideMark/>
          </w:tcPr>
          <w:p w:rsidRPr="00A5667B" w:rsidR="00906AFE" w:rsidP="00906AFE" w:rsidRDefault="00906AFE" w14:paraId="16C865E6"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Cosmos DB</w:t>
            </w:r>
          </w:p>
        </w:tc>
        <w:tc>
          <w:tcPr>
            <w:tcW w:w="2977" w:type="dxa"/>
            <w:hideMark/>
          </w:tcPr>
          <w:p w:rsidRPr="00A5667B" w:rsidR="00906AFE" w:rsidP="00906AFE" w:rsidRDefault="00906AFE" w14:paraId="20F9F429"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Firewall</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Enable all Azure Services via Resource Token Broker (web service)</w:t>
            </w:r>
          </w:p>
        </w:tc>
        <w:tc>
          <w:tcPr>
            <w:tcW w:w="1984" w:type="dxa"/>
            <w:hideMark/>
          </w:tcPr>
          <w:p w:rsidRPr="00A5667B" w:rsidR="00906AFE" w:rsidP="00906AFE" w:rsidRDefault="00906AFE" w14:paraId="301886F0"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Databricks - Resource Token Broker (Custom App) - TBD*</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 Securing access to the custom app needs further investigation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On Premise Workstations - Using Resource Token (key)</w:t>
            </w:r>
          </w:p>
        </w:tc>
        <w:tc>
          <w:tcPr>
            <w:tcW w:w="2552" w:type="dxa"/>
            <w:noWrap/>
            <w:hideMark/>
          </w:tcPr>
          <w:p w:rsidRPr="00A5667B" w:rsidR="00906AFE" w:rsidP="00906AFE" w:rsidRDefault="00906AFE" w14:paraId="37FD67F3" w14:textId="77777777">
            <w:pPr>
              <w:spacing w:after="0" w:line="240" w:lineRule="auto"/>
              <w:ind w:left="0"/>
              <w:rPr>
                <w:rFonts w:ascii="Calibri" w:hAnsi="Calibri" w:eastAsia="Times New Roman" w:cs="Calibri"/>
                <w:color w:val="000000"/>
                <w:sz w:val="18"/>
                <w:szCs w:val="18"/>
                <w:lang w:eastAsia="en-GB"/>
              </w:rPr>
            </w:pPr>
          </w:p>
        </w:tc>
      </w:tr>
      <w:tr w:rsidRPr="00906AFE" w:rsidR="00906AFE" w:rsidTr="00A5667B" w14:paraId="1875F05C" w14:textId="77777777">
        <w:trPr>
          <w:trHeight w:val="600"/>
        </w:trPr>
        <w:tc>
          <w:tcPr>
            <w:tcW w:w="2552" w:type="dxa"/>
            <w:noWrap/>
            <w:hideMark/>
          </w:tcPr>
          <w:p w:rsidRPr="00A5667B" w:rsidR="00906AFE" w:rsidP="00906AFE" w:rsidRDefault="00906AFE" w14:paraId="2F270E0C"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Data Bricks (Cluster)</w:t>
            </w:r>
          </w:p>
        </w:tc>
        <w:tc>
          <w:tcPr>
            <w:tcW w:w="2977" w:type="dxa"/>
            <w:hideMark/>
          </w:tcPr>
          <w:p w:rsidRPr="00A5667B" w:rsidR="00906AFE" w:rsidP="00906AFE" w:rsidRDefault="00906AFE" w14:paraId="0852B04A"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Secured by Data Bricks V Net</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Access is controlled by Azure Active Directory (Restricted Access)</w:t>
            </w:r>
          </w:p>
        </w:tc>
        <w:tc>
          <w:tcPr>
            <w:tcW w:w="1984" w:type="dxa"/>
            <w:hideMark/>
          </w:tcPr>
          <w:p w:rsidRPr="00A5667B" w:rsidR="00906AFE" w:rsidP="00906AFE" w:rsidRDefault="00906AFE" w14:paraId="6741B6C3"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Data Factory Public Runtime - MSI</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 xml:space="preserve">On Premise Workstations - Azure Active Directory / Azure </w:t>
            </w:r>
          </w:p>
        </w:tc>
        <w:tc>
          <w:tcPr>
            <w:tcW w:w="2552" w:type="dxa"/>
            <w:hideMark/>
          </w:tcPr>
          <w:p w:rsidRPr="00A5667B" w:rsidR="00906AFE" w:rsidP="00906AFE" w:rsidRDefault="00906AFE" w14:paraId="5F0D334D"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Cosmos DB - Resource Token Broker (Custom App) - TBD*</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Data Lake Store - Azure Datalake Store v2 - Azure Active Directory / Service Princple</w:t>
            </w:r>
          </w:p>
        </w:tc>
      </w:tr>
      <w:tr w:rsidRPr="00906AFE" w:rsidR="00906AFE" w:rsidTr="00A5667B" w14:paraId="602CD888" w14:textId="77777777">
        <w:trPr>
          <w:trHeight w:val="2400"/>
        </w:trPr>
        <w:tc>
          <w:tcPr>
            <w:tcW w:w="2552" w:type="dxa"/>
            <w:noWrap/>
            <w:hideMark/>
          </w:tcPr>
          <w:p w:rsidRPr="00A5667B" w:rsidR="00906AFE" w:rsidP="00906AFE" w:rsidRDefault="00906AFE" w14:paraId="7F92B5A9"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lastRenderedPageBreak/>
              <w:t>Data Lake Store v2</w:t>
            </w:r>
          </w:p>
        </w:tc>
        <w:tc>
          <w:tcPr>
            <w:tcW w:w="2977" w:type="dxa"/>
            <w:hideMark/>
          </w:tcPr>
          <w:p w:rsidRPr="00A5667B" w:rsidR="00906AFE" w:rsidP="00906AFE" w:rsidRDefault="00906AFE" w14:paraId="3A501619"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Firewall</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Enable all Azure Services secured by Azure AD Authetication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Shared Access Token</w:t>
            </w:r>
          </w:p>
        </w:tc>
        <w:tc>
          <w:tcPr>
            <w:tcW w:w="1984" w:type="dxa"/>
            <w:hideMark/>
          </w:tcPr>
          <w:p w:rsidRPr="00A5667B" w:rsidR="00906AFE" w:rsidP="00906AFE" w:rsidRDefault="00906AFE" w14:paraId="2D6C80BE"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Azure Analysis Services - Azure AD User/ Service Principle</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Azure Data Factory Public IR - MSI</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On Premise SSIS / Workstations - Azure AD User</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Power BI - via Gateway</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Databricks Cluster - Azure AD Service Principle</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Data Science VM - Azure AD User</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Event Hub - SAS Token Stored in Key Vault</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Stream Analytics - TBD</w:t>
            </w:r>
          </w:p>
        </w:tc>
        <w:tc>
          <w:tcPr>
            <w:tcW w:w="2552" w:type="dxa"/>
            <w:noWrap/>
            <w:hideMark/>
          </w:tcPr>
          <w:p w:rsidRPr="00A5667B" w:rsidR="00906AFE" w:rsidP="00906AFE" w:rsidRDefault="00906AFE" w14:paraId="3693D3B0" w14:textId="77777777">
            <w:pPr>
              <w:spacing w:after="0" w:line="240" w:lineRule="auto"/>
              <w:ind w:left="0"/>
              <w:rPr>
                <w:rFonts w:ascii="Calibri" w:hAnsi="Calibri" w:eastAsia="Times New Roman" w:cs="Calibri"/>
                <w:color w:val="000000"/>
                <w:sz w:val="18"/>
                <w:szCs w:val="18"/>
                <w:lang w:eastAsia="en-GB"/>
              </w:rPr>
            </w:pPr>
          </w:p>
        </w:tc>
      </w:tr>
      <w:tr w:rsidRPr="00906AFE" w:rsidR="00906AFE" w:rsidTr="00A5667B" w14:paraId="0E4B719B" w14:textId="77777777">
        <w:trPr>
          <w:trHeight w:val="600"/>
        </w:trPr>
        <w:tc>
          <w:tcPr>
            <w:tcW w:w="2552" w:type="dxa"/>
            <w:noWrap/>
            <w:hideMark/>
          </w:tcPr>
          <w:p w:rsidRPr="00A5667B" w:rsidR="00906AFE" w:rsidP="00906AFE" w:rsidRDefault="00906AFE" w14:paraId="337BD231"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Event Hub</w:t>
            </w:r>
          </w:p>
        </w:tc>
        <w:tc>
          <w:tcPr>
            <w:tcW w:w="2977" w:type="dxa"/>
            <w:hideMark/>
          </w:tcPr>
          <w:p w:rsidRPr="00A5667B" w:rsidR="00906AFE" w:rsidP="00906AFE" w:rsidRDefault="00906AFE" w14:paraId="303B7426"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1. Firewall - Whitelist Client IP(s)</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2. Shared Access Token</w:t>
            </w:r>
          </w:p>
        </w:tc>
        <w:tc>
          <w:tcPr>
            <w:tcW w:w="1984" w:type="dxa"/>
            <w:hideMark/>
          </w:tcPr>
          <w:p w:rsidRPr="00A5667B" w:rsidR="00906AFE" w:rsidP="00906AFE" w:rsidRDefault="00906AFE" w14:paraId="73E3A12E"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Stream Analytics - (2)</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Functions - (2)</w:t>
            </w:r>
          </w:p>
        </w:tc>
        <w:tc>
          <w:tcPr>
            <w:tcW w:w="2552" w:type="dxa"/>
            <w:hideMark/>
          </w:tcPr>
          <w:p w:rsidRPr="00A5667B" w:rsidR="00906AFE" w:rsidP="00906AFE" w:rsidRDefault="00906AFE" w14:paraId="7EAB5792"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Data Lake Store v2 - SAS Token of the Blob Storage</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Key Vault</w:t>
            </w:r>
          </w:p>
        </w:tc>
      </w:tr>
      <w:tr w:rsidRPr="00906AFE" w:rsidR="00906AFE" w:rsidTr="00A5667B" w14:paraId="16873D36" w14:textId="77777777">
        <w:trPr>
          <w:trHeight w:val="1200"/>
        </w:trPr>
        <w:tc>
          <w:tcPr>
            <w:tcW w:w="2552" w:type="dxa"/>
            <w:noWrap/>
            <w:hideMark/>
          </w:tcPr>
          <w:p w:rsidRPr="00A5667B" w:rsidR="00906AFE" w:rsidP="00906AFE" w:rsidRDefault="00906AFE" w14:paraId="7F51FAA2"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Functions</w:t>
            </w:r>
          </w:p>
        </w:tc>
        <w:tc>
          <w:tcPr>
            <w:tcW w:w="2977" w:type="dxa"/>
            <w:hideMark/>
          </w:tcPr>
          <w:p w:rsidRPr="00A5667B" w:rsidR="00906AFE" w:rsidP="00906AFE" w:rsidRDefault="00906AFE" w14:paraId="070902F4"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Hosted on App Service Plan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On Premise Access Fucntions to be included in the Express Route VPN</w:t>
            </w:r>
          </w:p>
        </w:tc>
        <w:tc>
          <w:tcPr>
            <w:tcW w:w="1984" w:type="dxa"/>
            <w:hideMark/>
          </w:tcPr>
          <w:p w:rsidRPr="00A5667B" w:rsidR="00906AFE" w:rsidP="00906AFE" w:rsidRDefault="00906AFE" w14:paraId="7FC305E8"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 xml:space="preserve">On Premise Workstations </w:t>
            </w:r>
          </w:p>
        </w:tc>
        <w:tc>
          <w:tcPr>
            <w:tcW w:w="2552" w:type="dxa"/>
            <w:hideMark/>
          </w:tcPr>
          <w:p w:rsidRPr="00A5667B" w:rsidR="00906AFE" w:rsidP="00906AFE" w:rsidRDefault="00906AFE" w14:paraId="77C6891E"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Event Hub - Secured Access Token (Key Vault)</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On Premise SQL DB  - Via Express Route VPN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Public API (Pull &amp; Push) - Internet / Tokens stored in Key Valut</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Key Vault - MSI</w:t>
            </w:r>
          </w:p>
        </w:tc>
      </w:tr>
      <w:tr w:rsidRPr="00906AFE" w:rsidR="00906AFE" w:rsidTr="00A5667B" w14:paraId="7425E50C" w14:textId="77777777">
        <w:trPr>
          <w:trHeight w:val="900"/>
        </w:trPr>
        <w:tc>
          <w:tcPr>
            <w:tcW w:w="2552" w:type="dxa"/>
            <w:noWrap/>
            <w:hideMark/>
          </w:tcPr>
          <w:p w:rsidRPr="00A5667B" w:rsidR="00906AFE" w:rsidP="00906AFE" w:rsidRDefault="00906AFE" w14:paraId="5D43F717"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Stream Analytics</w:t>
            </w:r>
          </w:p>
        </w:tc>
        <w:tc>
          <w:tcPr>
            <w:tcW w:w="2977" w:type="dxa"/>
            <w:noWrap/>
            <w:hideMark/>
          </w:tcPr>
          <w:p w:rsidRPr="00A5667B" w:rsidR="00906AFE" w:rsidP="00906AFE" w:rsidRDefault="00906AFE" w14:paraId="136B0938" w14:textId="77777777">
            <w:pPr>
              <w:spacing w:after="0" w:line="240" w:lineRule="auto"/>
              <w:ind w:left="0"/>
              <w:rPr>
                <w:rFonts w:ascii="Calibri" w:hAnsi="Calibri" w:eastAsia="Times New Roman" w:cs="Calibri"/>
                <w:color w:val="000000"/>
                <w:sz w:val="18"/>
                <w:szCs w:val="18"/>
                <w:lang w:eastAsia="en-GB"/>
              </w:rPr>
            </w:pPr>
          </w:p>
        </w:tc>
        <w:tc>
          <w:tcPr>
            <w:tcW w:w="1984" w:type="dxa"/>
            <w:hideMark/>
          </w:tcPr>
          <w:p w:rsidRPr="00A5667B" w:rsidR="00906AFE" w:rsidP="00906AFE" w:rsidRDefault="00906AFE" w14:paraId="0C4D7759"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 xml:space="preserve">On Premise Workstations </w:t>
            </w:r>
          </w:p>
        </w:tc>
        <w:tc>
          <w:tcPr>
            <w:tcW w:w="2552" w:type="dxa"/>
            <w:hideMark/>
          </w:tcPr>
          <w:p w:rsidRPr="00A5667B" w:rsidR="00906AFE" w:rsidP="00906AFE" w:rsidRDefault="00906AFE" w14:paraId="12E8482F"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Data Lake Store v2 - SAS Token of the Blob Storage</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Event Hub</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Power BI</w:t>
            </w:r>
          </w:p>
        </w:tc>
      </w:tr>
      <w:tr w:rsidRPr="00906AFE" w:rsidR="00906AFE" w:rsidTr="00A5667B" w14:paraId="0779C1B6" w14:textId="77777777">
        <w:trPr>
          <w:trHeight w:val="900"/>
        </w:trPr>
        <w:tc>
          <w:tcPr>
            <w:tcW w:w="2552" w:type="dxa"/>
            <w:noWrap/>
            <w:hideMark/>
          </w:tcPr>
          <w:p w:rsidRPr="00A5667B" w:rsidR="00906AFE" w:rsidP="00906AFE" w:rsidRDefault="00906AFE" w14:paraId="6CD1037B"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Virtual Machine</w:t>
            </w:r>
          </w:p>
        </w:tc>
        <w:tc>
          <w:tcPr>
            <w:tcW w:w="2977" w:type="dxa"/>
            <w:hideMark/>
          </w:tcPr>
          <w:p w:rsidRPr="00A5667B" w:rsidR="00906AFE" w:rsidP="00906AFE" w:rsidRDefault="00906AFE" w14:paraId="297F64EB"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Secured by Firewall</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Connected to Express Route VPN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Secured by Azure AD resticted access</w:t>
            </w:r>
          </w:p>
        </w:tc>
        <w:tc>
          <w:tcPr>
            <w:tcW w:w="1984" w:type="dxa"/>
            <w:hideMark/>
          </w:tcPr>
          <w:p w:rsidRPr="00A5667B" w:rsidR="00906AFE" w:rsidP="00906AFE" w:rsidRDefault="00906AFE" w14:paraId="174F601E"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t xml:space="preserve">On Premise Workstations </w:t>
            </w:r>
          </w:p>
        </w:tc>
        <w:tc>
          <w:tcPr>
            <w:tcW w:w="2552" w:type="dxa"/>
            <w:hideMark/>
          </w:tcPr>
          <w:p w:rsidRPr="00A5667B" w:rsidR="00906AFE" w:rsidP="00906AFE" w:rsidRDefault="00906AFE" w14:paraId="5B272315" w14:textId="77777777">
            <w:pPr>
              <w:spacing w:after="0" w:line="240" w:lineRule="auto"/>
              <w:ind w:left="0"/>
              <w:rPr>
                <w:rFonts w:ascii="Calibri" w:hAnsi="Calibri" w:eastAsia="Times New Roman" w:cs="Calibri"/>
                <w:color w:val="000000"/>
                <w:sz w:val="18"/>
                <w:szCs w:val="18"/>
                <w:lang w:eastAsia="en-GB"/>
              </w:rPr>
            </w:pP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On Premise SQL DB - Express Route VPN</w:t>
            </w:r>
            <w:r w:rsidRPr="00A5667B">
              <w:rPr>
                <w:rFonts w:ascii="Calibri" w:hAnsi="Calibri" w:eastAsia="Times New Roman" w:cs="Calibri"/>
                <w:color w:val="000000"/>
                <w:sz w:val="18"/>
                <w:szCs w:val="18"/>
                <w:lang w:eastAsia="en-GB"/>
              </w:rPr>
              <w:br/>
            </w:r>
            <w:r w:rsidRPr="00A5667B">
              <w:rPr>
                <w:rFonts w:ascii="Calibri" w:hAnsi="Calibri" w:eastAsia="Times New Roman" w:cs="Calibri"/>
                <w:color w:val="000000"/>
                <w:sz w:val="18"/>
                <w:szCs w:val="18"/>
                <w:lang w:eastAsia="en-GB"/>
              </w:rPr>
              <w:t>Vendor Azure SQL DB - Outbound static IP to be whitelisted on the Vendor's side</w:t>
            </w:r>
          </w:p>
        </w:tc>
      </w:tr>
    </w:tbl>
    <w:p w:rsidR="00906AFE" w:rsidP="0028122B" w:rsidRDefault="00906AFE" w14:paraId="3D2AE776" w14:textId="77777777">
      <w:pPr>
        <w:ind w:left="0"/>
        <w:rPr>
          <w:rFonts w:cstheme="minorHAnsi"/>
          <w:sz w:val="22"/>
          <w:szCs w:val="22"/>
        </w:rPr>
      </w:pPr>
    </w:p>
    <w:p w:rsidR="00AD6708" w:rsidRDefault="00AD6708" w14:paraId="30F55565" w14:textId="77777777">
      <w:pPr>
        <w:spacing w:after="0" w:line="240" w:lineRule="auto"/>
        <w:ind w:left="0"/>
        <w:rPr>
          <w:rFonts w:cstheme="minorHAnsi"/>
        </w:rPr>
      </w:pPr>
      <w:r>
        <w:rPr>
          <w:rFonts w:cstheme="minorHAnsi"/>
        </w:rPr>
        <w:br w:type="page"/>
      </w:r>
    </w:p>
    <w:p w:rsidR="00D84E83" w:rsidP="0028122B" w:rsidRDefault="00D84E83" w14:paraId="1F81A10F" w14:textId="5FD95DEE">
      <w:pPr>
        <w:ind w:left="0"/>
        <w:rPr>
          <w:rFonts w:cstheme="minorHAnsi"/>
        </w:rPr>
      </w:pPr>
      <w:r>
        <w:rPr>
          <w:rFonts w:cstheme="minorHAnsi"/>
        </w:rPr>
        <w:lastRenderedPageBreak/>
        <w:t xml:space="preserve">Below shows the use of user credentials, service principals and managed service identities within in Azure in order to provide secure access from service to service within the infrastructure. </w:t>
      </w:r>
    </w:p>
    <w:p w:rsidR="0028122B" w:rsidP="00CD60B6" w:rsidRDefault="00CD60B6" w14:paraId="17C66F76" w14:textId="551FCDE2">
      <w:pPr>
        <w:ind w:left="0"/>
        <w:jc w:val="center"/>
        <w:rPr>
          <w:rFonts w:cstheme="minorHAnsi"/>
        </w:rPr>
      </w:pPr>
      <w:r>
        <w:rPr>
          <w:rFonts w:cstheme="minorHAnsi"/>
          <w:noProof/>
        </w:rPr>
        <w:drawing>
          <wp:inline distT="0" distB="0" distL="0" distR="0" wp14:anchorId="4AA36D96" wp14:editId="26710F96">
            <wp:extent cx="5711588" cy="400572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475" cy="4019674"/>
                    </a:xfrm>
                    <a:prstGeom prst="rect">
                      <a:avLst/>
                    </a:prstGeom>
                    <a:noFill/>
                  </pic:spPr>
                </pic:pic>
              </a:graphicData>
            </a:graphic>
          </wp:inline>
        </w:drawing>
      </w:r>
    </w:p>
    <w:p w:rsidR="00A349B1" w:rsidP="00A349B1" w:rsidRDefault="00A349B1" w14:paraId="402A4206" w14:textId="52DF5567">
      <w:pPr>
        <w:ind w:left="0"/>
        <w:rPr>
          <w:rFonts w:cstheme="minorHAnsi"/>
        </w:rPr>
      </w:pPr>
      <w:r>
        <w:rPr>
          <w:rFonts w:cstheme="minorHAnsi"/>
        </w:rPr>
        <w:t xml:space="preserve">Where possible the use of Managed Service Identities </w:t>
      </w:r>
      <w:r w:rsidR="008538C7">
        <w:rPr>
          <w:rFonts w:cstheme="minorHAnsi"/>
        </w:rPr>
        <w:t xml:space="preserve">(MSIs) </w:t>
      </w:r>
      <w:r>
        <w:rPr>
          <w:rFonts w:cstheme="minorHAnsi"/>
        </w:rPr>
        <w:t>will be used.</w:t>
      </w:r>
    </w:p>
    <w:p w:rsidR="00A349B1" w:rsidP="00A349B1" w:rsidRDefault="0086611B" w14:paraId="4E06EAD2" w14:textId="72515405">
      <w:pPr>
        <w:ind w:left="0"/>
        <w:rPr>
          <w:rFonts w:cstheme="minorHAnsi"/>
        </w:rPr>
      </w:pPr>
      <w:r>
        <w:rPr>
          <w:rFonts w:cstheme="minorHAnsi"/>
        </w:rPr>
        <w:t>The network security flow for Eclipse:</w:t>
      </w:r>
    </w:p>
    <w:p w:rsidR="0086611B" w:rsidP="00A349B1" w:rsidRDefault="0086611B" w14:paraId="708F9792" w14:textId="50AB44F7">
      <w:pPr>
        <w:ind w:left="0"/>
        <w:rPr>
          <w:rFonts w:cstheme="minorHAnsi"/>
        </w:rPr>
      </w:pPr>
      <w:r>
        <w:rPr>
          <w:rFonts w:cstheme="minorHAnsi"/>
          <w:noProof/>
        </w:rPr>
        <w:drawing>
          <wp:inline distT="0" distB="0" distL="0" distR="0" wp14:anchorId="54C6F5D6" wp14:editId="686C3020">
            <wp:extent cx="6149502" cy="334297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8630" cy="3353369"/>
                    </a:xfrm>
                    <a:prstGeom prst="rect">
                      <a:avLst/>
                    </a:prstGeom>
                    <a:noFill/>
                  </pic:spPr>
                </pic:pic>
              </a:graphicData>
            </a:graphic>
          </wp:inline>
        </w:drawing>
      </w:r>
    </w:p>
    <w:p w:rsidRPr="0027619D" w:rsidR="0086611B" w:rsidP="00471C87" w:rsidRDefault="0086611B" w14:paraId="4F0DE2C6" w14:textId="3511321D">
      <w:pPr>
        <w:spacing w:after="0" w:line="240" w:lineRule="auto"/>
        <w:ind w:left="0"/>
        <w:rPr>
          <w:rFonts w:cstheme="minorHAnsi"/>
        </w:rPr>
      </w:pPr>
      <w:r>
        <w:rPr>
          <w:rFonts w:cstheme="minorHAnsi"/>
        </w:rPr>
        <w:lastRenderedPageBreak/>
        <w:t>The network security flow for Oceanwide:</w:t>
      </w:r>
    </w:p>
    <w:p w:rsidR="0086611B" w:rsidRDefault="00FA549F" w14:paraId="4710C33B" w14:textId="6FBC4465">
      <w:pPr>
        <w:spacing w:after="0" w:line="240" w:lineRule="auto"/>
        <w:ind w:left="0"/>
      </w:pPr>
      <w:r>
        <w:rPr>
          <w:noProof/>
        </w:rPr>
        <w:drawing>
          <wp:inline distT="0" distB="0" distL="0" distR="0" wp14:anchorId="608E82AC" wp14:editId="3CE77A93">
            <wp:extent cx="6414810" cy="3965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35551" cy="3978025"/>
                    </a:xfrm>
                    <a:prstGeom prst="rect">
                      <a:avLst/>
                    </a:prstGeom>
                    <a:noFill/>
                  </pic:spPr>
                </pic:pic>
              </a:graphicData>
            </a:graphic>
          </wp:inline>
        </w:drawing>
      </w:r>
    </w:p>
    <w:p w:rsidR="0086611B" w:rsidRDefault="0086611B" w14:paraId="19D931A9" w14:textId="77777777">
      <w:pPr>
        <w:spacing w:after="0" w:line="240" w:lineRule="auto"/>
        <w:ind w:left="0"/>
        <w:rPr>
          <w:rFonts w:cstheme="minorHAnsi"/>
        </w:rPr>
      </w:pPr>
    </w:p>
    <w:p w:rsidR="00FA549F" w:rsidP="00FA549F" w:rsidRDefault="00FA549F" w14:paraId="67B82869" w14:textId="3C1FB50B">
      <w:pPr>
        <w:spacing w:after="0" w:line="240" w:lineRule="auto"/>
        <w:ind w:left="0"/>
        <w:rPr>
          <w:rFonts w:cstheme="minorHAnsi"/>
        </w:rPr>
      </w:pPr>
      <w:r>
        <w:rPr>
          <w:rFonts w:cstheme="minorHAnsi"/>
        </w:rPr>
        <w:t>The network security flow for Exposure:</w:t>
      </w:r>
    </w:p>
    <w:p w:rsidR="00FA549F" w:rsidRDefault="00FA549F" w14:paraId="73BE7224" w14:textId="2771281C">
      <w:pPr>
        <w:spacing w:after="0" w:line="240" w:lineRule="auto"/>
        <w:ind w:left="0"/>
        <w:rPr>
          <w:rFonts w:cstheme="minorHAnsi"/>
        </w:rPr>
      </w:pPr>
    </w:p>
    <w:p w:rsidR="00FA549F" w:rsidRDefault="00FA549F" w14:paraId="3B1C8E18" w14:textId="26D5F340">
      <w:pPr>
        <w:spacing w:after="0" w:line="240" w:lineRule="auto"/>
        <w:ind w:left="0"/>
        <w:rPr>
          <w:rFonts w:cstheme="minorHAnsi"/>
        </w:rPr>
      </w:pPr>
      <w:r>
        <w:rPr>
          <w:rFonts w:cstheme="minorHAnsi"/>
          <w:noProof/>
        </w:rPr>
        <w:drawing>
          <wp:inline distT="0" distB="0" distL="0" distR="0" wp14:anchorId="4E0D4CDE" wp14:editId="2F2D92F4">
            <wp:extent cx="6448763" cy="35056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5723" cy="3509437"/>
                    </a:xfrm>
                    <a:prstGeom prst="rect">
                      <a:avLst/>
                    </a:prstGeom>
                    <a:noFill/>
                  </pic:spPr>
                </pic:pic>
              </a:graphicData>
            </a:graphic>
          </wp:inline>
        </w:drawing>
      </w:r>
    </w:p>
    <w:p w:rsidR="00FA549F" w:rsidRDefault="00FA549F" w14:paraId="6E88CE0D" w14:textId="77777777">
      <w:pPr>
        <w:spacing w:after="0" w:line="240" w:lineRule="auto"/>
        <w:ind w:left="0"/>
        <w:rPr>
          <w:rFonts w:cstheme="minorHAnsi"/>
        </w:rPr>
      </w:pPr>
      <w:r>
        <w:rPr>
          <w:rFonts w:cstheme="minorHAnsi"/>
        </w:rPr>
        <w:br w:type="page"/>
      </w:r>
    </w:p>
    <w:p w:rsidR="0086611B" w:rsidRDefault="0086611B" w14:paraId="63E60D92" w14:textId="026B6EDD">
      <w:pPr>
        <w:spacing w:after="0" w:line="240" w:lineRule="auto"/>
        <w:ind w:left="0"/>
        <w:rPr>
          <w:rFonts w:cstheme="minorHAnsi"/>
        </w:rPr>
      </w:pPr>
      <w:r>
        <w:rPr>
          <w:rFonts w:cstheme="minorHAnsi"/>
        </w:rPr>
        <w:lastRenderedPageBreak/>
        <w:t>The network security flow for Twitter:</w:t>
      </w:r>
    </w:p>
    <w:p w:rsidR="0013406B" w:rsidRDefault="0013406B" w14:paraId="57284AAC" w14:textId="3FC581F3">
      <w:pPr>
        <w:spacing w:after="0" w:line="240" w:lineRule="auto"/>
        <w:ind w:left="0"/>
        <w:rPr>
          <w:rFonts w:cstheme="minorHAnsi"/>
        </w:rPr>
      </w:pPr>
    </w:p>
    <w:p w:rsidR="0013406B" w:rsidRDefault="001E7840" w14:paraId="17171C79" w14:textId="06100799">
      <w:pPr>
        <w:spacing w:after="0" w:line="240" w:lineRule="auto"/>
        <w:ind w:left="0"/>
        <w:rPr>
          <w:rFonts w:cstheme="minorHAnsi"/>
        </w:rPr>
      </w:pPr>
      <w:r>
        <w:rPr>
          <w:rFonts w:cstheme="minorHAnsi"/>
          <w:noProof/>
        </w:rPr>
        <w:drawing>
          <wp:inline distT="0" distB="0" distL="0" distR="0" wp14:anchorId="20A7B3E8" wp14:editId="1809F8F3">
            <wp:extent cx="6510983" cy="346091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28061" cy="3469994"/>
                    </a:xfrm>
                    <a:prstGeom prst="rect">
                      <a:avLst/>
                    </a:prstGeom>
                    <a:noFill/>
                  </pic:spPr>
                </pic:pic>
              </a:graphicData>
            </a:graphic>
          </wp:inline>
        </w:drawing>
      </w:r>
    </w:p>
    <w:p w:rsidR="0086611B" w:rsidRDefault="0086611B" w14:paraId="1DE573C2" w14:textId="77777777">
      <w:pPr>
        <w:spacing w:after="0" w:line="240" w:lineRule="auto"/>
        <w:ind w:left="0"/>
      </w:pPr>
    </w:p>
    <w:p w:rsidR="001E7840" w:rsidRDefault="0086611B" w14:paraId="74F875D3" w14:textId="7ACD1789">
      <w:pPr>
        <w:spacing w:after="0" w:line="240" w:lineRule="auto"/>
        <w:ind w:left="0"/>
        <w:rPr>
          <w:rFonts w:cstheme="minorHAnsi"/>
        </w:rPr>
      </w:pPr>
      <w:r>
        <w:rPr>
          <w:rFonts w:cstheme="minorHAnsi"/>
        </w:rPr>
        <w:t>The network security flow for HazardHub:</w:t>
      </w:r>
    </w:p>
    <w:p w:rsidR="00A349B1" w:rsidRDefault="001E7840" w14:paraId="4DF42274" w14:textId="70EBDDA9">
      <w:pPr>
        <w:spacing w:after="0" w:line="240" w:lineRule="auto"/>
        <w:ind w:left="0"/>
        <w:rPr>
          <w:rFonts w:ascii="Arial" w:hAnsi="Arial" w:eastAsiaTheme="majorEastAsia" w:cstheme="majorBidi"/>
          <w:b/>
          <w:bCs/>
          <w:color w:val="005696" w:themeColor="accent2"/>
          <w:sz w:val="28"/>
          <w:szCs w:val="32"/>
        </w:rPr>
      </w:pPr>
      <w:r>
        <w:rPr>
          <w:noProof/>
        </w:rPr>
        <w:drawing>
          <wp:inline distT="0" distB="0" distL="0" distR="0" wp14:anchorId="6F116D31" wp14:editId="589E5BA6">
            <wp:extent cx="6471789" cy="389796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567" cy="3901442"/>
                    </a:xfrm>
                    <a:prstGeom prst="rect">
                      <a:avLst/>
                    </a:prstGeom>
                    <a:noFill/>
                  </pic:spPr>
                </pic:pic>
              </a:graphicData>
            </a:graphic>
          </wp:inline>
        </w:drawing>
      </w:r>
      <w:r w:rsidR="00A349B1">
        <w:br w:type="page"/>
      </w:r>
    </w:p>
    <w:p w:rsidRPr="00755730" w:rsidR="0028122B" w:rsidP="00305169" w:rsidRDefault="0028122B" w14:paraId="32AEC681" w14:textId="7F43251F">
      <w:pPr>
        <w:pStyle w:val="Heading1"/>
        <w:numPr>
          <w:ilvl w:val="0"/>
          <w:numId w:val="10"/>
        </w:numPr>
      </w:pPr>
      <w:bookmarkStart w:name="_Toc2354112" w:id="43"/>
      <w:r w:rsidRPr="00755730">
        <w:lastRenderedPageBreak/>
        <w:t>Operations</w:t>
      </w:r>
      <w:bookmarkEnd w:id="43"/>
    </w:p>
    <w:p w:rsidR="0028122B" w:rsidP="0028122B" w:rsidRDefault="00096598" w14:paraId="76020506" w14:textId="5178DCF4">
      <w:pPr>
        <w:ind w:left="0"/>
      </w:pPr>
      <w:r>
        <w:t>The diagram below shows how the Data Library Data Lake will be developed and deployed</w:t>
      </w:r>
      <w:r w:rsidR="006C7657">
        <w:t xml:space="preserve"> using a standard DevOps methodology</w:t>
      </w:r>
      <w:r>
        <w:t>.</w:t>
      </w:r>
    </w:p>
    <w:p w:rsidR="00CD60B6" w:rsidP="00096598" w:rsidRDefault="00096598" w14:paraId="3DD42E0E" w14:textId="6A3D072E">
      <w:pPr>
        <w:ind w:left="0"/>
        <w:jc w:val="center"/>
      </w:pPr>
      <w:r>
        <w:rPr>
          <w:noProof/>
        </w:rPr>
        <w:drawing>
          <wp:inline distT="0" distB="0" distL="0" distR="0" wp14:anchorId="676FCB7F" wp14:editId="4BAA52D8">
            <wp:extent cx="5422900" cy="1718485"/>
            <wp:effectExtent l="0" t="0" r="6350" b="0"/>
            <wp:docPr id="43046" name="Picture 4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8528" cy="1723438"/>
                    </a:xfrm>
                    <a:prstGeom prst="rect">
                      <a:avLst/>
                    </a:prstGeom>
                    <a:noFill/>
                  </pic:spPr>
                </pic:pic>
              </a:graphicData>
            </a:graphic>
          </wp:inline>
        </w:drawing>
      </w:r>
    </w:p>
    <w:p w:rsidRPr="00A5667B" w:rsidR="00527968" w:rsidP="00A5667B" w:rsidRDefault="006C7657" w14:paraId="37C36A7C" w14:textId="1F16E3B0">
      <w:pPr>
        <w:pStyle w:val="Heading2"/>
        <w:numPr>
          <w:ilvl w:val="1"/>
          <w:numId w:val="10"/>
        </w:numPr>
        <w:rPr>
          <w:b w:val="0"/>
        </w:rPr>
      </w:pPr>
      <w:bookmarkStart w:name="_Toc2354113" w:id="44"/>
      <w:r w:rsidRPr="00811382">
        <w:t xml:space="preserve">Azure </w:t>
      </w:r>
      <w:r w:rsidRPr="008861BB" w:rsidR="00527968">
        <w:t>DevOps</w:t>
      </w:r>
      <w:bookmarkEnd w:id="44"/>
    </w:p>
    <w:p w:rsidR="006C7657" w:rsidP="00527968" w:rsidRDefault="006C7657" w14:paraId="05C13655" w14:textId="734EB1AD">
      <w:pPr>
        <w:ind w:left="0"/>
      </w:pPr>
      <w:r>
        <w:t>This will be used in the scope of the POC to store code, build and deploy the platform as well as plan the Sprints.</w:t>
      </w:r>
    </w:p>
    <w:p w:rsidR="006C7657" w:rsidP="00527968" w:rsidRDefault="006C7657" w14:paraId="53BCFDF8" w14:textId="14879764">
      <w:pPr>
        <w:ind w:left="0"/>
      </w:pPr>
      <w:r>
        <w:t xml:space="preserve">DevOps </w:t>
      </w:r>
      <w:r w:rsidRPr="006C7657">
        <w:rPr>
          <w:b/>
        </w:rPr>
        <w:t>Repos</w:t>
      </w:r>
      <w:r>
        <w:t xml:space="preserve">: Azure hosted Git repositories for </w:t>
      </w:r>
      <w:r w:rsidR="00F81A8E">
        <w:t xml:space="preserve">Terraform </w:t>
      </w:r>
      <w:r>
        <w:t>templates, PowerShell scripts, Databricks notebooks, Azure Functions etc.</w:t>
      </w:r>
    </w:p>
    <w:p w:rsidR="006C7657" w:rsidP="00527968" w:rsidRDefault="006C7657" w14:paraId="75BCF879" w14:textId="52476AED">
      <w:pPr>
        <w:ind w:left="0"/>
      </w:pPr>
      <w:r>
        <w:t xml:space="preserve">DevOps </w:t>
      </w:r>
      <w:r w:rsidRPr="006C7657">
        <w:rPr>
          <w:b/>
        </w:rPr>
        <w:t>Pipelines</w:t>
      </w:r>
      <w:r>
        <w:t>: For building the infrastructure and deploying to Azure resource groups using Azure-hosted build agents.</w:t>
      </w:r>
    </w:p>
    <w:p w:rsidR="006C7657" w:rsidP="00527968" w:rsidRDefault="006C7657" w14:paraId="4BDA887A" w14:textId="70BA5A38">
      <w:pPr>
        <w:ind w:left="0"/>
      </w:pPr>
      <w:r>
        <w:t xml:space="preserve">DevOps </w:t>
      </w:r>
      <w:r w:rsidRPr="006C7657">
        <w:rPr>
          <w:b/>
        </w:rPr>
        <w:t>Boards</w:t>
      </w:r>
      <w:r>
        <w:t>: Used for Sprint planning and execution, a backlog will be generated and the Sprints planned and tracked here.</w:t>
      </w:r>
    </w:p>
    <w:p w:rsidRPr="00A5667B" w:rsidR="006C7657" w:rsidP="00A5667B" w:rsidRDefault="006C7657" w14:paraId="5879AD86" w14:textId="3480F5A7">
      <w:pPr>
        <w:pStyle w:val="Heading2"/>
        <w:numPr>
          <w:ilvl w:val="1"/>
          <w:numId w:val="10"/>
        </w:numPr>
        <w:rPr>
          <w:b w:val="0"/>
        </w:rPr>
      </w:pPr>
      <w:bookmarkStart w:name="_Toc2354114" w:id="45"/>
      <w:r w:rsidRPr="00811382">
        <w:t>Standards</w:t>
      </w:r>
      <w:bookmarkEnd w:id="45"/>
    </w:p>
    <w:p w:rsidRPr="00471C87" w:rsidR="0089134F" w:rsidP="00527968" w:rsidRDefault="006C7657" w14:paraId="5BF62117" w14:textId="0FCD0BC6">
      <w:pPr>
        <w:ind w:left="0"/>
      </w:pPr>
      <w:r w:rsidRPr="00471C87">
        <w:t xml:space="preserve">All </w:t>
      </w:r>
      <w:r w:rsidRPr="00471C87" w:rsidR="00AD6708">
        <w:t xml:space="preserve">Azure </w:t>
      </w:r>
      <w:r w:rsidRPr="00471C87">
        <w:t>r</w:t>
      </w:r>
      <w:r w:rsidRPr="00471C87" w:rsidR="0089134F">
        <w:t>esource</w:t>
      </w:r>
      <w:r w:rsidRPr="00471C87">
        <w:t>s</w:t>
      </w:r>
      <w:r w:rsidRPr="00471C87" w:rsidR="0089134F">
        <w:t xml:space="preserve"> </w:t>
      </w:r>
      <w:r w:rsidRPr="00471C87">
        <w:t xml:space="preserve">will be tagged </w:t>
      </w:r>
      <w:r w:rsidRPr="00471C87" w:rsidR="00AD6708">
        <w:t xml:space="preserve">as per the </w:t>
      </w:r>
      <w:r w:rsidRPr="00AD6708" w:rsidR="00AD6708">
        <w:t>table</w:t>
      </w:r>
      <w:r w:rsidRPr="00471C87" w:rsidR="00AD6708">
        <w:t xml:space="preserve"> in the</w:t>
      </w:r>
      <w:r w:rsidR="00AD6708">
        <w:t xml:space="preserve"> </w:t>
      </w:r>
      <w:r w:rsidRPr="00471C87" w:rsidR="00AD6708">
        <w:t>Cost Model section.</w:t>
      </w:r>
    </w:p>
    <w:p w:rsidRPr="00471C87" w:rsidR="00576128" w:rsidP="00527968" w:rsidRDefault="00AD6708" w14:paraId="0BA180A2" w14:textId="62DFA32C">
      <w:pPr>
        <w:ind w:left="0"/>
      </w:pPr>
      <w:commentRangeStart w:id="46"/>
      <w:r w:rsidRPr="00AD6708">
        <w:t>Terraform</w:t>
      </w:r>
      <w:r w:rsidRPr="00471C87" w:rsidR="008C03C0">
        <w:t xml:space="preserve"> </w:t>
      </w:r>
      <w:commentRangeEnd w:id="46"/>
      <w:r w:rsidRPr="00471C87" w:rsidR="00576128">
        <w:rPr>
          <w:rStyle w:val="CommentReference"/>
        </w:rPr>
        <w:commentReference w:id="46"/>
      </w:r>
      <w:r w:rsidRPr="00471C87" w:rsidR="00F81A8E">
        <w:t>is the provisioning tool of choice across Brit.</w:t>
      </w:r>
    </w:p>
    <w:p w:rsidRPr="00471C87" w:rsidR="00F81A8E" w:rsidP="00F81A8E" w:rsidRDefault="00AD6708" w14:paraId="74E8609D" w14:textId="5E0DC941">
      <w:pPr>
        <w:ind w:left="0"/>
      </w:pPr>
      <w:r w:rsidRPr="00471C87">
        <w:t xml:space="preserve">The </w:t>
      </w:r>
      <w:r w:rsidRPr="00471C87" w:rsidR="00F81A8E">
        <w:t xml:space="preserve">Data Library services </w:t>
      </w:r>
      <w:r w:rsidRPr="00471C87">
        <w:t xml:space="preserve">deployed in development </w:t>
      </w:r>
      <w:r w:rsidRPr="00471C87" w:rsidR="00F81A8E">
        <w:t xml:space="preserve">will be </w:t>
      </w:r>
      <w:r w:rsidRPr="00471C87">
        <w:t xml:space="preserve">done “by hand” i.e. through the portal, the test environment will </w:t>
      </w:r>
      <w:r w:rsidRPr="00471C87" w:rsidR="00F81A8E">
        <w:t xml:space="preserve">be </w:t>
      </w:r>
      <w:r w:rsidRPr="00471C87">
        <w:t xml:space="preserve">an exact mirror of development </w:t>
      </w:r>
      <w:r w:rsidRPr="00471C87" w:rsidR="00F81A8E">
        <w:t xml:space="preserve">automated </w:t>
      </w:r>
      <w:r w:rsidRPr="00471C87">
        <w:t>using Terraform</w:t>
      </w:r>
      <w:r w:rsidRPr="00471C87" w:rsidR="00F81A8E">
        <w:t>.</w:t>
      </w:r>
    </w:p>
    <w:p w:rsidRPr="00471C87" w:rsidR="007E6904" w:rsidP="00F81A8E" w:rsidRDefault="007E6904" w14:paraId="3C77345B" w14:textId="3EB5D71D">
      <w:pPr>
        <w:ind w:left="0"/>
      </w:pPr>
      <w:r w:rsidRPr="00471C87">
        <w:t>The main focus will be on Azure services functionality and the data ingestion pipelines, data lake storage and the auto reconciliation of the dimensions and fact measures.</w:t>
      </w:r>
    </w:p>
    <w:p w:rsidRPr="00A5667B" w:rsidR="0028122B" w:rsidP="00A5667B" w:rsidRDefault="0028122B" w14:paraId="46879FEE" w14:textId="4C1CD422">
      <w:pPr>
        <w:pStyle w:val="Heading2"/>
        <w:numPr>
          <w:ilvl w:val="1"/>
          <w:numId w:val="10"/>
        </w:numPr>
        <w:rPr>
          <w:b w:val="0"/>
        </w:rPr>
      </w:pPr>
      <w:bookmarkStart w:name="_Toc534796162" w:id="47"/>
      <w:bookmarkStart w:name="_Toc534797970" w:id="48"/>
      <w:bookmarkStart w:name="_Toc2354115" w:id="49"/>
      <w:bookmarkEnd w:id="47"/>
      <w:bookmarkEnd w:id="48"/>
      <w:r w:rsidRPr="00811382">
        <w:t>Monitoring of deployment</w:t>
      </w:r>
      <w:r w:rsidRPr="008861BB" w:rsidR="006C7657">
        <w:t>s</w:t>
      </w:r>
      <w:bookmarkEnd w:id="49"/>
    </w:p>
    <w:p w:rsidR="006C7657" w:rsidP="0028122B" w:rsidRDefault="006C7657" w14:paraId="7951800E" w14:textId="0C3B345A">
      <w:pPr>
        <w:ind w:left="0"/>
      </w:pPr>
      <w:r>
        <w:t>The use of Operations Management Suite (OMS) in Azure is becoming the standard.</w:t>
      </w:r>
    </w:p>
    <w:p w:rsidR="006C7657" w:rsidP="0028122B" w:rsidRDefault="006C7657" w14:paraId="56540D20" w14:textId="464627A2">
      <w:pPr>
        <w:ind w:left="0"/>
      </w:pPr>
      <w:r>
        <w:t>OMS now incorporates Log Analytics and where possible Azure services should be configured to log directly to OMS.</w:t>
      </w:r>
    </w:p>
    <w:p w:rsidR="006C7657" w:rsidP="0028122B" w:rsidRDefault="006C7657" w14:paraId="0C6B5031" w14:textId="32F776E9">
      <w:pPr>
        <w:ind w:left="0"/>
      </w:pPr>
      <w:r>
        <w:t>Where this is not possible e.g. in an Azure function, log files should be written to blob storage and then imported into OMS.</w:t>
      </w:r>
    </w:p>
    <w:p w:rsidR="006C7657" w:rsidP="0028122B" w:rsidRDefault="006C7657" w14:paraId="5A999718" w14:textId="58761761">
      <w:pPr>
        <w:ind w:left="0"/>
      </w:pPr>
      <w:r>
        <w:t>For other Microsoft services e.g. PowerBI that are not directly part of Azure the relevant management suite for that service should be used.</w:t>
      </w:r>
    </w:p>
    <w:p w:rsidR="006C7657" w:rsidP="0028122B" w:rsidRDefault="006C7657" w14:paraId="456BBDED" w14:textId="242416B4">
      <w:pPr>
        <w:ind w:left="0"/>
      </w:pPr>
      <w:r>
        <w:t>This is depicted below:</w:t>
      </w:r>
    </w:p>
    <w:p w:rsidR="00CD60B6" w:rsidP="00CD60B6" w:rsidRDefault="00CD60B6" w14:paraId="7F112BAC" w14:textId="4B787B6C">
      <w:pPr>
        <w:ind w:left="0"/>
        <w:jc w:val="center"/>
      </w:pPr>
      <w:r>
        <w:rPr>
          <w:noProof/>
        </w:rPr>
        <w:lastRenderedPageBreak/>
        <w:drawing>
          <wp:inline distT="0" distB="0" distL="0" distR="0" wp14:anchorId="566396B1" wp14:editId="4B61C27E">
            <wp:extent cx="5265013" cy="2407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9662" cy="2409436"/>
                    </a:xfrm>
                    <a:prstGeom prst="rect">
                      <a:avLst/>
                    </a:prstGeom>
                    <a:noFill/>
                  </pic:spPr>
                </pic:pic>
              </a:graphicData>
            </a:graphic>
          </wp:inline>
        </w:drawing>
      </w:r>
    </w:p>
    <w:p w:rsidR="007C3BC2" w:rsidP="0028122B" w:rsidRDefault="007C3BC2" w14:paraId="5039D2AE" w14:textId="77777777">
      <w:pPr>
        <w:ind w:left="0"/>
      </w:pPr>
    </w:p>
    <w:p w:rsidR="006C7657" w:rsidP="006C7657" w:rsidRDefault="006C7657" w14:paraId="7E9188D5" w14:textId="026455D5">
      <w:pPr>
        <w:ind w:left="0"/>
      </w:pPr>
      <w:r>
        <w:t>It should be note that Brit currently use a 3</w:t>
      </w:r>
      <w:r w:rsidRPr="0089134F">
        <w:rPr>
          <w:vertAlign w:val="superscript"/>
        </w:rPr>
        <w:t>rd</w:t>
      </w:r>
      <w:r>
        <w:t xml:space="preserve"> party on premise SIEM tool, but they are looking to choose a new cloud hosted tool and have this deployed within 6 to 8 months.</w:t>
      </w:r>
    </w:p>
    <w:p w:rsidR="006C7657" w:rsidP="006C7657" w:rsidRDefault="006C7657" w14:paraId="36CA2016" w14:textId="6C8F21A4">
      <w:pPr>
        <w:ind w:left="0"/>
      </w:pPr>
      <w:r>
        <w:t xml:space="preserve">When </w:t>
      </w:r>
      <w:r w:rsidR="00F20D42">
        <w:t xml:space="preserve">Azure </w:t>
      </w:r>
      <w:r>
        <w:t xml:space="preserve">services are deployed </w:t>
      </w:r>
      <w:r w:rsidR="00F20D42">
        <w:t xml:space="preserve">the appropriate security events will be raised in Security </w:t>
      </w:r>
      <w:r w:rsidR="00F81A8E">
        <w:t>Centre</w:t>
      </w:r>
      <w:r w:rsidR="00F20D42">
        <w:t xml:space="preserve"> in Azure and these will be pulled into the wider Brit tool, once it has been selected and rolled out.</w:t>
      </w:r>
    </w:p>
    <w:p w:rsidRPr="00A5667B" w:rsidR="007C3BC2" w:rsidP="00A5667B" w:rsidRDefault="00F20D42" w14:paraId="7041E062" w14:textId="7F5F40D5">
      <w:pPr>
        <w:pStyle w:val="Heading2"/>
        <w:numPr>
          <w:ilvl w:val="1"/>
          <w:numId w:val="10"/>
        </w:numPr>
        <w:rPr>
          <w:b w:val="0"/>
        </w:rPr>
      </w:pPr>
      <w:bookmarkStart w:name="_Toc2354116" w:id="50"/>
      <w:r w:rsidRPr="00811382">
        <w:t xml:space="preserve">Platform </w:t>
      </w:r>
      <w:r w:rsidRPr="008861BB" w:rsidR="0028122B">
        <w:t>Testing</w:t>
      </w:r>
      <w:r w:rsidRPr="00A5667B" w:rsidR="007C3BC2">
        <w:t>:</w:t>
      </w:r>
      <w:bookmarkEnd w:id="50"/>
    </w:p>
    <w:p w:rsidR="007C3BC2" w:rsidP="00305169" w:rsidRDefault="007C3BC2" w14:paraId="0D107FC2" w14:textId="63D0F982">
      <w:pPr>
        <w:pStyle w:val="ListParagraph"/>
        <w:numPr>
          <w:ilvl w:val="0"/>
          <w:numId w:val="15"/>
        </w:numPr>
      </w:pPr>
      <w:r>
        <w:t>A</w:t>
      </w:r>
      <w:r w:rsidR="0028122B">
        <w:t xml:space="preserve">vailability of services </w:t>
      </w:r>
      <w:r>
        <w:t>(actually monitoring)</w:t>
      </w:r>
    </w:p>
    <w:p w:rsidR="0028122B" w:rsidP="00305169" w:rsidRDefault="007C3BC2" w14:paraId="5C0F44E7" w14:textId="517E43BB">
      <w:pPr>
        <w:pStyle w:val="ListParagraph"/>
        <w:numPr>
          <w:ilvl w:val="0"/>
          <w:numId w:val="15"/>
        </w:numPr>
      </w:pPr>
      <w:r>
        <w:t>R</w:t>
      </w:r>
      <w:r w:rsidR="0028122B">
        <w:t>econciliations (</w:t>
      </w:r>
      <w:r w:rsidR="00A349B1">
        <w:t xml:space="preserve">these will </w:t>
      </w:r>
      <w:r w:rsidR="0028122B">
        <w:t>be scripted and automated)</w:t>
      </w:r>
    </w:p>
    <w:p w:rsidR="00244D13" w:rsidP="0028122B" w:rsidRDefault="007C3BC2" w14:paraId="2A8B4B8A" w14:textId="69E4B31A">
      <w:pPr>
        <w:ind w:left="0"/>
      </w:pPr>
      <w:commentRangeStart w:id="51"/>
      <w:r>
        <w:t xml:space="preserve">Reconciliations </w:t>
      </w:r>
      <w:commentRangeEnd w:id="51"/>
      <w:r w:rsidR="008E6F0C">
        <w:rPr>
          <w:rStyle w:val="CommentReference"/>
        </w:rPr>
        <w:commentReference w:id="51"/>
      </w:r>
      <w:r>
        <w:t xml:space="preserve">will be stored in CosmosDB using the Cassandra key/value pair API (also accessible from Databricks using Spark) </w:t>
      </w:r>
    </w:p>
    <w:p w:rsidR="007C3BC2" w:rsidP="0028122B" w:rsidRDefault="00455845" w14:paraId="05B7CA42" w14:textId="7AEFDC3C">
      <w:pPr>
        <w:ind w:left="0"/>
      </w:pPr>
      <w:hyperlink w:history="1" r:id="rId49">
        <w:r w:rsidRPr="00723DB1" w:rsidR="007C3BC2">
          <w:rPr>
            <w:rStyle w:val="Hyperlink"/>
          </w:rPr>
          <w:t>https://docs.microsoft.com/en-us/azure/cosmos-db/cassandra-spark-databricks</w:t>
        </w:r>
      </w:hyperlink>
    </w:p>
    <w:p w:rsidR="007C3BC2" w:rsidP="0028122B" w:rsidRDefault="007C3BC2" w14:paraId="6116E598" w14:textId="6300EBC9">
      <w:pPr>
        <w:ind w:left="0"/>
      </w:pPr>
    </w:p>
    <w:p w:rsidRPr="00A5667B" w:rsidR="007C3BC2" w:rsidP="00A5667B" w:rsidRDefault="007C3BC2" w14:paraId="35625CA8" w14:textId="46B601A6">
      <w:pPr>
        <w:pStyle w:val="Heading2"/>
        <w:numPr>
          <w:ilvl w:val="1"/>
          <w:numId w:val="10"/>
        </w:numPr>
        <w:rPr>
          <w:b w:val="0"/>
        </w:rPr>
      </w:pPr>
      <w:bookmarkStart w:name="_Toc2354117" w:id="52"/>
      <w:r w:rsidRPr="00A5667B">
        <w:t>Resilience</w:t>
      </w:r>
      <w:r w:rsidRPr="00A5667B" w:rsidR="00F20DD9">
        <w:t>, Failover and DR</w:t>
      </w:r>
      <w:r w:rsidRPr="00A5667B">
        <w:t>:</w:t>
      </w:r>
      <w:bookmarkEnd w:id="52"/>
    </w:p>
    <w:p w:rsidR="00FD37B6" w:rsidP="0028122B" w:rsidRDefault="00FD37B6" w14:paraId="3E73F657" w14:textId="5FA8DA7E">
      <w:pPr>
        <w:ind w:left="0"/>
      </w:pPr>
      <w:r w:rsidRPr="00A5667B">
        <w:t xml:space="preserve">Each service has its own method of ensuring uptime (resilience) </w:t>
      </w:r>
      <w:r>
        <w:t>and also approach for surviving a complete outage of the DC (failover</w:t>
      </w:r>
      <w:r w:rsidR="00FA549F">
        <w:t>/</w:t>
      </w:r>
      <w:r>
        <w:t>DR).</w:t>
      </w:r>
    </w:p>
    <w:p w:rsidR="00FA549F" w:rsidP="0028122B" w:rsidRDefault="00FA549F" w14:paraId="6BD2EBD0" w14:textId="3C3F55CA">
      <w:pPr>
        <w:ind w:left="0"/>
      </w:pPr>
      <w:r>
        <w:t>By default, all services will be deployed to the primary DC – West Europe. Failover will happen to the other DC in this region – North Europe.</w:t>
      </w:r>
    </w:p>
    <w:p w:rsidRPr="00A5667B" w:rsidR="00FA549F" w:rsidP="0028122B" w:rsidRDefault="00FA549F" w14:paraId="64CAEFE3" w14:textId="3E7C9AA7">
      <w:pPr>
        <w:ind w:left="0"/>
      </w:pPr>
      <w:r>
        <w:t xml:space="preserve">This is with the exception of the Virtual Machine that host the Data Factory Integration Runtimes, which communicate with the on-premise services. This will be deployed in UK South due to the availability of the direct connectivity from Azure to these services that has already been enabled i.e. Express Route. </w:t>
      </w:r>
    </w:p>
    <w:p w:rsidRPr="00FC36FA" w:rsidR="00FC36FA" w:rsidP="0028122B" w:rsidRDefault="00FC36FA" w14:paraId="02842328" w14:textId="7E87E548">
      <w:pPr>
        <w:ind w:left="0"/>
        <w:rPr>
          <w:b/>
        </w:rPr>
      </w:pPr>
      <w:r w:rsidRPr="00FC36FA">
        <w:rPr>
          <w:b/>
        </w:rPr>
        <w:t xml:space="preserve">Azure Data </w:t>
      </w:r>
      <w:r w:rsidR="007E08A2">
        <w:rPr>
          <w:b/>
        </w:rPr>
        <w:t>L</w:t>
      </w:r>
      <w:r w:rsidRPr="00FC36FA">
        <w:rPr>
          <w:b/>
        </w:rPr>
        <w:t>ake Storage</w:t>
      </w:r>
      <w:r w:rsidR="007E08A2">
        <w:rPr>
          <w:b/>
        </w:rPr>
        <w:t xml:space="preserve"> Gen2</w:t>
      </w:r>
    </w:p>
    <w:p w:rsidR="007E08A2" w:rsidP="0028122B" w:rsidRDefault="007E08A2" w14:paraId="2F68F7EE" w14:textId="21A08302">
      <w:pPr>
        <w:ind w:left="0"/>
      </w:pPr>
      <w:r>
        <w:t>Based on Blob storage service.</w:t>
      </w:r>
    </w:p>
    <w:p w:rsidR="00A02F10" w:rsidP="0028122B" w:rsidRDefault="00A02F10" w14:paraId="5DB3F513" w14:textId="03E1CD3B">
      <w:pPr>
        <w:ind w:left="0"/>
      </w:pPr>
      <w:r>
        <w:t>In non-prod</w:t>
      </w:r>
      <w:r w:rsidR="00FB5781">
        <w:t>uction</w:t>
      </w:r>
      <w:r>
        <w:t xml:space="preserve"> </w:t>
      </w:r>
      <w:r w:rsidR="00FB5781">
        <w:t xml:space="preserve">the </w:t>
      </w:r>
      <w:r>
        <w:t>L</w:t>
      </w:r>
      <w:r w:rsidR="007E08A2">
        <w:t xml:space="preserve">ocally </w:t>
      </w:r>
      <w:r>
        <w:t>R</w:t>
      </w:r>
      <w:r w:rsidR="007E08A2">
        <w:t xml:space="preserve">edundant </w:t>
      </w:r>
      <w:r>
        <w:t>S</w:t>
      </w:r>
      <w:r w:rsidR="007E08A2">
        <w:t>torage</w:t>
      </w:r>
      <w:r>
        <w:t xml:space="preserve"> </w:t>
      </w:r>
      <w:r w:rsidR="00FB5781">
        <w:t>(LRS) SKU will be used.</w:t>
      </w:r>
    </w:p>
    <w:p w:rsidR="00FC36FA" w:rsidP="0028122B" w:rsidRDefault="00A02F10" w14:paraId="15239AAC" w14:textId="09981EC6">
      <w:pPr>
        <w:ind w:left="0"/>
      </w:pPr>
      <w:r>
        <w:t>In prod</w:t>
      </w:r>
      <w:r w:rsidR="00FB5781">
        <w:t xml:space="preserve">uction </w:t>
      </w:r>
      <w:r w:rsidR="00FC36FA">
        <w:t>the G</w:t>
      </w:r>
      <w:r w:rsidR="007E08A2">
        <w:t xml:space="preserve">eo </w:t>
      </w:r>
      <w:r w:rsidR="00FC36FA">
        <w:t>R</w:t>
      </w:r>
      <w:r w:rsidR="007E08A2">
        <w:t xml:space="preserve">edundant </w:t>
      </w:r>
      <w:r w:rsidR="00FC36FA">
        <w:t>S</w:t>
      </w:r>
      <w:r w:rsidR="007E08A2">
        <w:t>torage</w:t>
      </w:r>
      <w:r w:rsidR="00E91341">
        <w:t xml:space="preserve"> </w:t>
      </w:r>
      <w:r w:rsidR="00FB5781">
        <w:t xml:space="preserve">(GRS) SKU will be used </w:t>
      </w:r>
      <w:r w:rsidR="00FC36FA">
        <w:t xml:space="preserve">– this will automatically fail over from one data centre in </w:t>
      </w:r>
      <w:r w:rsidR="009873FA">
        <w:t xml:space="preserve">a </w:t>
      </w:r>
      <w:r w:rsidR="00FC36FA">
        <w:t>region to another data centre</w:t>
      </w:r>
      <w:r w:rsidR="009873FA">
        <w:t xml:space="preserve"> in the same region</w:t>
      </w:r>
      <w:r w:rsidR="00FC36FA">
        <w:t>.</w:t>
      </w:r>
    </w:p>
    <w:p w:rsidR="00FC36FA" w:rsidP="0028122B" w:rsidRDefault="00455845" w14:paraId="014322E7" w14:textId="28FF0311">
      <w:pPr>
        <w:ind w:left="0"/>
        <w:rPr>
          <w:rStyle w:val="Hyperlink"/>
        </w:rPr>
      </w:pPr>
      <w:hyperlink w:history="1" r:id="rId50">
        <w:r w:rsidRPr="00723DB1" w:rsidR="009873FA">
          <w:rPr>
            <w:rStyle w:val="Hyperlink"/>
          </w:rPr>
          <w:t>https://docs.microsoft.com/en-us/azure/storage/common/storage-redundancy-grs</w:t>
        </w:r>
      </w:hyperlink>
    </w:p>
    <w:p w:rsidR="00D157F1" w:rsidP="0028122B" w:rsidRDefault="00FB5781" w14:paraId="5A25718D" w14:textId="0D8AFA27">
      <w:pPr>
        <w:ind w:left="0"/>
      </w:pPr>
      <w:r>
        <w:t>S</w:t>
      </w:r>
      <w:r w:rsidR="00D157F1">
        <w:t xml:space="preserve">oft deletes </w:t>
      </w:r>
      <w:r>
        <w:t xml:space="preserve">should be enabled </w:t>
      </w:r>
      <w:r w:rsidR="00D157F1">
        <w:t xml:space="preserve">so that content is </w:t>
      </w:r>
      <w:r>
        <w:t xml:space="preserve">never </w:t>
      </w:r>
      <w:r w:rsidR="00D157F1">
        <w:t>lost.</w:t>
      </w:r>
    </w:p>
    <w:p w:rsidRPr="00FC36FA" w:rsidR="007C3BC2" w:rsidP="0028122B" w:rsidRDefault="00FC7234" w14:paraId="241BD830" w14:textId="6702C24B">
      <w:pPr>
        <w:ind w:left="0"/>
        <w:rPr>
          <w:b/>
        </w:rPr>
      </w:pPr>
      <w:r w:rsidRPr="00FC36FA">
        <w:rPr>
          <w:b/>
        </w:rPr>
        <w:lastRenderedPageBreak/>
        <w:t>Azure Analysis Services</w:t>
      </w:r>
    </w:p>
    <w:p w:rsidRPr="00FB5781" w:rsidR="00FC7234" w:rsidP="0028122B" w:rsidRDefault="00455845" w14:paraId="35EAC8AC" w14:textId="27AB6D3C">
      <w:pPr>
        <w:ind w:left="0"/>
        <w:rPr>
          <w:rStyle w:val="Hyperlink"/>
          <w:sz w:val="22"/>
          <w:szCs w:val="22"/>
        </w:rPr>
      </w:pPr>
      <w:hyperlink w:history="1" r:id="rId51">
        <w:r w:rsidRPr="00FB5781" w:rsidR="00FC36FA">
          <w:rPr>
            <w:rStyle w:val="Hyperlink"/>
            <w:sz w:val="22"/>
            <w:szCs w:val="22"/>
          </w:rPr>
          <w:t>https://docs.microsoft.com/en-us/azure/analysis-services/analysis-services-bcdr</w:t>
        </w:r>
      </w:hyperlink>
    </w:p>
    <w:p w:rsidRPr="00FB5781" w:rsidR="00FB5781" w:rsidP="00FB5781" w:rsidRDefault="00FB5781" w14:paraId="4E6E2642" w14:textId="4A941C15">
      <w:pPr>
        <w:ind w:left="0"/>
        <w:rPr>
          <w:sz w:val="22"/>
          <w:szCs w:val="22"/>
        </w:rPr>
      </w:pPr>
      <w:r w:rsidRPr="00FB5781">
        <w:rPr>
          <w:sz w:val="22"/>
          <w:szCs w:val="22"/>
        </w:rPr>
        <w:t>Redundancy can be achieved by creating additional, secondary servers in one or more regions. When creating redundant servers, to assure the data and metadata on those servers is in-sync with the server in a region that has gone offline, you can:</w:t>
      </w:r>
    </w:p>
    <w:p w:rsidRPr="00FB5781" w:rsidR="00FB5781" w:rsidP="00FB5781" w:rsidRDefault="00FB5781" w14:paraId="160EBFAF" w14:textId="77777777">
      <w:pPr>
        <w:pStyle w:val="ListParagraph"/>
        <w:numPr>
          <w:ilvl w:val="0"/>
          <w:numId w:val="33"/>
        </w:numPr>
        <w:rPr>
          <w:sz w:val="22"/>
          <w:szCs w:val="22"/>
        </w:rPr>
      </w:pPr>
      <w:r w:rsidRPr="00FB5781">
        <w:rPr>
          <w:sz w:val="22"/>
          <w:szCs w:val="22"/>
        </w:rPr>
        <w:t>Deploy models to redundant servers in other regions. This method requires processing data on both your primary server and redundant servers in-parallel, assuring all servers are in-sync.</w:t>
      </w:r>
    </w:p>
    <w:p w:rsidRPr="00FB5781" w:rsidR="00FB5781" w:rsidP="00FB5781" w:rsidRDefault="00FB5781" w14:paraId="74E0D56D" w14:textId="77777777">
      <w:pPr>
        <w:pStyle w:val="ListParagraph"/>
        <w:numPr>
          <w:ilvl w:val="0"/>
          <w:numId w:val="33"/>
        </w:numPr>
        <w:rPr>
          <w:sz w:val="22"/>
          <w:szCs w:val="22"/>
        </w:rPr>
      </w:pPr>
      <w:r w:rsidRPr="00FB5781">
        <w:rPr>
          <w:sz w:val="22"/>
          <w:szCs w:val="22"/>
        </w:rPr>
        <w:t>Backup databases from your primary server and restore on redundant servers. For example, you can automate nightly backups to Azure storage, and restore to other redundant servers in other regions.</w:t>
      </w:r>
    </w:p>
    <w:p w:rsidR="00FB5781" w:rsidP="00FB5781" w:rsidRDefault="00FB5781" w14:paraId="28693D71" w14:textId="77777777">
      <w:pPr>
        <w:ind w:left="0"/>
        <w:rPr>
          <w:sz w:val="22"/>
          <w:szCs w:val="22"/>
        </w:rPr>
      </w:pPr>
      <w:r w:rsidRPr="00FB5781">
        <w:rPr>
          <w:sz w:val="22"/>
          <w:szCs w:val="22"/>
        </w:rPr>
        <w:t xml:space="preserve">In either case, if </w:t>
      </w:r>
      <w:r>
        <w:rPr>
          <w:sz w:val="22"/>
          <w:szCs w:val="22"/>
        </w:rPr>
        <w:t xml:space="preserve">the </w:t>
      </w:r>
      <w:r w:rsidRPr="00FB5781">
        <w:rPr>
          <w:sz w:val="22"/>
          <w:szCs w:val="22"/>
        </w:rPr>
        <w:t xml:space="preserve">primary server experiences an outage, the connection strings </w:t>
      </w:r>
      <w:r>
        <w:rPr>
          <w:sz w:val="22"/>
          <w:szCs w:val="22"/>
        </w:rPr>
        <w:t xml:space="preserve">must be changed </w:t>
      </w:r>
      <w:r w:rsidRPr="00FB5781">
        <w:rPr>
          <w:sz w:val="22"/>
          <w:szCs w:val="22"/>
        </w:rPr>
        <w:t>in reporting clients to connect to the server in a different regional data</w:t>
      </w:r>
      <w:r>
        <w:rPr>
          <w:sz w:val="22"/>
          <w:szCs w:val="22"/>
        </w:rPr>
        <w:t xml:space="preserve"> </w:t>
      </w:r>
      <w:r w:rsidRPr="00FB5781">
        <w:rPr>
          <w:sz w:val="22"/>
          <w:szCs w:val="22"/>
        </w:rPr>
        <w:t xml:space="preserve">centre. </w:t>
      </w:r>
    </w:p>
    <w:p w:rsidRPr="00FB5781" w:rsidR="00FB5781" w:rsidP="00FB5781" w:rsidRDefault="00FB5781" w14:paraId="7B59724E" w14:textId="5433468C">
      <w:pPr>
        <w:ind w:left="0"/>
        <w:rPr>
          <w:sz w:val="22"/>
          <w:szCs w:val="22"/>
        </w:rPr>
      </w:pPr>
      <w:r w:rsidRPr="00FB5781">
        <w:rPr>
          <w:sz w:val="22"/>
          <w:szCs w:val="22"/>
        </w:rPr>
        <w:t xml:space="preserve">This change should be considered a last resort and only if a catastrophic regional data centre outage occurs. It's more likely a data centre outage hosting your primary server would come back online before </w:t>
      </w:r>
      <w:r>
        <w:rPr>
          <w:sz w:val="22"/>
          <w:szCs w:val="22"/>
        </w:rPr>
        <w:t xml:space="preserve">the </w:t>
      </w:r>
      <w:r w:rsidRPr="00FB5781">
        <w:rPr>
          <w:sz w:val="22"/>
          <w:szCs w:val="22"/>
        </w:rPr>
        <w:t>connections on all clients</w:t>
      </w:r>
      <w:r>
        <w:rPr>
          <w:sz w:val="22"/>
          <w:szCs w:val="22"/>
        </w:rPr>
        <w:t xml:space="preserve"> could be updated</w:t>
      </w:r>
      <w:r w:rsidRPr="00FB5781">
        <w:rPr>
          <w:sz w:val="22"/>
          <w:szCs w:val="22"/>
        </w:rPr>
        <w:t>.</w:t>
      </w:r>
    </w:p>
    <w:p w:rsidRPr="00FB5781" w:rsidR="00FB5781" w:rsidP="00FB5781" w:rsidRDefault="00FB5781" w14:paraId="768A50B7" w14:textId="00FC8DE0">
      <w:pPr>
        <w:ind w:left="0"/>
        <w:rPr>
          <w:sz w:val="22"/>
          <w:szCs w:val="22"/>
        </w:rPr>
      </w:pPr>
      <w:r w:rsidRPr="00FB5781">
        <w:rPr>
          <w:sz w:val="22"/>
          <w:szCs w:val="22"/>
        </w:rPr>
        <w:t xml:space="preserve">To avoid having to change connection strings on reporting clients, </w:t>
      </w:r>
      <w:r>
        <w:rPr>
          <w:sz w:val="22"/>
          <w:szCs w:val="22"/>
        </w:rPr>
        <w:t xml:space="preserve">a </w:t>
      </w:r>
      <w:r w:rsidRPr="00FB5781">
        <w:rPr>
          <w:sz w:val="22"/>
          <w:szCs w:val="22"/>
        </w:rPr>
        <w:t xml:space="preserve">server alias </w:t>
      </w:r>
      <w:r>
        <w:rPr>
          <w:sz w:val="22"/>
          <w:szCs w:val="22"/>
        </w:rPr>
        <w:t xml:space="preserve">can be created </w:t>
      </w:r>
      <w:r w:rsidRPr="00FB5781">
        <w:rPr>
          <w:sz w:val="22"/>
          <w:szCs w:val="22"/>
        </w:rPr>
        <w:t xml:space="preserve">for </w:t>
      </w:r>
      <w:r>
        <w:rPr>
          <w:sz w:val="22"/>
          <w:szCs w:val="22"/>
        </w:rPr>
        <w:t xml:space="preserve">the </w:t>
      </w:r>
      <w:r w:rsidRPr="00FB5781">
        <w:rPr>
          <w:sz w:val="22"/>
          <w:szCs w:val="22"/>
        </w:rPr>
        <w:t xml:space="preserve">primary server. If the primary server goes down, the alias </w:t>
      </w:r>
      <w:r>
        <w:rPr>
          <w:sz w:val="22"/>
          <w:szCs w:val="22"/>
        </w:rPr>
        <w:t xml:space="preserve">can be changed </w:t>
      </w:r>
      <w:r w:rsidRPr="00FB5781">
        <w:rPr>
          <w:sz w:val="22"/>
          <w:szCs w:val="22"/>
        </w:rPr>
        <w:t xml:space="preserve">to point to a redundant server in another region. </w:t>
      </w:r>
      <w:r>
        <w:rPr>
          <w:sz w:val="22"/>
          <w:szCs w:val="22"/>
        </w:rPr>
        <w:t xml:space="preserve">This change can be </w:t>
      </w:r>
      <w:r w:rsidRPr="00FB5781">
        <w:rPr>
          <w:sz w:val="22"/>
          <w:szCs w:val="22"/>
        </w:rPr>
        <w:t>automate</w:t>
      </w:r>
      <w:r>
        <w:rPr>
          <w:sz w:val="22"/>
          <w:szCs w:val="22"/>
        </w:rPr>
        <w:t>d</w:t>
      </w:r>
      <w:r w:rsidRPr="00FB5781">
        <w:rPr>
          <w:sz w:val="22"/>
          <w:szCs w:val="22"/>
        </w:rPr>
        <w:t xml:space="preserve"> by coding an endpoint health check on the primary server. If the health check fails, the same endpoint can direct to a redundant server in another region.</w:t>
      </w:r>
    </w:p>
    <w:p w:rsidR="007E08A2" w:rsidP="0028122B" w:rsidRDefault="007E08A2" w14:paraId="6298E13A" w14:textId="77777777">
      <w:pPr>
        <w:ind w:left="0"/>
        <w:rPr>
          <w:b/>
        </w:rPr>
      </w:pPr>
    </w:p>
    <w:p w:rsidR="009873FA" w:rsidP="0028122B" w:rsidRDefault="009873FA" w14:paraId="0138538D" w14:textId="2F1858F0">
      <w:pPr>
        <w:ind w:left="0"/>
        <w:rPr>
          <w:b/>
        </w:rPr>
      </w:pPr>
      <w:r>
        <w:rPr>
          <w:b/>
        </w:rPr>
        <w:t>Data Factory</w:t>
      </w:r>
    </w:p>
    <w:p w:rsidRPr="00FB5781" w:rsidR="009873FA" w:rsidP="0028122B" w:rsidRDefault="00FD37B6" w14:paraId="5418CD5F" w14:textId="4A0A944D">
      <w:pPr>
        <w:ind w:left="0"/>
        <w:rPr>
          <w:sz w:val="22"/>
          <w:szCs w:val="22"/>
        </w:rPr>
      </w:pPr>
      <w:r>
        <w:rPr>
          <w:sz w:val="22"/>
          <w:szCs w:val="22"/>
        </w:rPr>
        <w:t>For resilience</w:t>
      </w:r>
      <w:r w:rsidR="00FA549F">
        <w:rPr>
          <w:sz w:val="22"/>
          <w:szCs w:val="22"/>
        </w:rPr>
        <w:t>, m</w:t>
      </w:r>
      <w:r w:rsidRPr="00FB5781" w:rsidR="009873FA">
        <w:rPr>
          <w:sz w:val="22"/>
          <w:szCs w:val="22"/>
        </w:rPr>
        <w:t xml:space="preserve">ultiple data factories </w:t>
      </w:r>
      <w:r w:rsidR="00FA549F">
        <w:rPr>
          <w:sz w:val="22"/>
          <w:szCs w:val="22"/>
        </w:rPr>
        <w:t xml:space="preserve">will be used </w:t>
      </w:r>
      <w:r w:rsidRPr="00FB5781" w:rsidR="009873FA">
        <w:rPr>
          <w:sz w:val="22"/>
          <w:szCs w:val="22"/>
        </w:rPr>
        <w:t>per environment</w:t>
      </w:r>
      <w:r w:rsidR="00FA549F">
        <w:rPr>
          <w:sz w:val="22"/>
          <w:szCs w:val="22"/>
        </w:rPr>
        <w:t>,</w:t>
      </w:r>
      <w:r w:rsidRPr="00FB5781" w:rsidR="009873FA">
        <w:rPr>
          <w:sz w:val="22"/>
          <w:szCs w:val="22"/>
        </w:rPr>
        <w:t xml:space="preserve"> dependent on </w:t>
      </w:r>
      <w:r w:rsidR="00FA549F">
        <w:rPr>
          <w:sz w:val="22"/>
          <w:szCs w:val="22"/>
        </w:rPr>
        <w:t xml:space="preserve">the </w:t>
      </w:r>
      <w:r w:rsidRPr="00FB5781" w:rsidR="009873FA">
        <w:rPr>
          <w:sz w:val="22"/>
          <w:szCs w:val="22"/>
        </w:rPr>
        <w:t>sources and their associated refresh times.</w:t>
      </w:r>
    </w:p>
    <w:p w:rsidR="009873FA" w:rsidP="0028122B" w:rsidRDefault="00FA549F" w14:paraId="4FCF8750" w14:textId="4DD6BCDF">
      <w:pPr>
        <w:ind w:left="0"/>
      </w:pPr>
      <w:r>
        <w:t>Duplicate pipelines will be created in the secondary data centre but not started until they are required.</w:t>
      </w:r>
    </w:p>
    <w:p w:rsidR="00FA549F" w:rsidP="0028122B" w:rsidRDefault="00FA549F" w14:paraId="421888AF" w14:textId="1E6E9375">
      <w:pPr>
        <w:ind w:left="0"/>
      </w:pPr>
    </w:p>
    <w:p w:rsidRPr="00A5667B" w:rsidR="00FA549F" w:rsidP="0028122B" w:rsidRDefault="00FA549F" w14:paraId="131BAA07" w14:textId="09E485D3">
      <w:pPr>
        <w:ind w:left="0"/>
        <w:rPr>
          <w:b/>
        </w:rPr>
      </w:pPr>
      <w:r w:rsidRPr="00A5667B">
        <w:rPr>
          <w:b/>
        </w:rPr>
        <w:t>SQL Server</w:t>
      </w:r>
    </w:p>
    <w:p w:rsidR="00FA549F" w:rsidP="0028122B" w:rsidRDefault="00FA549F" w14:paraId="46D29444" w14:textId="6E4956E6">
      <w:pPr>
        <w:ind w:left="0"/>
      </w:pPr>
      <w:r>
        <w:t>For the POC these will be backed up in the usual way as they contain only metadata. In production the use of geo-replication should be considered, but there are cost implications which is why simple backups for the PoC phase will be used.</w:t>
      </w:r>
    </w:p>
    <w:p w:rsidR="00FA549F" w:rsidP="0028122B" w:rsidRDefault="00FA549F" w14:paraId="6C51964B" w14:textId="77777777">
      <w:pPr>
        <w:ind w:left="0"/>
        <w:rPr>
          <w:b/>
        </w:rPr>
      </w:pPr>
    </w:p>
    <w:p w:rsidRPr="00A5667B" w:rsidR="00FA549F" w:rsidP="0028122B" w:rsidRDefault="00FA549F" w14:paraId="1EEEA275" w14:textId="2F65B806">
      <w:pPr>
        <w:ind w:left="0"/>
        <w:rPr>
          <w:b/>
        </w:rPr>
      </w:pPr>
      <w:r w:rsidRPr="00A5667B">
        <w:rPr>
          <w:b/>
        </w:rPr>
        <w:t>Cosmos DB</w:t>
      </w:r>
    </w:p>
    <w:p w:rsidR="00FA549F" w:rsidP="0028122B" w:rsidRDefault="00FA549F" w14:paraId="6A2DC75D" w14:textId="05412644">
      <w:pPr>
        <w:ind w:left="0"/>
      </w:pPr>
      <w:r>
        <w:t>By default this is geo redundant and can be configured for further redundancy but there are associated data costs.</w:t>
      </w:r>
    </w:p>
    <w:p w:rsidRPr="00A5667B" w:rsidR="00FA549F" w:rsidP="0028122B" w:rsidRDefault="00FA549F" w14:paraId="1309AE45" w14:textId="74D8E701">
      <w:pPr>
        <w:ind w:left="0"/>
        <w:rPr>
          <w:b/>
        </w:rPr>
      </w:pPr>
      <w:r w:rsidRPr="00A5667B">
        <w:rPr>
          <w:b/>
        </w:rPr>
        <w:t>App Service Plan</w:t>
      </w:r>
    </w:p>
    <w:p w:rsidRPr="009873FA" w:rsidR="00FA549F" w:rsidP="0028122B" w:rsidRDefault="00FA549F" w14:paraId="3B881664" w14:textId="22AFD3E1">
      <w:pPr>
        <w:ind w:left="0"/>
      </w:pPr>
      <w:r>
        <w:t>Give that we are not deploying web applications but Azure Functions these will be deployed as single instances. In a failover/DR scenario the function would be recreated using the deployment templates and the calling services switch over to use this.</w:t>
      </w:r>
    </w:p>
    <w:p w:rsidR="00FA549F" w:rsidRDefault="00FA549F" w14:paraId="57CFAC55" w14:textId="77777777">
      <w:pPr>
        <w:spacing w:after="0" w:line="240" w:lineRule="auto"/>
        <w:ind w:left="0"/>
        <w:rPr>
          <w:b/>
        </w:rPr>
      </w:pPr>
      <w:r>
        <w:rPr>
          <w:b/>
        </w:rPr>
        <w:br w:type="page"/>
      </w:r>
    </w:p>
    <w:p w:rsidRPr="007E08A2" w:rsidR="007E08A2" w:rsidP="0028122B" w:rsidRDefault="007E08A2" w14:paraId="12EB04BB" w14:textId="4E6019EE">
      <w:pPr>
        <w:ind w:left="0"/>
        <w:rPr>
          <w:b/>
        </w:rPr>
      </w:pPr>
      <w:r w:rsidRPr="007E08A2">
        <w:rPr>
          <w:b/>
        </w:rPr>
        <w:lastRenderedPageBreak/>
        <w:t>Resource Groups</w:t>
      </w:r>
    </w:p>
    <w:p w:rsidRPr="00FB5781" w:rsidR="00FC36FA" w:rsidP="0028122B" w:rsidRDefault="00E91341" w14:paraId="3FAEA7FE" w14:textId="7EB29061">
      <w:pPr>
        <w:ind w:left="0"/>
        <w:rPr>
          <w:sz w:val="22"/>
          <w:szCs w:val="22"/>
        </w:rPr>
      </w:pPr>
      <w:r w:rsidRPr="00FB5781">
        <w:rPr>
          <w:sz w:val="22"/>
          <w:szCs w:val="22"/>
        </w:rPr>
        <w:t>One resource group for each non-prod environment</w:t>
      </w:r>
      <w:r w:rsidR="00FB5781">
        <w:rPr>
          <w:sz w:val="22"/>
          <w:szCs w:val="22"/>
        </w:rPr>
        <w:t>.</w:t>
      </w:r>
    </w:p>
    <w:p w:rsidRPr="00FB5781" w:rsidR="00E91341" w:rsidP="0028122B" w:rsidRDefault="00E91341" w14:paraId="7E5CD0B5" w14:textId="343FAE6D">
      <w:pPr>
        <w:ind w:left="0"/>
        <w:rPr>
          <w:sz w:val="22"/>
          <w:szCs w:val="22"/>
        </w:rPr>
      </w:pPr>
      <w:r w:rsidRPr="00FB5781">
        <w:rPr>
          <w:sz w:val="22"/>
          <w:szCs w:val="22"/>
        </w:rPr>
        <w:t>In prod</w:t>
      </w:r>
      <w:r w:rsidR="00FB5781">
        <w:rPr>
          <w:sz w:val="22"/>
          <w:szCs w:val="22"/>
        </w:rPr>
        <w:t>uction there will be m</w:t>
      </w:r>
      <w:r w:rsidRPr="00FB5781">
        <w:rPr>
          <w:sz w:val="22"/>
          <w:szCs w:val="22"/>
        </w:rPr>
        <w:t>ultiple resource groups</w:t>
      </w:r>
      <w:r w:rsidR="00FB5781">
        <w:rPr>
          <w:sz w:val="22"/>
          <w:szCs w:val="22"/>
        </w:rPr>
        <w:t>.</w:t>
      </w:r>
    </w:p>
    <w:p w:rsidRPr="00FB5781" w:rsidR="00D157F1" w:rsidP="00D157F1" w:rsidRDefault="00FB5781" w14:paraId="5C97AB15" w14:textId="3FC6AB2B">
      <w:pPr>
        <w:ind w:left="0"/>
        <w:rPr>
          <w:rFonts w:cstheme="minorHAnsi"/>
          <w:sz w:val="22"/>
          <w:szCs w:val="22"/>
        </w:rPr>
      </w:pPr>
      <w:r>
        <w:rPr>
          <w:rFonts w:cstheme="minorHAnsi"/>
          <w:sz w:val="22"/>
          <w:szCs w:val="22"/>
        </w:rPr>
        <w:t>The use of L</w:t>
      </w:r>
      <w:r w:rsidRPr="00FB5781" w:rsidR="00D157F1">
        <w:rPr>
          <w:rFonts w:cstheme="minorHAnsi"/>
          <w:sz w:val="22"/>
          <w:szCs w:val="22"/>
        </w:rPr>
        <w:t xml:space="preserve">og analytics, OMS, </w:t>
      </w:r>
      <w:r>
        <w:rPr>
          <w:rFonts w:cstheme="minorHAnsi"/>
          <w:sz w:val="22"/>
          <w:szCs w:val="22"/>
        </w:rPr>
        <w:t xml:space="preserve">Security Centre and </w:t>
      </w:r>
      <w:r w:rsidRPr="00FB5781" w:rsidR="00D157F1">
        <w:rPr>
          <w:rFonts w:cstheme="minorHAnsi"/>
          <w:sz w:val="22"/>
          <w:szCs w:val="22"/>
        </w:rPr>
        <w:t xml:space="preserve">integration with existing </w:t>
      </w:r>
      <w:r>
        <w:rPr>
          <w:rFonts w:cstheme="minorHAnsi"/>
          <w:sz w:val="22"/>
          <w:szCs w:val="22"/>
        </w:rPr>
        <w:t xml:space="preserve">Brit’s </w:t>
      </w:r>
      <w:r w:rsidRPr="00FB5781" w:rsidR="00D157F1">
        <w:rPr>
          <w:rFonts w:cstheme="minorHAnsi"/>
          <w:sz w:val="22"/>
          <w:szCs w:val="22"/>
        </w:rPr>
        <w:t>choice of monitoring solution/tools</w:t>
      </w:r>
      <w:r>
        <w:rPr>
          <w:rFonts w:cstheme="minorHAnsi"/>
          <w:sz w:val="22"/>
          <w:szCs w:val="22"/>
        </w:rPr>
        <w:t xml:space="preserve"> will provide active methods of reporting failure</w:t>
      </w:r>
      <w:r w:rsidRPr="00FB5781" w:rsidR="00D157F1">
        <w:rPr>
          <w:rFonts w:cstheme="minorHAnsi"/>
          <w:sz w:val="22"/>
          <w:szCs w:val="22"/>
        </w:rPr>
        <w:t xml:space="preserve">. </w:t>
      </w:r>
    </w:p>
    <w:p w:rsidR="00FA549F" w:rsidP="00A349B1" w:rsidRDefault="00FA549F" w14:paraId="060239C3" w14:textId="77777777">
      <w:pPr>
        <w:ind w:left="0"/>
        <w:rPr>
          <w:sz w:val="22"/>
          <w:szCs w:val="22"/>
        </w:rPr>
      </w:pPr>
    </w:p>
    <w:p w:rsidRPr="00FB5781" w:rsidR="00A349B1" w:rsidP="00A349B1" w:rsidRDefault="00A349B1" w14:paraId="1B6D4831" w14:textId="3EBA23F5">
      <w:pPr>
        <w:ind w:left="0"/>
        <w:rPr>
          <w:sz w:val="22"/>
          <w:szCs w:val="22"/>
        </w:rPr>
      </w:pPr>
      <w:r w:rsidRPr="00FB5781">
        <w:rPr>
          <w:sz w:val="22"/>
          <w:szCs w:val="22"/>
        </w:rPr>
        <w:t>Testing of service availability</w:t>
      </w:r>
      <w:r w:rsidR="00FB5781">
        <w:rPr>
          <w:sz w:val="22"/>
          <w:szCs w:val="22"/>
        </w:rPr>
        <w:t>:</w:t>
      </w:r>
    </w:p>
    <w:p w:rsidRPr="00FB5781" w:rsidR="00A349B1" w:rsidP="00FB5781" w:rsidRDefault="00A349B1" w14:paraId="4A774D5A" w14:textId="2102DEE3">
      <w:pPr>
        <w:pStyle w:val="ListParagraph"/>
        <w:numPr>
          <w:ilvl w:val="0"/>
          <w:numId w:val="35"/>
        </w:numPr>
        <w:rPr>
          <w:sz w:val="22"/>
          <w:szCs w:val="22"/>
        </w:rPr>
      </w:pPr>
      <w:r w:rsidRPr="00FB5781">
        <w:rPr>
          <w:sz w:val="22"/>
          <w:szCs w:val="22"/>
        </w:rPr>
        <w:t>CICD pipeline takes care of deployment</w:t>
      </w:r>
    </w:p>
    <w:p w:rsidRPr="00FB5781" w:rsidR="00A349B1" w:rsidP="00FB5781" w:rsidRDefault="00A349B1" w14:paraId="5DDF4F75" w14:textId="3371B560">
      <w:pPr>
        <w:pStyle w:val="ListParagraph"/>
        <w:numPr>
          <w:ilvl w:val="0"/>
          <w:numId w:val="35"/>
        </w:numPr>
        <w:rPr>
          <w:sz w:val="22"/>
          <w:szCs w:val="22"/>
        </w:rPr>
      </w:pPr>
      <w:r w:rsidRPr="00FB5781">
        <w:rPr>
          <w:sz w:val="22"/>
          <w:szCs w:val="22"/>
        </w:rPr>
        <w:t>Alerting when service availability changes</w:t>
      </w:r>
    </w:p>
    <w:p w:rsidRPr="00FB5781" w:rsidR="00A349B1" w:rsidP="00A349B1" w:rsidRDefault="00A349B1" w14:paraId="5AF82C92" w14:textId="08B4AE33">
      <w:pPr>
        <w:ind w:left="0"/>
        <w:rPr>
          <w:sz w:val="22"/>
          <w:szCs w:val="22"/>
        </w:rPr>
      </w:pPr>
      <w:r w:rsidRPr="00FB5781">
        <w:rPr>
          <w:sz w:val="22"/>
          <w:szCs w:val="22"/>
        </w:rPr>
        <w:t>Testing of data quality</w:t>
      </w:r>
      <w:r w:rsidR="00FB5781">
        <w:rPr>
          <w:sz w:val="22"/>
          <w:szCs w:val="22"/>
        </w:rPr>
        <w:t>:</w:t>
      </w:r>
    </w:p>
    <w:p w:rsidRPr="00FB5781" w:rsidR="00A349B1" w:rsidP="00FB5781" w:rsidRDefault="00A349B1" w14:paraId="7DD2BA8C" w14:textId="5F5E92FE">
      <w:pPr>
        <w:pStyle w:val="ListParagraph"/>
        <w:numPr>
          <w:ilvl w:val="0"/>
          <w:numId w:val="36"/>
        </w:numPr>
        <w:rPr>
          <w:sz w:val="22"/>
          <w:szCs w:val="22"/>
        </w:rPr>
      </w:pPr>
      <w:r w:rsidRPr="00FB5781">
        <w:rPr>
          <w:sz w:val="22"/>
          <w:szCs w:val="22"/>
        </w:rPr>
        <w:t>Reconciliation</w:t>
      </w:r>
      <w:r w:rsidRPr="00FB5781" w:rsidR="00FB5781">
        <w:rPr>
          <w:sz w:val="22"/>
          <w:szCs w:val="22"/>
        </w:rPr>
        <w:t>s (built into Sprint planning for POC as this is vital to success of the Data Library)</w:t>
      </w:r>
    </w:p>
    <w:p w:rsidR="00E91341" w:rsidP="0028122B" w:rsidRDefault="00E91341" w14:paraId="6F315244" w14:textId="77777777">
      <w:pPr>
        <w:ind w:left="0"/>
      </w:pPr>
    </w:p>
    <w:p w:rsidR="00E91341" w:rsidP="0028122B" w:rsidRDefault="00E91341" w14:paraId="6355A807" w14:textId="6AAB7B73">
      <w:pPr>
        <w:ind w:left="0"/>
      </w:pPr>
    </w:p>
    <w:p w:rsidR="00CD60B6" w:rsidP="0028122B" w:rsidRDefault="00CD60B6" w14:paraId="3FB60CCE" w14:textId="77777777">
      <w:pPr>
        <w:ind w:left="0"/>
      </w:pPr>
    </w:p>
    <w:p w:rsidRPr="0027619D" w:rsidR="0028122B" w:rsidP="0028122B" w:rsidRDefault="0028122B" w14:paraId="50D32AC8" w14:textId="77777777">
      <w:pPr>
        <w:ind w:left="0"/>
      </w:pPr>
    </w:p>
    <w:p w:rsidR="00D05591" w:rsidRDefault="00D05591" w14:paraId="30AD837C" w14:textId="77777777">
      <w:pPr>
        <w:spacing w:after="0" w:line="240" w:lineRule="auto"/>
        <w:ind w:left="0"/>
        <w:rPr>
          <w:rFonts w:ascii="Arial" w:hAnsi="Arial" w:eastAsiaTheme="majorEastAsia" w:cstheme="majorBidi"/>
          <w:b/>
          <w:bCs/>
          <w:color w:val="005696" w:themeColor="accent2"/>
          <w:sz w:val="28"/>
          <w:szCs w:val="32"/>
        </w:rPr>
      </w:pPr>
      <w:r>
        <w:br w:type="page"/>
      </w:r>
    </w:p>
    <w:p w:rsidRPr="00755730" w:rsidR="0028122B" w:rsidP="00305169" w:rsidRDefault="0028122B" w14:paraId="501D24D4" w14:textId="585ADBC2">
      <w:pPr>
        <w:pStyle w:val="Heading1"/>
        <w:numPr>
          <w:ilvl w:val="0"/>
          <w:numId w:val="10"/>
        </w:numPr>
      </w:pPr>
      <w:bookmarkStart w:name="_Toc2354118" w:id="53"/>
      <w:r w:rsidRPr="00755730">
        <w:lastRenderedPageBreak/>
        <w:t>Scalability</w:t>
      </w:r>
      <w:bookmarkEnd w:id="53"/>
    </w:p>
    <w:p w:rsidRPr="00FB5781" w:rsidR="00D76594" w:rsidP="0028122B" w:rsidRDefault="00D76594" w14:paraId="7EF8D44F" w14:textId="57603D02">
      <w:pPr>
        <w:ind w:left="0"/>
        <w:rPr>
          <w:sz w:val="22"/>
          <w:szCs w:val="22"/>
        </w:rPr>
      </w:pPr>
      <w:r w:rsidRPr="00FB5781">
        <w:rPr>
          <w:sz w:val="22"/>
          <w:szCs w:val="22"/>
        </w:rPr>
        <w:t>Onboarding of new data sources using repeatable patterns reduces the time it takes to ingest new data.</w:t>
      </w:r>
    </w:p>
    <w:p w:rsidRPr="00FB5781" w:rsidR="0028122B" w:rsidP="0028122B" w:rsidRDefault="00D76594" w14:paraId="091AC19F" w14:textId="4656E214">
      <w:pPr>
        <w:ind w:left="0"/>
        <w:rPr>
          <w:sz w:val="22"/>
          <w:szCs w:val="22"/>
        </w:rPr>
      </w:pPr>
      <w:r w:rsidRPr="00FB5781">
        <w:rPr>
          <w:sz w:val="22"/>
          <w:szCs w:val="22"/>
        </w:rPr>
        <w:t>The u</w:t>
      </w:r>
      <w:r w:rsidRPr="00FB5781" w:rsidR="0028122B">
        <w:rPr>
          <w:sz w:val="22"/>
          <w:szCs w:val="22"/>
        </w:rPr>
        <w:t xml:space="preserve">se of PaaS </w:t>
      </w:r>
      <w:r w:rsidRPr="00FB5781">
        <w:rPr>
          <w:sz w:val="22"/>
          <w:szCs w:val="22"/>
        </w:rPr>
        <w:t>allows the Data Lake to respond to varying demands:</w:t>
      </w:r>
    </w:p>
    <w:p w:rsidRPr="00FB5781" w:rsidR="00A349B1" w:rsidP="00305169" w:rsidRDefault="00A349B1" w14:paraId="43AC582E" w14:textId="6E1AA04C">
      <w:pPr>
        <w:pStyle w:val="ListParagraph"/>
        <w:numPr>
          <w:ilvl w:val="0"/>
          <w:numId w:val="16"/>
        </w:numPr>
        <w:rPr>
          <w:sz w:val="22"/>
          <w:szCs w:val="22"/>
        </w:rPr>
      </w:pPr>
      <w:r w:rsidRPr="00FB5781">
        <w:rPr>
          <w:sz w:val="22"/>
          <w:szCs w:val="22"/>
        </w:rPr>
        <w:t>Databricks – increase size and power of cluster</w:t>
      </w:r>
      <w:r w:rsidRPr="00FB5781" w:rsidR="00D76594">
        <w:rPr>
          <w:sz w:val="22"/>
          <w:szCs w:val="22"/>
        </w:rPr>
        <w:t>, add more clusters</w:t>
      </w:r>
    </w:p>
    <w:p w:rsidRPr="00FB5781" w:rsidR="00A349B1" w:rsidP="00305169" w:rsidRDefault="00A349B1" w14:paraId="6B0D9CFD" w14:textId="6A174D20">
      <w:pPr>
        <w:pStyle w:val="ListParagraph"/>
        <w:numPr>
          <w:ilvl w:val="0"/>
          <w:numId w:val="16"/>
        </w:numPr>
        <w:rPr>
          <w:sz w:val="22"/>
          <w:szCs w:val="22"/>
        </w:rPr>
      </w:pPr>
      <w:r w:rsidRPr="00FB5781">
        <w:rPr>
          <w:sz w:val="22"/>
          <w:szCs w:val="22"/>
        </w:rPr>
        <w:t xml:space="preserve">Data Factory – </w:t>
      </w:r>
      <w:r w:rsidRPr="00FB5781" w:rsidR="00D76594">
        <w:rPr>
          <w:sz w:val="22"/>
          <w:szCs w:val="22"/>
        </w:rPr>
        <w:t xml:space="preserve">scale up or down </w:t>
      </w:r>
      <w:r w:rsidRPr="00FB5781">
        <w:rPr>
          <w:sz w:val="22"/>
          <w:szCs w:val="22"/>
        </w:rPr>
        <w:t xml:space="preserve">the </w:t>
      </w:r>
      <w:r w:rsidRPr="00FB5781" w:rsidR="00D76594">
        <w:rPr>
          <w:sz w:val="22"/>
          <w:szCs w:val="22"/>
        </w:rPr>
        <w:t>number of integration runtimes for parallel processing</w:t>
      </w:r>
    </w:p>
    <w:p w:rsidRPr="00FB5781" w:rsidR="00D76594" w:rsidP="00305169" w:rsidRDefault="00D76594" w14:paraId="0E8AB9C5" w14:textId="750A5FA4">
      <w:pPr>
        <w:pStyle w:val="ListParagraph"/>
        <w:numPr>
          <w:ilvl w:val="0"/>
          <w:numId w:val="16"/>
        </w:numPr>
        <w:rPr>
          <w:sz w:val="22"/>
          <w:szCs w:val="22"/>
        </w:rPr>
      </w:pPr>
      <w:r w:rsidRPr="00FB5781">
        <w:rPr>
          <w:sz w:val="22"/>
          <w:szCs w:val="22"/>
        </w:rPr>
        <w:t>Analysis Services – scale up or down the size of SKU (</w:t>
      </w:r>
      <w:r w:rsidR="00FB5781">
        <w:rPr>
          <w:sz w:val="22"/>
          <w:szCs w:val="22"/>
        </w:rPr>
        <w:t xml:space="preserve">associated </w:t>
      </w:r>
      <w:r w:rsidRPr="00FB5781">
        <w:rPr>
          <w:sz w:val="22"/>
          <w:szCs w:val="22"/>
        </w:rPr>
        <w:t>cost)</w:t>
      </w:r>
    </w:p>
    <w:p w:rsidRPr="00FB5781" w:rsidR="00D76594" w:rsidP="00305169" w:rsidRDefault="00D76594" w14:paraId="32A10A34" w14:textId="684249EA">
      <w:pPr>
        <w:pStyle w:val="ListParagraph"/>
        <w:numPr>
          <w:ilvl w:val="0"/>
          <w:numId w:val="16"/>
        </w:numPr>
        <w:rPr>
          <w:sz w:val="22"/>
          <w:szCs w:val="22"/>
        </w:rPr>
      </w:pPr>
      <w:r w:rsidRPr="00FB5781">
        <w:rPr>
          <w:sz w:val="22"/>
          <w:szCs w:val="22"/>
        </w:rPr>
        <w:t>SQL DB - scale up or down the size of SKU</w:t>
      </w:r>
    </w:p>
    <w:p w:rsidRPr="00FB5781" w:rsidR="00D76594" w:rsidP="00305169" w:rsidRDefault="00D76594" w14:paraId="0A2A7A12" w14:textId="0CD41D6F">
      <w:pPr>
        <w:pStyle w:val="ListParagraph"/>
        <w:numPr>
          <w:ilvl w:val="0"/>
          <w:numId w:val="16"/>
        </w:numPr>
        <w:rPr>
          <w:sz w:val="22"/>
          <w:szCs w:val="22"/>
        </w:rPr>
      </w:pPr>
      <w:r w:rsidRPr="00FB5781">
        <w:rPr>
          <w:sz w:val="22"/>
          <w:szCs w:val="22"/>
        </w:rPr>
        <w:t xml:space="preserve">CosmosDB - scale up or down the size of SKU </w:t>
      </w:r>
    </w:p>
    <w:p w:rsidRPr="00FB5781" w:rsidR="00D76594" w:rsidP="00305169" w:rsidRDefault="00D76594" w14:paraId="2781A374" w14:textId="2F80BF05">
      <w:pPr>
        <w:pStyle w:val="ListParagraph"/>
        <w:numPr>
          <w:ilvl w:val="0"/>
          <w:numId w:val="16"/>
        </w:numPr>
        <w:rPr>
          <w:sz w:val="22"/>
          <w:szCs w:val="22"/>
        </w:rPr>
      </w:pPr>
      <w:r w:rsidRPr="00FB5781">
        <w:rPr>
          <w:sz w:val="22"/>
          <w:szCs w:val="22"/>
        </w:rPr>
        <w:t>Event Hub &amp; Stream Analytics - scale up or down the size of SKU</w:t>
      </w:r>
    </w:p>
    <w:p w:rsidRPr="00FB5781" w:rsidR="00D76594" w:rsidP="00305169" w:rsidRDefault="00D76594" w14:paraId="792CF276" w14:textId="2C47E2BE">
      <w:pPr>
        <w:pStyle w:val="ListParagraph"/>
        <w:numPr>
          <w:ilvl w:val="0"/>
          <w:numId w:val="16"/>
        </w:numPr>
        <w:rPr>
          <w:sz w:val="22"/>
          <w:szCs w:val="22"/>
        </w:rPr>
      </w:pPr>
      <w:r w:rsidRPr="00FB5781">
        <w:rPr>
          <w:sz w:val="22"/>
          <w:szCs w:val="22"/>
        </w:rPr>
        <w:t xml:space="preserve">App Service </w:t>
      </w:r>
      <w:r w:rsidR="00576128">
        <w:rPr>
          <w:sz w:val="22"/>
          <w:szCs w:val="22"/>
        </w:rPr>
        <w:t xml:space="preserve">Plans </w:t>
      </w:r>
      <w:r w:rsidRPr="00FB5781">
        <w:rPr>
          <w:sz w:val="22"/>
          <w:szCs w:val="22"/>
        </w:rPr>
        <w:t>(for Functions) - scale up or down the size of SKU</w:t>
      </w:r>
    </w:p>
    <w:p w:rsidR="009873FA" w:rsidP="0028122B" w:rsidRDefault="009873FA" w14:paraId="189580BB" w14:textId="77777777">
      <w:pPr>
        <w:ind w:left="0"/>
      </w:pPr>
    </w:p>
    <w:p w:rsidR="00747208" w:rsidP="0028122B" w:rsidRDefault="00747208" w14:paraId="517339E4" w14:textId="462E9B1A">
      <w:pPr>
        <w:ind w:left="0"/>
      </w:pPr>
    </w:p>
    <w:p w:rsidR="008E51C6" w:rsidP="0028122B" w:rsidRDefault="008E51C6" w14:paraId="050101B3" w14:textId="77777777">
      <w:pPr>
        <w:ind w:left="0"/>
      </w:pPr>
    </w:p>
    <w:p w:rsidR="0000183D" w:rsidRDefault="0000183D" w14:paraId="10A63DC5" w14:textId="77777777">
      <w:pPr>
        <w:spacing w:after="0" w:line="240" w:lineRule="auto"/>
        <w:ind w:left="0"/>
        <w:rPr>
          <w:rFonts w:ascii="Arial" w:hAnsi="Arial" w:eastAsiaTheme="majorEastAsia" w:cstheme="majorBidi"/>
          <w:b/>
          <w:bCs/>
          <w:color w:val="005696" w:themeColor="accent2"/>
          <w:sz w:val="28"/>
          <w:szCs w:val="32"/>
        </w:rPr>
      </w:pPr>
      <w:r>
        <w:br w:type="page"/>
      </w:r>
    </w:p>
    <w:p w:rsidR="0000183D" w:rsidP="00305169" w:rsidRDefault="0000183D" w14:paraId="469949A2" w14:textId="1C192072">
      <w:pPr>
        <w:pStyle w:val="Heading1"/>
        <w:numPr>
          <w:ilvl w:val="0"/>
          <w:numId w:val="10"/>
        </w:numPr>
      </w:pPr>
      <w:bookmarkStart w:name="_Ref531012284" w:id="54"/>
      <w:bookmarkStart w:name="_Toc2354119" w:id="55"/>
      <w:r>
        <w:lastRenderedPageBreak/>
        <w:t>Requirements Matrix</w:t>
      </w:r>
      <w:bookmarkEnd w:id="54"/>
      <w:bookmarkEnd w:id="55"/>
    </w:p>
    <w:p w:rsidRPr="000A3E39" w:rsidR="00AD6708" w:rsidP="00AD6708" w:rsidRDefault="00AD6708" w14:paraId="54892922" w14:textId="77777777">
      <w:pPr>
        <w:ind w:left="0"/>
      </w:pPr>
      <w:r>
        <w:t>This is now stored as a separate file called “Requirements and scope matrx.xlsx”</w:t>
      </w:r>
    </w:p>
    <w:p w:rsidR="00AD6708" w:rsidP="00AD6708" w:rsidRDefault="00AD6708" w14:paraId="028BAB88" w14:textId="1CE613A3">
      <w:pPr>
        <w:ind w:left="0"/>
      </w:pPr>
      <w:r>
        <w:t xml:space="preserve"> in the same folder as this document in Teams.</w:t>
      </w:r>
    </w:p>
    <w:p w:rsidR="0028122B" w:rsidP="0028122B" w:rsidRDefault="0028122B" w14:paraId="1D277421" w14:textId="13AF9182">
      <w:pPr>
        <w:spacing w:after="0" w:line="240" w:lineRule="auto"/>
        <w:ind w:left="0"/>
        <w:jc w:val="both"/>
      </w:pPr>
      <w:r>
        <w:br w:type="page"/>
      </w:r>
      <w:r w:rsidRPr="00182781">
        <w:rPr>
          <w:noProof/>
          <w:lang w:eastAsia="en-GB"/>
        </w:rPr>
        <w:lastRenderedPageBreak/>
        <mc:AlternateContent>
          <mc:Choice Requires="wps">
            <w:drawing>
              <wp:anchor distT="0" distB="0" distL="114300" distR="114300" simplePos="0" relativeHeight="251660295" behindDoc="0" locked="0" layoutInCell="1" allowOverlap="1" wp14:anchorId="65B30409" wp14:editId="6A2AD614">
                <wp:simplePos x="0" y="0"/>
                <wp:positionH relativeFrom="page">
                  <wp:posOffset>-252095</wp:posOffset>
                </wp:positionH>
                <wp:positionV relativeFrom="paragraph">
                  <wp:posOffset>-1315085</wp:posOffset>
                </wp:positionV>
                <wp:extent cx="7766050" cy="15619730"/>
                <wp:effectExtent l="0" t="0" r="6350" b="1270"/>
                <wp:wrapNone/>
                <wp:docPr id="43068" name="Rectangle 43068"/>
                <wp:cNvGraphicFramePr/>
                <a:graphic xmlns:a="http://schemas.openxmlformats.org/drawingml/2006/main">
                  <a:graphicData uri="http://schemas.microsoft.com/office/word/2010/wordprocessingShape">
                    <wps:wsp>
                      <wps:cNvSpPr/>
                      <wps:spPr>
                        <a:xfrm>
                          <a:off x="0" y="0"/>
                          <a:ext cx="7766050" cy="15619730"/>
                        </a:xfrm>
                        <a:prstGeom prst="rect">
                          <a:avLst/>
                        </a:prstGeom>
                        <a:solidFill>
                          <a:srgbClr val="3A2C76"/>
                        </a:solidFill>
                        <a:ln>
                          <a:noFill/>
                        </a:ln>
                        <a:effectLst/>
                      </wps:spPr>
                      <wps:style>
                        <a:lnRef idx="1">
                          <a:schemeClr val="accent1"/>
                        </a:lnRef>
                        <a:fillRef idx="3">
                          <a:schemeClr val="accent1"/>
                        </a:fillRef>
                        <a:effectRef idx="2">
                          <a:schemeClr val="accent1"/>
                        </a:effectRef>
                        <a:fontRef idx="minor">
                          <a:schemeClr val="lt1"/>
                        </a:fontRef>
                      </wps:style>
                      <wps:txbx>
                        <w:txbxContent>
                          <w:p w:rsidR="00DA0C7C" w:rsidP="00092D77" w:rsidRDefault="00DA0C7C" w14:paraId="07EC5399" w14:textId="77777777">
                            <w:pPr>
                              <w:shd w:val="clear" w:color="auto" w:fill="3A2C76"/>
                            </w:pPr>
                          </w:p>
                          <w:p w:rsidR="00DA0C7C" w:rsidP="00092D77" w:rsidRDefault="00DA0C7C" w14:paraId="104FBFD2" w14:textId="77777777">
                            <w:pPr>
                              <w:shd w:val="clear" w:color="auto" w:fill="3A2C76"/>
                            </w:pPr>
                          </w:p>
                          <w:p w:rsidR="00DA0C7C" w:rsidP="00092D77" w:rsidRDefault="00DA0C7C" w14:paraId="5E7E8758" w14:textId="77777777">
                            <w:pPr>
                              <w:shd w:val="clear" w:color="auto" w:fill="3A2C76"/>
                            </w:pPr>
                          </w:p>
                          <w:p w:rsidR="00DA0C7C" w:rsidP="00092D77" w:rsidRDefault="00DA0C7C" w14:paraId="371B33AE" w14:textId="77777777">
                            <w:pPr>
                              <w:shd w:val="clear" w:color="auto" w:fill="3A2C76"/>
                            </w:pPr>
                          </w:p>
                          <w:p w:rsidR="00DA0C7C" w:rsidP="00092D77" w:rsidRDefault="00DA0C7C" w14:paraId="299A6597" w14:textId="77777777">
                            <w:pPr>
                              <w:shd w:val="clear" w:color="auto" w:fill="3A2C76"/>
                            </w:pPr>
                          </w:p>
                          <w:p w:rsidR="00DA0C7C" w:rsidP="00092D77" w:rsidRDefault="00DA0C7C" w14:paraId="2338215B" w14:textId="77777777">
                            <w:pPr>
                              <w:shd w:val="clear" w:color="auto" w:fill="3A2C76"/>
                            </w:pPr>
                          </w:p>
                          <w:p w:rsidR="00DA0C7C" w:rsidP="00092D77" w:rsidRDefault="00DA0C7C" w14:paraId="3B646F2F" w14:textId="77777777">
                            <w:pPr>
                              <w:shd w:val="clear" w:color="auto" w:fill="3A2C76"/>
                            </w:pPr>
                          </w:p>
                          <w:p w:rsidR="00DA0C7C" w:rsidP="00092D77" w:rsidRDefault="00DA0C7C" w14:paraId="170A30B9" w14:textId="77777777">
                            <w:pPr>
                              <w:shd w:val="clear" w:color="auto" w:fill="3A2C76"/>
                            </w:pPr>
                          </w:p>
                          <w:p w:rsidR="00DA0C7C" w:rsidP="00092D77" w:rsidRDefault="00DA0C7C" w14:paraId="7CFBEA17" w14:textId="77777777">
                            <w:pPr>
                              <w:shd w:val="clear" w:color="auto" w:fill="3A2C76"/>
                            </w:pPr>
                          </w:p>
                          <w:p w:rsidR="00DA0C7C" w:rsidP="00092D77" w:rsidRDefault="00DA0C7C" w14:paraId="67508018" w14:textId="77777777">
                            <w:pPr>
                              <w:shd w:val="clear" w:color="auto" w:fill="3A2C76"/>
                            </w:pPr>
                          </w:p>
                          <w:p w:rsidR="00DA0C7C" w:rsidP="00092D77" w:rsidRDefault="00DA0C7C" w14:paraId="164F0FC8" w14:textId="77777777">
                            <w:pPr>
                              <w:shd w:val="clear" w:color="auto" w:fill="3A2C76"/>
                            </w:pPr>
                          </w:p>
                          <w:p w:rsidR="00DA0C7C" w:rsidP="00092D77" w:rsidRDefault="00DA0C7C" w14:paraId="721D372E" w14:textId="77777777">
                            <w:pPr>
                              <w:shd w:val="clear" w:color="auto" w:fill="3A2C76"/>
                            </w:pPr>
                          </w:p>
                          <w:p w:rsidR="00DA0C7C" w:rsidP="00092D77" w:rsidRDefault="00DA0C7C" w14:paraId="65DAE382" w14:textId="77777777">
                            <w:pPr>
                              <w:shd w:val="clear" w:color="auto" w:fill="3A2C76"/>
                            </w:pPr>
                          </w:p>
                          <w:p w:rsidR="00DA0C7C" w:rsidP="00092D77" w:rsidRDefault="00DA0C7C" w14:paraId="1956DF8D" w14:textId="77777777">
                            <w:pPr>
                              <w:shd w:val="clear" w:color="auto" w:fill="3A2C76"/>
                            </w:pPr>
                          </w:p>
                          <w:p w:rsidR="00DA0C7C" w:rsidP="00092D77" w:rsidRDefault="00DA0C7C" w14:paraId="34CAD839" w14:textId="77777777">
                            <w:pPr>
                              <w:shd w:val="clear" w:color="auto" w:fill="3A2C76"/>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FA2D07">
              <v:rect id="Rectangle 43068" style="position:absolute;left:0;text-align:left;margin-left:-19.85pt;margin-top:-103.55pt;width:611.5pt;height:1229.9pt;z-index:2516602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3a2c76" stroked="f" w14:anchorId="65B30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">
                <v:textbox>
                  <w:txbxContent>
                    <w:p w:rsidR="00DA0C7C" w:rsidP="00092D77" w:rsidRDefault="00DA0C7C" w14:paraId="672A6659" w14:textId="77777777">
                      <w:pPr>
                        <w:shd w:val="clear" w:color="auto" w:fill="3A2C76"/>
                      </w:pPr>
                    </w:p>
                    <w:p w:rsidR="00DA0C7C" w:rsidP="00092D77" w:rsidRDefault="00DA0C7C" w14:paraId="0A37501D" w14:textId="77777777">
                      <w:pPr>
                        <w:shd w:val="clear" w:color="auto" w:fill="3A2C76"/>
                      </w:pPr>
                    </w:p>
                    <w:p w:rsidR="00DA0C7C" w:rsidP="00092D77" w:rsidRDefault="00DA0C7C" w14:paraId="5DAB6C7B" w14:textId="77777777">
                      <w:pPr>
                        <w:shd w:val="clear" w:color="auto" w:fill="3A2C76"/>
                      </w:pPr>
                    </w:p>
                    <w:p w:rsidR="00DA0C7C" w:rsidP="00092D77" w:rsidRDefault="00DA0C7C" w14:paraId="02EB378F" w14:textId="77777777">
                      <w:pPr>
                        <w:shd w:val="clear" w:color="auto" w:fill="3A2C76"/>
                      </w:pPr>
                    </w:p>
                    <w:p w:rsidR="00DA0C7C" w:rsidP="00092D77" w:rsidRDefault="00DA0C7C" w14:paraId="6A05A809" w14:textId="77777777">
                      <w:pPr>
                        <w:shd w:val="clear" w:color="auto" w:fill="3A2C76"/>
                      </w:pPr>
                    </w:p>
                    <w:p w:rsidR="00DA0C7C" w:rsidP="00092D77" w:rsidRDefault="00DA0C7C" w14:paraId="5A39BBE3" w14:textId="77777777">
                      <w:pPr>
                        <w:shd w:val="clear" w:color="auto" w:fill="3A2C76"/>
                      </w:pPr>
                    </w:p>
                    <w:p w:rsidR="00DA0C7C" w:rsidP="00092D77" w:rsidRDefault="00DA0C7C" w14:paraId="41C8F396" w14:textId="77777777">
                      <w:pPr>
                        <w:shd w:val="clear" w:color="auto" w:fill="3A2C76"/>
                      </w:pPr>
                    </w:p>
                    <w:p w:rsidR="00DA0C7C" w:rsidP="00092D77" w:rsidRDefault="00DA0C7C" w14:paraId="72A3D3EC" w14:textId="77777777">
                      <w:pPr>
                        <w:shd w:val="clear" w:color="auto" w:fill="3A2C76"/>
                      </w:pPr>
                    </w:p>
                    <w:p w:rsidR="00DA0C7C" w:rsidP="00092D77" w:rsidRDefault="00DA0C7C" w14:paraId="0D0B940D" w14:textId="77777777">
                      <w:pPr>
                        <w:shd w:val="clear" w:color="auto" w:fill="3A2C76"/>
                      </w:pPr>
                    </w:p>
                    <w:p w:rsidR="00DA0C7C" w:rsidP="00092D77" w:rsidRDefault="00DA0C7C" w14:paraId="0E27B00A" w14:textId="77777777">
                      <w:pPr>
                        <w:shd w:val="clear" w:color="auto" w:fill="3A2C76"/>
                      </w:pPr>
                    </w:p>
                    <w:p w:rsidR="00DA0C7C" w:rsidP="00092D77" w:rsidRDefault="00DA0C7C" w14:paraId="60061E4C" w14:textId="77777777">
                      <w:pPr>
                        <w:shd w:val="clear" w:color="auto" w:fill="3A2C76"/>
                      </w:pPr>
                    </w:p>
                    <w:p w:rsidR="00DA0C7C" w:rsidP="00092D77" w:rsidRDefault="00DA0C7C" w14:paraId="44EAFD9C" w14:textId="77777777">
                      <w:pPr>
                        <w:shd w:val="clear" w:color="auto" w:fill="3A2C76"/>
                      </w:pPr>
                    </w:p>
                    <w:p w:rsidR="00DA0C7C" w:rsidP="00092D77" w:rsidRDefault="00DA0C7C" w14:paraId="4B94D5A5" w14:textId="77777777">
                      <w:pPr>
                        <w:shd w:val="clear" w:color="auto" w:fill="3A2C76"/>
                      </w:pPr>
                    </w:p>
                    <w:p w:rsidR="00DA0C7C" w:rsidP="00092D77" w:rsidRDefault="00DA0C7C" w14:paraId="3DEEC669" w14:textId="77777777">
                      <w:pPr>
                        <w:shd w:val="clear" w:color="auto" w:fill="3A2C76"/>
                      </w:pPr>
                    </w:p>
                    <w:p w:rsidR="00DA0C7C" w:rsidP="00092D77" w:rsidRDefault="00DA0C7C" w14:paraId="3656B9AB" w14:textId="77777777">
                      <w:pPr>
                        <w:shd w:val="clear" w:color="auto" w:fill="3A2C76"/>
                      </w:pPr>
                    </w:p>
                  </w:txbxContent>
                </v:textbox>
                <w10:wrap anchorx="page"/>
              </v:rect>
            </w:pict>
          </mc:Fallback>
        </mc:AlternateContent>
      </w:r>
      <w:r>
        <w:tab/>
      </w:r>
    </w:p>
    <w:p w:rsidRPr="00182781" w:rsidR="00E955CB" w:rsidP="00E955CB" w:rsidRDefault="00E955CB" w14:paraId="0D0EB89A" w14:textId="1E39C71C">
      <w:pPr>
        <w:spacing w:after="0"/>
        <w:ind w:left="0"/>
      </w:pPr>
    </w:p>
    <w:p w:rsidRPr="00182781" w:rsidR="00E955CB" w:rsidP="00E955CB" w:rsidRDefault="00E955CB" w14:paraId="08CCA472" w14:textId="77777777">
      <w:pPr>
        <w:spacing w:after="0"/>
        <w:ind w:left="0"/>
      </w:pPr>
    </w:p>
    <w:p w:rsidRPr="00182781" w:rsidR="00E955CB" w:rsidP="00E955CB" w:rsidRDefault="00E955CB" w14:paraId="2DCD5B3E" w14:textId="77777777">
      <w:pPr>
        <w:ind w:left="0"/>
      </w:pPr>
    </w:p>
    <w:p w:rsidR="00E955CB" w:rsidP="00E955CB" w:rsidRDefault="00E955CB" w14:paraId="3A322B59" w14:textId="77777777"/>
    <w:p w:rsidR="00044D95" w:rsidP="00E955CB" w:rsidRDefault="00044D95" w14:paraId="31B5B64C" w14:textId="77777777"/>
    <w:p w:rsidR="00044D95" w:rsidP="00E955CB" w:rsidRDefault="00044D95" w14:paraId="231F4798" w14:textId="77777777"/>
    <w:p w:rsidR="00044D95" w:rsidP="00E955CB" w:rsidRDefault="00044D95" w14:paraId="020A5EBA" w14:textId="6BB5E500"/>
    <w:p w:rsidR="00044D95" w:rsidP="00E955CB" w:rsidRDefault="00044D95" w14:paraId="62E0A424" w14:textId="77777777"/>
    <w:p w:rsidR="00044D95" w:rsidP="00E955CB" w:rsidRDefault="00044D95" w14:paraId="5F05D71D" w14:textId="77777777"/>
    <w:p w:rsidR="00044D95" w:rsidP="00E955CB" w:rsidRDefault="00044D95" w14:paraId="7E1A62CD" w14:textId="77777777"/>
    <w:p w:rsidR="00044D95" w:rsidP="00E955CB" w:rsidRDefault="00044D95" w14:paraId="554D488F" w14:textId="77777777"/>
    <w:p w:rsidR="00044D95" w:rsidP="00E955CB" w:rsidRDefault="00044D95" w14:paraId="10E579FB" w14:textId="77777777"/>
    <w:p w:rsidR="00044D95" w:rsidP="00E955CB" w:rsidRDefault="00044D95" w14:paraId="4E855877" w14:textId="77777777"/>
    <w:p w:rsidR="00044D95" w:rsidP="00E955CB" w:rsidRDefault="00044D95" w14:paraId="6C9FB59A" w14:textId="77777777"/>
    <w:p w:rsidR="00044D95" w:rsidP="00E955CB" w:rsidRDefault="00044D95" w14:paraId="4606D61F" w14:textId="77777777"/>
    <w:p w:rsidR="00044D95" w:rsidP="00E955CB" w:rsidRDefault="00044D95" w14:paraId="0F5142CC" w14:textId="77777777"/>
    <w:p w:rsidR="00044D95" w:rsidP="00E955CB" w:rsidRDefault="00044D95" w14:paraId="3B7C564A" w14:textId="77777777"/>
    <w:p w:rsidR="00044D95" w:rsidP="00E955CB" w:rsidRDefault="00044D95" w14:paraId="2C0727FB" w14:textId="77777777"/>
    <w:p w:rsidR="00044D95" w:rsidP="00E955CB" w:rsidRDefault="00044D95" w14:paraId="29958C85" w14:textId="77777777"/>
    <w:p w:rsidRPr="00182781" w:rsidR="00044D95" w:rsidP="00E955CB" w:rsidRDefault="00044D95" w14:paraId="693C96F7" w14:textId="77777777"/>
    <w:p w:rsidRPr="00182781" w:rsidR="00E955CB" w:rsidP="00E955CB" w:rsidRDefault="00E955CB" w14:paraId="54787AF7" w14:textId="77777777"/>
    <w:p w:rsidRPr="00182781" w:rsidR="00E955CB" w:rsidP="00E955CB" w:rsidRDefault="00E955CB" w14:paraId="2D122B86" w14:textId="77777777"/>
    <w:p w:rsidRPr="00182781" w:rsidR="00E955CB" w:rsidP="00E955CB" w:rsidRDefault="00E955CB" w14:paraId="2D1C8CB2" w14:textId="77777777"/>
    <w:p w:rsidRPr="009048C2" w:rsidR="00BB3CB5" w:rsidP="00B80CC4" w:rsidRDefault="00AB485F" w14:paraId="3B4E5A69" w14:textId="0435589C">
      <w:pPr>
        <w:spacing w:after="0" w:line="240" w:lineRule="auto"/>
        <w:ind w:left="0"/>
        <w:rPr>
          <w:color w:val="646564" w:themeColor="text1" w:themeTint="BF"/>
        </w:rPr>
      </w:pPr>
      <w:r w:rsidRPr="009048C2">
        <w:rPr>
          <w:noProof/>
          <w:color w:val="646564" w:themeColor="text1" w:themeTint="BF"/>
          <w:lang w:eastAsia="en-GB"/>
        </w:rPr>
        <mc:AlternateContent>
          <mc:Choice Requires="wpg">
            <w:drawing>
              <wp:anchor distT="0" distB="0" distL="114300" distR="114300" simplePos="0" relativeHeight="251662343" behindDoc="0" locked="0" layoutInCell="1" allowOverlap="1" wp14:anchorId="2ED93073" wp14:editId="0280C584">
                <wp:simplePos x="0" y="0"/>
                <wp:positionH relativeFrom="column">
                  <wp:posOffset>1641224</wp:posOffset>
                </wp:positionH>
                <wp:positionV relativeFrom="paragraph">
                  <wp:posOffset>2724391</wp:posOffset>
                </wp:positionV>
                <wp:extent cx="4614333" cy="1144905"/>
                <wp:effectExtent l="0" t="0" r="15240" b="17145"/>
                <wp:wrapNone/>
                <wp:docPr id="242" name="Group 242"/>
                <wp:cNvGraphicFramePr/>
                <a:graphic xmlns:a="http://schemas.openxmlformats.org/drawingml/2006/main">
                  <a:graphicData uri="http://schemas.microsoft.com/office/word/2010/wordprocessingGroup">
                    <wpg:wgp>
                      <wpg:cNvGrpSpPr/>
                      <wpg:grpSpPr>
                        <a:xfrm>
                          <a:off x="0" y="0"/>
                          <a:ext cx="4614333" cy="1144905"/>
                          <a:chOff x="1591733" y="0"/>
                          <a:chExt cx="4614333" cy="1144905"/>
                        </a:xfrm>
                      </wpg:grpSpPr>
                      <wps:wsp>
                        <wps:cNvPr id="243" name="Text Box 243"/>
                        <wps:cNvSpPr txBox="1"/>
                        <wps:spPr>
                          <a:xfrm>
                            <a:off x="3242733" y="0"/>
                            <a:ext cx="1371600" cy="997585"/>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Pr="00D42EFF" w:rsidR="00DA0C7C" w:rsidP="00E955CB" w:rsidRDefault="00DA0C7C" w14:paraId="1CFD507F"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Altius London</w:t>
                              </w:r>
                            </w:p>
                            <w:p w:rsidRPr="00D42EFF" w:rsidR="00DA0C7C" w:rsidP="00E955CB" w:rsidRDefault="00DA0C7C" w14:paraId="3D05CDF0" w14:textId="77777777">
                              <w:pPr>
                                <w:pStyle w:val="AltiusAddress"/>
                                <w:jc w:val="right"/>
                                <w:rPr>
                                  <w:rFonts w:ascii="Arial" w:hAnsi="Arial" w:cs="Arial"/>
                                  <w:color w:val="FFFFFF" w:themeColor="background2"/>
                                  <w:sz w:val="20"/>
                                  <w:szCs w:val="20"/>
                                  <w:lang w:val="en-GB"/>
                                </w:rPr>
                              </w:pPr>
                              <w:r>
                                <w:rPr>
                                  <w:rFonts w:ascii="Arial" w:hAnsi="Arial" w:cs="Arial"/>
                                  <w:color w:val="FFFFFF" w:themeColor="background2"/>
                                  <w:sz w:val="20"/>
                                  <w:szCs w:val="20"/>
                                  <w:lang w:val="en-GB"/>
                                </w:rPr>
                                <w:t>69 Carter Lane</w:t>
                              </w:r>
                            </w:p>
                            <w:p w:rsidR="00DA0C7C" w:rsidP="00E955CB" w:rsidRDefault="00DA0C7C" w14:paraId="22BA33B3" w14:textId="77777777">
                              <w:pPr>
                                <w:pStyle w:val="AltiusAddress"/>
                                <w:jc w:val="right"/>
                                <w:rPr>
                                  <w:rFonts w:ascii="Arial" w:hAnsi="Arial" w:cs="Arial"/>
                                  <w:color w:val="FFFFFF" w:themeColor="background2"/>
                                  <w:sz w:val="20"/>
                                  <w:szCs w:val="20"/>
                                  <w:lang w:val="en-GB"/>
                                </w:rPr>
                              </w:pPr>
                              <w:r>
                                <w:rPr>
                                  <w:rFonts w:ascii="Arial" w:hAnsi="Arial" w:cs="Arial"/>
                                  <w:color w:val="FFFFFF" w:themeColor="background2"/>
                                  <w:sz w:val="20"/>
                                  <w:szCs w:val="20"/>
                                  <w:lang w:val="en-GB"/>
                                </w:rPr>
                                <w:t>London</w:t>
                              </w:r>
                            </w:p>
                            <w:p w:rsidRPr="002F6995" w:rsidR="00DA0C7C" w:rsidP="00E955CB" w:rsidRDefault="00DA0C7C" w14:paraId="5C5E26C1" w14:textId="77777777">
                              <w:pPr>
                                <w:pStyle w:val="AltiusAddress"/>
                                <w:jc w:val="right"/>
                                <w:rPr>
                                  <w:rFonts w:ascii="Arial" w:hAnsi="Arial" w:cs="Arial"/>
                                  <w:color w:val="FFFFFF" w:themeColor="background2"/>
                                  <w:sz w:val="20"/>
                                  <w:szCs w:val="20"/>
                                  <w:lang w:val="en-GB"/>
                                </w:rPr>
                              </w:pPr>
                              <w:r>
                                <w:rPr>
                                  <w:rFonts w:ascii="Arial" w:hAnsi="Arial" w:cs="Arial"/>
                                  <w:color w:val="FFFFFF" w:themeColor="background2"/>
                                  <w:sz w:val="20"/>
                                  <w:szCs w:val="20"/>
                                  <w:lang w:val="en-GB"/>
                                </w:rPr>
                                <w:t>EC4V 5EQ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 name="Text Box 244"/>
                        <wps:cNvSpPr txBox="1"/>
                        <wps:spPr>
                          <a:xfrm>
                            <a:off x="4834466" y="0"/>
                            <a:ext cx="1371600" cy="1144905"/>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Pr="00D42EFF" w:rsidR="00DA0C7C" w:rsidP="00E955CB" w:rsidRDefault="00DA0C7C" w14:paraId="0E95C951"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Altius India</w:t>
                              </w:r>
                            </w:p>
                            <w:p w:rsidRPr="00D42EFF" w:rsidR="00DA0C7C" w:rsidP="00E955CB" w:rsidRDefault="00DA0C7C" w14:paraId="2358DB74"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A5/903, Kumar Palmgrove</w:t>
                              </w:r>
                            </w:p>
                            <w:p w:rsidRPr="00D42EFF" w:rsidR="00DA0C7C" w:rsidP="00E955CB" w:rsidRDefault="00DA0C7C" w14:paraId="22E7BF5E"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Kondhwa Bk</w:t>
                              </w:r>
                            </w:p>
                            <w:p w:rsidRPr="00D42EFF" w:rsidR="00DA0C7C" w:rsidP="00E955CB" w:rsidRDefault="00DA0C7C" w14:paraId="2FA544E7"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Pune 411048</w:t>
                              </w:r>
                              <w:r>
                                <w:rPr>
                                  <w:rFonts w:ascii="Arial" w:hAnsi="Arial" w:cs="Arial"/>
                                  <w:color w:val="FFFFFF" w:themeColor="background2"/>
                                  <w:sz w:val="20"/>
                                  <w:szCs w:val="20"/>
                                </w:rPr>
                                <w:br/>
                              </w:r>
                              <w:r w:rsidRPr="00D42EFF">
                                <w:rPr>
                                  <w:rFonts w:ascii="Arial" w:hAnsi="Arial" w:cs="Arial"/>
                                  <w:color w:val="FFFFFF" w:themeColor="background2"/>
                                  <w:sz w:val="20"/>
                                  <w:szCs w:val="20"/>
                                </w:rPr>
                                <w:t>Maharashtra, 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6" name="Text Box 246"/>
                        <wps:cNvSpPr txBox="1"/>
                        <wps:spPr>
                          <a:xfrm>
                            <a:off x="1651000" y="0"/>
                            <a:ext cx="1286933" cy="997585"/>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Pr="00D42EFF" w:rsidR="00DA0C7C" w:rsidP="00E955CB" w:rsidRDefault="00DA0C7C" w14:paraId="2CF4BB13"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Altius Consulting</w:t>
                              </w:r>
                            </w:p>
                            <w:p w:rsidRPr="00D42EFF" w:rsidR="00DA0C7C" w:rsidP="00E955CB" w:rsidRDefault="00DA0C7C" w14:paraId="43B99C7F"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River Court</w:t>
                              </w:r>
                            </w:p>
                            <w:p w:rsidRPr="00D42EFF" w:rsidR="00DA0C7C" w:rsidP="00E955CB" w:rsidRDefault="00DA0C7C" w14:paraId="42B590C0"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Mill Lane</w:t>
                              </w:r>
                            </w:p>
                            <w:p w:rsidRPr="00D42EFF" w:rsidR="00DA0C7C" w:rsidP="00E955CB" w:rsidRDefault="00DA0C7C" w14:paraId="4A7EDCB5"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Godalming</w:t>
                              </w:r>
                            </w:p>
                            <w:p w:rsidRPr="00D42EFF" w:rsidR="00DA0C7C" w:rsidP="00E955CB" w:rsidRDefault="00DA0C7C" w14:paraId="7FE5E61D"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Surrey, GU7 1EZ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Straight Connector 37"/>
                        <wps:cNvCnPr/>
                        <wps:spPr bwMode="auto">
                          <a:xfrm>
                            <a:off x="1591733" y="25400"/>
                            <a:ext cx="0" cy="1036955"/>
                          </a:xfrm>
                          <a:prstGeom prst="line">
                            <a:avLst/>
                          </a:prstGeom>
                          <a:solidFill>
                            <a:schemeClr val="accent2"/>
                          </a:solidFill>
                          <a:ln w="9525" cap="flat" cmpd="sng" algn="ctr">
                            <a:solidFill>
                              <a:schemeClr val="bg2"/>
                            </a:solidFill>
                            <a:prstDash val="solid"/>
                            <a:round/>
                            <a:headEnd type="none" w="med" len="med"/>
                            <a:tailEnd type="none" w="med" len="med"/>
                          </a:ln>
                          <a:effectLst/>
                        </wps:spPr>
                        <wps:bodyPr/>
                      </wps:wsp>
                      <wps:wsp>
                        <wps:cNvPr id="248" name="Straight Connector 37"/>
                        <wps:cNvCnPr/>
                        <wps:spPr bwMode="auto">
                          <a:xfrm>
                            <a:off x="3183466" y="8467"/>
                            <a:ext cx="0" cy="1047750"/>
                          </a:xfrm>
                          <a:prstGeom prst="line">
                            <a:avLst/>
                          </a:prstGeom>
                          <a:solidFill>
                            <a:schemeClr val="accent2"/>
                          </a:solidFill>
                          <a:ln w="9525" cap="flat" cmpd="sng" algn="ctr">
                            <a:solidFill>
                              <a:schemeClr val="bg2"/>
                            </a:solidFill>
                            <a:prstDash val="solid"/>
                            <a:round/>
                            <a:headEnd type="none" w="med" len="med"/>
                            <a:tailEnd type="none" w="med" len="med"/>
                          </a:ln>
                          <a:effectLst/>
                        </wps:spPr>
                        <wps:bodyPr/>
                      </wps:wsp>
                      <wps:wsp>
                        <wps:cNvPr id="249" name="Straight Connector 37"/>
                        <wps:cNvCnPr/>
                        <wps:spPr bwMode="auto">
                          <a:xfrm>
                            <a:off x="4758266" y="8467"/>
                            <a:ext cx="0" cy="1047964"/>
                          </a:xfrm>
                          <a:prstGeom prst="line">
                            <a:avLst/>
                          </a:prstGeom>
                          <a:solidFill>
                            <a:schemeClr val="accent2"/>
                          </a:solidFill>
                          <a:ln w="9525" cap="flat" cmpd="sng" algn="ctr">
                            <a:solidFill>
                              <a:schemeClr val="bg2"/>
                            </a:solidFill>
                            <a:prstDash val="solid"/>
                            <a:round/>
                            <a:headEnd type="none" w="med" len="med"/>
                            <a:tailEnd type="none" w="med" len="med"/>
                          </a:ln>
                          <a:effectLst/>
                        </wps:spPr>
                        <wps:bodyPr/>
                      </wps:wsp>
                    </wpg:wgp>
                  </a:graphicData>
                </a:graphic>
                <wp14:sizeRelH relativeFrom="margin">
                  <wp14:pctWidth>0</wp14:pctWidth>
                </wp14:sizeRelH>
              </wp:anchor>
            </w:drawing>
          </mc:Choice>
          <mc:Fallback>
            <w:pict w14:anchorId="1D2D074C">
              <v:group id="Group 242" style="position:absolute;margin-left:129.25pt;margin-top:214.5pt;width:363.35pt;height:90.15pt;z-index:251662343;mso-width-relative:margin" coordsize="46143,11449" coordorigin="15917" o:spid="_x0000_s1027" w14:anchorId="2ED9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">
                <v:shapetype id="_x0000_t202" coordsize="21600,21600" o:spt="202" path="m,l,21600r21600,l21600,xe">
                  <v:stroke joinstyle="miter"/>
                  <v:path gradientshapeok="t" o:connecttype="rect"/>
                </v:shapetype>
                <v:shape id="Text Box 243" style="position:absolute;left:32427;width:13716;height:9975;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v:textbox inset="0,0,0,0">
                    <w:txbxContent>
                      <w:p w:rsidRPr="00D42EFF" w:rsidR="00DA0C7C" w:rsidP="00E955CB" w:rsidRDefault="00DA0C7C" w14:paraId="20A5A6F3"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Altius London</w:t>
                        </w:r>
                      </w:p>
                      <w:p w:rsidRPr="00D42EFF" w:rsidR="00DA0C7C" w:rsidP="00E955CB" w:rsidRDefault="00DA0C7C" w14:paraId="4E4E4493" w14:textId="77777777">
                        <w:pPr>
                          <w:pStyle w:val="AltiusAddress"/>
                          <w:jc w:val="right"/>
                          <w:rPr>
                            <w:rFonts w:ascii="Arial" w:hAnsi="Arial" w:cs="Arial"/>
                            <w:color w:val="FFFFFF" w:themeColor="background2"/>
                            <w:sz w:val="20"/>
                            <w:szCs w:val="20"/>
                            <w:lang w:val="en-GB"/>
                          </w:rPr>
                        </w:pPr>
                        <w:r>
                          <w:rPr>
                            <w:rFonts w:ascii="Arial" w:hAnsi="Arial" w:cs="Arial"/>
                            <w:color w:val="FFFFFF" w:themeColor="background2"/>
                            <w:sz w:val="20"/>
                            <w:szCs w:val="20"/>
                            <w:lang w:val="en-GB"/>
                          </w:rPr>
                          <w:t>69 Carter Lane</w:t>
                        </w:r>
                      </w:p>
                      <w:p w:rsidR="00DA0C7C" w:rsidP="00E955CB" w:rsidRDefault="00DA0C7C" w14:paraId="17BC7B6A" w14:textId="77777777">
                        <w:pPr>
                          <w:pStyle w:val="AltiusAddress"/>
                          <w:jc w:val="right"/>
                          <w:rPr>
                            <w:rFonts w:ascii="Arial" w:hAnsi="Arial" w:cs="Arial"/>
                            <w:color w:val="FFFFFF" w:themeColor="background2"/>
                            <w:sz w:val="20"/>
                            <w:szCs w:val="20"/>
                            <w:lang w:val="en-GB"/>
                          </w:rPr>
                        </w:pPr>
                        <w:r>
                          <w:rPr>
                            <w:rFonts w:ascii="Arial" w:hAnsi="Arial" w:cs="Arial"/>
                            <w:color w:val="FFFFFF" w:themeColor="background2"/>
                            <w:sz w:val="20"/>
                            <w:szCs w:val="20"/>
                            <w:lang w:val="en-GB"/>
                          </w:rPr>
                          <w:t>London</w:t>
                        </w:r>
                      </w:p>
                      <w:p w:rsidRPr="002F6995" w:rsidR="00DA0C7C" w:rsidP="00E955CB" w:rsidRDefault="00DA0C7C" w14:paraId="1095BAAD" w14:textId="77777777">
                        <w:pPr>
                          <w:pStyle w:val="AltiusAddress"/>
                          <w:jc w:val="right"/>
                          <w:rPr>
                            <w:rFonts w:ascii="Arial" w:hAnsi="Arial" w:cs="Arial"/>
                            <w:color w:val="FFFFFF" w:themeColor="background2"/>
                            <w:sz w:val="20"/>
                            <w:szCs w:val="20"/>
                            <w:lang w:val="en-GB"/>
                          </w:rPr>
                        </w:pPr>
                        <w:r>
                          <w:rPr>
                            <w:rFonts w:ascii="Arial" w:hAnsi="Arial" w:cs="Arial"/>
                            <w:color w:val="FFFFFF" w:themeColor="background2"/>
                            <w:sz w:val="20"/>
                            <w:szCs w:val="20"/>
                            <w:lang w:val="en-GB"/>
                          </w:rPr>
                          <w:t>EC4V 5EQ</w:t>
                        </w:r>
                      </w:p>
                    </w:txbxContent>
                  </v:textbox>
                </v:shape>
                <v:shape id="Text Box 244" style="position:absolute;left:48344;width:13716;height:11449;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v:textbox inset="0,0,0,0">
                    <w:txbxContent>
                      <w:p w:rsidRPr="00D42EFF" w:rsidR="00DA0C7C" w:rsidP="00E955CB" w:rsidRDefault="00DA0C7C" w14:paraId="2A6C0B4A"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Altius India</w:t>
                        </w:r>
                      </w:p>
                      <w:p w:rsidRPr="00D42EFF" w:rsidR="00DA0C7C" w:rsidP="00E955CB" w:rsidRDefault="00DA0C7C" w14:paraId="036778CB"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A5/903, Kumar Palmgrove</w:t>
                        </w:r>
                      </w:p>
                      <w:p w:rsidRPr="00D42EFF" w:rsidR="00DA0C7C" w:rsidP="00E955CB" w:rsidRDefault="00DA0C7C" w14:paraId="74862353"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Kondhwa Bk</w:t>
                        </w:r>
                      </w:p>
                      <w:p w:rsidRPr="00D42EFF" w:rsidR="00DA0C7C" w:rsidP="00E955CB" w:rsidRDefault="00DA0C7C" w14:paraId="5CBBBCE2"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Pune 411048</w:t>
                        </w:r>
                        <w:r>
                          <w:rPr>
                            <w:rFonts w:ascii="Arial" w:hAnsi="Arial" w:cs="Arial"/>
                            <w:color w:val="FFFFFF" w:themeColor="background2"/>
                            <w:sz w:val="20"/>
                            <w:szCs w:val="20"/>
                          </w:rPr>
                          <w:br/>
                        </w:r>
                        <w:r w:rsidRPr="00D42EFF">
                          <w:rPr>
                            <w:rFonts w:ascii="Arial" w:hAnsi="Arial" w:cs="Arial"/>
                            <w:color w:val="FFFFFF" w:themeColor="background2"/>
                            <w:sz w:val="20"/>
                            <w:szCs w:val="20"/>
                          </w:rPr>
                          <w:t>Maharashtra, India</w:t>
                        </w:r>
                      </w:p>
                    </w:txbxContent>
                  </v:textbox>
                </v:shape>
                <v:shape id="Text Box 246" style="position:absolute;left:16510;width:12869;height:9975;visibility:visible;mso-wrap-style:square;v-text-anchor:top"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v:textbox inset="0,0,0,0">
                    <w:txbxContent>
                      <w:p w:rsidRPr="00D42EFF" w:rsidR="00DA0C7C" w:rsidP="00E955CB" w:rsidRDefault="00DA0C7C" w14:paraId="3054134C"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Altius Consulting</w:t>
                        </w:r>
                      </w:p>
                      <w:p w:rsidRPr="00D42EFF" w:rsidR="00DA0C7C" w:rsidP="00E955CB" w:rsidRDefault="00DA0C7C" w14:paraId="04539EE4"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River Court</w:t>
                        </w:r>
                      </w:p>
                      <w:p w:rsidRPr="00D42EFF" w:rsidR="00DA0C7C" w:rsidP="00E955CB" w:rsidRDefault="00DA0C7C" w14:paraId="5C17FACD"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Mill Lane</w:t>
                        </w:r>
                      </w:p>
                      <w:p w:rsidRPr="00D42EFF" w:rsidR="00DA0C7C" w:rsidP="00E955CB" w:rsidRDefault="00DA0C7C" w14:paraId="38762BB0"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Godalming</w:t>
                        </w:r>
                      </w:p>
                      <w:p w:rsidRPr="00D42EFF" w:rsidR="00DA0C7C" w:rsidP="00E955CB" w:rsidRDefault="00DA0C7C" w14:paraId="667D6E10" w14:textId="77777777">
                        <w:pPr>
                          <w:pStyle w:val="AltiusAddress"/>
                          <w:jc w:val="right"/>
                          <w:rPr>
                            <w:rFonts w:ascii="Arial" w:hAnsi="Arial" w:cs="Arial"/>
                            <w:color w:val="FFFFFF" w:themeColor="background2"/>
                            <w:sz w:val="20"/>
                            <w:szCs w:val="20"/>
                          </w:rPr>
                        </w:pPr>
                        <w:r w:rsidRPr="00D42EFF">
                          <w:rPr>
                            <w:rFonts w:ascii="Arial" w:hAnsi="Arial" w:cs="Arial"/>
                            <w:color w:val="FFFFFF" w:themeColor="background2"/>
                            <w:sz w:val="20"/>
                            <w:szCs w:val="20"/>
                          </w:rPr>
                          <w:t>Surrey, GU7 1EZ</w:t>
                        </w:r>
                      </w:p>
                    </w:txbxContent>
                  </v:textbox>
                </v:shape>
                <v:line id="Straight Connector 37" style="position:absolute;visibility:visible;mso-wrap-style:square" o:spid="_x0000_s1031" filled="t" fillcolor="#005696 [3205]" strokecolor="white [3214]" o:connectortype="straight" from="15917,254" to="15917,1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"/>
                <v:line id="Straight Connector 37" style="position:absolute;visibility:visible;mso-wrap-style:square" o:spid="_x0000_s1032" filled="t" fillcolor="#005696 [3205]" strokecolor="white [3214]" o:connectortype="straight" from="31834,84" to="31834,1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"/>
                <v:line id="Straight Connector 37" style="position:absolute;visibility:visible;mso-wrap-style:square" o:spid="_x0000_s1033" filled="t" fillcolor="#005696 [3205]" strokecolor="white [3214]" o:connectortype="straight" from="47582,84" to="47582,1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"/>
              </v:group>
            </w:pict>
          </mc:Fallback>
        </mc:AlternateContent>
      </w:r>
      <w:r w:rsidR="00E955CB">
        <w:rPr>
          <w:noProof/>
          <w:lang w:eastAsia="en-GB"/>
        </w:rPr>
        <mc:AlternateContent>
          <mc:Choice Requires="wpg">
            <w:drawing>
              <wp:anchor distT="0" distB="0" distL="114300" distR="114300" simplePos="0" relativeHeight="251663367" behindDoc="0" locked="0" layoutInCell="1" allowOverlap="1" wp14:anchorId="0D7B2A3F" wp14:editId="7BB258F3">
                <wp:simplePos x="0" y="0"/>
                <wp:positionH relativeFrom="column">
                  <wp:posOffset>-396627</wp:posOffset>
                </wp:positionH>
                <wp:positionV relativeFrom="paragraph">
                  <wp:posOffset>2940495</wp:posOffset>
                </wp:positionV>
                <wp:extent cx="1666875" cy="773113"/>
                <wp:effectExtent l="0" t="0" r="9525" b="8255"/>
                <wp:wrapNone/>
                <wp:docPr id="43069" name="Group 61"/>
                <wp:cNvGraphicFramePr/>
                <a:graphic xmlns:a="http://schemas.openxmlformats.org/drawingml/2006/main">
                  <a:graphicData uri="http://schemas.microsoft.com/office/word/2010/wordprocessingGroup">
                    <wpg:wgp>
                      <wpg:cNvGrpSpPr/>
                      <wpg:grpSpPr>
                        <a:xfrm>
                          <a:off x="0" y="0"/>
                          <a:ext cx="1666875" cy="773113"/>
                          <a:chOff x="101123" y="0"/>
                          <a:chExt cx="1666875" cy="773113"/>
                        </a:xfrm>
                      </wpg:grpSpPr>
                      <wps:wsp>
                        <wps:cNvPr id="43070" name="Freeform 43070"/>
                        <wps:cNvSpPr>
                          <a:spLocks noEditPoints="1"/>
                        </wps:cNvSpPr>
                        <wps:spPr bwMode="auto">
                          <a:xfrm>
                            <a:off x="101123" y="0"/>
                            <a:ext cx="1666875" cy="773113"/>
                          </a:xfrm>
                          <a:custGeom>
                            <a:avLst/>
                            <a:gdLst>
                              <a:gd name="T0" fmla="*/ 937 w 1221"/>
                              <a:gd name="T1" fmla="*/ 0 h 567"/>
                              <a:gd name="T2" fmla="*/ 937 w 1221"/>
                              <a:gd name="T3" fmla="*/ 0 h 567"/>
                              <a:gd name="T4" fmla="*/ 305 w 1221"/>
                              <a:gd name="T5" fmla="*/ 0 h 567"/>
                              <a:gd name="T6" fmla="*/ 228 w 1221"/>
                              <a:gd name="T7" fmla="*/ 5 h 567"/>
                              <a:gd name="T8" fmla="*/ 0 w 1221"/>
                              <a:gd name="T9" fmla="*/ 283 h 567"/>
                              <a:gd name="T10" fmla="*/ 201 w 1221"/>
                              <a:gd name="T11" fmla="*/ 555 h 567"/>
                              <a:gd name="T12" fmla="*/ 203 w 1221"/>
                              <a:gd name="T13" fmla="*/ 556 h 567"/>
                              <a:gd name="T14" fmla="*/ 211 w 1221"/>
                              <a:gd name="T15" fmla="*/ 558 h 567"/>
                              <a:gd name="T16" fmla="*/ 310 w 1221"/>
                              <a:gd name="T17" fmla="*/ 567 h 567"/>
                              <a:gd name="T18" fmla="*/ 932 w 1221"/>
                              <a:gd name="T19" fmla="*/ 567 h 567"/>
                              <a:gd name="T20" fmla="*/ 937 w 1221"/>
                              <a:gd name="T21" fmla="*/ 567 h 567"/>
                              <a:gd name="T22" fmla="*/ 1221 w 1221"/>
                              <a:gd name="T23" fmla="*/ 283 h 567"/>
                              <a:gd name="T24" fmla="*/ 937 w 1221"/>
                              <a:gd name="T25" fmla="*/ 0 h 567"/>
                              <a:gd name="T26" fmla="*/ 937 w 1221"/>
                              <a:gd name="T27" fmla="*/ 542 h 567"/>
                              <a:gd name="T28" fmla="*/ 933 w 1221"/>
                              <a:gd name="T29" fmla="*/ 542 h 567"/>
                              <a:gd name="T30" fmla="*/ 933 w 1221"/>
                              <a:gd name="T31" fmla="*/ 542 h 567"/>
                              <a:gd name="T32" fmla="*/ 932 w 1221"/>
                              <a:gd name="T33" fmla="*/ 542 h 567"/>
                              <a:gd name="T34" fmla="*/ 405 w 1221"/>
                              <a:gd name="T35" fmla="*/ 542 h 567"/>
                              <a:gd name="T36" fmla="*/ 570 w 1221"/>
                              <a:gd name="T37" fmla="*/ 284 h 567"/>
                              <a:gd name="T38" fmla="*/ 404 w 1221"/>
                              <a:gd name="T39" fmla="*/ 25 h 567"/>
                              <a:gd name="T40" fmla="*/ 912 w 1221"/>
                              <a:gd name="T41" fmla="*/ 25 h 567"/>
                              <a:gd name="T42" fmla="*/ 912 w 1221"/>
                              <a:gd name="T43" fmla="*/ 25 h 567"/>
                              <a:gd name="T44" fmla="*/ 937 w 1221"/>
                              <a:gd name="T45" fmla="*/ 25 h 567"/>
                              <a:gd name="T46" fmla="*/ 1195 w 1221"/>
                              <a:gd name="T47" fmla="*/ 283 h 567"/>
                              <a:gd name="T48" fmla="*/ 937 w 1221"/>
                              <a:gd name="T49" fmla="*/ 542 h 567"/>
                              <a:gd name="T50" fmla="*/ 544 w 1221"/>
                              <a:gd name="T51" fmla="*/ 283 h 567"/>
                              <a:gd name="T52" fmla="*/ 285 w 1221"/>
                              <a:gd name="T53" fmla="*/ 541 h 567"/>
                              <a:gd name="T54" fmla="*/ 27 w 1221"/>
                              <a:gd name="T55" fmla="*/ 283 h 567"/>
                              <a:gd name="T56" fmla="*/ 285 w 1221"/>
                              <a:gd name="T57" fmla="*/ 25 h 567"/>
                              <a:gd name="T58" fmla="*/ 544 w 1221"/>
                              <a:gd name="T59" fmla="*/ 283 h 5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21" h="567">
                                <a:moveTo>
                                  <a:pt x="937" y="0"/>
                                </a:moveTo>
                                <a:cubicBezTo>
                                  <a:pt x="937" y="0"/>
                                  <a:pt x="937" y="0"/>
                                  <a:pt x="937" y="0"/>
                                </a:cubicBezTo>
                                <a:cubicBezTo>
                                  <a:pt x="305" y="0"/>
                                  <a:pt x="305" y="0"/>
                                  <a:pt x="305" y="0"/>
                                </a:cubicBezTo>
                                <a:cubicBezTo>
                                  <a:pt x="275" y="0"/>
                                  <a:pt x="247" y="1"/>
                                  <a:pt x="228" y="5"/>
                                </a:cubicBezTo>
                                <a:cubicBezTo>
                                  <a:pt x="97" y="30"/>
                                  <a:pt x="0" y="145"/>
                                  <a:pt x="0" y="283"/>
                                </a:cubicBezTo>
                                <a:cubicBezTo>
                                  <a:pt x="0" y="412"/>
                                  <a:pt x="84" y="520"/>
                                  <a:pt x="201" y="555"/>
                                </a:cubicBezTo>
                                <a:cubicBezTo>
                                  <a:pt x="202" y="555"/>
                                  <a:pt x="202" y="555"/>
                                  <a:pt x="203" y="556"/>
                                </a:cubicBezTo>
                                <a:cubicBezTo>
                                  <a:pt x="206" y="556"/>
                                  <a:pt x="208" y="557"/>
                                  <a:pt x="211" y="558"/>
                                </a:cubicBezTo>
                                <a:cubicBezTo>
                                  <a:pt x="235" y="564"/>
                                  <a:pt x="260" y="567"/>
                                  <a:pt x="310" y="567"/>
                                </a:cubicBezTo>
                                <a:cubicBezTo>
                                  <a:pt x="932" y="567"/>
                                  <a:pt x="932" y="567"/>
                                  <a:pt x="932" y="567"/>
                                </a:cubicBezTo>
                                <a:cubicBezTo>
                                  <a:pt x="934" y="567"/>
                                  <a:pt x="936" y="567"/>
                                  <a:pt x="937" y="567"/>
                                </a:cubicBezTo>
                                <a:cubicBezTo>
                                  <a:pt x="1094" y="567"/>
                                  <a:pt x="1221" y="440"/>
                                  <a:pt x="1221" y="283"/>
                                </a:cubicBezTo>
                                <a:cubicBezTo>
                                  <a:pt x="1221" y="127"/>
                                  <a:pt x="1094" y="0"/>
                                  <a:pt x="937" y="0"/>
                                </a:cubicBezTo>
                                <a:close/>
                                <a:moveTo>
                                  <a:pt x="937" y="542"/>
                                </a:moveTo>
                                <a:cubicBezTo>
                                  <a:pt x="936" y="542"/>
                                  <a:pt x="934" y="542"/>
                                  <a:pt x="933" y="542"/>
                                </a:cubicBezTo>
                                <a:cubicBezTo>
                                  <a:pt x="933" y="542"/>
                                  <a:pt x="933" y="542"/>
                                  <a:pt x="933" y="542"/>
                                </a:cubicBezTo>
                                <a:cubicBezTo>
                                  <a:pt x="932" y="542"/>
                                  <a:pt x="932" y="542"/>
                                  <a:pt x="932" y="542"/>
                                </a:cubicBezTo>
                                <a:cubicBezTo>
                                  <a:pt x="405" y="542"/>
                                  <a:pt x="405" y="542"/>
                                  <a:pt x="405" y="542"/>
                                </a:cubicBezTo>
                                <a:cubicBezTo>
                                  <a:pt x="502" y="496"/>
                                  <a:pt x="570" y="398"/>
                                  <a:pt x="570" y="284"/>
                                </a:cubicBezTo>
                                <a:cubicBezTo>
                                  <a:pt x="570" y="169"/>
                                  <a:pt x="502" y="70"/>
                                  <a:pt x="404" y="25"/>
                                </a:cubicBezTo>
                                <a:cubicBezTo>
                                  <a:pt x="912" y="25"/>
                                  <a:pt x="912" y="25"/>
                                  <a:pt x="912" y="25"/>
                                </a:cubicBezTo>
                                <a:cubicBezTo>
                                  <a:pt x="912" y="25"/>
                                  <a:pt x="912" y="25"/>
                                  <a:pt x="912" y="25"/>
                                </a:cubicBezTo>
                                <a:cubicBezTo>
                                  <a:pt x="937" y="25"/>
                                  <a:pt x="937" y="25"/>
                                  <a:pt x="937" y="25"/>
                                </a:cubicBezTo>
                                <a:cubicBezTo>
                                  <a:pt x="1080" y="25"/>
                                  <a:pt x="1195" y="141"/>
                                  <a:pt x="1195" y="283"/>
                                </a:cubicBezTo>
                                <a:cubicBezTo>
                                  <a:pt x="1195" y="426"/>
                                  <a:pt x="1080" y="542"/>
                                  <a:pt x="937" y="542"/>
                                </a:cubicBezTo>
                                <a:close/>
                                <a:moveTo>
                                  <a:pt x="544" y="283"/>
                                </a:moveTo>
                                <a:cubicBezTo>
                                  <a:pt x="544" y="426"/>
                                  <a:pt x="428" y="541"/>
                                  <a:pt x="285" y="541"/>
                                </a:cubicBezTo>
                                <a:cubicBezTo>
                                  <a:pt x="143" y="541"/>
                                  <a:pt x="27" y="426"/>
                                  <a:pt x="27" y="283"/>
                                </a:cubicBezTo>
                                <a:cubicBezTo>
                                  <a:pt x="27" y="140"/>
                                  <a:pt x="143" y="25"/>
                                  <a:pt x="285" y="25"/>
                                </a:cubicBezTo>
                                <a:cubicBezTo>
                                  <a:pt x="428" y="25"/>
                                  <a:pt x="544" y="140"/>
                                  <a:pt x="544" y="283"/>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43071" name="Oval 43071"/>
                        <wps:cNvSpPr>
                          <a:spLocks noChangeArrowheads="1"/>
                        </wps:cNvSpPr>
                        <wps:spPr bwMode="auto">
                          <a:xfrm>
                            <a:off x="585310" y="187326"/>
                            <a:ext cx="26988" cy="23813"/>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192" name="Freeform 192"/>
                        <wps:cNvSpPr>
                          <a:spLocks/>
                        </wps:cNvSpPr>
                        <wps:spPr bwMode="auto">
                          <a:xfrm>
                            <a:off x="553560" y="123826"/>
                            <a:ext cx="25400" cy="87313"/>
                          </a:xfrm>
                          <a:custGeom>
                            <a:avLst/>
                            <a:gdLst>
                              <a:gd name="T0" fmla="*/ 0 w 19"/>
                              <a:gd name="T1" fmla="*/ 0 h 64"/>
                              <a:gd name="T2" fmla="*/ 0 w 19"/>
                              <a:gd name="T3" fmla="*/ 47 h 64"/>
                              <a:gd name="T4" fmla="*/ 17 w 19"/>
                              <a:gd name="T5" fmla="*/ 64 h 64"/>
                              <a:gd name="T6" fmla="*/ 19 w 19"/>
                              <a:gd name="T7" fmla="*/ 63 h 64"/>
                              <a:gd name="T8" fmla="*/ 19 w 19"/>
                              <a:gd name="T9" fmla="*/ 52 h 64"/>
                              <a:gd name="T10" fmla="*/ 14 w 19"/>
                              <a:gd name="T11" fmla="*/ 47 h 64"/>
                              <a:gd name="T12" fmla="*/ 14 w 19"/>
                              <a:gd name="T13" fmla="*/ 0 h 64"/>
                              <a:gd name="T14" fmla="*/ 0 w 19"/>
                              <a:gd name="T15" fmla="*/ 0 h 6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64">
                                <a:moveTo>
                                  <a:pt x="0" y="0"/>
                                </a:moveTo>
                                <a:cubicBezTo>
                                  <a:pt x="0" y="47"/>
                                  <a:pt x="0" y="47"/>
                                  <a:pt x="0" y="47"/>
                                </a:cubicBezTo>
                                <a:cubicBezTo>
                                  <a:pt x="0" y="58"/>
                                  <a:pt x="5" y="64"/>
                                  <a:pt x="17" y="64"/>
                                </a:cubicBezTo>
                                <a:cubicBezTo>
                                  <a:pt x="18" y="64"/>
                                  <a:pt x="19" y="63"/>
                                  <a:pt x="19" y="63"/>
                                </a:cubicBezTo>
                                <a:cubicBezTo>
                                  <a:pt x="19" y="52"/>
                                  <a:pt x="19" y="52"/>
                                  <a:pt x="19" y="52"/>
                                </a:cubicBezTo>
                                <a:cubicBezTo>
                                  <a:pt x="15" y="52"/>
                                  <a:pt x="14" y="51"/>
                                  <a:pt x="14" y="47"/>
                                </a:cubicBezTo>
                                <a:cubicBezTo>
                                  <a:pt x="14" y="0"/>
                                  <a:pt x="14" y="0"/>
                                  <a:pt x="14" y="0"/>
                                </a:cubicBez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193" name="Oval 193"/>
                        <wps:cNvSpPr>
                          <a:spLocks noChangeArrowheads="1"/>
                        </wps:cNvSpPr>
                        <wps:spPr bwMode="auto">
                          <a:xfrm>
                            <a:off x="550385" y="85726"/>
                            <a:ext cx="25400" cy="254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194" name="Freeform 194"/>
                        <wps:cNvSpPr>
                          <a:spLocks/>
                        </wps:cNvSpPr>
                        <wps:spPr bwMode="auto">
                          <a:xfrm>
                            <a:off x="478948" y="122238"/>
                            <a:ext cx="66675" cy="88900"/>
                          </a:xfrm>
                          <a:custGeom>
                            <a:avLst/>
                            <a:gdLst>
                              <a:gd name="T0" fmla="*/ 24 w 48"/>
                              <a:gd name="T1" fmla="*/ 39 h 66"/>
                              <a:gd name="T2" fmla="*/ 34 w 48"/>
                              <a:gd name="T3" fmla="*/ 47 h 66"/>
                              <a:gd name="T4" fmla="*/ 19 w 48"/>
                              <a:gd name="T5" fmla="*/ 54 h 66"/>
                              <a:gd name="T6" fmla="*/ 1 w 48"/>
                              <a:gd name="T7" fmla="*/ 51 h 66"/>
                              <a:gd name="T8" fmla="*/ 1 w 48"/>
                              <a:gd name="T9" fmla="*/ 63 h 66"/>
                              <a:gd name="T10" fmla="*/ 21 w 48"/>
                              <a:gd name="T11" fmla="*/ 66 h 66"/>
                              <a:gd name="T12" fmla="*/ 48 w 48"/>
                              <a:gd name="T13" fmla="*/ 46 h 66"/>
                              <a:gd name="T14" fmla="*/ 25 w 48"/>
                              <a:gd name="T15" fmla="*/ 27 h 66"/>
                              <a:gd name="T16" fmla="*/ 14 w 48"/>
                              <a:gd name="T17" fmla="*/ 20 h 66"/>
                              <a:gd name="T18" fmla="*/ 26 w 48"/>
                              <a:gd name="T19" fmla="*/ 12 h 66"/>
                              <a:gd name="T20" fmla="*/ 45 w 48"/>
                              <a:gd name="T21" fmla="*/ 16 h 66"/>
                              <a:gd name="T22" fmla="*/ 45 w 48"/>
                              <a:gd name="T23" fmla="*/ 3 h 66"/>
                              <a:gd name="T24" fmla="*/ 26 w 48"/>
                              <a:gd name="T25" fmla="*/ 0 h 66"/>
                              <a:gd name="T26" fmla="*/ 0 w 48"/>
                              <a:gd name="T27" fmla="*/ 20 h 66"/>
                              <a:gd name="T28" fmla="*/ 24 w 48"/>
                              <a:gd name="T29" fmla="*/ 39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8" h="66">
                                <a:moveTo>
                                  <a:pt x="24" y="39"/>
                                </a:moveTo>
                                <a:cubicBezTo>
                                  <a:pt x="32" y="39"/>
                                  <a:pt x="34" y="42"/>
                                  <a:pt x="34" y="47"/>
                                </a:cubicBezTo>
                                <a:cubicBezTo>
                                  <a:pt x="34" y="52"/>
                                  <a:pt x="30" y="54"/>
                                  <a:pt x="19" y="54"/>
                                </a:cubicBezTo>
                                <a:cubicBezTo>
                                  <a:pt x="12" y="54"/>
                                  <a:pt x="5" y="52"/>
                                  <a:pt x="1" y="51"/>
                                </a:cubicBezTo>
                                <a:cubicBezTo>
                                  <a:pt x="1" y="63"/>
                                  <a:pt x="1" y="63"/>
                                  <a:pt x="1" y="63"/>
                                </a:cubicBezTo>
                                <a:cubicBezTo>
                                  <a:pt x="5" y="65"/>
                                  <a:pt x="13" y="66"/>
                                  <a:pt x="21" y="66"/>
                                </a:cubicBezTo>
                                <a:cubicBezTo>
                                  <a:pt x="42" y="66"/>
                                  <a:pt x="48" y="57"/>
                                  <a:pt x="48" y="46"/>
                                </a:cubicBezTo>
                                <a:cubicBezTo>
                                  <a:pt x="48" y="34"/>
                                  <a:pt x="43" y="29"/>
                                  <a:pt x="25" y="27"/>
                                </a:cubicBezTo>
                                <a:cubicBezTo>
                                  <a:pt x="16" y="26"/>
                                  <a:pt x="14" y="24"/>
                                  <a:pt x="14" y="20"/>
                                </a:cubicBezTo>
                                <a:cubicBezTo>
                                  <a:pt x="14" y="14"/>
                                  <a:pt x="19" y="12"/>
                                  <a:pt x="26" y="12"/>
                                </a:cubicBezTo>
                                <a:cubicBezTo>
                                  <a:pt x="34" y="12"/>
                                  <a:pt x="40" y="14"/>
                                  <a:pt x="45" y="16"/>
                                </a:cubicBezTo>
                                <a:cubicBezTo>
                                  <a:pt x="45" y="3"/>
                                  <a:pt x="45" y="3"/>
                                  <a:pt x="45" y="3"/>
                                </a:cubicBezTo>
                                <a:cubicBezTo>
                                  <a:pt x="41" y="1"/>
                                  <a:pt x="34" y="0"/>
                                  <a:pt x="26" y="0"/>
                                </a:cubicBezTo>
                                <a:cubicBezTo>
                                  <a:pt x="7" y="0"/>
                                  <a:pt x="0" y="10"/>
                                  <a:pt x="0" y="20"/>
                                </a:cubicBezTo>
                                <a:cubicBezTo>
                                  <a:pt x="0" y="31"/>
                                  <a:pt x="5" y="37"/>
                                  <a:pt x="24" y="39"/>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195" name="Freeform 195"/>
                        <wps:cNvSpPr>
                          <a:spLocks/>
                        </wps:cNvSpPr>
                        <wps:spPr bwMode="auto">
                          <a:xfrm>
                            <a:off x="297973" y="373063"/>
                            <a:ext cx="385763" cy="327025"/>
                          </a:xfrm>
                          <a:custGeom>
                            <a:avLst/>
                            <a:gdLst>
                              <a:gd name="T0" fmla="*/ 142 w 283"/>
                              <a:gd name="T1" fmla="*/ 240 h 240"/>
                              <a:gd name="T2" fmla="*/ 283 w 283"/>
                              <a:gd name="T3" fmla="*/ 0 h 240"/>
                              <a:gd name="T4" fmla="*/ 0 w 283"/>
                              <a:gd name="T5" fmla="*/ 0 h 240"/>
                              <a:gd name="T6" fmla="*/ 142 w 283"/>
                              <a:gd name="T7" fmla="*/ 240 h 240"/>
                            </a:gdLst>
                            <a:ahLst/>
                            <a:cxnLst>
                              <a:cxn ang="0">
                                <a:pos x="T0" y="T1"/>
                              </a:cxn>
                              <a:cxn ang="0">
                                <a:pos x="T2" y="T3"/>
                              </a:cxn>
                              <a:cxn ang="0">
                                <a:pos x="T4" y="T5"/>
                              </a:cxn>
                              <a:cxn ang="0">
                                <a:pos x="T6" y="T7"/>
                              </a:cxn>
                            </a:cxnLst>
                            <a:rect l="0" t="0" r="r" b="b"/>
                            <a:pathLst>
                              <a:path w="283" h="240">
                                <a:moveTo>
                                  <a:pt x="142" y="240"/>
                                </a:moveTo>
                                <a:cubicBezTo>
                                  <a:pt x="142" y="240"/>
                                  <a:pt x="282" y="2"/>
                                  <a:pt x="283" y="0"/>
                                </a:cubicBezTo>
                                <a:cubicBezTo>
                                  <a:pt x="0" y="0"/>
                                  <a:pt x="0" y="0"/>
                                  <a:pt x="0" y="0"/>
                                </a:cubicBezTo>
                                <a:cubicBezTo>
                                  <a:pt x="1" y="3"/>
                                  <a:pt x="142" y="240"/>
                                  <a:pt x="142" y="24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196" name="Freeform 196"/>
                        <wps:cNvSpPr>
                          <a:spLocks/>
                        </wps:cNvSpPr>
                        <wps:spPr bwMode="auto">
                          <a:xfrm>
                            <a:off x="293210" y="238126"/>
                            <a:ext cx="396875" cy="103188"/>
                          </a:xfrm>
                          <a:custGeom>
                            <a:avLst/>
                            <a:gdLst>
                              <a:gd name="T0" fmla="*/ 211 w 290"/>
                              <a:gd name="T1" fmla="*/ 0 h 75"/>
                              <a:gd name="T2" fmla="*/ 146 w 290"/>
                              <a:gd name="T3" fmla="*/ 35 h 75"/>
                              <a:gd name="T4" fmla="*/ 80 w 290"/>
                              <a:gd name="T5" fmla="*/ 0 h 75"/>
                              <a:gd name="T6" fmla="*/ 0 w 290"/>
                              <a:gd name="T7" fmla="*/ 75 h 75"/>
                              <a:gd name="T8" fmla="*/ 290 w 290"/>
                              <a:gd name="T9" fmla="*/ 75 h 75"/>
                              <a:gd name="T10" fmla="*/ 211 w 290"/>
                              <a:gd name="T11" fmla="*/ 0 h 75"/>
                            </a:gdLst>
                            <a:ahLst/>
                            <a:cxnLst>
                              <a:cxn ang="0">
                                <a:pos x="T0" y="T1"/>
                              </a:cxn>
                              <a:cxn ang="0">
                                <a:pos x="T2" y="T3"/>
                              </a:cxn>
                              <a:cxn ang="0">
                                <a:pos x="T4" y="T5"/>
                              </a:cxn>
                              <a:cxn ang="0">
                                <a:pos x="T6" y="T7"/>
                              </a:cxn>
                              <a:cxn ang="0">
                                <a:pos x="T8" y="T9"/>
                              </a:cxn>
                              <a:cxn ang="0">
                                <a:pos x="T10" y="T11"/>
                              </a:cxn>
                            </a:cxnLst>
                            <a:rect l="0" t="0" r="r" b="b"/>
                            <a:pathLst>
                              <a:path w="290" h="75">
                                <a:moveTo>
                                  <a:pt x="211" y="0"/>
                                </a:moveTo>
                                <a:cubicBezTo>
                                  <a:pt x="184" y="0"/>
                                  <a:pt x="160" y="13"/>
                                  <a:pt x="146" y="35"/>
                                </a:cubicBezTo>
                                <a:cubicBezTo>
                                  <a:pt x="131" y="13"/>
                                  <a:pt x="107" y="0"/>
                                  <a:pt x="80" y="0"/>
                                </a:cubicBezTo>
                                <a:cubicBezTo>
                                  <a:pt x="37" y="0"/>
                                  <a:pt x="2" y="33"/>
                                  <a:pt x="0" y="75"/>
                                </a:cubicBezTo>
                                <a:cubicBezTo>
                                  <a:pt x="290" y="75"/>
                                  <a:pt x="290" y="75"/>
                                  <a:pt x="290" y="75"/>
                                </a:cubicBezTo>
                                <a:cubicBezTo>
                                  <a:pt x="288" y="33"/>
                                  <a:pt x="253" y="0"/>
                                  <a:pt x="211"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197" name="Freeform 197"/>
                        <wps:cNvSpPr>
                          <a:spLocks noEditPoints="1"/>
                        </wps:cNvSpPr>
                        <wps:spPr bwMode="auto">
                          <a:xfrm>
                            <a:off x="397985" y="80963"/>
                            <a:ext cx="76200" cy="130175"/>
                          </a:xfrm>
                          <a:custGeom>
                            <a:avLst/>
                            <a:gdLst>
                              <a:gd name="T0" fmla="*/ 11 w 56"/>
                              <a:gd name="T1" fmla="*/ 90 h 96"/>
                              <a:gd name="T2" fmla="*/ 31 w 56"/>
                              <a:gd name="T3" fmla="*/ 96 h 96"/>
                              <a:gd name="T4" fmla="*/ 56 w 56"/>
                              <a:gd name="T5" fmla="*/ 63 h 96"/>
                              <a:gd name="T6" fmla="*/ 31 w 56"/>
                              <a:gd name="T7" fmla="*/ 30 h 96"/>
                              <a:gd name="T8" fmla="*/ 14 w 56"/>
                              <a:gd name="T9" fmla="*/ 35 h 96"/>
                              <a:gd name="T10" fmla="*/ 14 w 56"/>
                              <a:gd name="T11" fmla="*/ 0 h 96"/>
                              <a:gd name="T12" fmla="*/ 0 w 56"/>
                              <a:gd name="T13" fmla="*/ 0 h 96"/>
                              <a:gd name="T14" fmla="*/ 0 w 56"/>
                              <a:gd name="T15" fmla="*/ 95 h 96"/>
                              <a:gd name="T16" fmla="*/ 8 w 56"/>
                              <a:gd name="T17" fmla="*/ 95 h 96"/>
                              <a:gd name="T18" fmla="*/ 11 w 56"/>
                              <a:gd name="T19" fmla="*/ 90 h 96"/>
                              <a:gd name="T20" fmla="*/ 14 w 56"/>
                              <a:gd name="T21" fmla="*/ 46 h 96"/>
                              <a:gd name="T22" fmla="*/ 28 w 56"/>
                              <a:gd name="T23" fmla="*/ 42 h 96"/>
                              <a:gd name="T24" fmla="*/ 42 w 56"/>
                              <a:gd name="T25" fmla="*/ 63 h 96"/>
                              <a:gd name="T26" fmla="*/ 28 w 56"/>
                              <a:gd name="T27" fmla="*/ 84 h 96"/>
                              <a:gd name="T28" fmla="*/ 14 w 56"/>
                              <a:gd name="T29" fmla="*/ 81 h 96"/>
                              <a:gd name="T30" fmla="*/ 14 w 56"/>
                              <a:gd name="T31" fmla="*/ 4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6" h="96">
                                <a:moveTo>
                                  <a:pt x="11" y="90"/>
                                </a:moveTo>
                                <a:cubicBezTo>
                                  <a:pt x="16" y="94"/>
                                  <a:pt x="23" y="96"/>
                                  <a:pt x="31" y="96"/>
                                </a:cubicBezTo>
                                <a:cubicBezTo>
                                  <a:pt x="49" y="96"/>
                                  <a:pt x="56" y="84"/>
                                  <a:pt x="56" y="63"/>
                                </a:cubicBezTo>
                                <a:cubicBezTo>
                                  <a:pt x="56" y="43"/>
                                  <a:pt x="49" y="30"/>
                                  <a:pt x="31" y="30"/>
                                </a:cubicBezTo>
                                <a:cubicBezTo>
                                  <a:pt x="25" y="30"/>
                                  <a:pt x="19" y="32"/>
                                  <a:pt x="14" y="35"/>
                                </a:cubicBezTo>
                                <a:cubicBezTo>
                                  <a:pt x="14" y="0"/>
                                  <a:pt x="14" y="0"/>
                                  <a:pt x="14" y="0"/>
                                </a:cubicBezTo>
                                <a:cubicBezTo>
                                  <a:pt x="0" y="0"/>
                                  <a:pt x="0" y="0"/>
                                  <a:pt x="0" y="0"/>
                                </a:cubicBezTo>
                                <a:cubicBezTo>
                                  <a:pt x="0" y="95"/>
                                  <a:pt x="0" y="95"/>
                                  <a:pt x="0" y="95"/>
                                </a:cubicBezTo>
                                <a:cubicBezTo>
                                  <a:pt x="8" y="95"/>
                                  <a:pt x="8" y="95"/>
                                  <a:pt x="8" y="95"/>
                                </a:cubicBezTo>
                                <a:lnTo>
                                  <a:pt x="11" y="90"/>
                                </a:lnTo>
                                <a:close/>
                                <a:moveTo>
                                  <a:pt x="14" y="46"/>
                                </a:moveTo>
                                <a:cubicBezTo>
                                  <a:pt x="17" y="45"/>
                                  <a:pt x="21" y="42"/>
                                  <a:pt x="28" y="42"/>
                                </a:cubicBezTo>
                                <a:cubicBezTo>
                                  <a:pt x="40" y="42"/>
                                  <a:pt x="42" y="52"/>
                                  <a:pt x="42" y="63"/>
                                </a:cubicBezTo>
                                <a:cubicBezTo>
                                  <a:pt x="42" y="75"/>
                                  <a:pt x="40" y="84"/>
                                  <a:pt x="28" y="84"/>
                                </a:cubicBezTo>
                                <a:cubicBezTo>
                                  <a:pt x="21" y="84"/>
                                  <a:pt x="17" y="82"/>
                                  <a:pt x="14" y="81"/>
                                </a:cubicBezTo>
                                <a:lnTo>
                                  <a:pt x="14" y="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198" name="Rectangle 198"/>
                        <wps:cNvSpPr>
                          <a:spLocks noChangeArrowheads="1"/>
                        </wps:cNvSpPr>
                        <wps:spPr bwMode="auto">
                          <a:xfrm>
                            <a:off x="920273" y="109538"/>
                            <a:ext cx="12700" cy="87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36000" tIns="36000" rIns="36000" bIns="36000" numCol="1" anchor="t" anchorCtr="0" compatLnSpc="1">
                          <a:prstTxWarp prst="textNoShape">
                            <a:avLst/>
                          </a:prstTxWarp>
                          <a:spAutoFit/>
                        </wps:bodyPr>
                      </wps:wsp>
                      <wps:wsp>
                        <wps:cNvPr id="200" name="Freeform 200"/>
                        <wps:cNvSpPr>
                          <a:spLocks/>
                        </wps:cNvSpPr>
                        <wps:spPr bwMode="auto">
                          <a:xfrm>
                            <a:off x="947260" y="107951"/>
                            <a:ext cx="58738" cy="90488"/>
                          </a:xfrm>
                          <a:custGeom>
                            <a:avLst/>
                            <a:gdLst>
                              <a:gd name="T0" fmla="*/ 2 w 43"/>
                              <a:gd name="T1" fmla="*/ 56 h 66"/>
                              <a:gd name="T2" fmla="*/ 17 w 43"/>
                              <a:gd name="T3" fmla="*/ 58 h 66"/>
                              <a:gd name="T4" fmla="*/ 31 w 43"/>
                              <a:gd name="T5" fmla="*/ 54 h 66"/>
                              <a:gd name="T6" fmla="*/ 34 w 43"/>
                              <a:gd name="T7" fmla="*/ 48 h 66"/>
                              <a:gd name="T8" fmla="*/ 19 w 43"/>
                              <a:gd name="T9" fmla="*/ 36 h 66"/>
                              <a:gd name="T10" fmla="*/ 0 w 43"/>
                              <a:gd name="T11" fmla="*/ 17 h 66"/>
                              <a:gd name="T12" fmla="*/ 7 w 43"/>
                              <a:gd name="T13" fmla="*/ 4 h 66"/>
                              <a:gd name="T14" fmla="*/ 23 w 43"/>
                              <a:gd name="T15" fmla="*/ 0 h 66"/>
                              <a:gd name="T16" fmla="*/ 40 w 43"/>
                              <a:gd name="T17" fmla="*/ 2 h 66"/>
                              <a:gd name="T18" fmla="*/ 39 w 43"/>
                              <a:gd name="T19" fmla="*/ 10 h 66"/>
                              <a:gd name="T20" fmla="*/ 24 w 43"/>
                              <a:gd name="T21" fmla="*/ 9 h 66"/>
                              <a:gd name="T22" fmla="*/ 13 w 43"/>
                              <a:gd name="T23" fmla="*/ 11 h 66"/>
                              <a:gd name="T24" fmla="*/ 10 w 43"/>
                              <a:gd name="T25" fmla="*/ 17 h 66"/>
                              <a:gd name="T26" fmla="*/ 26 w 43"/>
                              <a:gd name="T27" fmla="*/ 29 h 66"/>
                              <a:gd name="T28" fmla="*/ 43 w 43"/>
                              <a:gd name="T29" fmla="*/ 47 h 66"/>
                              <a:gd name="T30" fmla="*/ 37 w 43"/>
                              <a:gd name="T31" fmla="*/ 62 h 66"/>
                              <a:gd name="T32" fmla="*/ 19 w 43"/>
                              <a:gd name="T33" fmla="*/ 66 h 66"/>
                              <a:gd name="T34" fmla="*/ 1 w 43"/>
                              <a:gd name="T35" fmla="*/ 64 h 66"/>
                              <a:gd name="T36" fmla="*/ 2 w 43"/>
                              <a:gd name="T37" fmla="*/ 5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3" h="66">
                                <a:moveTo>
                                  <a:pt x="2" y="56"/>
                                </a:moveTo>
                                <a:cubicBezTo>
                                  <a:pt x="6" y="57"/>
                                  <a:pt x="12" y="58"/>
                                  <a:pt x="17" y="58"/>
                                </a:cubicBezTo>
                                <a:cubicBezTo>
                                  <a:pt x="23" y="58"/>
                                  <a:pt x="28" y="57"/>
                                  <a:pt x="31" y="54"/>
                                </a:cubicBezTo>
                                <a:cubicBezTo>
                                  <a:pt x="33" y="53"/>
                                  <a:pt x="34" y="50"/>
                                  <a:pt x="34" y="48"/>
                                </a:cubicBezTo>
                                <a:cubicBezTo>
                                  <a:pt x="34" y="41"/>
                                  <a:pt x="30" y="39"/>
                                  <a:pt x="19" y="36"/>
                                </a:cubicBezTo>
                                <a:cubicBezTo>
                                  <a:pt x="8" y="33"/>
                                  <a:pt x="0" y="28"/>
                                  <a:pt x="0" y="17"/>
                                </a:cubicBezTo>
                                <a:cubicBezTo>
                                  <a:pt x="0" y="12"/>
                                  <a:pt x="3" y="7"/>
                                  <a:pt x="7" y="4"/>
                                </a:cubicBezTo>
                                <a:cubicBezTo>
                                  <a:pt x="11" y="1"/>
                                  <a:pt x="17" y="0"/>
                                  <a:pt x="23" y="0"/>
                                </a:cubicBezTo>
                                <a:cubicBezTo>
                                  <a:pt x="28" y="0"/>
                                  <a:pt x="35" y="1"/>
                                  <a:pt x="40" y="2"/>
                                </a:cubicBezTo>
                                <a:cubicBezTo>
                                  <a:pt x="39" y="10"/>
                                  <a:pt x="39" y="10"/>
                                  <a:pt x="39" y="10"/>
                                </a:cubicBezTo>
                                <a:cubicBezTo>
                                  <a:pt x="35" y="9"/>
                                  <a:pt x="29" y="9"/>
                                  <a:pt x="24" y="9"/>
                                </a:cubicBezTo>
                                <a:cubicBezTo>
                                  <a:pt x="20" y="9"/>
                                  <a:pt x="16" y="9"/>
                                  <a:pt x="13" y="11"/>
                                </a:cubicBezTo>
                                <a:cubicBezTo>
                                  <a:pt x="11" y="12"/>
                                  <a:pt x="10" y="14"/>
                                  <a:pt x="10" y="17"/>
                                </a:cubicBezTo>
                                <a:cubicBezTo>
                                  <a:pt x="10" y="23"/>
                                  <a:pt x="15" y="25"/>
                                  <a:pt x="26" y="29"/>
                                </a:cubicBezTo>
                                <a:cubicBezTo>
                                  <a:pt x="36" y="32"/>
                                  <a:pt x="43" y="36"/>
                                  <a:pt x="43" y="47"/>
                                </a:cubicBezTo>
                                <a:cubicBezTo>
                                  <a:pt x="43" y="53"/>
                                  <a:pt x="41" y="58"/>
                                  <a:pt x="37" y="62"/>
                                </a:cubicBezTo>
                                <a:cubicBezTo>
                                  <a:pt x="32" y="65"/>
                                  <a:pt x="26" y="66"/>
                                  <a:pt x="19" y="66"/>
                                </a:cubicBezTo>
                                <a:cubicBezTo>
                                  <a:pt x="13" y="66"/>
                                  <a:pt x="6" y="65"/>
                                  <a:pt x="1" y="64"/>
                                </a:cubicBezTo>
                                <a:lnTo>
                                  <a:pt x="2"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1" name="Freeform 201"/>
                        <wps:cNvSpPr>
                          <a:spLocks noEditPoints="1"/>
                        </wps:cNvSpPr>
                        <wps:spPr bwMode="auto">
                          <a:xfrm>
                            <a:off x="1017110" y="107951"/>
                            <a:ext cx="76200" cy="90488"/>
                          </a:xfrm>
                          <a:custGeom>
                            <a:avLst/>
                            <a:gdLst>
                              <a:gd name="T0" fmla="*/ 0 w 55"/>
                              <a:gd name="T1" fmla="*/ 33 h 66"/>
                              <a:gd name="T2" fmla="*/ 27 w 55"/>
                              <a:gd name="T3" fmla="*/ 0 h 66"/>
                              <a:gd name="T4" fmla="*/ 55 w 55"/>
                              <a:gd name="T5" fmla="*/ 33 h 66"/>
                              <a:gd name="T6" fmla="*/ 27 w 55"/>
                              <a:gd name="T7" fmla="*/ 66 h 66"/>
                              <a:gd name="T8" fmla="*/ 0 w 55"/>
                              <a:gd name="T9" fmla="*/ 33 h 66"/>
                              <a:gd name="T10" fmla="*/ 45 w 55"/>
                              <a:gd name="T11" fmla="*/ 33 h 66"/>
                              <a:gd name="T12" fmla="*/ 27 w 55"/>
                              <a:gd name="T13" fmla="*/ 9 h 66"/>
                              <a:gd name="T14" fmla="*/ 9 w 55"/>
                              <a:gd name="T15" fmla="*/ 33 h 66"/>
                              <a:gd name="T16" fmla="*/ 27 w 55"/>
                              <a:gd name="T17" fmla="*/ 58 h 66"/>
                              <a:gd name="T18" fmla="*/ 45 w 55"/>
                              <a:gd name="T19" fmla="*/ 33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66">
                                <a:moveTo>
                                  <a:pt x="0" y="33"/>
                                </a:moveTo>
                                <a:cubicBezTo>
                                  <a:pt x="0" y="11"/>
                                  <a:pt x="8" y="0"/>
                                  <a:pt x="27" y="0"/>
                                </a:cubicBezTo>
                                <a:cubicBezTo>
                                  <a:pt x="47" y="0"/>
                                  <a:pt x="55" y="11"/>
                                  <a:pt x="55" y="33"/>
                                </a:cubicBezTo>
                                <a:cubicBezTo>
                                  <a:pt x="55" y="55"/>
                                  <a:pt x="47" y="66"/>
                                  <a:pt x="27" y="66"/>
                                </a:cubicBezTo>
                                <a:cubicBezTo>
                                  <a:pt x="8" y="66"/>
                                  <a:pt x="0" y="55"/>
                                  <a:pt x="0" y="33"/>
                                </a:cubicBezTo>
                                <a:close/>
                                <a:moveTo>
                                  <a:pt x="45" y="33"/>
                                </a:moveTo>
                                <a:cubicBezTo>
                                  <a:pt x="45" y="16"/>
                                  <a:pt x="40" y="9"/>
                                  <a:pt x="27" y="9"/>
                                </a:cubicBezTo>
                                <a:cubicBezTo>
                                  <a:pt x="14" y="9"/>
                                  <a:pt x="9" y="16"/>
                                  <a:pt x="9" y="33"/>
                                </a:cubicBezTo>
                                <a:cubicBezTo>
                                  <a:pt x="9" y="50"/>
                                  <a:pt x="14" y="58"/>
                                  <a:pt x="27" y="58"/>
                                </a:cubicBezTo>
                                <a:cubicBezTo>
                                  <a:pt x="40" y="58"/>
                                  <a:pt x="45" y="50"/>
                                  <a:pt x="45" y="33"/>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2" name="Freeform 202"/>
                        <wps:cNvSpPr>
                          <a:spLocks/>
                        </wps:cNvSpPr>
                        <wps:spPr bwMode="auto">
                          <a:xfrm>
                            <a:off x="1099660" y="109538"/>
                            <a:ext cx="44450" cy="87313"/>
                          </a:xfrm>
                          <a:custGeom>
                            <a:avLst/>
                            <a:gdLst>
                              <a:gd name="T0" fmla="*/ 0 w 28"/>
                              <a:gd name="T1" fmla="*/ 55 h 55"/>
                              <a:gd name="T2" fmla="*/ 21 w 28"/>
                              <a:gd name="T3" fmla="*/ 0 h 55"/>
                              <a:gd name="T4" fmla="*/ 28 w 28"/>
                              <a:gd name="T5" fmla="*/ 0 h 55"/>
                              <a:gd name="T6" fmla="*/ 7 w 28"/>
                              <a:gd name="T7" fmla="*/ 55 h 55"/>
                              <a:gd name="T8" fmla="*/ 0 w 28"/>
                              <a:gd name="T9" fmla="*/ 55 h 55"/>
                            </a:gdLst>
                            <a:ahLst/>
                            <a:cxnLst>
                              <a:cxn ang="0">
                                <a:pos x="T0" y="T1"/>
                              </a:cxn>
                              <a:cxn ang="0">
                                <a:pos x="T2" y="T3"/>
                              </a:cxn>
                              <a:cxn ang="0">
                                <a:pos x="T4" y="T5"/>
                              </a:cxn>
                              <a:cxn ang="0">
                                <a:pos x="T6" y="T7"/>
                              </a:cxn>
                              <a:cxn ang="0">
                                <a:pos x="T8" y="T9"/>
                              </a:cxn>
                            </a:cxnLst>
                            <a:rect l="0" t="0" r="r" b="b"/>
                            <a:pathLst>
                              <a:path w="28" h="55">
                                <a:moveTo>
                                  <a:pt x="0" y="55"/>
                                </a:moveTo>
                                <a:lnTo>
                                  <a:pt x="21" y="0"/>
                                </a:lnTo>
                                <a:lnTo>
                                  <a:pt x="28" y="0"/>
                                </a:lnTo>
                                <a:lnTo>
                                  <a:pt x="7" y="55"/>
                                </a:lnTo>
                                <a:lnTo>
                                  <a:pt x="0"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3" name="Rectangle 203"/>
                        <wps:cNvSpPr>
                          <a:spLocks noChangeArrowheads="1"/>
                        </wps:cNvSpPr>
                        <wps:spPr bwMode="auto">
                          <a:xfrm>
                            <a:off x="1155223" y="109538"/>
                            <a:ext cx="14288" cy="87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36000" tIns="36000" rIns="36000" bIns="36000" numCol="1" anchor="t" anchorCtr="0" compatLnSpc="1">
                          <a:prstTxWarp prst="textNoShape">
                            <a:avLst/>
                          </a:prstTxWarp>
                          <a:spAutoFit/>
                        </wps:bodyPr>
                      </wps:wsp>
                      <wps:wsp>
                        <wps:cNvPr id="204" name="Freeform 204"/>
                        <wps:cNvSpPr>
                          <a:spLocks/>
                        </wps:cNvSpPr>
                        <wps:spPr bwMode="auto">
                          <a:xfrm>
                            <a:off x="1188560" y="109538"/>
                            <a:ext cx="50800" cy="87313"/>
                          </a:xfrm>
                          <a:custGeom>
                            <a:avLst/>
                            <a:gdLst>
                              <a:gd name="T0" fmla="*/ 0 w 32"/>
                              <a:gd name="T1" fmla="*/ 55 h 55"/>
                              <a:gd name="T2" fmla="*/ 0 w 32"/>
                              <a:gd name="T3" fmla="*/ 0 h 55"/>
                              <a:gd name="T4" fmla="*/ 32 w 32"/>
                              <a:gd name="T5" fmla="*/ 0 h 55"/>
                              <a:gd name="T6" fmla="*/ 32 w 32"/>
                              <a:gd name="T7" fmla="*/ 7 h 55"/>
                              <a:gd name="T8" fmla="*/ 7 w 32"/>
                              <a:gd name="T9" fmla="*/ 7 h 55"/>
                              <a:gd name="T10" fmla="*/ 7 w 32"/>
                              <a:gd name="T11" fmla="*/ 23 h 55"/>
                              <a:gd name="T12" fmla="*/ 28 w 32"/>
                              <a:gd name="T13" fmla="*/ 23 h 55"/>
                              <a:gd name="T14" fmla="*/ 28 w 32"/>
                              <a:gd name="T15" fmla="*/ 30 h 55"/>
                              <a:gd name="T16" fmla="*/ 7 w 32"/>
                              <a:gd name="T17" fmla="*/ 30 h 55"/>
                              <a:gd name="T18" fmla="*/ 7 w 32"/>
                              <a:gd name="T19" fmla="*/ 48 h 55"/>
                              <a:gd name="T20" fmla="*/ 32 w 32"/>
                              <a:gd name="T21" fmla="*/ 48 h 55"/>
                              <a:gd name="T22" fmla="*/ 32 w 32"/>
                              <a:gd name="T23" fmla="*/ 55 h 55"/>
                              <a:gd name="T24" fmla="*/ 0 w 32"/>
                              <a:gd name="T25" fmla="*/ 5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55">
                                <a:moveTo>
                                  <a:pt x="0" y="55"/>
                                </a:moveTo>
                                <a:lnTo>
                                  <a:pt x="0" y="0"/>
                                </a:lnTo>
                                <a:lnTo>
                                  <a:pt x="32" y="0"/>
                                </a:lnTo>
                                <a:lnTo>
                                  <a:pt x="32" y="7"/>
                                </a:lnTo>
                                <a:lnTo>
                                  <a:pt x="7" y="7"/>
                                </a:lnTo>
                                <a:lnTo>
                                  <a:pt x="7" y="23"/>
                                </a:lnTo>
                                <a:lnTo>
                                  <a:pt x="28" y="23"/>
                                </a:lnTo>
                                <a:lnTo>
                                  <a:pt x="28" y="30"/>
                                </a:lnTo>
                                <a:lnTo>
                                  <a:pt x="7" y="30"/>
                                </a:lnTo>
                                <a:lnTo>
                                  <a:pt x="7" y="48"/>
                                </a:lnTo>
                                <a:lnTo>
                                  <a:pt x="32" y="48"/>
                                </a:lnTo>
                                <a:lnTo>
                                  <a:pt x="32" y="55"/>
                                </a:lnTo>
                                <a:lnTo>
                                  <a:pt x="0"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5" name="Freeform 205"/>
                        <wps:cNvSpPr>
                          <a:spLocks/>
                        </wps:cNvSpPr>
                        <wps:spPr bwMode="auto">
                          <a:xfrm>
                            <a:off x="1248885" y="107951"/>
                            <a:ext cx="65088" cy="90488"/>
                          </a:xfrm>
                          <a:custGeom>
                            <a:avLst/>
                            <a:gdLst>
                              <a:gd name="T0" fmla="*/ 48 w 48"/>
                              <a:gd name="T1" fmla="*/ 61 h 66"/>
                              <a:gd name="T2" fmla="*/ 27 w 48"/>
                              <a:gd name="T3" fmla="*/ 66 h 66"/>
                              <a:gd name="T4" fmla="*/ 6 w 48"/>
                              <a:gd name="T5" fmla="*/ 57 h 66"/>
                              <a:gd name="T6" fmla="*/ 0 w 48"/>
                              <a:gd name="T7" fmla="*/ 33 h 66"/>
                              <a:gd name="T8" fmla="*/ 7 w 48"/>
                              <a:gd name="T9" fmla="*/ 8 h 66"/>
                              <a:gd name="T10" fmla="*/ 29 w 48"/>
                              <a:gd name="T11" fmla="*/ 0 h 66"/>
                              <a:gd name="T12" fmla="*/ 45 w 48"/>
                              <a:gd name="T13" fmla="*/ 2 h 66"/>
                              <a:gd name="T14" fmla="*/ 45 w 48"/>
                              <a:gd name="T15" fmla="*/ 10 h 66"/>
                              <a:gd name="T16" fmla="*/ 29 w 48"/>
                              <a:gd name="T17" fmla="*/ 9 h 66"/>
                              <a:gd name="T18" fmla="*/ 14 w 48"/>
                              <a:gd name="T19" fmla="*/ 14 h 66"/>
                              <a:gd name="T20" fmla="*/ 10 w 48"/>
                              <a:gd name="T21" fmla="*/ 33 h 66"/>
                              <a:gd name="T22" fmla="*/ 14 w 48"/>
                              <a:gd name="T23" fmla="*/ 51 h 66"/>
                              <a:gd name="T24" fmla="*/ 27 w 48"/>
                              <a:gd name="T25" fmla="*/ 58 h 66"/>
                              <a:gd name="T26" fmla="*/ 45 w 48"/>
                              <a:gd name="T27" fmla="*/ 54 h 66"/>
                              <a:gd name="T28" fmla="*/ 48 w 48"/>
                              <a:gd name="T29" fmla="*/ 61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8" h="66">
                                <a:moveTo>
                                  <a:pt x="48" y="61"/>
                                </a:moveTo>
                                <a:cubicBezTo>
                                  <a:pt x="42" y="64"/>
                                  <a:pt x="34" y="66"/>
                                  <a:pt x="27" y="66"/>
                                </a:cubicBezTo>
                                <a:cubicBezTo>
                                  <a:pt x="19" y="66"/>
                                  <a:pt x="11" y="64"/>
                                  <a:pt x="6" y="57"/>
                                </a:cubicBezTo>
                                <a:cubicBezTo>
                                  <a:pt x="2" y="52"/>
                                  <a:pt x="0" y="44"/>
                                  <a:pt x="0" y="33"/>
                                </a:cubicBezTo>
                                <a:cubicBezTo>
                                  <a:pt x="0" y="22"/>
                                  <a:pt x="3" y="14"/>
                                  <a:pt x="7" y="8"/>
                                </a:cubicBezTo>
                                <a:cubicBezTo>
                                  <a:pt x="12" y="2"/>
                                  <a:pt x="20" y="0"/>
                                  <a:pt x="29" y="0"/>
                                </a:cubicBezTo>
                                <a:cubicBezTo>
                                  <a:pt x="34" y="0"/>
                                  <a:pt x="40" y="1"/>
                                  <a:pt x="45" y="2"/>
                                </a:cubicBezTo>
                                <a:cubicBezTo>
                                  <a:pt x="45" y="10"/>
                                  <a:pt x="45" y="10"/>
                                  <a:pt x="45" y="10"/>
                                </a:cubicBezTo>
                                <a:cubicBezTo>
                                  <a:pt x="41" y="9"/>
                                  <a:pt x="35" y="9"/>
                                  <a:pt x="29" y="9"/>
                                </a:cubicBezTo>
                                <a:cubicBezTo>
                                  <a:pt x="23" y="9"/>
                                  <a:pt x="18" y="10"/>
                                  <a:pt x="14" y="14"/>
                                </a:cubicBezTo>
                                <a:cubicBezTo>
                                  <a:pt x="11" y="19"/>
                                  <a:pt x="10" y="25"/>
                                  <a:pt x="10" y="33"/>
                                </a:cubicBezTo>
                                <a:cubicBezTo>
                                  <a:pt x="10" y="41"/>
                                  <a:pt x="11" y="47"/>
                                  <a:pt x="14" y="51"/>
                                </a:cubicBezTo>
                                <a:cubicBezTo>
                                  <a:pt x="17" y="56"/>
                                  <a:pt x="22" y="58"/>
                                  <a:pt x="27" y="58"/>
                                </a:cubicBezTo>
                                <a:cubicBezTo>
                                  <a:pt x="34" y="58"/>
                                  <a:pt x="40" y="56"/>
                                  <a:pt x="45" y="54"/>
                                </a:cubicBezTo>
                                <a:lnTo>
                                  <a:pt x="48" y="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6" name="Freeform 206"/>
                        <wps:cNvSpPr>
                          <a:spLocks/>
                        </wps:cNvSpPr>
                        <wps:spPr bwMode="auto">
                          <a:xfrm>
                            <a:off x="917098" y="244476"/>
                            <a:ext cx="57150" cy="88900"/>
                          </a:xfrm>
                          <a:custGeom>
                            <a:avLst/>
                            <a:gdLst>
                              <a:gd name="T0" fmla="*/ 1 w 42"/>
                              <a:gd name="T1" fmla="*/ 65 h 65"/>
                              <a:gd name="T2" fmla="*/ 1 w 42"/>
                              <a:gd name="T3" fmla="*/ 58 h 65"/>
                              <a:gd name="T4" fmla="*/ 32 w 42"/>
                              <a:gd name="T5" fmla="*/ 19 h 65"/>
                              <a:gd name="T6" fmla="*/ 19 w 42"/>
                              <a:gd name="T7" fmla="*/ 9 h 65"/>
                              <a:gd name="T8" fmla="*/ 3 w 42"/>
                              <a:gd name="T9" fmla="*/ 12 h 65"/>
                              <a:gd name="T10" fmla="*/ 0 w 42"/>
                              <a:gd name="T11" fmla="*/ 4 h 65"/>
                              <a:gd name="T12" fmla="*/ 20 w 42"/>
                              <a:gd name="T13" fmla="*/ 0 h 65"/>
                              <a:gd name="T14" fmla="*/ 42 w 42"/>
                              <a:gd name="T15" fmla="*/ 19 h 65"/>
                              <a:gd name="T16" fmla="*/ 14 w 42"/>
                              <a:gd name="T17" fmla="*/ 57 h 65"/>
                              <a:gd name="T18" fmla="*/ 42 w 42"/>
                              <a:gd name="T19" fmla="*/ 57 h 65"/>
                              <a:gd name="T20" fmla="*/ 42 w 42"/>
                              <a:gd name="T21" fmla="*/ 65 h 65"/>
                              <a:gd name="T22" fmla="*/ 1 w 42"/>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65">
                                <a:moveTo>
                                  <a:pt x="1" y="65"/>
                                </a:moveTo>
                                <a:cubicBezTo>
                                  <a:pt x="1" y="58"/>
                                  <a:pt x="1" y="58"/>
                                  <a:pt x="1" y="58"/>
                                </a:cubicBezTo>
                                <a:cubicBezTo>
                                  <a:pt x="19" y="42"/>
                                  <a:pt x="32" y="30"/>
                                  <a:pt x="32" y="19"/>
                                </a:cubicBezTo>
                                <a:cubicBezTo>
                                  <a:pt x="32" y="11"/>
                                  <a:pt x="26" y="9"/>
                                  <a:pt x="19" y="9"/>
                                </a:cubicBezTo>
                                <a:cubicBezTo>
                                  <a:pt x="14" y="9"/>
                                  <a:pt x="7" y="10"/>
                                  <a:pt x="3" y="12"/>
                                </a:cubicBezTo>
                                <a:cubicBezTo>
                                  <a:pt x="0" y="4"/>
                                  <a:pt x="0" y="4"/>
                                  <a:pt x="0" y="4"/>
                                </a:cubicBezTo>
                                <a:cubicBezTo>
                                  <a:pt x="5" y="2"/>
                                  <a:pt x="13" y="0"/>
                                  <a:pt x="20" y="0"/>
                                </a:cubicBezTo>
                                <a:cubicBezTo>
                                  <a:pt x="33" y="0"/>
                                  <a:pt x="42" y="6"/>
                                  <a:pt x="42" y="19"/>
                                </a:cubicBezTo>
                                <a:cubicBezTo>
                                  <a:pt x="42" y="33"/>
                                  <a:pt x="27" y="45"/>
                                  <a:pt x="14" y="57"/>
                                </a:cubicBezTo>
                                <a:cubicBezTo>
                                  <a:pt x="42" y="57"/>
                                  <a:pt x="42" y="57"/>
                                  <a:pt x="42" y="57"/>
                                </a:cubicBezTo>
                                <a:cubicBezTo>
                                  <a:pt x="42" y="65"/>
                                  <a:pt x="42" y="65"/>
                                  <a:pt x="42" y="65"/>
                                </a:cubicBezTo>
                                <a:lnTo>
                                  <a:pt x="1" y="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7" name="Freeform 207"/>
                        <wps:cNvSpPr>
                          <a:spLocks/>
                        </wps:cNvSpPr>
                        <wps:spPr bwMode="auto">
                          <a:xfrm>
                            <a:off x="986948" y="246063"/>
                            <a:ext cx="57150" cy="87313"/>
                          </a:xfrm>
                          <a:custGeom>
                            <a:avLst/>
                            <a:gdLst>
                              <a:gd name="T0" fmla="*/ 9 w 42"/>
                              <a:gd name="T1" fmla="*/ 64 h 64"/>
                              <a:gd name="T2" fmla="*/ 32 w 42"/>
                              <a:gd name="T3" fmla="*/ 8 h 64"/>
                              <a:gd name="T4" fmla="*/ 0 w 42"/>
                              <a:gd name="T5" fmla="*/ 8 h 64"/>
                              <a:gd name="T6" fmla="*/ 0 w 42"/>
                              <a:gd name="T7" fmla="*/ 0 h 64"/>
                              <a:gd name="T8" fmla="*/ 42 w 42"/>
                              <a:gd name="T9" fmla="*/ 0 h 64"/>
                              <a:gd name="T10" fmla="*/ 42 w 42"/>
                              <a:gd name="T11" fmla="*/ 8 h 64"/>
                              <a:gd name="T12" fmla="*/ 20 w 42"/>
                              <a:gd name="T13" fmla="*/ 64 h 64"/>
                              <a:gd name="T14" fmla="*/ 9 w 42"/>
                              <a:gd name="T15" fmla="*/ 64 h 6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2" h="64">
                                <a:moveTo>
                                  <a:pt x="9" y="64"/>
                                </a:moveTo>
                                <a:cubicBezTo>
                                  <a:pt x="15" y="43"/>
                                  <a:pt x="22" y="27"/>
                                  <a:pt x="32" y="8"/>
                                </a:cubicBezTo>
                                <a:cubicBezTo>
                                  <a:pt x="0" y="8"/>
                                  <a:pt x="0" y="8"/>
                                  <a:pt x="0" y="8"/>
                                </a:cubicBezTo>
                                <a:cubicBezTo>
                                  <a:pt x="0" y="0"/>
                                  <a:pt x="0" y="0"/>
                                  <a:pt x="0" y="0"/>
                                </a:cubicBezTo>
                                <a:cubicBezTo>
                                  <a:pt x="42" y="0"/>
                                  <a:pt x="42" y="0"/>
                                  <a:pt x="42" y="0"/>
                                </a:cubicBezTo>
                                <a:cubicBezTo>
                                  <a:pt x="42" y="8"/>
                                  <a:pt x="42" y="8"/>
                                  <a:pt x="42" y="8"/>
                                </a:cubicBezTo>
                                <a:cubicBezTo>
                                  <a:pt x="32" y="26"/>
                                  <a:pt x="25" y="42"/>
                                  <a:pt x="20" y="64"/>
                                </a:cubicBezTo>
                                <a:lnTo>
                                  <a:pt x="9" y="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8" name="Freeform 208"/>
                        <wps:cNvSpPr>
                          <a:spLocks noEditPoints="1"/>
                        </wps:cNvSpPr>
                        <wps:spPr bwMode="auto">
                          <a:xfrm>
                            <a:off x="1056798" y="244476"/>
                            <a:ext cx="65088" cy="90488"/>
                          </a:xfrm>
                          <a:custGeom>
                            <a:avLst/>
                            <a:gdLst>
                              <a:gd name="T0" fmla="*/ 0 w 47"/>
                              <a:gd name="T1" fmla="*/ 33 h 66"/>
                              <a:gd name="T2" fmla="*/ 23 w 47"/>
                              <a:gd name="T3" fmla="*/ 0 h 66"/>
                              <a:gd name="T4" fmla="*/ 47 w 47"/>
                              <a:gd name="T5" fmla="*/ 33 h 66"/>
                              <a:gd name="T6" fmla="*/ 23 w 47"/>
                              <a:gd name="T7" fmla="*/ 66 h 66"/>
                              <a:gd name="T8" fmla="*/ 0 w 47"/>
                              <a:gd name="T9" fmla="*/ 33 h 66"/>
                              <a:gd name="T10" fmla="*/ 37 w 47"/>
                              <a:gd name="T11" fmla="*/ 33 h 66"/>
                              <a:gd name="T12" fmla="*/ 23 w 47"/>
                              <a:gd name="T13" fmla="*/ 8 h 66"/>
                              <a:gd name="T14" fmla="*/ 10 w 47"/>
                              <a:gd name="T15" fmla="*/ 33 h 66"/>
                              <a:gd name="T16" fmla="*/ 23 w 47"/>
                              <a:gd name="T17" fmla="*/ 58 h 66"/>
                              <a:gd name="T18" fmla="*/ 37 w 47"/>
                              <a:gd name="T19" fmla="*/ 33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7" h="66">
                                <a:moveTo>
                                  <a:pt x="0" y="33"/>
                                </a:moveTo>
                                <a:cubicBezTo>
                                  <a:pt x="0" y="12"/>
                                  <a:pt x="5" y="0"/>
                                  <a:pt x="23" y="0"/>
                                </a:cubicBezTo>
                                <a:cubicBezTo>
                                  <a:pt x="42" y="0"/>
                                  <a:pt x="47" y="12"/>
                                  <a:pt x="47" y="33"/>
                                </a:cubicBezTo>
                                <a:cubicBezTo>
                                  <a:pt x="47" y="55"/>
                                  <a:pt x="42" y="66"/>
                                  <a:pt x="23" y="66"/>
                                </a:cubicBezTo>
                                <a:cubicBezTo>
                                  <a:pt x="5" y="66"/>
                                  <a:pt x="0" y="55"/>
                                  <a:pt x="0" y="33"/>
                                </a:cubicBezTo>
                                <a:close/>
                                <a:moveTo>
                                  <a:pt x="37" y="33"/>
                                </a:moveTo>
                                <a:cubicBezTo>
                                  <a:pt x="37" y="18"/>
                                  <a:pt x="36" y="8"/>
                                  <a:pt x="23" y="8"/>
                                </a:cubicBezTo>
                                <a:cubicBezTo>
                                  <a:pt x="11" y="8"/>
                                  <a:pt x="10" y="18"/>
                                  <a:pt x="10" y="33"/>
                                </a:cubicBezTo>
                                <a:cubicBezTo>
                                  <a:pt x="10" y="48"/>
                                  <a:pt x="11" y="58"/>
                                  <a:pt x="23" y="58"/>
                                </a:cubicBezTo>
                                <a:cubicBezTo>
                                  <a:pt x="36" y="58"/>
                                  <a:pt x="37" y="48"/>
                                  <a:pt x="37" y="33"/>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09" name="Freeform 209"/>
                        <wps:cNvSpPr>
                          <a:spLocks noEditPoints="1"/>
                        </wps:cNvSpPr>
                        <wps:spPr bwMode="auto">
                          <a:xfrm>
                            <a:off x="1136173" y="244476"/>
                            <a:ext cx="63500" cy="90488"/>
                          </a:xfrm>
                          <a:custGeom>
                            <a:avLst/>
                            <a:gdLst>
                              <a:gd name="T0" fmla="*/ 0 w 46"/>
                              <a:gd name="T1" fmla="*/ 33 h 66"/>
                              <a:gd name="T2" fmla="*/ 23 w 46"/>
                              <a:gd name="T3" fmla="*/ 0 h 66"/>
                              <a:gd name="T4" fmla="*/ 46 w 46"/>
                              <a:gd name="T5" fmla="*/ 33 h 66"/>
                              <a:gd name="T6" fmla="*/ 23 w 46"/>
                              <a:gd name="T7" fmla="*/ 66 h 66"/>
                              <a:gd name="T8" fmla="*/ 0 w 46"/>
                              <a:gd name="T9" fmla="*/ 33 h 66"/>
                              <a:gd name="T10" fmla="*/ 37 w 46"/>
                              <a:gd name="T11" fmla="*/ 33 h 66"/>
                              <a:gd name="T12" fmla="*/ 23 w 46"/>
                              <a:gd name="T13" fmla="*/ 8 h 66"/>
                              <a:gd name="T14" fmla="*/ 9 w 46"/>
                              <a:gd name="T15" fmla="*/ 33 h 66"/>
                              <a:gd name="T16" fmla="*/ 23 w 46"/>
                              <a:gd name="T17" fmla="*/ 58 h 66"/>
                              <a:gd name="T18" fmla="*/ 37 w 46"/>
                              <a:gd name="T19" fmla="*/ 33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66">
                                <a:moveTo>
                                  <a:pt x="0" y="33"/>
                                </a:moveTo>
                                <a:cubicBezTo>
                                  <a:pt x="0" y="12"/>
                                  <a:pt x="4" y="0"/>
                                  <a:pt x="23" y="0"/>
                                </a:cubicBezTo>
                                <a:cubicBezTo>
                                  <a:pt x="42" y="0"/>
                                  <a:pt x="46" y="12"/>
                                  <a:pt x="46" y="33"/>
                                </a:cubicBezTo>
                                <a:cubicBezTo>
                                  <a:pt x="46" y="55"/>
                                  <a:pt x="42" y="66"/>
                                  <a:pt x="23" y="66"/>
                                </a:cubicBezTo>
                                <a:cubicBezTo>
                                  <a:pt x="4" y="66"/>
                                  <a:pt x="0" y="55"/>
                                  <a:pt x="0" y="33"/>
                                </a:cubicBezTo>
                                <a:close/>
                                <a:moveTo>
                                  <a:pt x="37" y="33"/>
                                </a:moveTo>
                                <a:cubicBezTo>
                                  <a:pt x="37" y="18"/>
                                  <a:pt x="36" y="8"/>
                                  <a:pt x="23" y="8"/>
                                </a:cubicBezTo>
                                <a:cubicBezTo>
                                  <a:pt x="10" y="8"/>
                                  <a:pt x="9" y="18"/>
                                  <a:pt x="9" y="33"/>
                                </a:cubicBezTo>
                                <a:cubicBezTo>
                                  <a:pt x="9" y="48"/>
                                  <a:pt x="10" y="58"/>
                                  <a:pt x="23" y="58"/>
                                </a:cubicBezTo>
                                <a:cubicBezTo>
                                  <a:pt x="36" y="58"/>
                                  <a:pt x="37" y="48"/>
                                  <a:pt x="37" y="33"/>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0" name="Freeform 210"/>
                        <wps:cNvSpPr>
                          <a:spLocks/>
                        </wps:cNvSpPr>
                        <wps:spPr bwMode="auto">
                          <a:xfrm>
                            <a:off x="1206023" y="246063"/>
                            <a:ext cx="34925" cy="87313"/>
                          </a:xfrm>
                          <a:custGeom>
                            <a:avLst/>
                            <a:gdLst>
                              <a:gd name="T0" fmla="*/ 14 w 22"/>
                              <a:gd name="T1" fmla="*/ 55 h 55"/>
                              <a:gd name="T2" fmla="*/ 14 w 22"/>
                              <a:gd name="T3" fmla="*/ 8 h 55"/>
                              <a:gd name="T4" fmla="*/ 2 w 22"/>
                              <a:gd name="T5" fmla="*/ 13 h 55"/>
                              <a:gd name="T6" fmla="*/ 0 w 22"/>
                              <a:gd name="T7" fmla="*/ 7 h 55"/>
                              <a:gd name="T8" fmla="*/ 15 w 22"/>
                              <a:gd name="T9" fmla="*/ 0 h 55"/>
                              <a:gd name="T10" fmla="*/ 22 w 22"/>
                              <a:gd name="T11" fmla="*/ 0 h 55"/>
                              <a:gd name="T12" fmla="*/ 22 w 22"/>
                              <a:gd name="T13" fmla="*/ 55 h 55"/>
                              <a:gd name="T14" fmla="*/ 14 w 22"/>
                              <a:gd name="T15" fmla="*/ 55 h 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 h="55">
                                <a:moveTo>
                                  <a:pt x="14" y="55"/>
                                </a:moveTo>
                                <a:lnTo>
                                  <a:pt x="14" y="8"/>
                                </a:lnTo>
                                <a:lnTo>
                                  <a:pt x="2" y="13"/>
                                </a:lnTo>
                                <a:lnTo>
                                  <a:pt x="0" y="7"/>
                                </a:lnTo>
                                <a:lnTo>
                                  <a:pt x="15" y="0"/>
                                </a:lnTo>
                                <a:lnTo>
                                  <a:pt x="22" y="0"/>
                                </a:lnTo>
                                <a:lnTo>
                                  <a:pt x="22" y="55"/>
                                </a:lnTo>
                                <a:lnTo>
                                  <a:pt x="14"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1" name="Rectangle 211"/>
                        <wps:cNvSpPr>
                          <a:spLocks noChangeArrowheads="1"/>
                        </wps:cNvSpPr>
                        <wps:spPr bwMode="auto">
                          <a:xfrm>
                            <a:off x="920273" y="381001"/>
                            <a:ext cx="9525" cy="63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36000" tIns="36000" rIns="36000" bIns="36000" numCol="1" anchor="t" anchorCtr="0" compatLnSpc="1">
                          <a:prstTxWarp prst="textNoShape">
                            <a:avLst/>
                          </a:prstTxWarp>
                          <a:spAutoFit/>
                        </wps:bodyPr>
                      </wps:wsp>
                      <wps:wsp>
                        <wps:cNvPr id="212" name="Freeform 212"/>
                        <wps:cNvSpPr>
                          <a:spLocks/>
                        </wps:cNvSpPr>
                        <wps:spPr bwMode="auto">
                          <a:xfrm>
                            <a:off x="944085" y="398463"/>
                            <a:ext cx="36513" cy="46038"/>
                          </a:xfrm>
                          <a:custGeom>
                            <a:avLst/>
                            <a:gdLst>
                              <a:gd name="T0" fmla="*/ 20 w 27"/>
                              <a:gd name="T1" fmla="*/ 34 h 34"/>
                              <a:gd name="T2" fmla="*/ 20 w 27"/>
                              <a:gd name="T3" fmla="*/ 12 h 34"/>
                              <a:gd name="T4" fmla="*/ 15 w 27"/>
                              <a:gd name="T5" fmla="*/ 6 h 34"/>
                              <a:gd name="T6" fmla="*/ 7 w 27"/>
                              <a:gd name="T7" fmla="*/ 8 h 34"/>
                              <a:gd name="T8" fmla="*/ 7 w 27"/>
                              <a:gd name="T9" fmla="*/ 34 h 34"/>
                              <a:gd name="T10" fmla="*/ 0 w 27"/>
                              <a:gd name="T11" fmla="*/ 34 h 34"/>
                              <a:gd name="T12" fmla="*/ 0 w 27"/>
                              <a:gd name="T13" fmla="*/ 0 h 34"/>
                              <a:gd name="T14" fmla="*/ 5 w 27"/>
                              <a:gd name="T15" fmla="*/ 0 h 34"/>
                              <a:gd name="T16" fmla="*/ 5 w 27"/>
                              <a:gd name="T17" fmla="*/ 3 h 34"/>
                              <a:gd name="T18" fmla="*/ 15 w 27"/>
                              <a:gd name="T19" fmla="*/ 0 h 34"/>
                              <a:gd name="T20" fmla="*/ 27 w 27"/>
                              <a:gd name="T21" fmla="*/ 11 h 34"/>
                              <a:gd name="T22" fmla="*/ 27 w 27"/>
                              <a:gd name="T23" fmla="*/ 34 h 34"/>
                              <a:gd name="T24" fmla="*/ 20 w 27"/>
                              <a:gd name="T25"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7" h="34">
                                <a:moveTo>
                                  <a:pt x="20" y="34"/>
                                </a:moveTo>
                                <a:cubicBezTo>
                                  <a:pt x="20" y="12"/>
                                  <a:pt x="20" y="12"/>
                                  <a:pt x="20" y="12"/>
                                </a:cubicBezTo>
                                <a:cubicBezTo>
                                  <a:pt x="20" y="8"/>
                                  <a:pt x="18" y="6"/>
                                  <a:pt x="15" y="6"/>
                                </a:cubicBezTo>
                                <a:cubicBezTo>
                                  <a:pt x="12" y="6"/>
                                  <a:pt x="9" y="7"/>
                                  <a:pt x="7" y="8"/>
                                </a:cubicBezTo>
                                <a:cubicBezTo>
                                  <a:pt x="7" y="34"/>
                                  <a:pt x="7" y="34"/>
                                  <a:pt x="7" y="34"/>
                                </a:cubicBezTo>
                                <a:cubicBezTo>
                                  <a:pt x="0" y="34"/>
                                  <a:pt x="0" y="34"/>
                                  <a:pt x="0" y="34"/>
                                </a:cubicBezTo>
                                <a:cubicBezTo>
                                  <a:pt x="0" y="0"/>
                                  <a:pt x="0" y="0"/>
                                  <a:pt x="0" y="0"/>
                                </a:cubicBezTo>
                                <a:cubicBezTo>
                                  <a:pt x="5" y="0"/>
                                  <a:pt x="5" y="0"/>
                                  <a:pt x="5" y="0"/>
                                </a:cubicBezTo>
                                <a:cubicBezTo>
                                  <a:pt x="5" y="3"/>
                                  <a:pt x="5" y="3"/>
                                  <a:pt x="5" y="3"/>
                                </a:cubicBezTo>
                                <a:cubicBezTo>
                                  <a:pt x="8" y="1"/>
                                  <a:pt x="12" y="0"/>
                                  <a:pt x="15" y="0"/>
                                </a:cubicBezTo>
                                <a:cubicBezTo>
                                  <a:pt x="23" y="0"/>
                                  <a:pt x="27" y="4"/>
                                  <a:pt x="27" y="11"/>
                                </a:cubicBezTo>
                                <a:cubicBezTo>
                                  <a:pt x="27" y="34"/>
                                  <a:pt x="27" y="34"/>
                                  <a:pt x="27" y="34"/>
                                </a:cubicBezTo>
                                <a:lnTo>
                                  <a:pt x="2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3" name="Freeform 213"/>
                        <wps:cNvSpPr>
                          <a:spLocks/>
                        </wps:cNvSpPr>
                        <wps:spPr bwMode="auto">
                          <a:xfrm>
                            <a:off x="988535" y="381001"/>
                            <a:ext cx="28575" cy="63500"/>
                          </a:xfrm>
                          <a:custGeom>
                            <a:avLst/>
                            <a:gdLst>
                              <a:gd name="T0" fmla="*/ 5 w 21"/>
                              <a:gd name="T1" fmla="*/ 47 h 47"/>
                              <a:gd name="T2" fmla="*/ 5 w 21"/>
                              <a:gd name="T3" fmla="*/ 19 h 47"/>
                              <a:gd name="T4" fmla="*/ 0 w 21"/>
                              <a:gd name="T5" fmla="*/ 19 h 47"/>
                              <a:gd name="T6" fmla="*/ 0 w 21"/>
                              <a:gd name="T7" fmla="*/ 14 h 47"/>
                              <a:gd name="T8" fmla="*/ 5 w 21"/>
                              <a:gd name="T9" fmla="*/ 14 h 47"/>
                              <a:gd name="T10" fmla="*/ 5 w 21"/>
                              <a:gd name="T11" fmla="*/ 10 h 47"/>
                              <a:gd name="T12" fmla="*/ 7 w 21"/>
                              <a:gd name="T13" fmla="*/ 2 h 47"/>
                              <a:gd name="T14" fmla="*/ 16 w 21"/>
                              <a:gd name="T15" fmla="*/ 0 h 47"/>
                              <a:gd name="T16" fmla="*/ 21 w 21"/>
                              <a:gd name="T17" fmla="*/ 0 h 47"/>
                              <a:gd name="T18" fmla="*/ 20 w 21"/>
                              <a:gd name="T19" fmla="*/ 5 h 47"/>
                              <a:gd name="T20" fmla="*/ 16 w 21"/>
                              <a:gd name="T21" fmla="*/ 5 h 47"/>
                              <a:gd name="T22" fmla="*/ 12 w 21"/>
                              <a:gd name="T23" fmla="*/ 6 h 47"/>
                              <a:gd name="T24" fmla="*/ 11 w 21"/>
                              <a:gd name="T25" fmla="*/ 11 h 47"/>
                              <a:gd name="T26" fmla="*/ 11 w 21"/>
                              <a:gd name="T27" fmla="*/ 13 h 47"/>
                              <a:gd name="T28" fmla="*/ 19 w 21"/>
                              <a:gd name="T29" fmla="*/ 13 h 47"/>
                              <a:gd name="T30" fmla="*/ 19 w 21"/>
                              <a:gd name="T31" fmla="*/ 19 h 47"/>
                              <a:gd name="T32" fmla="*/ 11 w 21"/>
                              <a:gd name="T33" fmla="*/ 19 h 47"/>
                              <a:gd name="T34" fmla="*/ 11 w 21"/>
                              <a:gd name="T35" fmla="*/ 47 h 47"/>
                              <a:gd name="T36" fmla="*/ 5 w 21"/>
                              <a:gd name="T37"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47">
                                <a:moveTo>
                                  <a:pt x="5" y="47"/>
                                </a:moveTo>
                                <a:cubicBezTo>
                                  <a:pt x="5" y="19"/>
                                  <a:pt x="5" y="19"/>
                                  <a:pt x="5" y="19"/>
                                </a:cubicBezTo>
                                <a:cubicBezTo>
                                  <a:pt x="0" y="19"/>
                                  <a:pt x="0" y="19"/>
                                  <a:pt x="0" y="19"/>
                                </a:cubicBezTo>
                                <a:cubicBezTo>
                                  <a:pt x="0" y="14"/>
                                  <a:pt x="0" y="14"/>
                                  <a:pt x="0" y="14"/>
                                </a:cubicBezTo>
                                <a:cubicBezTo>
                                  <a:pt x="5" y="14"/>
                                  <a:pt x="5" y="14"/>
                                  <a:pt x="5" y="14"/>
                                </a:cubicBezTo>
                                <a:cubicBezTo>
                                  <a:pt x="5" y="10"/>
                                  <a:pt x="5" y="10"/>
                                  <a:pt x="5" y="10"/>
                                </a:cubicBezTo>
                                <a:cubicBezTo>
                                  <a:pt x="5" y="6"/>
                                  <a:pt x="6" y="4"/>
                                  <a:pt x="7" y="2"/>
                                </a:cubicBezTo>
                                <a:cubicBezTo>
                                  <a:pt x="9" y="0"/>
                                  <a:pt x="12" y="0"/>
                                  <a:pt x="16" y="0"/>
                                </a:cubicBezTo>
                                <a:cubicBezTo>
                                  <a:pt x="17" y="0"/>
                                  <a:pt x="19" y="0"/>
                                  <a:pt x="21" y="0"/>
                                </a:cubicBezTo>
                                <a:cubicBezTo>
                                  <a:pt x="20" y="5"/>
                                  <a:pt x="20" y="5"/>
                                  <a:pt x="20" y="5"/>
                                </a:cubicBezTo>
                                <a:cubicBezTo>
                                  <a:pt x="19" y="5"/>
                                  <a:pt x="17" y="5"/>
                                  <a:pt x="16" y="5"/>
                                </a:cubicBezTo>
                                <a:cubicBezTo>
                                  <a:pt x="14" y="5"/>
                                  <a:pt x="13" y="5"/>
                                  <a:pt x="12" y="6"/>
                                </a:cubicBezTo>
                                <a:cubicBezTo>
                                  <a:pt x="12" y="7"/>
                                  <a:pt x="11" y="9"/>
                                  <a:pt x="11" y="11"/>
                                </a:cubicBezTo>
                                <a:cubicBezTo>
                                  <a:pt x="11" y="13"/>
                                  <a:pt x="11" y="13"/>
                                  <a:pt x="11" y="13"/>
                                </a:cubicBezTo>
                                <a:cubicBezTo>
                                  <a:pt x="19" y="13"/>
                                  <a:pt x="19" y="13"/>
                                  <a:pt x="19" y="13"/>
                                </a:cubicBezTo>
                                <a:cubicBezTo>
                                  <a:pt x="19" y="19"/>
                                  <a:pt x="19" y="19"/>
                                  <a:pt x="19" y="19"/>
                                </a:cubicBezTo>
                                <a:cubicBezTo>
                                  <a:pt x="11" y="19"/>
                                  <a:pt x="11" y="19"/>
                                  <a:pt x="11" y="19"/>
                                </a:cubicBezTo>
                                <a:cubicBezTo>
                                  <a:pt x="11" y="47"/>
                                  <a:pt x="11" y="47"/>
                                  <a:pt x="11" y="47"/>
                                </a:cubicBezTo>
                                <a:lnTo>
                                  <a:pt x="5"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4" name="Freeform 214"/>
                        <wps:cNvSpPr>
                          <a:spLocks noEditPoints="1"/>
                        </wps:cNvSpPr>
                        <wps:spPr bwMode="auto">
                          <a:xfrm>
                            <a:off x="1020285" y="398463"/>
                            <a:ext cx="41275" cy="46038"/>
                          </a:xfrm>
                          <a:custGeom>
                            <a:avLst/>
                            <a:gdLst>
                              <a:gd name="T0" fmla="*/ 15 w 30"/>
                              <a:gd name="T1" fmla="*/ 34 h 34"/>
                              <a:gd name="T2" fmla="*/ 4 w 30"/>
                              <a:gd name="T3" fmla="*/ 31 h 34"/>
                              <a:gd name="T4" fmla="*/ 0 w 30"/>
                              <a:gd name="T5" fmla="*/ 17 h 34"/>
                              <a:gd name="T6" fmla="*/ 4 w 30"/>
                              <a:gd name="T7" fmla="*/ 3 h 34"/>
                              <a:gd name="T8" fmla="*/ 15 w 30"/>
                              <a:gd name="T9" fmla="*/ 0 h 34"/>
                              <a:gd name="T10" fmla="*/ 25 w 30"/>
                              <a:gd name="T11" fmla="*/ 3 h 34"/>
                              <a:gd name="T12" fmla="*/ 30 w 30"/>
                              <a:gd name="T13" fmla="*/ 17 h 34"/>
                              <a:gd name="T14" fmla="*/ 25 w 30"/>
                              <a:gd name="T15" fmla="*/ 31 h 34"/>
                              <a:gd name="T16" fmla="*/ 15 w 30"/>
                              <a:gd name="T17" fmla="*/ 34 h 34"/>
                              <a:gd name="T18" fmla="*/ 23 w 30"/>
                              <a:gd name="T19" fmla="*/ 17 h 34"/>
                              <a:gd name="T20" fmla="*/ 21 w 30"/>
                              <a:gd name="T21" fmla="*/ 8 h 34"/>
                              <a:gd name="T22" fmla="*/ 15 w 30"/>
                              <a:gd name="T23" fmla="*/ 5 h 34"/>
                              <a:gd name="T24" fmla="*/ 9 w 30"/>
                              <a:gd name="T25" fmla="*/ 8 h 34"/>
                              <a:gd name="T26" fmla="*/ 7 w 30"/>
                              <a:gd name="T27" fmla="*/ 17 h 34"/>
                              <a:gd name="T28" fmla="*/ 9 w 30"/>
                              <a:gd name="T29" fmla="*/ 26 h 34"/>
                              <a:gd name="T30" fmla="*/ 15 w 30"/>
                              <a:gd name="T31" fmla="*/ 29 h 34"/>
                              <a:gd name="T32" fmla="*/ 21 w 30"/>
                              <a:gd name="T33" fmla="*/ 26 h 34"/>
                              <a:gd name="T34" fmla="*/ 23 w 30"/>
                              <a:gd name="T35" fmla="*/ 1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0" h="34">
                                <a:moveTo>
                                  <a:pt x="15" y="34"/>
                                </a:moveTo>
                                <a:cubicBezTo>
                                  <a:pt x="10" y="34"/>
                                  <a:pt x="7" y="33"/>
                                  <a:pt x="4" y="31"/>
                                </a:cubicBezTo>
                                <a:cubicBezTo>
                                  <a:pt x="1" y="28"/>
                                  <a:pt x="0" y="23"/>
                                  <a:pt x="0" y="17"/>
                                </a:cubicBezTo>
                                <a:cubicBezTo>
                                  <a:pt x="0" y="11"/>
                                  <a:pt x="1" y="6"/>
                                  <a:pt x="4" y="3"/>
                                </a:cubicBezTo>
                                <a:cubicBezTo>
                                  <a:pt x="7" y="1"/>
                                  <a:pt x="10" y="0"/>
                                  <a:pt x="15" y="0"/>
                                </a:cubicBezTo>
                                <a:cubicBezTo>
                                  <a:pt x="20" y="0"/>
                                  <a:pt x="23" y="1"/>
                                  <a:pt x="25" y="3"/>
                                </a:cubicBezTo>
                                <a:cubicBezTo>
                                  <a:pt x="28" y="6"/>
                                  <a:pt x="30" y="11"/>
                                  <a:pt x="30" y="17"/>
                                </a:cubicBezTo>
                                <a:cubicBezTo>
                                  <a:pt x="30" y="23"/>
                                  <a:pt x="28" y="28"/>
                                  <a:pt x="25" y="31"/>
                                </a:cubicBezTo>
                                <a:cubicBezTo>
                                  <a:pt x="23" y="33"/>
                                  <a:pt x="20" y="34"/>
                                  <a:pt x="15" y="34"/>
                                </a:cubicBezTo>
                                <a:close/>
                                <a:moveTo>
                                  <a:pt x="23" y="17"/>
                                </a:moveTo>
                                <a:cubicBezTo>
                                  <a:pt x="23" y="13"/>
                                  <a:pt x="22" y="10"/>
                                  <a:pt x="21" y="8"/>
                                </a:cubicBezTo>
                                <a:cubicBezTo>
                                  <a:pt x="19" y="6"/>
                                  <a:pt x="17" y="5"/>
                                  <a:pt x="15" y="5"/>
                                </a:cubicBezTo>
                                <a:cubicBezTo>
                                  <a:pt x="12" y="5"/>
                                  <a:pt x="10" y="6"/>
                                  <a:pt x="9" y="8"/>
                                </a:cubicBezTo>
                                <a:cubicBezTo>
                                  <a:pt x="7" y="10"/>
                                  <a:pt x="7" y="13"/>
                                  <a:pt x="7" y="17"/>
                                </a:cubicBezTo>
                                <a:cubicBezTo>
                                  <a:pt x="7" y="21"/>
                                  <a:pt x="7" y="24"/>
                                  <a:pt x="9" y="26"/>
                                </a:cubicBezTo>
                                <a:cubicBezTo>
                                  <a:pt x="10" y="28"/>
                                  <a:pt x="12" y="29"/>
                                  <a:pt x="15" y="29"/>
                                </a:cubicBezTo>
                                <a:cubicBezTo>
                                  <a:pt x="17" y="29"/>
                                  <a:pt x="19" y="28"/>
                                  <a:pt x="21" y="26"/>
                                </a:cubicBezTo>
                                <a:cubicBezTo>
                                  <a:pt x="22" y="24"/>
                                  <a:pt x="23" y="21"/>
                                  <a:pt x="23"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5" name="Freeform 215"/>
                        <wps:cNvSpPr>
                          <a:spLocks/>
                        </wps:cNvSpPr>
                        <wps:spPr bwMode="auto">
                          <a:xfrm>
                            <a:off x="1071085" y="398463"/>
                            <a:ext cx="25400" cy="46038"/>
                          </a:xfrm>
                          <a:custGeom>
                            <a:avLst/>
                            <a:gdLst>
                              <a:gd name="T0" fmla="*/ 0 w 19"/>
                              <a:gd name="T1" fmla="*/ 34 h 34"/>
                              <a:gd name="T2" fmla="*/ 0 w 19"/>
                              <a:gd name="T3" fmla="*/ 0 h 34"/>
                              <a:gd name="T4" fmla="*/ 5 w 19"/>
                              <a:gd name="T5" fmla="*/ 0 h 34"/>
                              <a:gd name="T6" fmla="*/ 6 w 19"/>
                              <a:gd name="T7" fmla="*/ 4 h 34"/>
                              <a:gd name="T8" fmla="*/ 6 w 19"/>
                              <a:gd name="T9" fmla="*/ 4 h 34"/>
                              <a:gd name="T10" fmla="*/ 16 w 19"/>
                              <a:gd name="T11" fmla="*/ 0 h 34"/>
                              <a:gd name="T12" fmla="*/ 19 w 19"/>
                              <a:gd name="T13" fmla="*/ 0 h 34"/>
                              <a:gd name="T14" fmla="*/ 19 w 19"/>
                              <a:gd name="T15" fmla="*/ 6 h 34"/>
                              <a:gd name="T16" fmla="*/ 15 w 19"/>
                              <a:gd name="T17" fmla="*/ 6 h 34"/>
                              <a:gd name="T18" fmla="*/ 7 w 19"/>
                              <a:gd name="T19" fmla="*/ 8 h 34"/>
                              <a:gd name="T20" fmla="*/ 7 w 19"/>
                              <a:gd name="T21" fmla="*/ 34 h 34"/>
                              <a:gd name="T22" fmla="*/ 0 w 19"/>
                              <a:gd name="T23"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9" h="34">
                                <a:moveTo>
                                  <a:pt x="0" y="34"/>
                                </a:moveTo>
                                <a:cubicBezTo>
                                  <a:pt x="0" y="0"/>
                                  <a:pt x="0" y="0"/>
                                  <a:pt x="0" y="0"/>
                                </a:cubicBezTo>
                                <a:cubicBezTo>
                                  <a:pt x="5" y="0"/>
                                  <a:pt x="5" y="0"/>
                                  <a:pt x="5" y="0"/>
                                </a:cubicBezTo>
                                <a:cubicBezTo>
                                  <a:pt x="6" y="4"/>
                                  <a:pt x="6" y="4"/>
                                  <a:pt x="6" y="4"/>
                                </a:cubicBezTo>
                                <a:cubicBezTo>
                                  <a:pt x="6" y="4"/>
                                  <a:pt x="6" y="4"/>
                                  <a:pt x="6" y="4"/>
                                </a:cubicBezTo>
                                <a:cubicBezTo>
                                  <a:pt x="9" y="1"/>
                                  <a:pt x="12" y="0"/>
                                  <a:pt x="16" y="0"/>
                                </a:cubicBezTo>
                                <a:cubicBezTo>
                                  <a:pt x="17" y="0"/>
                                  <a:pt x="18" y="0"/>
                                  <a:pt x="19" y="0"/>
                                </a:cubicBezTo>
                                <a:cubicBezTo>
                                  <a:pt x="19" y="6"/>
                                  <a:pt x="19" y="6"/>
                                  <a:pt x="19" y="6"/>
                                </a:cubicBezTo>
                                <a:cubicBezTo>
                                  <a:pt x="17" y="6"/>
                                  <a:pt x="16" y="6"/>
                                  <a:pt x="15" y="6"/>
                                </a:cubicBezTo>
                                <a:cubicBezTo>
                                  <a:pt x="12" y="6"/>
                                  <a:pt x="9" y="6"/>
                                  <a:pt x="7" y="8"/>
                                </a:cubicBezTo>
                                <a:cubicBezTo>
                                  <a:pt x="7" y="34"/>
                                  <a:pt x="7" y="34"/>
                                  <a:pt x="7" y="34"/>
                                </a:cubicBezTo>
                                <a:lnTo>
                                  <a:pt x="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6" name="Freeform 216"/>
                        <wps:cNvSpPr>
                          <a:spLocks/>
                        </wps:cNvSpPr>
                        <wps:spPr bwMode="auto">
                          <a:xfrm>
                            <a:off x="1102835" y="398463"/>
                            <a:ext cx="63500" cy="46038"/>
                          </a:xfrm>
                          <a:custGeom>
                            <a:avLst/>
                            <a:gdLst>
                              <a:gd name="T0" fmla="*/ 40 w 46"/>
                              <a:gd name="T1" fmla="*/ 34 h 34"/>
                              <a:gd name="T2" fmla="*/ 40 w 46"/>
                              <a:gd name="T3" fmla="*/ 12 h 34"/>
                              <a:gd name="T4" fmla="*/ 34 w 46"/>
                              <a:gd name="T5" fmla="*/ 6 h 34"/>
                              <a:gd name="T6" fmla="*/ 26 w 46"/>
                              <a:gd name="T7" fmla="*/ 8 h 34"/>
                              <a:gd name="T8" fmla="*/ 27 w 46"/>
                              <a:gd name="T9" fmla="*/ 12 h 34"/>
                              <a:gd name="T10" fmla="*/ 27 w 46"/>
                              <a:gd name="T11" fmla="*/ 34 h 34"/>
                              <a:gd name="T12" fmla="*/ 20 w 46"/>
                              <a:gd name="T13" fmla="*/ 34 h 34"/>
                              <a:gd name="T14" fmla="*/ 20 w 46"/>
                              <a:gd name="T15" fmla="*/ 12 h 34"/>
                              <a:gd name="T16" fmla="*/ 14 w 46"/>
                              <a:gd name="T17" fmla="*/ 6 h 34"/>
                              <a:gd name="T18" fmla="*/ 7 w 46"/>
                              <a:gd name="T19" fmla="*/ 8 h 34"/>
                              <a:gd name="T20" fmla="*/ 7 w 46"/>
                              <a:gd name="T21" fmla="*/ 34 h 34"/>
                              <a:gd name="T22" fmla="*/ 0 w 46"/>
                              <a:gd name="T23" fmla="*/ 34 h 34"/>
                              <a:gd name="T24" fmla="*/ 0 w 46"/>
                              <a:gd name="T25" fmla="*/ 0 h 34"/>
                              <a:gd name="T26" fmla="*/ 5 w 46"/>
                              <a:gd name="T27" fmla="*/ 0 h 34"/>
                              <a:gd name="T28" fmla="*/ 6 w 46"/>
                              <a:gd name="T29" fmla="*/ 3 h 34"/>
                              <a:gd name="T30" fmla="*/ 16 w 46"/>
                              <a:gd name="T31" fmla="*/ 0 h 34"/>
                              <a:gd name="T32" fmla="*/ 24 w 46"/>
                              <a:gd name="T33" fmla="*/ 4 h 34"/>
                              <a:gd name="T34" fmla="*/ 35 w 46"/>
                              <a:gd name="T35" fmla="*/ 0 h 34"/>
                              <a:gd name="T36" fmla="*/ 46 w 46"/>
                              <a:gd name="T37" fmla="*/ 12 h 34"/>
                              <a:gd name="T38" fmla="*/ 46 w 46"/>
                              <a:gd name="T39" fmla="*/ 34 h 34"/>
                              <a:gd name="T40" fmla="*/ 40 w 46"/>
                              <a:gd name="T41"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6" h="34">
                                <a:moveTo>
                                  <a:pt x="40" y="34"/>
                                </a:moveTo>
                                <a:cubicBezTo>
                                  <a:pt x="40" y="12"/>
                                  <a:pt x="40" y="12"/>
                                  <a:pt x="40" y="12"/>
                                </a:cubicBezTo>
                                <a:cubicBezTo>
                                  <a:pt x="40" y="7"/>
                                  <a:pt x="38" y="6"/>
                                  <a:pt x="34" y="6"/>
                                </a:cubicBezTo>
                                <a:cubicBezTo>
                                  <a:pt x="31" y="6"/>
                                  <a:pt x="29" y="6"/>
                                  <a:pt x="26" y="8"/>
                                </a:cubicBezTo>
                                <a:cubicBezTo>
                                  <a:pt x="26" y="9"/>
                                  <a:pt x="27" y="11"/>
                                  <a:pt x="27" y="12"/>
                                </a:cubicBezTo>
                                <a:cubicBezTo>
                                  <a:pt x="27" y="34"/>
                                  <a:pt x="27" y="34"/>
                                  <a:pt x="27" y="34"/>
                                </a:cubicBezTo>
                                <a:cubicBezTo>
                                  <a:pt x="20" y="34"/>
                                  <a:pt x="20" y="34"/>
                                  <a:pt x="20" y="34"/>
                                </a:cubicBezTo>
                                <a:cubicBezTo>
                                  <a:pt x="20" y="12"/>
                                  <a:pt x="20" y="12"/>
                                  <a:pt x="20" y="12"/>
                                </a:cubicBezTo>
                                <a:cubicBezTo>
                                  <a:pt x="20" y="7"/>
                                  <a:pt x="18" y="6"/>
                                  <a:pt x="14" y="6"/>
                                </a:cubicBezTo>
                                <a:cubicBezTo>
                                  <a:pt x="12" y="6"/>
                                  <a:pt x="9" y="6"/>
                                  <a:pt x="7" y="8"/>
                                </a:cubicBezTo>
                                <a:cubicBezTo>
                                  <a:pt x="7" y="34"/>
                                  <a:pt x="7" y="34"/>
                                  <a:pt x="7" y="34"/>
                                </a:cubicBezTo>
                                <a:cubicBezTo>
                                  <a:pt x="0" y="34"/>
                                  <a:pt x="0" y="34"/>
                                  <a:pt x="0" y="34"/>
                                </a:cubicBezTo>
                                <a:cubicBezTo>
                                  <a:pt x="0" y="0"/>
                                  <a:pt x="0" y="0"/>
                                  <a:pt x="0" y="0"/>
                                </a:cubicBezTo>
                                <a:cubicBezTo>
                                  <a:pt x="5" y="0"/>
                                  <a:pt x="5" y="0"/>
                                  <a:pt x="5" y="0"/>
                                </a:cubicBezTo>
                                <a:cubicBezTo>
                                  <a:pt x="6" y="3"/>
                                  <a:pt x="6" y="3"/>
                                  <a:pt x="6" y="3"/>
                                </a:cubicBezTo>
                                <a:cubicBezTo>
                                  <a:pt x="8" y="2"/>
                                  <a:pt x="12" y="0"/>
                                  <a:pt x="16" y="0"/>
                                </a:cubicBezTo>
                                <a:cubicBezTo>
                                  <a:pt x="20" y="0"/>
                                  <a:pt x="23" y="1"/>
                                  <a:pt x="24" y="4"/>
                                </a:cubicBezTo>
                                <a:cubicBezTo>
                                  <a:pt x="27" y="2"/>
                                  <a:pt x="31" y="0"/>
                                  <a:pt x="35" y="0"/>
                                </a:cubicBezTo>
                                <a:cubicBezTo>
                                  <a:pt x="42" y="0"/>
                                  <a:pt x="46" y="4"/>
                                  <a:pt x="46" y="12"/>
                                </a:cubicBezTo>
                                <a:cubicBezTo>
                                  <a:pt x="46" y="34"/>
                                  <a:pt x="46" y="34"/>
                                  <a:pt x="46" y="34"/>
                                </a:cubicBezTo>
                                <a:lnTo>
                                  <a:pt x="4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7" name="Freeform 217"/>
                        <wps:cNvSpPr>
                          <a:spLocks noEditPoints="1"/>
                        </wps:cNvSpPr>
                        <wps:spPr bwMode="auto">
                          <a:xfrm>
                            <a:off x="1175860" y="398463"/>
                            <a:ext cx="34925" cy="46038"/>
                          </a:xfrm>
                          <a:custGeom>
                            <a:avLst/>
                            <a:gdLst>
                              <a:gd name="T0" fmla="*/ 22 w 26"/>
                              <a:gd name="T1" fmla="*/ 34 h 34"/>
                              <a:gd name="T2" fmla="*/ 21 w 26"/>
                              <a:gd name="T3" fmla="*/ 31 h 34"/>
                              <a:gd name="T4" fmla="*/ 11 w 26"/>
                              <a:gd name="T5" fmla="*/ 34 h 34"/>
                              <a:gd name="T6" fmla="*/ 0 w 26"/>
                              <a:gd name="T7" fmla="*/ 24 h 34"/>
                              <a:gd name="T8" fmla="*/ 4 w 26"/>
                              <a:gd name="T9" fmla="*/ 16 h 34"/>
                              <a:gd name="T10" fmla="*/ 13 w 26"/>
                              <a:gd name="T11" fmla="*/ 14 h 34"/>
                              <a:gd name="T12" fmla="*/ 20 w 26"/>
                              <a:gd name="T13" fmla="*/ 14 h 34"/>
                              <a:gd name="T14" fmla="*/ 20 w 26"/>
                              <a:gd name="T15" fmla="*/ 11 h 34"/>
                              <a:gd name="T16" fmla="*/ 19 w 26"/>
                              <a:gd name="T17" fmla="*/ 7 h 34"/>
                              <a:gd name="T18" fmla="*/ 13 w 26"/>
                              <a:gd name="T19" fmla="*/ 6 h 34"/>
                              <a:gd name="T20" fmla="*/ 3 w 26"/>
                              <a:gd name="T21" fmla="*/ 7 h 34"/>
                              <a:gd name="T22" fmla="*/ 2 w 26"/>
                              <a:gd name="T23" fmla="*/ 1 h 34"/>
                              <a:gd name="T24" fmla="*/ 13 w 26"/>
                              <a:gd name="T25" fmla="*/ 0 h 34"/>
                              <a:gd name="T26" fmla="*/ 23 w 26"/>
                              <a:gd name="T27" fmla="*/ 2 h 34"/>
                              <a:gd name="T28" fmla="*/ 26 w 26"/>
                              <a:gd name="T29" fmla="*/ 11 h 34"/>
                              <a:gd name="T30" fmla="*/ 26 w 26"/>
                              <a:gd name="T31" fmla="*/ 34 h 34"/>
                              <a:gd name="T32" fmla="*/ 22 w 26"/>
                              <a:gd name="T33" fmla="*/ 34 h 34"/>
                              <a:gd name="T34" fmla="*/ 20 w 26"/>
                              <a:gd name="T35" fmla="*/ 19 h 34"/>
                              <a:gd name="T36" fmla="*/ 14 w 26"/>
                              <a:gd name="T37" fmla="*/ 19 h 34"/>
                              <a:gd name="T38" fmla="*/ 7 w 26"/>
                              <a:gd name="T39" fmla="*/ 24 h 34"/>
                              <a:gd name="T40" fmla="*/ 13 w 26"/>
                              <a:gd name="T41" fmla="*/ 29 h 34"/>
                              <a:gd name="T42" fmla="*/ 20 w 26"/>
                              <a:gd name="T43" fmla="*/ 27 h 34"/>
                              <a:gd name="T44" fmla="*/ 20 w 26"/>
                              <a:gd name="T45" fmla="*/ 19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6" h="34">
                                <a:moveTo>
                                  <a:pt x="22" y="34"/>
                                </a:moveTo>
                                <a:cubicBezTo>
                                  <a:pt x="21" y="31"/>
                                  <a:pt x="21" y="31"/>
                                  <a:pt x="21" y="31"/>
                                </a:cubicBezTo>
                                <a:cubicBezTo>
                                  <a:pt x="18" y="33"/>
                                  <a:pt x="15" y="34"/>
                                  <a:pt x="11" y="34"/>
                                </a:cubicBezTo>
                                <a:cubicBezTo>
                                  <a:pt x="4" y="34"/>
                                  <a:pt x="0" y="30"/>
                                  <a:pt x="0" y="24"/>
                                </a:cubicBezTo>
                                <a:cubicBezTo>
                                  <a:pt x="0" y="21"/>
                                  <a:pt x="1" y="18"/>
                                  <a:pt x="4" y="16"/>
                                </a:cubicBezTo>
                                <a:cubicBezTo>
                                  <a:pt x="6" y="14"/>
                                  <a:pt x="9" y="14"/>
                                  <a:pt x="13" y="14"/>
                                </a:cubicBezTo>
                                <a:cubicBezTo>
                                  <a:pt x="15" y="14"/>
                                  <a:pt x="18" y="14"/>
                                  <a:pt x="20" y="14"/>
                                </a:cubicBezTo>
                                <a:cubicBezTo>
                                  <a:pt x="20" y="11"/>
                                  <a:pt x="20" y="11"/>
                                  <a:pt x="20" y="11"/>
                                </a:cubicBezTo>
                                <a:cubicBezTo>
                                  <a:pt x="20" y="9"/>
                                  <a:pt x="19" y="8"/>
                                  <a:pt x="19" y="7"/>
                                </a:cubicBezTo>
                                <a:cubicBezTo>
                                  <a:pt x="17" y="6"/>
                                  <a:pt x="15" y="6"/>
                                  <a:pt x="13" y="6"/>
                                </a:cubicBezTo>
                                <a:cubicBezTo>
                                  <a:pt x="9" y="6"/>
                                  <a:pt x="5" y="6"/>
                                  <a:pt x="3" y="7"/>
                                </a:cubicBezTo>
                                <a:cubicBezTo>
                                  <a:pt x="2" y="1"/>
                                  <a:pt x="2" y="1"/>
                                  <a:pt x="2" y="1"/>
                                </a:cubicBezTo>
                                <a:cubicBezTo>
                                  <a:pt x="5" y="0"/>
                                  <a:pt x="9" y="0"/>
                                  <a:pt x="13" y="0"/>
                                </a:cubicBezTo>
                                <a:cubicBezTo>
                                  <a:pt x="17" y="0"/>
                                  <a:pt x="21" y="0"/>
                                  <a:pt x="23" y="2"/>
                                </a:cubicBezTo>
                                <a:cubicBezTo>
                                  <a:pt x="25" y="4"/>
                                  <a:pt x="26" y="7"/>
                                  <a:pt x="26" y="11"/>
                                </a:cubicBezTo>
                                <a:cubicBezTo>
                                  <a:pt x="26" y="34"/>
                                  <a:pt x="26" y="34"/>
                                  <a:pt x="26" y="34"/>
                                </a:cubicBezTo>
                                <a:lnTo>
                                  <a:pt x="22" y="34"/>
                                </a:lnTo>
                                <a:close/>
                                <a:moveTo>
                                  <a:pt x="20" y="19"/>
                                </a:moveTo>
                                <a:cubicBezTo>
                                  <a:pt x="18" y="19"/>
                                  <a:pt x="16" y="19"/>
                                  <a:pt x="14" y="19"/>
                                </a:cubicBezTo>
                                <a:cubicBezTo>
                                  <a:pt x="9" y="19"/>
                                  <a:pt x="7" y="20"/>
                                  <a:pt x="7" y="24"/>
                                </a:cubicBezTo>
                                <a:cubicBezTo>
                                  <a:pt x="7" y="27"/>
                                  <a:pt x="9" y="29"/>
                                  <a:pt x="13" y="29"/>
                                </a:cubicBezTo>
                                <a:cubicBezTo>
                                  <a:pt x="15" y="29"/>
                                  <a:pt x="18" y="28"/>
                                  <a:pt x="20" y="27"/>
                                </a:cubicBezTo>
                                <a:lnTo>
                                  <a:pt x="2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8" name="Freeform 218"/>
                        <wps:cNvSpPr>
                          <a:spLocks/>
                        </wps:cNvSpPr>
                        <wps:spPr bwMode="auto">
                          <a:xfrm>
                            <a:off x="1220310" y="385763"/>
                            <a:ext cx="28575" cy="58738"/>
                          </a:xfrm>
                          <a:custGeom>
                            <a:avLst/>
                            <a:gdLst>
                              <a:gd name="T0" fmla="*/ 21 w 21"/>
                              <a:gd name="T1" fmla="*/ 41 h 43"/>
                              <a:gd name="T2" fmla="*/ 13 w 21"/>
                              <a:gd name="T3" fmla="*/ 43 h 43"/>
                              <a:gd name="T4" fmla="*/ 5 w 21"/>
                              <a:gd name="T5" fmla="*/ 34 h 43"/>
                              <a:gd name="T6" fmla="*/ 5 w 21"/>
                              <a:gd name="T7" fmla="*/ 15 h 43"/>
                              <a:gd name="T8" fmla="*/ 0 w 21"/>
                              <a:gd name="T9" fmla="*/ 15 h 43"/>
                              <a:gd name="T10" fmla="*/ 0 w 21"/>
                              <a:gd name="T11" fmla="*/ 10 h 43"/>
                              <a:gd name="T12" fmla="*/ 5 w 21"/>
                              <a:gd name="T13" fmla="*/ 10 h 43"/>
                              <a:gd name="T14" fmla="*/ 6 w 21"/>
                              <a:gd name="T15" fmla="*/ 0 h 43"/>
                              <a:gd name="T16" fmla="*/ 11 w 21"/>
                              <a:gd name="T17" fmla="*/ 0 h 43"/>
                              <a:gd name="T18" fmla="*/ 11 w 21"/>
                              <a:gd name="T19" fmla="*/ 9 h 43"/>
                              <a:gd name="T20" fmla="*/ 21 w 21"/>
                              <a:gd name="T21" fmla="*/ 9 h 43"/>
                              <a:gd name="T22" fmla="*/ 21 w 21"/>
                              <a:gd name="T23" fmla="*/ 15 h 43"/>
                              <a:gd name="T24" fmla="*/ 11 w 21"/>
                              <a:gd name="T25" fmla="*/ 15 h 43"/>
                              <a:gd name="T26" fmla="*/ 11 w 21"/>
                              <a:gd name="T27" fmla="*/ 33 h 43"/>
                              <a:gd name="T28" fmla="*/ 14 w 21"/>
                              <a:gd name="T29" fmla="*/ 37 h 43"/>
                              <a:gd name="T30" fmla="*/ 19 w 21"/>
                              <a:gd name="T31" fmla="*/ 36 h 43"/>
                              <a:gd name="T32" fmla="*/ 21 w 21"/>
                              <a:gd name="T33" fmla="*/ 41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43">
                                <a:moveTo>
                                  <a:pt x="21" y="41"/>
                                </a:moveTo>
                                <a:cubicBezTo>
                                  <a:pt x="19" y="42"/>
                                  <a:pt x="16" y="43"/>
                                  <a:pt x="13" y="43"/>
                                </a:cubicBezTo>
                                <a:cubicBezTo>
                                  <a:pt x="8" y="43"/>
                                  <a:pt x="5" y="40"/>
                                  <a:pt x="5" y="34"/>
                                </a:cubicBezTo>
                                <a:cubicBezTo>
                                  <a:pt x="5" y="15"/>
                                  <a:pt x="5" y="15"/>
                                  <a:pt x="5" y="15"/>
                                </a:cubicBezTo>
                                <a:cubicBezTo>
                                  <a:pt x="0" y="15"/>
                                  <a:pt x="0" y="15"/>
                                  <a:pt x="0" y="15"/>
                                </a:cubicBezTo>
                                <a:cubicBezTo>
                                  <a:pt x="0" y="10"/>
                                  <a:pt x="0" y="10"/>
                                  <a:pt x="0" y="10"/>
                                </a:cubicBezTo>
                                <a:cubicBezTo>
                                  <a:pt x="5" y="10"/>
                                  <a:pt x="5" y="10"/>
                                  <a:pt x="5" y="10"/>
                                </a:cubicBezTo>
                                <a:cubicBezTo>
                                  <a:pt x="6" y="0"/>
                                  <a:pt x="6" y="0"/>
                                  <a:pt x="6" y="0"/>
                                </a:cubicBezTo>
                                <a:cubicBezTo>
                                  <a:pt x="11" y="0"/>
                                  <a:pt x="11" y="0"/>
                                  <a:pt x="11" y="0"/>
                                </a:cubicBezTo>
                                <a:cubicBezTo>
                                  <a:pt x="11" y="9"/>
                                  <a:pt x="11" y="9"/>
                                  <a:pt x="11" y="9"/>
                                </a:cubicBezTo>
                                <a:cubicBezTo>
                                  <a:pt x="21" y="9"/>
                                  <a:pt x="21" y="9"/>
                                  <a:pt x="21" y="9"/>
                                </a:cubicBezTo>
                                <a:cubicBezTo>
                                  <a:pt x="21" y="15"/>
                                  <a:pt x="21" y="15"/>
                                  <a:pt x="21" y="15"/>
                                </a:cubicBezTo>
                                <a:cubicBezTo>
                                  <a:pt x="11" y="15"/>
                                  <a:pt x="11" y="15"/>
                                  <a:pt x="11" y="15"/>
                                </a:cubicBezTo>
                                <a:cubicBezTo>
                                  <a:pt x="11" y="33"/>
                                  <a:pt x="11" y="33"/>
                                  <a:pt x="11" y="33"/>
                                </a:cubicBezTo>
                                <a:cubicBezTo>
                                  <a:pt x="11" y="36"/>
                                  <a:pt x="12" y="37"/>
                                  <a:pt x="14" y="37"/>
                                </a:cubicBezTo>
                                <a:cubicBezTo>
                                  <a:pt x="16" y="37"/>
                                  <a:pt x="17" y="37"/>
                                  <a:pt x="19" y="36"/>
                                </a:cubicBezTo>
                                <a:lnTo>
                                  <a:pt x="21" y="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19" name="Freeform 219"/>
                        <wps:cNvSpPr>
                          <a:spLocks noEditPoints="1"/>
                        </wps:cNvSpPr>
                        <wps:spPr bwMode="auto">
                          <a:xfrm>
                            <a:off x="1256823" y="381001"/>
                            <a:ext cx="11113" cy="63500"/>
                          </a:xfrm>
                          <a:custGeom>
                            <a:avLst/>
                            <a:gdLst>
                              <a:gd name="T0" fmla="*/ 4 w 8"/>
                              <a:gd name="T1" fmla="*/ 0 h 47"/>
                              <a:gd name="T2" fmla="*/ 8 w 8"/>
                              <a:gd name="T3" fmla="*/ 4 h 47"/>
                              <a:gd name="T4" fmla="*/ 4 w 8"/>
                              <a:gd name="T5" fmla="*/ 7 h 47"/>
                              <a:gd name="T6" fmla="*/ 0 w 8"/>
                              <a:gd name="T7" fmla="*/ 4 h 47"/>
                              <a:gd name="T8" fmla="*/ 4 w 8"/>
                              <a:gd name="T9" fmla="*/ 0 h 47"/>
                              <a:gd name="T10" fmla="*/ 1 w 8"/>
                              <a:gd name="T11" fmla="*/ 47 h 47"/>
                              <a:gd name="T12" fmla="*/ 1 w 8"/>
                              <a:gd name="T13" fmla="*/ 13 h 47"/>
                              <a:gd name="T14" fmla="*/ 7 w 8"/>
                              <a:gd name="T15" fmla="*/ 13 h 47"/>
                              <a:gd name="T16" fmla="*/ 7 w 8"/>
                              <a:gd name="T17" fmla="*/ 47 h 47"/>
                              <a:gd name="T18" fmla="*/ 1 w 8"/>
                              <a:gd name="T19"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47">
                                <a:moveTo>
                                  <a:pt x="4" y="0"/>
                                </a:moveTo>
                                <a:cubicBezTo>
                                  <a:pt x="6" y="0"/>
                                  <a:pt x="8" y="2"/>
                                  <a:pt x="8" y="4"/>
                                </a:cubicBezTo>
                                <a:cubicBezTo>
                                  <a:pt x="8" y="6"/>
                                  <a:pt x="6" y="7"/>
                                  <a:pt x="4" y="7"/>
                                </a:cubicBezTo>
                                <a:cubicBezTo>
                                  <a:pt x="2" y="7"/>
                                  <a:pt x="0" y="6"/>
                                  <a:pt x="0" y="4"/>
                                </a:cubicBezTo>
                                <a:cubicBezTo>
                                  <a:pt x="0" y="2"/>
                                  <a:pt x="2" y="0"/>
                                  <a:pt x="4" y="0"/>
                                </a:cubicBezTo>
                                <a:close/>
                                <a:moveTo>
                                  <a:pt x="1" y="47"/>
                                </a:moveTo>
                                <a:cubicBezTo>
                                  <a:pt x="1" y="13"/>
                                  <a:pt x="1" y="13"/>
                                  <a:pt x="1" y="13"/>
                                </a:cubicBezTo>
                                <a:cubicBezTo>
                                  <a:pt x="7" y="13"/>
                                  <a:pt x="7" y="13"/>
                                  <a:pt x="7" y="13"/>
                                </a:cubicBezTo>
                                <a:cubicBezTo>
                                  <a:pt x="7" y="47"/>
                                  <a:pt x="7" y="47"/>
                                  <a:pt x="7" y="47"/>
                                </a:cubicBezTo>
                                <a:lnTo>
                                  <a:pt x="1"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0" name="Freeform 220"/>
                        <wps:cNvSpPr>
                          <a:spLocks noEditPoints="1"/>
                        </wps:cNvSpPr>
                        <wps:spPr bwMode="auto">
                          <a:xfrm>
                            <a:off x="1277460" y="398463"/>
                            <a:ext cx="39688" cy="46038"/>
                          </a:xfrm>
                          <a:custGeom>
                            <a:avLst/>
                            <a:gdLst>
                              <a:gd name="T0" fmla="*/ 15 w 30"/>
                              <a:gd name="T1" fmla="*/ 34 h 34"/>
                              <a:gd name="T2" fmla="*/ 4 w 30"/>
                              <a:gd name="T3" fmla="*/ 31 h 34"/>
                              <a:gd name="T4" fmla="*/ 0 w 30"/>
                              <a:gd name="T5" fmla="*/ 17 h 34"/>
                              <a:gd name="T6" fmla="*/ 4 w 30"/>
                              <a:gd name="T7" fmla="*/ 3 h 34"/>
                              <a:gd name="T8" fmla="*/ 15 w 30"/>
                              <a:gd name="T9" fmla="*/ 0 h 34"/>
                              <a:gd name="T10" fmla="*/ 25 w 30"/>
                              <a:gd name="T11" fmla="*/ 3 h 34"/>
                              <a:gd name="T12" fmla="*/ 30 w 30"/>
                              <a:gd name="T13" fmla="*/ 17 h 34"/>
                              <a:gd name="T14" fmla="*/ 25 w 30"/>
                              <a:gd name="T15" fmla="*/ 31 h 34"/>
                              <a:gd name="T16" fmla="*/ 15 w 30"/>
                              <a:gd name="T17" fmla="*/ 34 h 34"/>
                              <a:gd name="T18" fmla="*/ 23 w 30"/>
                              <a:gd name="T19" fmla="*/ 17 h 34"/>
                              <a:gd name="T20" fmla="*/ 21 w 30"/>
                              <a:gd name="T21" fmla="*/ 8 h 34"/>
                              <a:gd name="T22" fmla="*/ 15 w 30"/>
                              <a:gd name="T23" fmla="*/ 5 h 34"/>
                              <a:gd name="T24" fmla="*/ 9 w 30"/>
                              <a:gd name="T25" fmla="*/ 8 h 34"/>
                              <a:gd name="T26" fmla="*/ 6 w 30"/>
                              <a:gd name="T27" fmla="*/ 17 h 34"/>
                              <a:gd name="T28" fmla="*/ 9 w 30"/>
                              <a:gd name="T29" fmla="*/ 26 h 34"/>
                              <a:gd name="T30" fmla="*/ 15 w 30"/>
                              <a:gd name="T31" fmla="*/ 29 h 34"/>
                              <a:gd name="T32" fmla="*/ 21 w 30"/>
                              <a:gd name="T33" fmla="*/ 26 h 34"/>
                              <a:gd name="T34" fmla="*/ 23 w 30"/>
                              <a:gd name="T35" fmla="*/ 1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0" h="34">
                                <a:moveTo>
                                  <a:pt x="15" y="34"/>
                                </a:moveTo>
                                <a:cubicBezTo>
                                  <a:pt x="10" y="34"/>
                                  <a:pt x="7" y="33"/>
                                  <a:pt x="4" y="31"/>
                                </a:cubicBezTo>
                                <a:cubicBezTo>
                                  <a:pt x="1" y="28"/>
                                  <a:pt x="0" y="23"/>
                                  <a:pt x="0" y="17"/>
                                </a:cubicBezTo>
                                <a:cubicBezTo>
                                  <a:pt x="0" y="11"/>
                                  <a:pt x="1" y="6"/>
                                  <a:pt x="4" y="3"/>
                                </a:cubicBezTo>
                                <a:cubicBezTo>
                                  <a:pt x="7" y="1"/>
                                  <a:pt x="10" y="0"/>
                                  <a:pt x="15" y="0"/>
                                </a:cubicBezTo>
                                <a:cubicBezTo>
                                  <a:pt x="19" y="0"/>
                                  <a:pt x="23" y="1"/>
                                  <a:pt x="25" y="3"/>
                                </a:cubicBezTo>
                                <a:cubicBezTo>
                                  <a:pt x="28" y="6"/>
                                  <a:pt x="30" y="11"/>
                                  <a:pt x="30" y="17"/>
                                </a:cubicBezTo>
                                <a:cubicBezTo>
                                  <a:pt x="30" y="23"/>
                                  <a:pt x="28" y="28"/>
                                  <a:pt x="25" y="31"/>
                                </a:cubicBezTo>
                                <a:cubicBezTo>
                                  <a:pt x="23" y="33"/>
                                  <a:pt x="19" y="34"/>
                                  <a:pt x="15" y="34"/>
                                </a:cubicBezTo>
                                <a:close/>
                                <a:moveTo>
                                  <a:pt x="23" y="17"/>
                                </a:moveTo>
                                <a:cubicBezTo>
                                  <a:pt x="23" y="13"/>
                                  <a:pt x="22" y="10"/>
                                  <a:pt x="21" y="8"/>
                                </a:cubicBezTo>
                                <a:cubicBezTo>
                                  <a:pt x="19" y="6"/>
                                  <a:pt x="17" y="5"/>
                                  <a:pt x="15" y="5"/>
                                </a:cubicBezTo>
                                <a:cubicBezTo>
                                  <a:pt x="12" y="5"/>
                                  <a:pt x="10" y="6"/>
                                  <a:pt x="9" y="8"/>
                                </a:cubicBezTo>
                                <a:cubicBezTo>
                                  <a:pt x="7" y="10"/>
                                  <a:pt x="6" y="13"/>
                                  <a:pt x="6" y="17"/>
                                </a:cubicBezTo>
                                <a:cubicBezTo>
                                  <a:pt x="6" y="21"/>
                                  <a:pt x="7" y="24"/>
                                  <a:pt x="9" y="26"/>
                                </a:cubicBezTo>
                                <a:cubicBezTo>
                                  <a:pt x="10" y="28"/>
                                  <a:pt x="12" y="29"/>
                                  <a:pt x="15" y="29"/>
                                </a:cubicBezTo>
                                <a:cubicBezTo>
                                  <a:pt x="17" y="29"/>
                                  <a:pt x="19" y="28"/>
                                  <a:pt x="21" y="26"/>
                                </a:cubicBezTo>
                                <a:cubicBezTo>
                                  <a:pt x="22" y="24"/>
                                  <a:pt x="23" y="21"/>
                                  <a:pt x="23" y="1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1" name="Freeform 221"/>
                        <wps:cNvSpPr>
                          <a:spLocks/>
                        </wps:cNvSpPr>
                        <wps:spPr bwMode="auto">
                          <a:xfrm>
                            <a:off x="1326673" y="398463"/>
                            <a:ext cx="38100" cy="46038"/>
                          </a:xfrm>
                          <a:custGeom>
                            <a:avLst/>
                            <a:gdLst>
                              <a:gd name="T0" fmla="*/ 20 w 27"/>
                              <a:gd name="T1" fmla="*/ 34 h 34"/>
                              <a:gd name="T2" fmla="*/ 20 w 27"/>
                              <a:gd name="T3" fmla="*/ 12 h 34"/>
                              <a:gd name="T4" fmla="*/ 15 w 27"/>
                              <a:gd name="T5" fmla="*/ 6 h 34"/>
                              <a:gd name="T6" fmla="*/ 6 w 27"/>
                              <a:gd name="T7" fmla="*/ 8 h 34"/>
                              <a:gd name="T8" fmla="*/ 6 w 27"/>
                              <a:gd name="T9" fmla="*/ 34 h 34"/>
                              <a:gd name="T10" fmla="*/ 0 w 27"/>
                              <a:gd name="T11" fmla="*/ 34 h 34"/>
                              <a:gd name="T12" fmla="*/ 0 w 27"/>
                              <a:gd name="T13" fmla="*/ 0 h 34"/>
                              <a:gd name="T14" fmla="*/ 5 w 27"/>
                              <a:gd name="T15" fmla="*/ 0 h 34"/>
                              <a:gd name="T16" fmla="*/ 5 w 27"/>
                              <a:gd name="T17" fmla="*/ 3 h 34"/>
                              <a:gd name="T18" fmla="*/ 15 w 27"/>
                              <a:gd name="T19" fmla="*/ 0 h 34"/>
                              <a:gd name="T20" fmla="*/ 27 w 27"/>
                              <a:gd name="T21" fmla="*/ 11 h 34"/>
                              <a:gd name="T22" fmla="*/ 27 w 27"/>
                              <a:gd name="T23" fmla="*/ 34 h 34"/>
                              <a:gd name="T24" fmla="*/ 20 w 27"/>
                              <a:gd name="T25"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7" h="34">
                                <a:moveTo>
                                  <a:pt x="20" y="34"/>
                                </a:moveTo>
                                <a:cubicBezTo>
                                  <a:pt x="20" y="12"/>
                                  <a:pt x="20" y="12"/>
                                  <a:pt x="20" y="12"/>
                                </a:cubicBezTo>
                                <a:cubicBezTo>
                                  <a:pt x="20" y="8"/>
                                  <a:pt x="18" y="6"/>
                                  <a:pt x="15" y="6"/>
                                </a:cubicBezTo>
                                <a:cubicBezTo>
                                  <a:pt x="11" y="6"/>
                                  <a:pt x="9" y="7"/>
                                  <a:pt x="6" y="8"/>
                                </a:cubicBezTo>
                                <a:cubicBezTo>
                                  <a:pt x="6" y="34"/>
                                  <a:pt x="6" y="34"/>
                                  <a:pt x="6" y="34"/>
                                </a:cubicBezTo>
                                <a:cubicBezTo>
                                  <a:pt x="0" y="34"/>
                                  <a:pt x="0" y="34"/>
                                  <a:pt x="0" y="34"/>
                                </a:cubicBezTo>
                                <a:cubicBezTo>
                                  <a:pt x="0" y="0"/>
                                  <a:pt x="0" y="0"/>
                                  <a:pt x="0" y="0"/>
                                </a:cubicBezTo>
                                <a:cubicBezTo>
                                  <a:pt x="5" y="0"/>
                                  <a:pt x="5" y="0"/>
                                  <a:pt x="5" y="0"/>
                                </a:cubicBezTo>
                                <a:cubicBezTo>
                                  <a:pt x="5" y="3"/>
                                  <a:pt x="5" y="3"/>
                                  <a:pt x="5" y="3"/>
                                </a:cubicBezTo>
                                <a:cubicBezTo>
                                  <a:pt x="8" y="1"/>
                                  <a:pt x="12" y="0"/>
                                  <a:pt x="15" y="0"/>
                                </a:cubicBezTo>
                                <a:cubicBezTo>
                                  <a:pt x="23" y="0"/>
                                  <a:pt x="27" y="4"/>
                                  <a:pt x="27" y="11"/>
                                </a:cubicBezTo>
                                <a:cubicBezTo>
                                  <a:pt x="27" y="34"/>
                                  <a:pt x="27" y="34"/>
                                  <a:pt x="27" y="34"/>
                                </a:cubicBezTo>
                                <a:lnTo>
                                  <a:pt x="2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2" name="Freeform 222"/>
                        <wps:cNvSpPr>
                          <a:spLocks/>
                        </wps:cNvSpPr>
                        <wps:spPr bwMode="auto">
                          <a:xfrm>
                            <a:off x="1398110" y="381001"/>
                            <a:ext cx="41275" cy="63500"/>
                          </a:xfrm>
                          <a:custGeom>
                            <a:avLst/>
                            <a:gdLst>
                              <a:gd name="T0" fmla="*/ 1 w 30"/>
                              <a:gd name="T1" fmla="*/ 40 h 47"/>
                              <a:gd name="T2" fmla="*/ 12 w 30"/>
                              <a:gd name="T3" fmla="*/ 41 h 47"/>
                              <a:gd name="T4" fmla="*/ 22 w 30"/>
                              <a:gd name="T5" fmla="*/ 39 h 47"/>
                              <a:gd name="T6" fmla="*/ 23 w 30"/>
                              <a:gd name="T7" fmla="*/ 34 h 47"/>
                              <a:gd name="T8" fmla="*/ 13 w 30"/>
                              <a:gd name="T9" fmla="*/ 25 h 47"/>
                              <a:gd name="T10" fmla="*/ 0 w 30"/>
                              <a:gd name="T11" fmla="*/ 12 h 47"/>
                              <a:gd name="T12" fmla="*/ 4 w 30"/>
                              <a:gd name="T13" fmla="*/ 3 h 47"/>
                              <a:gd name="T14" fmla="*/ 15 w 30"/>
                              <a:gd name="T15" fmla="*/ 0 h 47"/>
                              <a:gd name="T16" fmla="*/ 28 w 30"/>
                              <a:gd name="T17" fmla="*/ 1 h 47"/>
                              <a:gd name="T18" fmla="*/ 27 w 30"/>
                              <a:gd name="T19" fmla="*/ 7 h 47"/>
                              <a:gd name="T20" fmla="*/ 17 w 30"/>
                              <a:gd name="T21" fmla="*/ 6 h 47"/>
                              <a:gd name="T22" fmla="*/ 9 w 30"/>
                              <a:gd name="T23" fmla="*/ 7 h 47"/>
                              <a:gd name="T24" fmla="*/ 7 w 30"/>
                              <a:gd name="T25" fmla="*/ 12 h 47"/>
                              <a:gd name="T26" fmla="*/ 18 w 30"/>
                              <a:gd name="T27" fmla="*/ 20 h 47"/>
                              <a:gd name="T28" fmla="*/ 30 w 30"/>
                              <a:gd name="T29" fmla="*/ 34 h 47"/>
                              <a:gd name="T30" fmla="*/ 26 w 30"/>
                              <a:gd name="T31" fmla="*/ 44 h 47"/>
                              <a:gd name="T32" fmla="*/ 13 w 30"/>
                              <a:gd name="T33" fmla="*/ 47 h 47"/>
                              <a:gd name="T34" fmla="*/ 0 w 30"/>
                              <a:gd name="T35" fmla="*/ 46 h 47"/>
                              <a:gd name="T36" fmla="*/ 1 w 30"/>
                              <a:gd name="T37" fmla="*/ 4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0" h="47">
                                <a:moveTo>
                                  <a:pt x="1" y="40"/>
                                </a:moveTo>
                                <a:cubicBezTo>
                                  <a:pt x="3" y="41"/>
                                  <a:pt x="8" y="41"/>
                                  <a:pt x="12" y="41"/>
                                </a:cubicBezTo>
                                <a:cubicBezTo>
                                  <a:pt x="16" y="41"/>
                                  <a:pt x="19" y="41"/>
                                  <a:pt x="22" y="39"/>
                                </a:cubicBezTo>
                                <a:cubicBezTo>
                                  <a:pt x="23" y="37"/>
                                  <a:pt x="23" y="36"/>
                                  <a:pt x="23" y="34"/>
                                </a:cubicBezTo>
                                <a:cubicBezTo>
                                  <a:pt x="23" y="29"/>
                                  <a:pt x="21" y="28"/>
                                  <a:pt x="13" y="25"/>
                                </a:cubicBezTo>
                                <a:cubicBezTo>
                                  <a:pt x="5" y="23"/>
                                  <a:pt x="0" y="20"/>
                                  <a:pt x="0" y="12"/>
                                </a:cubicBezTo>
                                <a:cubicBezTo>
                                  <a:pt x="0" y="8"/>
                                  <a:pt x="1" y="5"/>
                                  <a:pt x="4" y="3"/>
                                </a:cubicBezTo>
                                <a:cubicBezTo>
                                  <a:pt x="7" y="0"/>
                                  <a:pt x="11" y="0"/>
                                  <a:pt x="15" y="0"/>
                                </a:cubicBezTo>
                                <a:cubicBezTo>
                                  <a:pt x="20" y="0"/>
                                  <a:pt x="24" y="0"/>
                                  <a:pt x="28" y="1"/>
                                </a:cubicBezTo>
                                <a:cubicBezTo>
                                  <a:pt x="27" y="7"/>
                                  <a:pt x="27" y="7"/>
                                  <a:pt x="27" y="7"/>
                                </a:cubicBezTo>
                                <a:cubicBezTo>
                                  <a:pt x="25" y="6"/>
                                  <a:pt x="21" y="6"/>
                                  <a:pt x="17" y="6"/>
                                </a:cubicBezTo>
                                <a:cubicBezTo>
                                  <a:pt x="14" y="6"/>
                                  <a:pt x="10" y="6"/>
                                  <a:pt x="9" y="7"/>
                                </a:cubicBezTo>
                                <a:cubicBezTo>
                                  <a:pt x="7" y="8"/>
                                  <a:pt x="7" y="10"/>
                                  <a:pt x="7" y="12"/>
                                </a:cubicBezTo>
                                <a:cubicBezTo>
                                  <a:pt x="7" y="16"/>
                                  <a:pt x="10" y="18"/>
                                  <a:pt x="18" y="20"/>
                                </a:cubicBezTo>
                                <a:cubicBezTo>
                                  <a:pt x="25" y="22"/>
                                  <a:pt x="30" y="26"/>
                                  <a:pt x="30" y="34"/>
                                </a:cubicBezTo>
                                <a:cubicBezTo>
                                  <a:pt x="30" y="38"/>
                                  <a:pt x="29" y="42"/>
                                  <a:pt x="26" y="44"/>
                                </a:cubicBezTo>
                                <a:cubicBezTo>
                                  <a:pt x="23" y="47"/>
                                  <a:pt x="18" y="47"/>
                                  <a:pt x="13" y="47"/>
                                </a:cubicBezTo>
                                <a:cubicBezTo>
                                  <a:pt x="8" y="47"/>
                                  <a:pt x="4" y="47"/>
                                  <a:pt x="0" y="46"/>
                                </a:cubicBezTo>
                                <a:lnTo>
                                  <a:pt x="1"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3" name="Freeform 223"/>
                        <wps:cNvSpPr>
                          <a:spLocks noEditPoints="1"/>
                        </wps:cNvSpPr>
                        <wps:spPr bwMode="auto">
                          <a:xfrm>
                            <a:off x="1447323" y="398463"/>
                            <a:ext cx="36513" cy="46038"/>
                          </a:xfrm>
                          <a:custGeom>
                            <a:avLst/>
                            <a:gdLst>
                              <a:gd name="T0" fmla="*/ 27 w 27"/>
                              <a:gd name="T1" fmla="*/ 32 h 34"/>
                              <a:gd name="T2" fmla="*/ 15 w 27"/>
                              <a:gd name="T3" fmla="*/ 34 h 34"/>
                              <a:gd name="T4" fmla="*/ 0 w 27"/>
                              <a:gd name="T5" fmla="*/ 17 h 34"/>
                              <a:gd name="T6" fmla="*/ 14 w 27"/>
                              <a:gd name="T7" fmla="*/ 0 h 34"/>
                              <a:gd name="T8" fmla="*/ 27 w 27"/>
                              <a:gd name="T9" fmla="*/ 14 h 34"/>
                              <a:gd name="T10" fmla="*/ 27 w 27"/>
                              <a:gd name="T11" fmla="*/ 19 h 34"/>
                              <a:gd name="T12" fmla="*/ 7 w 27"/>
                              <a:gd name="T13" fmla="*/ 19 h 34"/>
                              <a:gd name="T14" fmla="*/ 9 w 27"/>
                              <a:gd name="T15" fmla="*/ 26 h 34"/>
                              <a:gd name="T16" fmla="*/ 16 w 27"/>
                              <a:gd name="T17" fmla="*/ 29 h 34"/>
                              <a:gd name="T18" fmla="*/ 25 w 27"/>
                              <a:gd name="T19" fmla="*/ 26 h 34"/>
                              <a:gd name="T20" fmla="*/ 27 w 27"/>
                              <a:gd name="T21" fmla="*/ 32 h 34"/>
                              <a:gd name="T22" fmla="*/ 21 w 27"/>
                              <a:gd name="T23" fmla="*/ 14 h 34"/>
                              <a:gd name="T24" fmla="*/ 14 w 27"/>
                              <a:gd name="T25" fmla="*/ 5 h 34"/>
                              <a:gd name="T26" fmla="*/ 7 w 27"/>
                              <a:gd name="T27" fmla="*/ 14 h 34"/>
                              <a:gd name="T28" fmla="*/ 21 w 27"/>
                              <a:gd name="T29" fmla="*/ 1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7" h="34">
                                <a:moveTo>
                                  <a:pt x="27" y="32"/>
                                </a:moveTo>
                                <a:cubicBezTo>
                                  <a:pt x="24" y="33"/>
                                  <a:pt x="19" y="34"/>
                                  <a:pt x="15" y="34"/>
                                </a:cubicBezTo>
                                <a:cubicBezTo>
                                  <a:pt x="5" y="34"/>
                                  <a:pt x="0" y="28"/>
                                  <a:pt x="0" y="17"/>
                                </a:cubicBezTo>
                                <a:cubicBezTo>
                                  <a:pt x="0" y="8"/>
                                  <a:pt x="4" y="0"/>
                                  <a:pt x="14" y="0"/>
                                </a:cubicBezTo>
                                <a:cubicBezTo>
                                  <a:pt x="22" y="0"/>
                                  <a:pt x="27" y="5"/>
                                  <a:pt x="27" y="14"/>
                                </a:cubicBezTo>
                                <a:cubicBezTo>
                                  <a:pt x="27" y="16"/>
                                  <a:pt x="27" y="18"/>
                                  <a:pt x="27" y="19"/>
                                </a:cubicBezTo>
                                <a:cubicBezTo>
                                  <a:pt x="7" y="19"/>
                                  <a:pt x="7" y="19"/>
                                  <a:pt x="7" y="19"/>
                                </a:cubicBezTo>
                                <a:cubicBezTo>
                                  <a:pt x="7" y="22"/>
                                  <a:pt x="8" y="25"/>
                                  <a:pt x="9" y="26"/>
                                </a:cubicBezTo>
                                <a:cubicBezTo>
                                  <a:pt x="10" y="28"/>
                                  <a:pt x="13" y="29"/>
                                  <a:pt x="16" y="29"/>
                                </a:cubicBezTo>
                                <a:cubicBezTo>
                                  <a:pt x="19" y="29"/>
                                  <a:pt x="22" y="28"/>
                                  <a:pt x="25" y="26"/>
                                </a:cubicBezTo>
                                <a:lnTo>
                                  <a:pt x="27" y="32"/>
                                </a:lnTo>
                                <a:close/>
                                <a:moveTo>
                                  <a:pt x="21" y="14"/>
                                </a:moveTo>
                                <a:cubicBezTo>
                                  <a:pt x="21" y="9"/>
                                  <a:pt x="19" y="5"/>
                                  <a:pt x="14" y="5"/>
                                </a:cubicBezTo>
                                <a:cubicBezTo>
                                  <a:pt x="9" y="5"/>
                                  <a:pt x="7" y="10"/>
                                  <a:pt x="7" y="14"/>
                                </a:cubicBezTo>
                                <a:lnTo>
                                  <a:pt x="21"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4" name="Freeform 224"/>
                        <wps:cNvSpPr>
                          <a:spLocks/>
                        </wps:cNvSpPr>
                        <wps:spPr bwMode="auto">
                          <a:xfrm>
                            <a:off x="1491773" y="398463"/>
                            <a:ext cx="34925" cy="46038"/>
                          </a:xfrm>
                          <a:custGeom>
                            <a:avLst/>
                            <a:gdLst>
                              <a:gd name="T0" fmla="*/ 26 w 26"/>
                              <a:gd name="T1" fmla="*/ 32 h 34"/>
                              <a:gd name="T2" fmla="*/ 15 w 26"/>
                              <a:gd name="T3" fmla="*/ 34 h 34"/>
                              <a:gd name="T4" fmla="*/ 0 w 26"/>
                              <a:gd name="T5" fmla="*/ 17 h 34"/>
                              <a:gd name="T6" fmla="*/ 16 w 26"/>
                              <a:gd name="T7" fmla="*/ 0 h 34"/>
                              <a:gd name="T8" fmla="*/ 25 w 26"/>
                              <a:gd name="T9" fmla="*/ 1 h 34"/>
                              <a:gd name="T10" fmla="*/ 24 w 26"/>
                              <a:gd name="T11" fmla="*/ 6 h 34"/>
                              <a:gd name="T12" fmla="*/ 17 w 26"/>
                              <a:gd name="T13" fmla="*/ 6 h 34"/>
                              <a:gd name="T14" fmla="*/ 7 w 26"/>
                              <a:gd name="T15" fmla="*/ 17 h 34"/>
                              <a:gd name="T16" fmla="*/ 15 w 26"/>
                              <a:gd name="T17" fmla="*/ 29 h 34"/>
                              <a:gd name="T18" fmla="*/ 24 w 26"/>
                              <a:gd name="T19" fmla="*/ 26 h 34"/>
                              <a:gd name="T20" fmla="*/ 26 w 26"/>
                              <a:gd name="T21" fmla="*/ 3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 h="34">
                                <a:moveTo>
                                  <a:pt x="26" y="32"/>
                                </a:moveTo>
                                <a:cubicBezTo>
                                  <a:pt x="23" y="33"/>
                                  <a:pt x="19" y="34"/>
                                  <a:pt x="15" y="34"/>
                                </a:cubicBezTo>
                                <a:cubicBezTo>
                                  <a:pt x="6" y="34"/>
                                  <a:pt x="0" y="29"/>
                                  <a:pt x="0" y="17"/>
                                </a:cubicBezTo>
                                <a:cubicBezTo>
                                  <a:pt x="0" y="3"/>
                                  <a:pt x="8" y="0"/>
                                  <a:pt x="16" y="0"/>
                                </a:cubicBezTo>
                                <a:cubicBezTo>
                                  <a:pt x="19" y="0"/>
                                  <a:pt x="22" y="0"/>
                                  <a:pt x="25" y="1"/>
                                </a:cubicBezTo>
                                <a:cubicBezTo>
                                  <a:pt x="24" y="6"/>
                                  <a:pt x="24" y="6"/>
                                  <a:pt x="24" y="6"/>
                                </a:cubicBezTo>
                                <a:cubicBezTo>
                                  <a:pt x="22" y="6"/>
                                  <a:pt x="19" y="6"/>
                                  <a:pt x="17" y="6"/>
                                </a:cubicBezTo>
                                <a:cubicBezTo>
                                  <a:pt x="10" y="6"/>
                                  <a:pt x="7" y="8"/>
                                  <a:pt x="7" y="17"/>
                                </a:cubicBezTo>
                                <a:cubicBezTo>
                                  <a:pt x="7" y="25"/>
                                  <a:pt x="10" y="29"/>
                                  <a:pt x="15" y="29"/>
                                </a:cubicBezTo>
                                <a:cubicBezTo>
                                  <a:pt x="19" y="29"/>
                                  <a:pt x="22" y="28"/>
                                  <a:pt x="24" y="26"/>
                                </a:cubicBezTo>
                                <a:lnTo>
                                  <a:pt x="2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5" name="Freeform 225"/>
                        <wps:cNvSpPr>
                          <a:spLocks/>
                        </wps:cNvSpPr>
                        <wps:spPr bwMode="auto">
                          <a:xfrm>
                            <a:off x="1534635" y="398463"/>
                            <a:ext cx="36513" cy="46038"/>
                          </a:xfrm>
                          <a:custGeom>
                            <a:avLst/>
                            <a:gdLst>
                              <a:gd name="T0" fmla="*/ 22 w 27"/>
                              <a:gd name="T1" fmla="*/ 34 h 34"/>
                              <a:gd name="T2" fmla="*/ 22 w 27"/>
                              <a:gd name="T3" fmla="*/ 31 h 34"/>
                              <a:gd name="T4" fmla="*/ 12 w 27"/>
                              <a:gd name="T5" fmla="*/ 34 h 34"/>
                              <a:gd name="T6" fmla="*/ 0 w 27"/>
                              <a:gd name="T7" fmla="*/ 23 h 34"/>
                              <a:gd name="T8" fmla="*/ 0 w 27"/>
                              <a:gd name="T9" fmla="*/ 0 h 34"/>
                              <a:gd name="T10" fmla="*/ 7 w 27"/>
                              <a:gd name="T11" fmla="*/ 0 h 34"/>
                              <a:gd name="T12" fmla="*/ 7 w 27"/>
                              <a:gd name="T13" fmla="*/ 22 h 34"/>
                              <a:gd name="T14" fmla="*/ 13 w 27"/>
                              <a:gd name="T15" fmla="*/ 28 h 34"/>
                              <a:gd name="T16" fmla="*/ 21 w 27"/>
                              <a:gd name="T17" fmla="*/ 27 h 34"/>
                              <a:gd name="T18" fmla="*/ 21 w 27"/>
                              <a:gd name="T19" fmla="*/ 0 h 34"/>
                              <a:gd name="T20" fmla="*/ 27 w 27"/>
                              <a:gd name="T21" fmla="*/ 0 h 34"/>
                              <a:gd name="T22" fmla="*/ 27 w 27"/>
                              <a:gd name="T23" fmla="*/ 34 h 34"/>
                              <a:gd name="T24" fmla="*/ 22 w 27"/>
                              <a:gd name="T25"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7" h="34">
                                <a:moveTo>
                                  <a:pt x="22" y="34"/>
                                </a:moveTo>
                                <a:cubicBezTo>
                                  <a:pt x="22" y="31"/>
                                  <a:pt x="22" y="31"/>
                                  <a:pt x="22" y="31"/>
                                </a:cubicBezTo>
                                <a:cubicBezTo>
                                  <a:pt x="19" y="33"/>
                                  <a:pt x="16" y="34"/>
                                  <a:pt x="12" y="34"/>
                                </a:cubicBezTo>
                                <a:cubicBezTo>
                                  <a:pt x="4" y="34"/>
                                  <a:pt x="0" y="30"/>
                                  <a:pt x="0" y="23"/>
                                </a:cubicBezTo>
                                <a:cubicBezTo>
                                  <a:pt x="0" y="0"/>
                                  <a:pt x="0" y="0"/>
                                  <a:pt x="0" y="0"/>
                                </a:cubicBezTo>
                                <a:cubicBezTo>
                                  <a:pt x="7" y="0"/>
                                  <a:pt x="7" y="0"/>
                                  <a:pt x="7" y="0"/>
                                </a:cubicBezTo>
                                <a:cubicBezTo>
                                  <a:pt x="7" y="22"/>
                                  <a:pt x="7" y="22"/>
                                  <a:pt x="7" y="22"/>
                                </a:cubicBezTo>
                                <a:cubicBezTo>
                                  <a:pt x="7" y="27"/>
                                  <a:pt x="9" y="28"/>
                                  <a:pt x="13" y="28"/>
                                </a:cubicBezTo>
                                <a:cubicBezTo>
                                  <a:pt x="16" y="28"/>
                                  <a:pt x="18" y="28"/>
                                  <a:pt x="21" y="27"/>
                                </a:cubicBezTo>
                                <a:cubicBezTo>
                                  <a:pt x="21" y="0"/>
                                  <a:pt x="21" y="0"/>
                                  <a:pt x="21" y="0"/>
                                </a:cubicBezTo>
                                <a:cubicBezTo>
                                  <a:pt x="27" y="0"/>
                                  <a:pt x="27" y="0"/>
                                  <a:pt x="27" y="0"/>
                                </a:cubicBezTo>
                                <a:cubicBezTo>
                                  <a:pt x="27" y="34"/>
                                  <a:pt x="27" y="34"/>
                                  <a:pt x="27" y="34"/>
                                </a:cubicBezTo>
                                <a:lnTo>
                                  <a:pt x="22"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7" name="Freeform 227"/>
                        <wps:cNvSpPr>
                          <a:spLocks/>
                        </wps:cNvSpPr>
                        <wps:spPr bwMode="auto">
                          <a:xfrm>
                            <a:off x="1585435" y="398463"/>
                            <a:ext cx="25400" cy="46038"/>
                          </a:xfrm>
                          <a:custGeom>
                            <a:avLst/>
                            <a:gdLst>
                              <a:gd name="T0" fmla="*/ 0 w 19"/>
                              <a:gd name="T1" fmla="*/ 34 h 34"/>
                              <a:gd name="T2" fmla="*/ 0 w 19"/>
                              <a:gd name="T3" fmla="*/ 0 h 34"/>
                              <a:gd name="T4" fmla="*/ 5 w 19"/>
                              <a:gd name="T5" fmla="*/ 0 h 34"/>
                              <a:gd name="T6" fmla="*/ 5 w 19"/>
                              <a:gd name="T7" fmla="*/ 4 h 34"/>
                              <a:gd name="T8" fmla="*/ 6 w 19"/>
                              <a:gd name="T9" fmla="*/ 4 h 34"/>
                              <a:gd name="T10" fmla="*/ 16 w 19"/>
                              <a:gd name="T11" fmla="*/ 0 h 34"/>
                              <a:gd name="T12" fmla="*/ 19 w 19"/>
                              <a:gd name="T13" fmla="*/ 0 h 34"/>
                              <a:gd name="T14" fmla="*/ 18 w 19"/>
                              <a:gd name="T15" fmla="*/ 6 h 34"/>
                              <a:gd name="T16" fmla="*/ 14 w 19"/>
                              <a:gd name="T17" fmla="*/ 6 h 34"/>
                              <a:gd name="T18" fmla="*/ 6 w 19"/>
                              <a:gd name="T19" fmla="*/ 8 h 34"/>
                              <a:gd name="T20" fmla="*/ 6 w 19"/>
                              <a:gd name="T21" fmla="*/ 34 h 34"/>
                              <a:gd name="T22" fmla="*/ 0 w 19"/>
                              <a:gd name="T23"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9" h="34">
                                <a:moveTo>
                                  <a:pt x="0" y="34"/>
                                </a:moveTo>
                                <a:cubicBezTo>
                                  <a:pt x="0" y="0"/>
                                  <a:pt x="0" y="0"/>
                                  <a:pt x="0" y="0"/>
                                </a:cubicBezTo>
                                <a:cubicBezTo>
                                  <a:pt x="5" y="0"/>
                                  <a:pt x="5" y="0"/>
                                  <a:pt x="5" y="0"/>
                                </a:cubicBezTo>
                                <a:cubicBezTo>
                                  <a:pt x="5" y="4"/>
                                  <a:pt x="5" y="4"/>
                                  <a:pt x="5" y="4"/>
                                </a:cubicBezTo>
                                <a:cubicBezTo>
                                  <a:pt x="6" y="4"/>
                                  <a:pt x="6" y="4"/>
                                  <a:pt x="6" y="4"/>
                                </a:cubicBezTo>
                                <a:cubicBezTo>
                                  <a:pt x="8" y="1"/>
                                  <a:pt x="11" y="0"/>
                                  <a:pt x="16" y="0"/>
                                </a:cubicBezTo>
                                <a:cubicBezTo>
                                  <a:pt x="16" y="0"/>
                                  <a:pt x="17" y="0"/>
                                  <a:pt x="19" y="0"/>
                                </a:cubicBezTo>
                                <a:cubicBezTo>
                                  <a:pt x="18" y="6"/>
                                  <a:pt x="18" y="6"/>
                                  <a:pt x="18" y="6"/>
                                </a:cubicBezTo>
                                <a:cubicBezTo>
                                  <a:pt x="17" y="6"/>
                                  <a:pt x="15" y="6"/>
                                  <a:pt x="14" y="6"/>
                                </a:cubicBezTo>
                                <a:cubicBezTo>
                                  <a:pt x="11" y="6"/>
                                  <a:pt x="8" y="6"/>
                                  <a:pt x="6" y="8"/>
                                </a:cubicBezTo>
                                <a:cubicBezTo>
                                  <a:pt x="6" y="34"/>
                                  <a:pt x="6" y="34"/>
                                  <a:pt x="6" y="34"/>
                                </a:cubicBezTo>
                                <a:lnTo>
                                  <a:pt x="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8" name="Freeform 228"/>
                        <wps:cNvSpPr>
                          <a:spLocks noEditPoints="1"/>
                        </wps:cNvSpPr>
                        <wps:spPr bwMode="auto">
                          <a:xfrm>
                            <a:off x="1618773" y="381001"/>
                            <a:ext cx="9525" cy="63500"/>
                          </a:xfrm>
                          <a:custGeom>
                            <a:avLst/>
                            <a:gdLst>
                              <a:gd name="T0" fmla="*/ 3 w 7"/>
                              <a:gd name="T1" fmla="*/ 0 h 47"/>
                              <a:gd name="T2" fmla="*/ 7 w 7"/>
                              <a:gd name="T3" fmla="*/ 4 h 47"/>
                              <a:gd name="T4" fmla="*/ 3 w 7"/>
                              <a:gd name="T5" fmla="*/ 7 h 47"/>
                              <a:gd name="T6" fmla="*/ 0 w 7"/>
                              <a:gd name="T7" fmla="*/ 4 h 47"/>
                              <a:gd name="T8" fmla="*/ 3 w 7"/>
                              <a:gd name="T9" fmla="*/ 0 h 47"/>
                              <a:gd name="T10" fmla="*/ 0 w 7"/>
                              <a:gd name="T11" fmla="*/ 47 h 47"/>
                              <a:gd name="T12" fmla="*/ 0 w 7"/>
                              <a:gd name="T13" fmla="*/ 13 h 47"/>
                              <a:gd name="T14" fmla="*/ 7 w 7"/>
                              <a:gd name="T15" fmla="*/ 13 h 47"/>
                              <a:gd name="T16" fmla="*/ 7 w 7"/>
                              <a:gd name="T17" fmla="*/ 47 h 47"/>
                              <a:gd name="T18" fmla="*/ 0 w 7"/>
                              <a:gd name="T19"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47">
                                <a:moveTo>
                                  <a:pt x="3" y="0"/>
                                </a:moveTo>
                                <a:cubicBezTo>
                                  <a:pt x="5" y="0"/>
                                  <a:pt x="7" y="2"/>
                                  <a:pt x="7" y="4"/>
                                </a:cubicBezTo>
                                <a:cubicBezTo>
                                  <a:pt x="7" y="6"/>
                                  <a:pt x="5" y="7"/>
                                  <a:pt x="3" y="7"/>
                                </a:cubicBezTo>
                                <a:cubicBezTo>
                                  <a:pt x="1" y="7"/>
                                  <a:pt x="0" y="6"/>
                                  <a:pt x="0" y="4"/>
                                </a:cubicBezTo>
                                <a:cubicBezTo>
                                  <a:pt x="0" y="2"/>
                                  <a:pt x="1" y="0"/>
                                  <a:pt x="3" y="0"/>
                                </a:cubicBezTo>
                                <a:close/>
                                <a:moveTo>
                                  <a:pt x="0" y="47"/>
                                </a:moveTo>
                                <a:cubicBezTo>
                                  <a:pt x="0" y="13"/>
                                  <a:pt x="0" y="13"/>
                                  <a:pt x="0" y="13"/>
                                </a:cubicBezTo>
                                <a:cubicBezTo>
                                  <a:pt x="7" y="13"/>
                                  <a:pt x="7" y="13"/>
                                  <a:pt x="7" y="13"/>
                                </a:cubicBezTo>
                                <a:cubicBezTo>
                                  <a:pt x="7" y="47"/>
                                  <a:pt x="7" y="47"/>
                                  <a:pt x="7" y="47"/>
                                </a:cubicBezTo>
                                <a:lnTo>
                                  <a:pt x="0"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29" name="Freeform 229"/>
                        <wps:cNvSpPr>
                          <a:spLocks/>
                        </wps:cNvSpPr>
                        <wps:spPr bwMode="auto">
                          <a:xfrm>
                            <a:off x="1634648" y="385763"/>
                            <a:ext cx="30163" cy="58738"/>
                          </a:xfrm>
                          <a:custGeom>
                            <a:avLst/>
                            <a:gdLst>
                              <a:gd name="T0" fmla="*/ 22 w 22"/>
                              <a:gd name="T1" fmla="*/ 41 h 43"/>
                              <a:gd name="T2" fmla="*/ 14 w 22"/>
                              <a:gd name="T3" fmla="*/ 43 h 43"/>
                              <a:gd name="T4" fmla="*/ 5 w 22"/>
                              <a:gd name="T5" fmla="*/ 34 h 43"/>
                              <a:gd name="T6" fmla="*/ 5 w 22"/>
                              <a:gd name="T7" fmla="*/ 15 h 43"/>
                              <a:gd name="T8" fmla="*/ 0 w 22"/>
                              <a:gd name="T9" fmla="*/ 15 h 43"/>
                              <a:gd name="T10" fmla="*/ 0 w 22"/>
                              <a:gd name="T11" fmla="*/ 10 h 43"/>
                              <a:gd name="T12" fmla="*/ 5 w 22"/>
                              <a:gd name="T13" fmla="*/ 10 h 43"/>
                              <a:gd name="T14" fmla="*/ 6 w 22"/>
                              <a:gd name="T15" fmla="*/ 0 h 43"/>
                              <a:gd name="T16" fmla="*/ 12 w 22"/>
                              <a:gd name="T17" fmla="*/ 0 h 43"/>
                              <a:gd name="T18" fmla="*/ 12 w 22"/>
                              <a:gd name="T19" fmla="*/ 9 h 43"/>
                              <a:gd name="T20" fmla="*/ 21 w 22"/>
                              <a:gd name="T21" fmla="*/ 9 h 43"/>
                              <a:gd name="T22" fmla="*/ 21 w 22"/>
                              <a:gd name="T23" fmla="*/ 15 h 43"/>
                              <a:gd name="T24" fmla="*/ 12 w 22"/>
                              <a:gd name="T25" fmla="*/ 15 h 43"/>
                              <a:gd name="T26" fmla="*/ 12 w 22"/>
                              <a:gd name="T27" fmla="*/ 33 h 43"/>
                              <a:gd name="T28" fmla="*/ 15 w 22"/>
                              <a:gd name="T29" fmla="*/ 37 h 43"/>
                              <a:gd name="T30" fmla="*/ 20 w 22"/>
                              <a:gd name="T31" fmla="*/ 36 h 43"/>
                              <a:gd name="T32" fmla="*/ 22 w 22"/>
                              <a:gd name="T33" fmla="*/ 41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2" h="43">
                                <a:moveTo>
                                  <a:pt x="22" y="41"/>
                                </a:moveTo>
                                <a:cubicBezTo>
                                  <a:pt x="19" y="42"/>
                                  <a:pt x="17" y="43"/>
                                  <a:pt x="14" y="43"/>
                                </a:cubicBezTo>
                                <a:cubicBezTo>
                                  <a:pt x="8" y="43"/>
                                  <a:pt x="5" y="40"/>
                                  <a:pt x="5" y="34"/>
                                </a:cubicBezTo>
                                <a:cubicBezTo>
                                  <a:pt x="5" y="15"/>
                                  <a:pt x="5" y="15"/>
                                  <a:pt x="5" y="15"/>
                                </a:cubicBezTo>
                                <a:cubicBezTo>
                                  <a:pt x="0" y="15"/>
                                  <a:pt x="0" y="15"/>
                                  <a:pt x="0" y="15"/>
                                </a:cubicBezTo>
                                <a:cubicBezTo>
                                  <a:pt x="0" y="10"/>
                                  <a:pt x="0" y="10"/>
                                  <a:pt x="0" y="10"/>
                                </a:cubicBezTo>
                                <a:cubicBezTo>
                                  <a:pt x="5" y="10"/>
                                  <a:pt x="5" y="10"/>
                                  <a:pt x="5" y="10"/>
                                </a:cubicBezTo>
                                <a:cubicBezTo>
                                  <a:pt x="6" y="0"/>
                                  <a:pt x="6" y="0"/>
                                  <a:pt x="6" y="0"/>
                                </a:cubicBezTo>
                                <a:cubicBezTo>
                                  <a:pt x="12" y="0"/>
                                  <a:pt x="12" y="0"/>
                                  <a:pt x="12" y="0"/>
                                </a:cubicBezTo>
                                <a:cubicBezTo>
                                  <a:pt x="12" y="9"/>
                                  <a:pt x="12" y="9"/>
                                  <a:pt x="12" y="9"/>
                                </a:cubicBezTo>
                                <a:cubicBezTo>
                                  <a:pt x="21" y="9"/>
                                  <a:pt x="21" y="9"/>
                                  <a:pt x="21" y="9"/>
                                </a:cubicBezTo>
                                <a:cubicBezTo>
                                  <a:pt x="21" y="15"/>
                                  <a:pt x="21" y="15"/>
                                  <a:pt x="21" y="15"/>
                                </a:cubicBezTo>
                                <a:cubicBezTo>
                                  <a:pt x="12" y="15"/>
                                  <a:pt x="12" y="15"/>
                                  <a:pt x="12" y="15"/>
                                </a:cubicBezTo>
                                <a:cubicBezTo>
                                  <a:pt x="12" y="33"/>
                                  <a:pt x="12" y="33"/>
                                  <a:pt x="12" y="33"/>
                                </a:cubicBezTo>
                                <a:cubicBezTo>
                                  <a:pt x="12" y="36"/>
                                  <a:pt x="12" y="37"/>
                                  <a:pt x="15" y="37"/>
                                </a:cubicBezTo>
                                <a:cubicBezTo>
                                  <a:pt x="16" y="37"/>
                                  <a:pt x="18" y="37"/>
                                  <a:pt x="20" y="36"/>
                                </a:cubicBezTo>
                                <a:lnTo>
                                  <a:pt x="22" y="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0" name="Freeform 230"/>
                        <wps:cNvSpPr>
                          <a:spLocks/>
                        </wps:cNvSpPr>
                        <wps:spPr bwMode="auto">
                          <a:xfrm>
                            <a:off x="1667985" y="398463"/>
                            <a:ext cx="39688" cy="63500"/>
                          </a:xfrm>
                          <a:custGeom>
                            <a:avLst/>
                            <a:gdLst>
                              <a:gd name="T0" fmla="*/ 9 w 29"/>
                              <a:gd name="T1" fmla="*/ 47 h 47"/>
                              <a:gd name="T2" fmla="*/ 13 w 29"/>
                              <a:gd name="T3" fmla="*/ 34 h 47"/>
                              <a:gd name="T4" fmla="*/ 10 w 29"/>
                              <a:gd name="T5" fmla="*/ 34 h 47"/>
                              <a:gd name="T6" fmla="*/ 0 w 29"/>
                              <a:gd name="T7" fmla="*/ 0 h 47"/>
                              <a:gd name="T8" fmla="*/ 7 w 29"/>
                              <a:gd name="T9" fmla="*/ 0 h 47"/>
                              <a:gd name="T10" fmla="*/ 14 w 29"/>
                              <a:gd name="T11" fmla="*/ 28 h 47"/>
                              <a:gd name="T12" fmla="*/ 15 w 29"/>
                              <a:gd name="T13" fmla="*/ 28 h 47"/>
                              <a:gd name="T14" fmla="*/ 23 w 29"/>
                              <a:gd name="T15" fmla="*/ 0 h 47"/>
                              <a:gd name="T16" fmla="*/ 29 w 29"/>
                              <a:gd name="T17" fmla="*/ 0 h 47"/>
                              <a:gd name="T18" fmla="*/ 15 w 29"/>
                              <a:gd name="T19" fmla="*/ 47 h 47"/>
                              <a:gd name="T20" fmla="*/ 9 w 29"/>
                              <a:gd name="T21"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 h="47">
                                <a:moveTo>
                                  <a:pt x="9" y="47"/>
                                </a:moveTo>
                                <a:cubicBezTo>
                                  <a:pt x="11" y="42"/>
                                  <a:pt x="12" y="37"/>
                                  <a:pt x="13" y="34"/>
                                </a:cubicBezTo>
                                <a:cubicBezTo>
                                  <a:pt x="10" y="34"/>
                                  <a:pt x="10" y="34"/>
                                  <a:pt x="10" y="34"/>
                                </a:cubicBezTo>
                                <a:cubicBezTo>
                                  <a:pt x="7" y="24"/>
                                  <a:pt x="3" y="12"/>
                                  <a:pt x="0" y="0"/>
                                </a:cubicBezTo>
                                <a:cubicBezTo>
                                  <a:pt x="7" y="0"/>
                                  <a:pt x="7" y="0"/>
                                  <a:pt x="7" y="0"/>
                                </a:cubicBezTo>
                                <a:cubicBezTo>
                                  <a:pt x="9" y="10"/>
                                  <a:pt x="12" y="20"/>
                                  <a:pt x="14" y="28"/>
                                </a:cubicBezTo>
                                <a:cubicBezTo>
                                  <a:pt x="15" y="28"/>
                                  <a:pt x="15" y="28"/>
                                  <a:pt x="15" y="28"/>
                                </a:cubicBezTo>
                                <a:cubicBezTo>
                                  <a:pt x="18" y="20"/>
                                  <a:pt x="20" y="10"/>
                                  <a:pt x="23" y="0"/>
                                </a:cubicBezTo>
                                <a:cubicBezTo>
                                  <a:pt x="29" y="0"/>
                                  <a:pt x="29" y="0"/>
                                  <a:pt x="29" y="0"/>
                                </a:cubicBezTo>
                                <a:cubicBezTo>
                                  <a:pt x="26" y="16"/>
                                  <a:pt x="20" y="33"/>
                                  <a:pt x="15" y="47"/>
                                </a:cubicBezTo>
                                <a:lnTo>
                                  <a:pt x="9"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1" name="Freeform 231"/>
                        <wps:cNvSpPr>
                          <a:spLocks/>
                        </wps:cNvSpPr>
                        <wps:spPr bwMode="auto">
                          <a:xfrm>
                            <a:off x="918685" y="490538"/>
                            <a:ext cx="63500" cy="63500"/>
                          </a:xfrm>
                          <a:custGeom>
                            <a:avLst/>
                            <a:gdLst>
                              <a:gd name="T0" fmla="*/ 39 w 46"/>
                              <a:gd name="T1" fmla="*/ 47 h 47"/>
                              <a:gd name="T2" fmla="*/ 38 w 46"/>
                              <a:gd name="T3" fmla="*/ 9 h 47"/>
                              <a:gd name="T4" fmla="*/ 37 w 46"/>
                              <a:gd name="T5" fmla="*/ 9 h 47"/>
                              <a:gd name="T6" fmla="*/ 27 w 46"/>
                              <a:gd name="T7" fmla="*/ 39 h 47"/>
                              <a:gd name="T8" fmla="*/ 19 w 46"/>
                              <a:gd name="T9" fmla="*/ 39 h 47"/>
                              <a:gd name="T10" fmla="*/ 9 w 46"/>
                              <a:gd name="T11" fmla="*/ 9 h 47"/>
                              <a:gd name="T12" fmla="*/ 8 w 46"/>
                              <a:gd name="T13" fmla="*/ 9 h 47"/>
                              <a:gd name="T14" fmla="*/ 7 w 46"/>
                              <a:gd name="T15" fmla="*/ 47 h 47"/>
                              <a:gd name="T16" fmla="*/ 0 w 46"/>
                              <a:gd name="T17" fmla="*/ 47 h 47"/>
                              <a:gd name="T18" fmla="*/ 2 w 46"/>
                              <a:gd name="T19" fmla="*/ 0 h 47"/>
                              <a:gd name="T20" fmla="*/ 12 w 46"/>
                              <a:gd name="T21" fmla="*/ 0 h 47"/>
                              <a:gd name="T22" fmla="*/ 23 w 46"/>
                              <a:gd name="T23" fmla="*/ 31 h 47"/>
                              <a:gd name="T24" fmla="*/ 23 w 46"/>
                              <a:gd name="T25" fmla="*/ 31 h 47"/>
                              <a:gd name="T26" fmla="*/ 34 w 46"/>
                              <a:gd name="T27" fmla="*/ 0 h 47"/>
                              <a:gd name="T28" fmla="*/ 44 w 46"/>
                              <a:gd name="T29" fmla="*/ 0 h 47"/>
                              <a:gd name="T30" fmla="*/ 46 w 46"/>
                              <a:gd name="T31" fmla="*/ 47 h 47"/>
                              <a:gd name="T32" fmla="*/ 39 w 46"/>
                              <a:gd name="T33" fmla="*/ 4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6" h="47">
                                <a:moveTo>
                                  <a:pt x="39" y="47"/>
                                </a:moveTo>
                                <a:cubicBezTo>
                                  <a:pt x="39" y="34"/>
                                  <a:pt x="38" y="22"/>
                                  <a:pt x="38" y="9"/>
                                </a:cubicBezTo>
                                <a:cubicBezTo>
                                  <a:pt x="37" y="9"/>
                                  <a:pt x="37" y="9"/>
                                  <a:pt x="37" y="9"/>
                                </a:cubicBezTo>
                                <a:cubicBezTo>
                                  <a:pt x="27" y="39"/>
                                  <a:pt x="27" y="39"/>
                                  <a:pt x="27" y="39"/>
                                </a:cubicBezTo>
                                <a:cubicBezTo>
                                  <a:pt x="19" y="39"/>
                                  <a:pt x="19" y="39"/>
                                  <a:pt x="19" y="39"/>
                                </a:cubicBezTo>
                                <a:cubicBezTo>
                                  <a:pt x="9" y="9"/>
                                  <a:pt x="9" y="9"/>
                                  <a:pt x="9" y="9"/>
                                </a:cubicBezTo>
                                <a:cubicBezTo>
                                  <a:pt x="8" y="9"/>
                                  <a:pt x="8" y="9"/>
                                  <a:pt x="8" y="9"/>
                                </a:cubicBezTo>
                                <a:cubicBezTo>
                                  <a:pt x="8" y="22"/>
                                  <a:pt x="7" y="34"/>
                                  <a:pt x="7" y="47"/>
                                </a:cubicBezTo>
                                <a:cubicBezTo>
                                  <a:pt x="0" y="47"/>
                                  <a:pt x="0" y="47"/>
                                  <a:pt x="0" y="47"/>
                                </a:cubicBezTo>
                                <a:cubicBezTo>
                                  <a:pt x="0" y="31"/>
                                  <a:pt x="1" y="16"/>
                                  <a:pt x="2" y="0"/>
                                </a:cubicBezTo>
                                <a:cubicBezTo>
                                  <a:pt x="12" y="0"/>
                                  <a:pt x="12" y="0"/>
                                  <a:pt x="12" y="0"/>
                                </a:cubicBezTo>
                                <a:cubicBezTo>
                                  <a:pt x="23" y="31"/>
                                  <a:pt x="23" y="31"/>
                                  <a:pt x="23" y="31"/>
                                </a:cubicBezTo>
                                <a:cubicBezTo>
                                  <a:pt x="23" y="31"/>
                                  <a:pt x="23" y="31"/>
                                  <a:pt x="23" y="31"/>
                                </a:cubicBezTo>
                                <a:cubicBezTo>
                                  <a:pt x="34" y="0"/>
                                  <a:pt x="34" y="0"/>
                                  <a:pt x="34" y="0"/>
                                </a:cubicBezTo>
                                <a:cubicBezTo>
                                  <a:pt x="44" y="0"/>
                                  <a:pt x="44" y="0"/>
                                  <a:pt x="44" y="0"/>
                                </a:cubicBezTo>
                                <a:cubicBezTo>
                                  <a:pt x="45" y="16"/>
                                  <a:pt x="46" y="31"/>
                                  <a:pt x="46" y="47"/>
                                </a:cubicBezTo>
                                <a:lnTo>
                                  <a:pt x="39"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2" name="Freeform 232"/>
                        <wps:cNvSpPr>
                          <a:spLocks noEditPoints="1"/>
                        </wps:cNvSpPr>
                        <wps:spPr bwMode="auto">
                          <a:xfrm>
                            <a:off x="991710" y="508001"/>
                            <a:ext cx="36513" cy="46038"/>
                          </a:xfrm>
                          <a:custGeom>
                            <a:avLst/>
                            <a:gdLst>
                              <a:gd name="T0" fmla="*/ 22 w 27"/>
                              <a:gd name="T1" fmla="*/ 34 h 34"/>
                              <a:gd name="T2" fmla="*/ 21 w 27"/>
                              <a:gd name="T3" fmla="*/ 31 h 34"/>
                              <a:gd name="T4" fmla="*/ 11 w 27"/>
                              <a:gd name="T5" fmla="*/ 34 h 34"/>
                              <a:gd name="T6" fmla="*/ 0 w 27"/>
                              <a:gd name="T7" fmla="*/ 24 h 34"/>
                              <a:gd name="T8" fmla="*/ 4 w 27"/>
                              <a:gd name="T9" fmla="*/ 16 h 34"/>
                              <a:gd name="T10" fmla="*/ 13 w 27"/>
                              <a:gd name="T11" fmla="*/ 14 h 34"/>
                              <a:gd name="T12" fmla="*/ 20 w 27"/>
                              <a:gd name="T13" fmla="*/ 14 h 34"/>
                              <a:gd name="T14" fmla="*/ 20 w 27"/>
                              <a:gd name="T15" fmla="*/ 11 h 34"/>
                              <a:gd name="T16" fmla="*/ 19 w 27"/>
                              <a:gd name="T17" fmla="*/ 7 h 34"/>
                              <a:gd name="T18" fmla="*/ 13 w 27"/>
                              <a:gd name="T19" fmla="*/ 6 h 34"/>
                              <a:gd name="T20" fmla="*/ 4 w 27"/>
                              <a:gd name="T21" fmla="*/ 7 h 34"/>
                              <a:gd name="T22" fmla="*/ 2 w 27"/>
                              <a:gd name="T23" fmla="*/ 1 h 34"/>
                              <a:gd name="T24" fmla="*/ 13 w 27"/>
                              <a:gd name="T25" fmla="*/ 0 h 34"/>
                              <a:gd name="T26" fmla="*/ 23 w 27"/>
                              <a:gd name="T27" fmla="*/ 2 h 34"/>
                              <a:gd name="T28" fmla="*/ 27 w 27"/>
                              <a:gd name="T29" fmla="*/ 11 h 34"/>
                              <a:gd name="T30" fmla="*/ 27 w 27"/>
                              <a:gd name="T31" fmla="*/ 34 h 34"/>
                              <a:gd name="T32" fmla="*/ 22 w 27"/>
                              <a:gd name="T33" fmla="*/ 34 h 34"/>
                              <a:gd name="T34" fmla="*/ 20 w 27"/>
                              <a:gd name="T35" fmla="*/ 19 h 34"/>
                              <a:gd name="T36" fmla="*/ 14 w 27"/>
                              <a:gd name="T37" fmla="*/ 19 h 34"/>
                              <a:gd name="T38" fmla="*/ 7 w 27"/>
                              <a:gd name="T39" fmla="*/ 24 h 34"/>
                              <a:gd name="T40" fmla="*/ 13 w 27"/>
                              <a:gd name="T41" fmla="*/ 29 h 34"/>
                              <a:gd name="T42" fmla="*/ 20 w 27"/>
                              <a:gd name="T43" fmla="*/ 27 h 34"/>
                              <a:gd name="T44" fmla="*/ 20 w 27"/>
                              <a:gd name="T45" fmla="*/ 19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 h="34">
                                <a:moveTo>
                                  <a:pt x="22" y="34"/>
                                </a:moveTo>
                                <a:cubicBezTo>
                                  <a:pt x="21" y="31"/>
                                  <a:pt x="21" y="31"/>
                                  <a:pt x="21" y="31"/>
                                </a:cubicBezTo>
                                <a:cubicBezTo>
                                  <a:pt x="19" y="33"/>
                                  <a:pt x="15" y="34"/>
                                  <a:pt x="11" y="34"/>
                                </a:cubicBezTo>
                                <a:cubicBezTo>
                                  <a:pt x="5" y="34"/>
                                  <a:pt x="0" y="30"/>
                                  <a:pt x="0" y="24"/>
                                </a:cubicBezTo>
                                <a:cubicBezTo>
                                  <a:pt x="0" y="21"/>
                                  <a:pt x="2" y="18"/>
                                  <a:pt x="4" y="16"/>
                                </a:cubicBezTo>
                                <a:cubicBezTo>
                                  <a:pt x="6" y="14"/>
                                  <a:pt x="9" y="14"/>
                                  <a:pt x="13" y="14"/>
                                </a:cubicBezTo>
                                <a:cubicBezTo>
                                  <a:pt x="15" y="14"/>
                                  <a:pt x="18" y="14"/>
                                  <a:pt x="20" y="14"/>
                                </a:cubicBezTo>
                                <a:cubicBezTo>
                                  <a:pt x="20" y="11"/>
                                  <a:pt x="20" y="11"/>
                                  <a:pt x="20" y="11"/>
                                </a:cubicBezTo>
                                <a:cubicBezTo>
                                  <a:pt x="20" y="9"/>
                                  <a:pt x="20" y="8"/>
                                  <a:pt x="19" y="7"/>
                                </a:cubicBezTo>
                                <a:cubicBezTo>
                                  <a:pt x="18" y="6"/>
                                  <a:pt x="16" y="6"/>
                                  <a:pt x="13" y="6"/>
                                </a:cubicBezTo>
                                <a:cubicBezTo>
                                  <a:pt x="10" y="6"/>
                                  <a:pt x="6" y="6"/>
                                  <a:pt x="4" y="7"/>
                                </a:cubicBezTo>
                                <a:cubicBezTo>
                                  <a:pt x="2" y="1"/>
                                  <a:pt x="2" y="1"/>
                                  <a:pt x="2" y="1"/>
                                </a:cubicBezTo>
                                <a:cubicBezTo>
                                  <a:pt x="5" y="0"/>
                                  <a:pt x="10" y="0"/>
                                  <a:pt x="13" y="0"/>
                                </a:cubicBezTo>
                                <a:cubicBezTo>
                                  <a:pt x="18" y="0"/>
                                  <a:pt x="21" y="0"/>
                                  <a:pt x="23" y="2"/>
                                </a:cubicBezTo>
                                <a:cubicBezTo>
                                  <a:pt x="26" y="4"/>
                                  <a:pt x="27" y="7"/>
                                  <a:pt x="27" y="11"/>
                                </a:cubicBezTo>
                                <a:cubicBezTo>
                                  <a:pt x="27" y="34"/>
                                  <a:pt x="27" y="34"/>
                                  <a:pt x="27" y="34"/>
                                </a:cubicBezTo>
                                <a:lnTo>
                                  <a:pt x="22" y="34"/>
                                </a:lnTo>
                                <a:close/>
                                <a:moveTo>
                                  <a:pt x="20" y="19"/>
                                </a:moveTo>
                                <a:cubicBezTo>
                                  <a:pt x="18" y="19"/>
                                  <a:pt x="16" y="19"/>
                                  <a:pt x="14" y="19"/>
                                </a:cubicBezTo>
                                <a:cubicBezTo>
                                  <a:pt x="9" y="19"/>
                                  <a:pt x="7" y="20"/>
                                  <a:pt x="7" y="24"/>
                                </a:cubicBezTo>
                                <a:cubicBezTo>
                                  <a:pt x="7" y="27"/>
                                  <a:pt x="9" y="29"/>
                                  <a:pt x="13" y="29"/>
                                </a:cubicBezTo>
                                <a:cubicBezTo>
                                  <a:pt x="15" y="29"/>
                                  <a:pt x="18" y="28"/>
                                  <a:pt x="20" y="27"/>
                                </a:cubicBezTo>
                                <a:lnTo>
                                  <a:pt x="2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3" name="Freeform 233"/>
                        <wps:cNvSpPr>
                          <a:spLocks/>
                        </wps:cNvSpPr>
                        <wps:spPr bwMode="auto">
                          <a:xfrm>
                            <a:off x="1040923" y="508001"/>
                            <a:ext cx="36513" cy="46038"/>
                          </a:xfrm>
                          <a:custGeom>
                            <a:avLst/>
                            <a:gdLst>
                              <a:gd name="T0" fmla="*/ 20 w 27"/>
                              <a:gd name="T1" fmla="*/ 34 h 34"/>
                              <a:gd name="T2" fmla="*/ 20 w 27"/>
                              <a:gd name="T3" fmla="*/ 12 h 34"/>
                              <a:gd name="T4" fmla="*/ 15 w 27"/>
                              <a:gd name="T5" fmla="*/ 6 h 34"/>
                              <a:gd name="T6" fmla="*/ 7 w 27"/>
                              <a:gd name="T7" fmla="*/ 8 h 34"/>
                              <a:gd name="T8" fmla="*/ 7 w 27"/>
                              <a:gd name="T9" fmla="*/ 34 h 34"/>
                              <a:gd name="T10" fmla="*/ 0 w 27"/>
                              <a:gd name="T11" fmla="*/ 34 h 34"/>
                              <a:gd name="T12" fmla="*/ 0 w 27"/>
                              <a:gd name="T13" fmla="*/ 0 h 34"/>
                              <a:gd name="T14" fmla="*/ 5 w 27"/>
                              <a:gd name="T15" fmla="*/ 0 h 34"/>
                              <a:gd name="T16" fmla="*/ 5 w 27"/>
                              <a:gd name="T17" fmla="*/ 3 h 34"/>
                              <a:gd name="T18" fmla="*/ 15 w 27"/>
                              <a:gd name="T19" fmla="*/ 0 h 34"/>
                              <a:gd name="T20" fmla="*/ 27 w 27"/>
                              <a:gd name="T21" fmla="*/ 11 h 34"/>
                              <a:gd name="T22" fmla="*/ 27 w 27"/>
                              <a:gd name="T23" fmla="*/ 34 h 34"/>
                              <a:gd name="T24" fmla="*/ 20 w 27"/>
                              <a:gd name="T25"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7" h="34">
                                <a:moveTo>
                                  <a:pt x="20" y="34"/>
                                </a:moveTo>
                                <a:cubicBezTo>
                                  <a:pt x="20" y="12"/>
                                  <a:pt x="20" y="12"/>
                                  <a:pt x="20" y="12"/>
                                </a:cubicBezTo>
                                <a:cubicBezTo>
                                  <a:pt x="20" y="8"/>
                                  <a:pt x="18" y="6"/>
                                  <a:pt x="15" y="6"/>
                                </a:cubicBezTo>
                                <a:cubicBezTo>
                                  <a:pt x="12" y="6"/>
                                  <a:pt x="9" y="7"/>
                                  <a:pt x="7" y="8"/>
                                </a:cubicBezTo>
                                <a:cubicBezTo>
                                  <a:pt x="7" y="34"/>
                                  <a:pt x="7" y="34"/>
                                  <a:pt x="7" y="34"/>
                                </a:cubicBezTo>
                                <a:cubicBezTo>
                                  <a:pt x="0" y="34"/>
                                  <a:pt x="0" y="34"/>
                                  <a:pt x="0" y="34"/>
                                </a:cubicBezTo>
                                <a:cubicBezTo>
                                  <a:pt x="0" y="0"/>
                                  <a:pt x="0" y="0"/>
                                  <a:pt x="0" y="0"/>
                                </a:cubicBezTo>
                                <a:cubicBezTo>
                                  <a:pt x="5" y="0"/>
                                  <a:pt x="5" y="0"/>
                                  <a:pt x="5" y="0"/>
                                </a:cubicBezTo>
                                <a:cubicBezTo>
                                  <a:pt x="5" y="3"/>
                                  <a:pt x="5" y="3"/>
                                  <a:pt x="5" y="3"/>
                                </a:cubicBezTo>
                                <a:cubicBezTo>
                                  <a:pt x="8" y="1"/>
                                  <a:pt x="12" y="0"/>
                                  <a:pt x="15" y="0"/>
                                </a:cubicBezTo>
                                <a:cubicBezTo>
                                  <a:pt x="23" y="0"/>
                                  <a:pt x="27" y="4"/>
                                  <a:pt x="27" y="11"/>
                                </a:cubicBezTo>
                                <a:cubicBezTo>
                                  <a:pt x="27" y="34"/>
                                  <a:pt x="27" y="34"/>
                                  <a:pt x="27" y="34"/>
                                </a:cubicBezTo>
                                <a:lnTo>
                                  <a:pt x="2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4" name="Freeform 234"/>
                        <wps:cNvSpPr>
                          <a:spLocks noEditPoints="1"/>
                        </wps:cNvSpPr>
                        <wps:spPr bwMode="auto">
                          <a:xfrm>
                            <a:off x="1086960" y="508001"/>
                            <a:ext cx="34925" cy="46038"/>
                          </a:xfrm>
                          <a:custGeom>
                            <a:avLst/>
                            <a:gdLst>
                              <a:gd name="T0" fmla="*/ 21 w 26"/>
                              <a:gd name="T1" fmla="*/ 34 h 34"/>
                              <a:gd name="T2" fmla="*/ 21 w 26"/>
                              <a:gd name="T3" fmla="*/ 31 h 34"/>
                              <a:gd name="T4" fmla="*/ 11 w 26"/>
                              <a:gd name="T5" fmla="*/ 34 h 34"/>
                              <a:gd name="T6" fmla="*/ 0 w 26"/>
                              <a:gd name="T7" fmla="*/ 24 h 34"/>
                              <a:gd name="T8" fmla="*/ 3 w 26"/>
                              <a:gd name="T9" fmla="*/ 16 h 34"/>
                              <a:gd name="T10" fmla="*/ 12 w 26"/>
                              <a:gd name="T11" fmla="*/ 14 h 34"/>
                              <a:gd name="T12" fmla="*/ 20 w 26"/>
                              <a:gd name="T13" fmla="*/ 14 h 34"/>
                              <a:gd name="T14" fmla="*/ 20 w 26"/>
                              <a:gd name="T15" fmla="*/ 11 h 34"/>
                              <a:gd name="T16" fmla="*/ 18 w 26"/>
                              <a:gd name="T17" fmla="*/ 7 h 34"/>
                              <a:gd name="T18" fmla="*/ 12 w 26"/>
                              <a:gd name="T19" fmla="*/ 6 h 34"/>
                              <a:gd name="T20" fmla="*/ 3 w 26"/>
                              <a:gd name="T21" fmla="*/ 7 h 34"/>
                              <a:gd name="T22" fmla="*/ 2 w 26"/>
                              <a:gd name="T23" fmla="*/ 1 h 34"/>
                              <a:gd name="T24" fmla="*/ 13 w 26"/>
                              <a:gd name="T25" fmla="*/ 0 h 34"/>
                              <a:gd name="T26" fmla="*/ 23 w 26"/>
                              <a:gd name="T27" fmla="*/ 2 h 34"/>
                              <a:gd name="T28" fmla="*/ 26 w 26"/>
                              <a:gd name="T29" fmla="*/ 11 h 34"/>
                              <a:gd name="T30" fmla="*/ 26 w 26"/>
                              <a:gd name="T31" fmla="*/ 34 h 34"/>
                              <a:gd name="T32" fmla="*/ 21 w 26"/>
                              <a:gd name="T33" fmla="*/ 34 h 34"/>
                              <a:gd name="T34" fmla="*/ 20 w 26"/>
                              <a:gd name="T35" fmla="*/ 19 h 34"/>
                              <a:gd name="T36" fmla="*/ 14 w 26"/>
                              <a:gd name="T37" fmla="*/ 19 h 34"/>
                              <a:gd name="T38" fmla="*/ 7 w 26"/>
                              <a:gd name="T39" fmla="*/ 24 h 34"/>
                              <a:gd name="T40" fmla="*/ 12 w 26"/>
                              <a:gd name="T41" fmla="*/ 29 h 34"/>
                              <a:gd name="T42" fmla="*/ 20 w 26"/>
                              <a:gd name="T43" fmla="*/ 27 h 34"/>
                              <a:gd name="T44" fmla="*/ 20 w 26"/>
                              <a:gd name="T45" fmla="*/ 19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6" h="34">
                                <a:moveTo>
                                  <a:pt x="21" y="34"/>
                                </a:moveTo>
                                <a:cubicBezTo>
                                  <a:pt x="21" y="31"/>
                                  <a:pt x="21" y="31"/>
                                  <a:pt x="21" y="31"/>
                                </a:cubicBezTo>
                                <a:cubicBezTo>
                                  <a:pt x="18" y="33"/>
                                  <a:pt x="15" y="34"/>
                                  <a:pt x="11" y="34"/>
                                </a:cubicBezTo>
                                <a:cubicBezTo>
                                  <a:pt x="4" y="34"/>
                                  <a:pt x="0" y="30"/>
                                  <a:pt x="0" y="24"/>
                                </a:cubicBezTo>
                                <a:cubicBezTo>
                                  <a:pt x="0" y="21"/>
                                  <a:pt x="1" y="18"/>
                                  <a:pt x="3" y="16"/>
                                </a:cubicBezTo>
                                <a:cubicBezTo>
                                  <a:pt x="6" y="14"/>
                                  <a:pt x="9" y="14"/>
                                  <a:pt x="12" y="14"/>
                                </a:cubicBezTo>
                                <a:cubicBezTo>
                                  <a:pt x="15" y="14"/>
                                  <a:pt x="17" y="14"/>
                                  <a:pt x="20" y="14"/>
                                </a:cubicBezTo>
                                <a:cubicBezTo>
                                  <a:pt x="20" y="11"/>
                                  <a:pt x="20" y="11"/>
                                  <a:pt x="20" y="11"/>
                                </a:cubicBezTo>
                                <a:cubicBezTo>
                                  <a:pt x="20" y="9"/>
                                  <a:pt x="19" y="8"/>
                                  <a:pt x="18" y="7"/>
                                </a:cubicBezTo>
                                <a:cubicBezTo>
                                  <a:pt x="17" y="6"/>
                                  <a:pt x="15" y="6"/>
                                  <a:pt x="12" y="6"/>
                                </a:cubicBezTo>
                                <a:cubicBezTo>
                                  <a:pt x="9" y="6"/>
                                  <a:pt x="5" y="6"/>
                                  <a:pt x="3" y="7"/>
                                </a:cubicBezTo>
                                <a:cubicBezTo>
                                  <a:pt x="2" y="1"/>
                                  <a:pt x="2" y="1"/>
                                  <a:pt x="2" y="1"/>
                                </a:cubicBezTo>
                                <a:cubicBezTo>
                                  <a:pt x="5" y="0"/>
                                  <a:pt x="9" y="0"/>
                                  <a:pt x="13" y="0"/>
                                </a:cubicBezTo>
                                <a:cubicBezTo>
                                  <a:pt x="17" y="0"/>
                                  <a:pt x="20" y="0"/>
                                  <a:pt x="23" y="2"/>
                                </a:cubicBezTo>
                                <a:cubicBezTo>
                                  <a:pt x="25" y="4"/>
                                  <a:pt x="26" y="7"/>
                                  <a:pt x="26" y="11"/>
                                </a:cubicBezTo>
                                <a:cubicBezTo>
                                  <a:pt x="26" y="34"/>
                                  <a:pt x="26" y="34"/>
                                  <a:pt x="26" y="34"/>
                                </a:cubicBezTo>
                                <a:lnTo>
                                  <a:pt x="21" y="34"/>
                                </a:lnTo>
                                <a:close/>
                                <a:moveTo>
                                  <a:pt x="20" y="19"/>
                                </a:moveTo>
                                <a:cubicBezTo>
                                  <a:pt x="18" y="19"/>
                                  <a:pt x="16" y="19"/>
                                  <a:pt x="14" y="19"/>
                                </a:cubicBezTo>
                                <a:cubicBezTo>
                                  <a:pt x="9" y="19"/>
                                  <a:pt x="7" y="20"/>
                                  <a:pt x="7" y="24"/>
                                </a:cubicBezTo>
                                <a:cubicBezTo>
                                  <a:pt x="7" y="27"/>
                                  <a:pt x="9" y="29"/>
                                  <a:pt x="12" y="29"/>
                                </a:cubicBezTo>
                                <a:cubicBezTo>
                                  <a:pt x="15" y="29"/>
                                  <a:pt x="18" y="28"/>
                                  <a:pt x="20" y="27"/>
                                </a:cubicBezTo>
                                <a:lnTo>
                                  <a:pt x="2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5" name="Freeform 235"/>
                        <wps:cNvSpPr>
                          <a:spLocks noEditPoints="1"/>
                        </wps:cNvSpPr>
                        <wps:spPr bwMode="auto">
                          <a:xfrm>
                            <a:off x="1132998" y="508001"/>
                            <a:ext cx="38100" cy="63500"/>
                          </a:xfrm>
                          <a:custGeom>
                            <a:avLst/>
                            <a:gdLst>
                              <a:gd name="T0" fmla="*/ 21 w 27"/>
                              <a:gd name="T1" fmla="*/ 32 h 47"/>
                              <a:gd name="T2" fmla="*/ 13 w 27"/>
                              <a:gd name="T3" fmla="*/ 34 h 47"/>
                              <a:gd name="T4" fmla="*/ 0 w 27"/>
                              <a:gd name="T5" fmla="*/ 17 h 47"/>
                              <a:gd name="T6" fmla="*/ 13 w 27"/>
                              <a:gd name="T7" fmla="*/ 0 h 47"/>
                              <a:gd name="T8" fmla="*/ 27 w 27"/>
                              <a:gd name="T9" fmla="*/ 2 h 47"/>
                              <a:gd name="T10" fmla="*/ 27 w 27"/>
                              <a:gd name="T11" fmla="*/ 37 h 47"/>
                              <a:gd name="T12" fmla="*/ 24 w 27"/>
                              <a:gd name="T13" fmla="*/ 45 h 47"/>
                              <a:gd name="T14" fmla="*/ 14 w 27"/>
                              <a:gd name="T15" fmla="*/ 47 h 47"/>
                              <a:gd name="T16" fmla="*/ 3 w 27"/>
                              <a:gd name="T17" fmla="*/ 46 h 47"/>
                              <a:gd name="T18" fmla="*/ 4 w 27"/>
                              <a:gd name="T19" fmla="*/ 41 h 47"/>
                              <a:gd name="T20" fmla="*/ 13 w 27"/>
                              <a:gd name="T21" fmla="*/ 42 h 47"/>
                              <a:gd name="T22" fmla="*/ 19 w 27"/>
                              <a:gd name="T23" fmla="*/ 40 h 47"/>
                              <a:gd name="T24" fmla="*/ 21 w 27"/>
                              <a:gd name="T25" fmla="*/ 36 h 47"/>
                              <a:gd name="T26" fmla="*/ 21 w 27"/>
                              <a:gd name="T27" fmla="*/ 32 h 47"/>
                              <a:gd name="T28" fmla="*/ 21 w 27"/>
                              <a:gd name="T29" fmla="*/ 6 h 47"/>
                              <a:gd name="T30" fmla="*/ 14 w 27"/>
                              <a:gd name="T31" fmla="*/ 6 h 47"/>
                              <a:gd name="T32" fmla="*/ 6 w 27"/>
                              <a:gd name="T33" fmla="*/ 17 h 47"/>
                              <a:gd name="T34" fmla="*/ 13 w 27"/>
                              <a:gd name="T35" fmla="*/ 29 h 47"/>
                              <a:gd name="T36" fmla="*/ 21 w 27"/>
                              <a:gd name="T37" fmla="*/ 27 h 47"/>
                              <a:gd name="T38" fmla="*/ 21 w 27"/>
                              <a:gd name="T39" fmla="*/ 6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 h="47">
                                <a:moveTo>
                                  <a:pt x="21" y="32"/>
                                </a:moveTo>
                                <a:cubicBezTo>
                                  <a:pt x="18" y="33"/>
                                  <a:pt x="16" y="34"/>
                                  <a:pt x="13" y="34"/>
                                </a:cubicBezTo>
                                <a:cubicBezTo>
                                  <a:pt x="3" y="34"/>
                                  <a:pt x="0" y="28"/>
                                  <a:pt x="0" y="17"/>
                                </a:cubicBezTo>
                                <a:cubicBezTo>
                                  <a:pt x="0" y="5"/>
                                  <a:pt x="4" y="0"/>
                                  <a:pt x="13" y="0"/>
                                </a:cubicBezTo>
                                <a:cubicBezTo>
                                  <a:pt x="18" y="0"/>
                                  <a:pt x="24" y="1"/>
                                  <a:pt x="27" y="2"/>
                                </a:cubicBezTo>
                                <a:cubicBezTo>
                                  <a:pt x="27" y="37"/>
                                  <a:pt x="27" y="37"/>
                                  <a:pt x="27" y="37"/>
                                </a:cubicBezTo>
                                <a:cubicBezTo>
                                  <a:pt x="27" y="40"/>
                                  <a:pt x="26" y="43"/>
                                  <a:pt x="24" y="45"/>
                                </a:cubicBezTo>
                                <a:cubicBezTo>
                                  <a:pt x="22" y="47"/>
                                  <a:pt x="18" y="47"/>
                                  <a:pt x="14" y="47"/>
                                </a:cubicBezTo>
                                <a:cubicBezTo>
                                  <a:pt x="10" y="47"/>
                                  <a:pt x="6" y="47"/>
                                  <a:pt x="3" y="46"/>
                                </a:cubicBezTo>
                                <a:cubicBezTo>
                                  <a:pt x="4" y="41"/>
                                  <a:pt x="4" y="41"/>
                                  <a:pt x="4" y="41"/>
                                </a:cubicBezTo>
                                <a:cubicBezTo>
                                  <a:pt x="6" y="41"/>
                                  <a:pt x="10" y="42"/>
                                  <a:pt x="13" y="42"/>
                                </a:cubicBezTo>
                                <a:cubicBezTo>
                                  <a:pt x="16" y="42"/>
                                  <a:pt x="18" y="41"/>
                                  <a:pt x="19" y="40"/>
                                </a:cubicBezTo>
                                <a:cubicBezTo>
                                  <a:pt x="20" y="39"/>
                                  <a:pt x="21" y="38"/>
                                  <a:pt x="21" y="36"/>
                                </a:cubicBezTo>
                                <a:lnTo>
                                  <a:pt x="21" y="32"/>
                                </a:lnTo>
                                <a:close/>
                                <a:moveTo>
                                  <a:pt x="21" y="6"/>
                                </a:moveTo>
                                <a:cubicBezTo>
                                  <a:pt x="19" y="6"/>
                                  <a:pt x="16" y="6"/>
                                  <a:pt x="14" y="6"/>
                                </a:cubicBezTo>
                                <a:cubicBezTo>
                                  <a:pt x="8" y="6"/>
                                  <a:pt x="6" y="9"/>
                                  <a:pt x="6" y="17"/>
                                </a:cubicBezTo>
                                <a:cubicBezTo>
                                  <a:pt x="6" y="25"/>
                                  <a:pt x="8" y="29"/>
                                  <a:pt x="13" y="29"/>
                                </a:cubicBezTo>
                                <a:cubicBezTo>
                                  <a:pt x="16" y="29"/>
                                  <a:pt x="18" y="28"/>
                                  <a:pt x="21" y="27"/>
                                </a:cubicBezTo>
                                <a:lnTo>
                                  <a:pt x="2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6" name="Freeform 236"/>
                        <wps:cNvSpPr>
                          <a:spLocks noEditPoints="1"/>
                        </wps:cNvSpPr>
                        <wps:spPr bwMode="auto">
                          <a:xfrm>
                            <a:off x="1180623" y="508001"/>
                            <a:ext cx="36513" cy="46038"/>
                          </a:xfrm>
                          <a:custGeom>
                            <a:avLst/>
                            <a:gdLst>
                              <a:gd name="T0" fmla="*/ 27 w 27"/>
                              <a:gd name="T1" fmla="*/ 32 h 34"/>
                              <a:gd name="T2" fmla="*/ 15 w 27"/>
                              <a:gd name="T3" fmla="*/ 34 h 34"/>
                              <a:gd name="T4" fmla="*/ 0 w 27"/>
                              <a:gd name="T5" fmla="*/ 17 h 34"/>
                              <a:gd name="T6" fmla="*/ 14 w 27"/>
                              <a:gd name="T7" fmla="*/ 0 h 34"/>
                              <a:gd name="T8" fmla="*/ 27 w 27"/>
                              <a:gd name="T9" fmla="*/ 14 h 34"/>
                              <a:gd name="T10" fmla="*/ 27 w 27"/>
                              <a:gd name="T11" fmla="*/ 19 h 34"/>
                              <a:gd name="T12" fmla="*/ 7 w 27"/>
                              <a:gd name="T13" fmla="*/ 19 h 34"/>
                              <a:gd name="T14" fmla="*/ 9 w 27"/>
                              <a:gd name="T15" fmla="*/ 26 h 34"/>
                              <a:gd name="T16" fmla="*/ 15 w 27"/>
                              <a:gd name="T17" fmla="*/ 29 h 34"/>
                              <a:gd name="T18" fmla="*/ 25 w 27"/>
                              <a:gd name="T19" fmla="*/ 26 h 34"/>
                              <a:gd name="T20" fmla="*/ 27 w 27"/>
                              <a:gd name="T21" fmla="*/ 32 h 34"/>
                              <a:gd name="T22" fmla="*/ 21 w 27"/>
                              <a:gd name="T23" fmla="*/ 14 h 34"/>
                              <a:gd name="T24" fmla="*/ 14 w 27"/>
                              <a:gd name="T25" fmla="*/ 5 h 34"/>
                              <a:gd name="T26" fmla="*/ 7 w 27"/>
                              <a:gd name="T27" fmla="*/ 14 h 34"/>
                              <a:gd name="T28" fmla="*/ 21 w 27"/>
                              <a:gd name="T29" fmla="*/ 1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7" h="34">
                                <a:moveTo>
                                  <a:pt x="27" y="32"/>
                                </a:moveTo>
                                <a:cubicBezTo>
                                  <a:pt x="24" y="33"/>
                                  <a:pt x="19" y="34"/>
                                  <a:pt x="15" y="34"/>
                                </a:cubicBezTo>
                                <a:cubicBezTo>
                                  <a:pt x="5" y="34"/>
                                  <a:pt x="0" y="28"/>
                                  <a:pt x="0" y="17"/>
                                </a:cubicBezTo>
                                <a:cubicBezTo>
                                  <a:pt x="0" y="8"/>
                                  <a:pt x="4" y="0"/>
                                  <a:pt x="14" y="0"/>
                                </a:cubicBezTo>
                                <a:cubicBezTo>
                                  <a:pt x="22" y="0"/>
                                  <a:pt x="27" y="5"/>
                                  <a:pt x="27" y="14"/>
                                </a:cubicBezTo>
                                <a:cubicBezTo>
                                  <a:pt x="27" y="16"/>
                                  <a:pt x="27" y="18"/>
                                  <a:pt x="27" y="19"/>
                                </a:cubicBezTo>
                                <a:cubicBezTo>
                                  <a:pt x="7" y="19"/>
                                  <a:pt x="7" y="19"/>
                                  <a:pt x="7" y="19"/>
                                </a:cubicBezTo>
                                <a:cubicBezTo>
                                  <a:pt x="7" y="22"/>
                                  <a:pt x="7" y="25"/>
                                  <a:pt x="9" y="26"/>
                                </a:cubicBezTo>
                                <a:cubicBezTo>
                                  <a:pt x="10" y="28"/>
                                  <a:pt x="13" y="29"/>
                                  <a:pt x="15" y="29"/>
                                </a:cubicBezTo>
                                <a:cubicBezTo>
                                  <a:pt x="19" y="29"/>
                                  <a:pt x="22" y="28"/>
                                  <a:pt x="25" y="26"/>
                                </a:cubicBezTo>
                                <a:lnTo>
                                  <a:pt x="27" y="32"/>
                                </a:lnTo>
                                <a:close/>
                                <a:moveTo>
                                  <a:pt x="21" y="14"/>
                                </a:moveTo>
                                <a:cubicBezTo>
                                  <a:pt x="21" y="9"/>
                                  <a:pt x="19" y="5"/>
                                  <a:pt x="14" y="5"/>
                                </a:cubicBezTo>
                                <a:cubicBezTo>
                                  <a:pt x="9" y="5"/>
                                  <a:pt x="7" y="10"/>
                                  <a:pt x="7" y="14"/>
                                </a:cubicBezTo>
                                <a:lnTo>
                                  <a:pt x="21"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7" name="Freeform 237"/>
                        <wps:cNvSpPr>
                          <a:spLocks/>
                        </wps:cNvSpPr>
                        <wps:spPr bwMode="auto">
                          <a:xfrm>
                            <a:off x="1226660" y="508001"/>
                            <a:ext cx="61913" cy="46038"/>
                          </a:xfrm>
                          <a:custGeom>
                            <a:avLst/>
                            <a:gdLst>
                              <a:gd name="T0" fmla="*/ 40 w 46"/>
                              <a:gd name="T1" fmla="*/ 34 h 34"/>
                              <a:gd name="T2" fmla="*/ 40 w 46"/>
                              <a:gd name="T3" fmla="*/ 12 h 34"/>
                              <a:gd name="T4" fmla="*/ 34 w 46"/>
                              <a:gd name="T5" fmla="*/ 6 h 34"/>
                              <a:gd name="T6" fmla="*/ 26 w 46"/>
                              <a:gd name="T7" fmla="*/ 8 h 34"/>
                              <a:gd name="T8" fmla="*/ 26 w 46"/>
                              <a:gd name="T9" fmla="*/ 12 h 34"/>
                              <a:gd name="T10" fmla="*/ 26 w 46"/>
                              <a:gd name="T11" fmla="*/ 34 h 34"/>
                              <a:gd name="T12" fmla="*/ 20 w 46"/>
                              <a:gd name="T13" fmla="*/ 34 h 34"/>
                              <a:gd name="T14" fmla="*/ 20 w 46"/>
                              <a:gd name="T15" fmla="*/ 12 h 34"/>
                              <a:gd name="T16" fmla="*/ 14 w 46"/>
                              <a:gd name="T17" fmla="*/ 6 h 34"/>
                              <a:gd name="T18" fmla="*/ 7 w 46"/>
                              <a:gd name="T19" fmla="*/ 8 h 34"/>
                              <a:gd name="T20" fmla="*/ 7 w 46"/>
                              <a:gd name="T21" fmla="*/ 34 h 34"/>
                              <a:gd name="T22" fmla="*/ 0 w 46"/>
                              <a:gd name="T23" fmla="*/ 34 h 34"/>
                              <a:gd name="T24" fmla="*/ 0 w 46"/>
                              <a:gd name="T25" fmla="*/ 0 h 34"/>
                              <a:gd name="T26" fmla="*/ 5 w 46"/>
                              <a:gd name="T27" fmla="*/ 0 h 34"/>
                              <a:gd name="T28" fmla="*/ 6 w 46"/>
                              <a:gd name="T29" fmla="*/ 3 h 34"/>
                              <a:gd name="T30" fmla="*/ 16 w 46"/>
                              <a:gd name="T31" fmla="*/ 0 h 34"/>
                              <a:gd name="T32" fmla="*/ 24 w 46"/>
                              <a:gd name="T33" fmla="*/ 4 h 34"/>
                              <a:gd name="T34" fmla="*/ 35 w 46"/>
                              <a:gd name="T35" fmla="*/ 0 h 34"/>
                              <a:gd name="T36" fmla="*/ 46 w 46"/>
                              <a:gd name="T37" fmla="*/ 12 h 34"/>
                              <a:gd name="T38" fmla="*/ 46 w 46"/>
                              <a:gd name="T39" fmla="*/ 34 h 34"/>
                              <a:gd name="T40" fmla="*/ 40 w 46"/>
                              <a:gd name="T41"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6" h="34">
                                <a:moveTo>
                                  <a:pt x="40" y="34"/>
                                </a:moveTo>
                                <a:cubicBezTo>
                                  <a:pt x="40" y="12"/>
                                  <a:pt x="40" y="12"/>
                                  <a:pt x="40" y="12"/>
                                </a:cubicBezTo>
                                <a:cubicBezTo>
                                  <a:pt x="40" y="7"/>
                                  <a:pt x="38" y="6"/>
                                  <a:pt x="34" y="6"/>
                                </a:cubicBezTo>
                                <a:cubicBezTo>
                                  <a:pt x="31" y="6"/>
                                  <a:pt x="29" y="6"/>
                                  <a:pt x="26" y="8"/>
                                </a:cubicBezTo>
                                <a:cubicBezTo>
                                  <a:pt x="26" y="9"/>
                                  <a:pt x="26" y="11"/>
                                  <a:pt x="26" y="12"/>
                                </a:cubicBezTo>
                                <a:cubicBezTo>
                                  <a:pt x="26" y="34"/>
                                  <a:pt x="26" y="34"/>
                                  <a:pt x="26" y="34"/>
                                </a:cubicBezTo>
                                <a:cubicBezTo>
                                  <a:pt x="20" y="34"/>
                                  <a:pt x="20" y="34"/>
                                  <a:pt x="20" y="34"/>
                                </a:cubicBezTo>
                                <a:cubicBezTo>
                                  <a:pt x="20" y="12"/>
                                  <a:pt x="20" y="12"/>
                                  <a:pt x="20" y="12"/>
                                </a:cubicBezTo>
                                <a:cubicBezTo>
                                  <a:pt x="20" y="7"/>
                                  <a:pt x="18" y="6"/>
                                  <a:pt x="14" y="6"/>
                                </a:cubicBezTo>
                                <a:cubicBezTo>
                                  <a:pt x="12" y="6"/>
                                  <a:pt x="9" y="6"/>
                                  <a:pt x="7" y="8"/>
                                </a:cubicBezTo>
                                <a:cubicBezTo>
                                  <a:pt x="7" y="34"/>
                                  <a:pt x="7" y="34"/>
                                  <a:pt x="7" y="34"/>
                                </a:cubicBezTo>
                                <a:cubicBezTo>
                                  <a:pt x="0" y="34"/>
                                  <a:pt x="0" y="34"/>
                                  <a:pt x="0" y="34"/>
                                </a:cubicBezTo>
                                <a:cubicBezTo>
                                  <a:pt x="0" y="0"/>
                                  <a:pt x="0" y="0"/>
                                  <a:pt x="0" y="0"/>
                                </a:cubicBezTo>
                                <a:cubicBezTo>
                                  <a:pt x="5" y="0"/>
                                  <a:pt x="5" y="0"/>
                                  <a:pt x="5" y="0"/>
                                </a:cubicBezTo>
                                <a:cubicBezTo>
                                  <a:pt x="6" y="3"/>
                                  <a:pt x="6" y="3"/>
                                  <a:pt x="6" y="3"/>
                                </a:cubicBezTo>
                                <a:cubicBezTo>
                                  <a:pt x="8" y="2"/>
                                  <a:pt x="12" y="0"/>
                                  <a:pt x="16" y="0"/>
                                </a:cubicBezTo>
                                <a:cubicBezTo>
                                  <a:pt x="20" y="0"/>
                                  <a:pt x="23" y="1"/>
                                  <a:pt x="24" y="4"/>
                                </a:cubicBezTo>
                                <a:cubicBezTo>
                                  <a:pt x="27" y="2"/>
                                  <a:pt x="31" y="0"/>
                                  <a:pt x="35" y="0"/>
                                </a:cubicBezTo>
                                <a:cubicBezTo>
                                  <a:pt x="42" y="0"/>
                                  <a:pt x="46" y="4"/>
                                  <a:pt x="46" y="12"/>
                                </a:cubicBezTo>
                                <a:cubicBezTo>
                                  <a:pt x="46" y="34"/>
                                  <a:pt x="46" y="34"/>
                                  <a:pt x="46" y="34"/>
                                </a:cubicBezTo>
                                <a:lnTo>
                                  <a:pt x="4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8" name="Freeform 238"/>
                        <wps:cNvSpPr>
                          <a:spLocks noEditPoints="1"/>
                        </wps:cNvSpPr>
                        <wps:spPr bwMode="auto">
                          <a:xfrm>
                            <a:off x="1298098" y="508001"/>
                            <a:ext cx="38100" cy="46038"/>
                          </a:xfrm>
                          <a:custGeom>
                            <a:avLst/>
                            <a:gdLst>
                              <a:gd name="T0" fmla="*/ 26 w 27"/>
                              <a:gd name="T1" fmla="*/ 32 h 34"/>
                              <a:gd name="T2" fmla="*/ 15 w 27"/>
                              <a:gd name="T3" fmla="*/ 34 h 34"/>
                              <a:gd name="T4" fmla="*/ 0 w 27"/>
                              <a:gd name="T5" fmla="*/ 17 h 34"/>
                              <a:gd name="T6" fmla="*/ 14 w 27"/>
                              <a:gd name="T7" fmla="*/ 0 h 34"/>
                              <a:gd name="T8" fmla="*/ 27 w 27"/>
                              <a:gd name="T9" fmla="*/ 14 h 34"/>
                              <a:gd name="T10" fmla="*/ 26 w 27"/>
                              <a:gd name="T11" fmla="*/ 19 h 34"/>
                              <a:gd name="T12" fmla="*/ 6 w 27"/>
                              <a:gd name="T13" fmla="*/ 19 h 34"/>
                              <a:gd name="T14" fmla="*/ 8 w 27"/>
                              <a:gd name="T15" fmla="*/ 26 h 34"/>
                              <a:gd name="T16" fmla="*/ 15 w 27"/>
                              <a:gd name="T17" fmla="*/ 29 h 34"/>
                              <a:gd name="T18" fmla="*/ 25 w 27"/>
                              <a:gd name="T19" fmla="*/ 26 h 34"/>
                              <a:gd name="T20" fmla="*/ 26 w 27"/>
                              <a:gd name="T21" fmla="*/ 32 h 34"/>
                              <a:gd name="T22" fmla="*/ 21 w 27"/>
                              <a:gd name="T23" fmla="*/ 14 h 34"/>
                              <a:gd name="T24" fmla="*/ 14 w 27"/>
                              <a:gd name="T25" fmla="*/ 5 h 34"/>
                              <a:gd name="T26" fmla="*/ 6 w 27"/>
                              <a:gd name="T27" fmla="*/ 14 h 34"/>
                              <a:gd name="T28" fmla="*/ 21 w 27"/>
                              <a:gd name="T29" fmla="*/ 1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7" h="34">
                                <a:moveTo>
                                  <a:pt x="26" y="32"/>
                                </a:moveTo>
                                <a:cubicBezTo>
                                  <a:pt x="23" y="33"/>
                                  <a:pt x="19" y="34"/>
                                  <a:pt x="15" y="34"/>
                                </a:cubicBezTo>
                                <a:cubicBezTo>
                                  <a:pt x="5" y="34"/>
                                  <a:pt x="0" y="28"/>
                                  <a:pt x="0" y="17"/>
                                </a:cubicBezTo>
                                <a:cubicBezTo>
                                  <a:pt x="0" y="8"/>
                                  <a:pt x="4" y="0"/>
                                  <a:pt x="14" y="0"/>
                                </a:cubicBezTo>
                                <a:cubicBezTo>
                                  <a:pt x="22" y="0"/>
                                  <a:pt x="27" y="5"/>
                                  <a:pt x="27" y="14"/>
                                </a:cubicBezTo>
                                <a:cubicBezTo>
                                  <a:pt x="27" y="16"/>
                                  <a:pt x="26" y="18"/>
                                  <a:pt x="26" y="19"/>
                                </a:cubicBezTo>
                                <a:cubicBezTo>
                                  <a:pt x="6" y="19"/>
                                  <a:pt x="6" y="19"/>
                                  <a:pt x="6" y="19"/>
                                </a:cubicBezTo>
                                <a:cubicBezTo>
                                  <a:pt x="6" y="22"/>
                                  <a:pt x="7" y="25"/>
                                  <a:pt x="8" y="26"/>
                                </a:cubicBezTo>
                                <a:cubicBezTo>
                                  <a:pt x="10" y="28"/>
                                  <a:pt x="12" y="29"/>
                                  <a:pt x="15" y="29"/>
                                </a:cubicBezTo>
                                <a:cubicBezTo>
                                  <a:pt x="19" y="29"/>
                                  <a:pt x="22" y="28"/>
                                  <a:pt x="25" y="26"/>
                                </a:cubicBezTo>
                                <a:lnTo>
                                  <a:pt x="26" y="32"/>
                                </a:lnTo>
                                <a:close/>
                                <a:moveTo>
                                  <a:pt x="21" y="14"/>
                                </a:moveTo>
                                <a:cubicBezTo>
                                  <a:pt x="21" y="9"/>
                                  <a:pt x="19" y="5"/>
                                  <a:pt x="14" y="5"/>
                                </a:cubicBezTo>
                                <a:cubicBezTo>
                                  <a:pt x="9" y="5"/>
                                  <a:pt x="7" y="10"/>
                                  <a:pt x="6" y="14"/>
                                </a:cubicBezTo>
                                <a:lnTo>
                                  <a:pt x="21"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39" name="Freeform 239"/>
                        <wps:cNvSpPr>
                          <a:spLocks/>
                        </wps:cNvSpPr>
                        <wps:spPr bwMode="auto">
                          <a:xfrm>
                            <a:off x="1345723" y="508001"/>
                            <a:ext cx="36513" cy="46038"/>
                          </a:xfrm>
                          <a:custGeom>
                            <a:avLst/>
                            <a:gdLst>
                              <a:gd name="T0" fmla="*/ 20 w 27"/>
                              <a:gd name="T1" fmla="*/ 34 h 34"/>
                              <a:gd name="T2" fmla="*/ 20 w 27"/>
                              <a:gd name="T3" fmla="*/ 12 h 34"/>
                              <a:gd name="T4" fmla="*/ 15 w 27"/>
                              <a:gd name="T5" fmla="*/ 6 h 34"/>
                              <a:gd name="T6" fmla="*/ 7 w 27"/>
                              <a:gd name="T7" fmla="*/ 8 h 34"/>
                              <a:gd name="T8" fmla="*/ 7 w 27"/>
                              <a:gd name="T9" fmla="*/ 34 h 34"/>
                              <a:gd name="T10" fmla="*/ 0 w 27"/>
                              <a:gd name="T11" fmla="*/ 34 h 34"/>
                              <a:gd name="T12" fmla="*/ 0 w 27"/>
                              <a:gd name="T13" fmla="*/ 0 h 34"/>
                              <a:gd name="T14" fmla="*/ 5 w 27"/>
                              <a:gd name="T15" fmla="*/ 0 h 34"/>
                              <a:gd name="T16" fmla="*/ 5 w 27"/>
                              <a:gd name="T17" fmla="*/ 3 h 34"/>
                              <a:gd name="T18" fmla="*/ 16 w 27"/>
                              <a:gd name="T19" fmla="*/ 0 h 34"/>
                              <a:gd name="T20" fmla="*/ 27 w 27"/>
                              <a:gd name="T21" fmla="*/ 11 h 34"/>
                              <a:gd name="T22" fmla="*/ 27 w 27"/>
                              <a:gd name="T23" fmla="*/ 34 h 34"/>
                              <a:gd name="T24" fmla="*/ 20 w 27"/>
                              <a:gd name="T25" fmla="*/ 34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7" h="34">
                                <a:moveTo>
                                  <a:pt x="20" y="34"/>
                                </a:moveTo>
                                <a:cubicBezTo>
                                  <a:pt x="20" y="12"/>
                                  <a:pt x="20" y="12"/>
                                  <a:pt x="20" y="12"/>
                                </a:cubicBezTo>
                                <a:cubicBezTo>
                                  <a:pt x="20" y="8"/>
                                  <a:pt x="18" y="6"/>
                                  <a:pt x="15" y="6"/>
                                </a:cubicBezTo>
                                <a:cubicBezTo>
                                  <a:pt x="12" y="6"/>
                                  <a:pt x="9" y="7"/>
                                  <a:pt x="7" y="8"/>
                                </a:cubicBezTo>
                                <a:cubicBezTo>
                                  <a:pt x="7" y="34"/>
                                  <a:pt x="7" y="34"/>
                                  <a:pt x="7" y="34"/>
                                </a:cubicBezTo>
                                <a:cubicBezTo>
                                  <a:pt x="0" y="34"/>
                                  <a:pt x="0" y="34"/>
                                  <a:pt x="0" y="34"/>
                                </a:cubicBezTo>
                                <a:cubicBezTo>
                                  <a:pt x="0" y="0"/>
                                  <a:pt x="0" y="0"/>
                                  <a:pt x="0" y="0"/>
                                </a:cubicBezTo>
                                <a:cubicBezTo>
                                  <a:pt x="5" y="0"/>
                                  <a:pt x="5" y="0"/>
                                  <a:pt x="5" y="0"/>
                                </a:cubicBezTo>
                                <a:cubicBezTo>
                                  <a:pt x="5" y="3"/>
                                  <a:pt x="5" y="3"/>
                                  <a:pt x="5" y="3"/>
                                </a:cubicBezTo>
                                <a:cubicBezTo>
                                  <a:pt x="8" y="1"/>
                                  <a:pt x="12" y="0"/>
                                  <a:pt x="16" y="0"/>
                                </a:cubicBezTo>
                                <a:cubicBezTo>
                                  <a:pt x="23" y="0"/>
                                  <a:pt x="27" y="4"/>
                                  <a:pt x="27" y="11"/>
                                </a:cubicBezTo>
                                <a:cubicBezTo>
                                  <a:pt x="27" y="34"/>
                                  <a:pt x="27" y="34"/>
                                  <a:pt x="27" y="34"/>
                                </a:cubicBezTo>
                                <a:lnTo>
                                  <a:pt x="20"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s:wsp>
                        <wps:cNvPr id="240" name="Freeform 240"/>
                        <wps:cNvSpPr>
                          <a:spLocks/>
                        </wps:cNvSpPr>
                        <wps:spPr bwMode="auto">
                          <a:xfrm>
                            <a:off x="1388585" y="495301"/>
                            <a:ext cx="28575" cy="58738"/>
                          </a:xfrm>
                          <a:custGeom>
                            <a:avLst/>
                            <a:gdLst>
                              <a:gd name="T0" fmla="*/ 21 w 21"/>
                              <a:gd name="T1" fmla="*/ 41 h 43"/>
                              <a:gd name="T2" fmla="*/ 13 w 21"/>
                              <a:gd name="T3" fmla="*/ 43 h 43"/>
                              <a:gd name="T4" fmla="*/ 5 w 21"/>
                              <a:gd name="T5" fmla="*/ 34 h 43"/>
                              <a:gd name="T6" fmla="*/ 5 w 21"/>
                              <a:gd name="T7" fmla="*/ 15 h 43"/>
                              <a:gd name="T8" fmla="*/ 0 w 21"/>
                              <a:gd name="T9" fmla="*/ 15 h 43"/>
                              <a:gd name="T10" fmla="*/ 0 w 21"/>
                              <a:gd name="T11" fmla="*/ 10 h 43"/>
                              <a:gd name="T12" fmla="*/ 5 w 21"/>
                              <a:gd name="T13" fmla="*/ 10 h 43"/>
                              <a:gd name="T14" fmla="*/ 6 w 21"/>
                              <a:gd name="T15" fmla="*/ 0 h 43"/>
                              <a:gd name="T16" fmla="*/ 11 w 21"/>
                              <a:gd name="T17" fmla="*/ 0 h 43"/>
                              <a:gd name="T18" fmla="*/ 11 w 21"/>
                              <a:gd name="T19" fmla="*/ 9 h 43"/>
                              <a:gd name="T20" fmla="*/ 21 w 21"/>
                              <a:gd name="T21" fmla="*/ 9 h 43"/>
                              <a:gd name="T22" fmla="*/ 21 w 21"/>
                              <a:gd name="T23" fmla="*/ 15 h 43"/>
                              <a:gd name="T24" fmla="*/ 11 w 21"/>
                              <a:gd name="T25" fmla="*/ 15 h 43"/>
                              <a:gd name="T26" fmla="*/ 11 w 21"/>
                              <a:gd name="T27" fmla="*/ 33 h 43"/>
                              <a:gd name="T28" fmla="*/ 14 w 21"/>
                              <a:gd name="T29" fmla="*/ 37 h 43"/>
                              <a:gd name="T30" fmla="*/ 19 w 21"/>
                              <a:gd name="T31" fmla="*/ 36 h 43"/>
                              <a:gd name="T32" fmla="*/ 21 w 21"/>
                              <a:gd name="T33" fmla="*/ 41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43">
                                <a:moveTo>
                                  <a:pt x="21" y="41"/>
                                </a:moveTo>
                                <a:cubicBezTo>
                                  <a:pt x="19" y="42"/>
                                  <a:pt x="16" y="43"/>
                                  <a:pt x="13" y="43"/>
                                </a:cubicBezTo>
                                <a:cubicBezTo>
                                  <a:pt x="8" y="43"/>
                                  <a:pt x="5" y="40"/>
                                  <a:pt x="5" y="34"/>
                                </a:cubicBezTo>
                                <a:cubicBezTo>
                                  <a:pt x="5" y="15"/>
                                  <a:pt x="5" y="15"/>
                                  <a:pt x="5" y="15"/>
                                </a:cubicBezTo>
                                <a:cubicBezTo>
                                  <a:pt x="0" y="15"/>
                                  <a:pt x="0" y="15"/>
                                  <a:pt x="0" y="15"/>
                                </a:cubicBezTo>
                                <a:cubicBezTo>
                                  <a:pt x="0" y="10"/>
                                  <a:pt x="0" y="10"/>
                                  <a:pt x="0" y="10"/>
                                </a:cubicBezTo>
                                <a:cubicBezTo>
                                  <a:pt x="5" y="10"/>
                                  <a:pt x="5" y="10"/>
                                  <a:pt x="5" y="10"/>
                                </a:cubicBezTo>
                                <a:cubicBezTo>
                                  <a:pt x="6" y="0"/>
                                  <a:pt x="6" y="0"/>
                                  <a:pt x="6" y="0"/>
                                </a:cubicBezTo>
                                <a:cubicBezTo>
                                  <a:pt x="11" y="0"/>
                                  <a:pt x="11" y="0"/>
                                  <a:pt x="11" y="0"/>
                                </a:cubicBezTo>
                                <a:cubicBezTo>
                                  <a:pt x="11" y="9"/>
                                  <a:pt x="11" y="9"/>
                                  <a:pt x="11" y="9"/>
                                </a:cubicBezTo>
                                <a:cubicBezTo>
                                  <a:pt x="21" y="9"/>
                                  <a:pt x="21" y="9"/>
                                  <a:pt x="21" y="9"/>
                                </a:cubicBezTo>
                                <a:cubicBezTo>
                                  <a:pt x="21" y="15"/>
                                  <a:pt x="21" y="15"/>
                                  <a:pt x="21" y="15"/>
                                </a:cubicBezTo>
                                <a:cubicBezTo>
                                  <a:pt x="11" y="15"/>
                                  <a:pt x="11" y="15"/>
                                  <a:pt x="11" y="15"/>
                                </a:cubicBezTo>
                                <a:cubicBezTo>
                                  <a:pt x="11" y="33"/>
                                  <a:pt x="11" y="33"/>
                                  <a:pt x="11" y="33"/>
                                </a:cubicBezTo>
                                <a:cubicBezTo>
                                  <a:pt x="11" y="36"/>
                                  <a:pt x="12" y="37"/>
                                  <a:pt x="14" y="37"/>
                                </a:cubicBezTo>
                                <a:cubicBezTo>
                                  <a:pt x="16" y="37"/>
                                  <a:pt x="18" y="37"/>
                                  <a:pt x="19" y="36"/>
                                </a:cubicBezTo>
                                <a:lnTo>
                                  <a:pt x="21" y="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36000" tIns="36000" rIns="36000" bIns="36000" numCol="1" anchor="t" anchorCtr="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w14:anchorId="65344AA4">
              <v:group id="Group 61" style="position:absolute;margin-left:-31.25pt;margin-top:231.55pt;width:131.25pt;height:60.9pt;z-index:251663367;mso-width-relative:margin;mso-height-relative:margin" coordsize="16668,7731" coordorigin="1011" o:spid="_x0000_s1026" w14:anchorId="5454A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">
                <v:shape id="Freeform 43070" style="position:absolute;left:1011;width:16668;height:7731;visibility:visible;mso-wrap-style:square;v-text-anchor:top" coordsize="1221,567" o:spid="_x0000_s1027" stroked="f" path="m937,v,,,,,c305,,305,,305,,275,,247,1,228,5,97,30,,145,,283,,412,84,520,201,555v1,,1,,2,1c206,556,208,557,211,558v24,6,49,9,99,9c932,567,932,567,932,567v2,,4,,5,c1094,567,1221,440,1221,283,1221,127,1094,,937,xm937,542v-1,,-3,,-4,c933,542,933,542,933,542v-1,,-1,,-1,c405,542,405,542,405,542,502,496,570,398,570,284,570,169,502,70,404,25v508,,508,,508,c912,25,912,25,912,25v25,,25,,25,c1080,25,1195,141,1195,283v,143,-115,259,-258,259xm544,283v,143,-116,258,-259,258c143,541,27,426,27,283,27,140,143,25,285,25v143,,259,115,259,2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">
                  <v:path arrowok="t" o:connecttype="custom" o:connectlocs="1279166,0;1279166,0;416377,0;311259,6818;0,385875;274400,756751;277130,758114;288051,760841;423203,773113;1272340,773113;1279166,773113;1666875,385875;1279166,0;1279166,739025;1273705,739025;1273705,739025;1272340,739025;552895,739025;778148,387238;551529,34088;1245037,34088;1245037,34088;1279166,34088;1631381,385875;1279166,739025;742654,385875;389074,737662;36860,385875;389074,34088;742654,385875" o:connectangles="0,0,0,0,0,0,0,0,0,0,0,0,0,0,0,0,0,0,0,0,0,0,0,0,0,0,0,0,0,0"/>
                  <o:lock v:ext="edit" verticies="t"/>
                </v:shape>
                <v:oval id="Oval 43071" style="position:absolute;left:5853;top:1873;width:269;height:238;visibility:visible;mso-wrap-style:square;v-text-anchor:top" o:spid="_x0000_s102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">
                  <v:textbox style="mso-fit-shape-to-text:t" inset="1mm,1mm,1mm,1mm"/>
                </v:oval>
                <v:shape id="Freeform 192" style="position:absolute;left:5535;top:1238;width:254;height:873;visibility:visible;mso-wrap-style:square;v-text-anchor:top" coordsize="19,64" o:spid="_x0000_s1029" stroked="f" path="m,c,47,,47,,47,,58,5,64,17,64v1,,2,-1,2,-1c19,52,19,52,19,52v-4,,-5,-1,-5,-5c14,,14,,1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">
                  <v:path arrowok="t" o:connecttype="custom" o:connectlocs="0,0;0,64120;22726,87313;25400,85949;25400,70942;18716,64120;18716,0;0,0" o:connectangles="0,0,0,0,0,0,0,0"/>
                </v:shape>
                <v:oval id="Oval 193" style="position:absolute;left:5503;top:857;width:254;height:254;visibility:visible;mso-wrap-style:square;v-text-anchor:top" o:spid="_x0000_s103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">
                  <v:textbox style="mso-fit-shape-to-text:t" inset="1mm,1mm,1mm,1mm"/>
                </v:oval>
                <v:shape id="Freeform 194" style="position:absolute;left:4789;top:1222;width:667;height:889;visibility:visible;mso-wrap-style:square;v-text-anchor:top" coordsize="48,66" o:spid="_x0000_s1031" stroked="f" path="m24,39v8,,10,3,10,8c34,52,30,54,19,54,12,54,5,52,1,51v,12,,12,,12c5,65,13,66,21,66v21,,27,-9,27,-20c48,34,43,29,25,27,16,26,14,24,14,20v,-6,5,-8,12,-8c34,12,40,14,45,16,45,3,45,3,45,3,41,1,34,,26,,7,,,10,,20,,31,5,37,24,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">
                  <v:path arrowok="t" o:connecttype="custom" o:connectlocs="33338,52532;47228,63308;26392,72736;1389,68695;1389,84859;29170,88900;66675,61961;34727,36368;19447,26939;36116,16164;62508,21552;62508,4041;36116,0;0,26939;33338,52532" o:connectangles="0,0,0,0,0,0,0,0,0,0,0,0,0,0,0"/>
                </v:shape>
                <v:shape id="Freeform 195" style="position:absolute;left:2979;top:3730;width:3858;height:3270;visibility:visible;mso-wrap-style:square;v-text-anchor:top" coordsize="283,240" o:spid="_x0000_s1032" stroked="f" path="m142,240c142,240,282,2,283,,,,,,,,1,3,142,240,142,2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">
                  <v:path arrowok="t" o:connecttype="custom" o:connectlocs="193563,327025;385763,0;0,0;193563,327025" o:connectangles="0,0,0,0"/>
                </v:shape>
                <v:shape id="Freeform 196" style="position:absolute;left:2932;top:2381;width:3968;height:1032;visibility:visible;mso-wrap-style:square;v-text-anchor:top" coordsize="290,75" o:spid="_x0000_s1033" stroked="f" path="m211,c184,,160,13,146,35,131,13,107,,80,,37,,2,33,,75v290,,290,,290,c288,33,253,,2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">
                  <v:path arrowok="t" o:connecttype="custom" o:connectlocs="288761,0;199806,48154;109483,0;0,103188;396875,103188;288761,0" o:connectangles="0,0,0,0,0,0"/>
                </v:shape>
                <v:shape id="Freeform 197" style="position:absolute;left:3979;top:809;width:762;height:1302;visibility:visible;mso-wrap-style:square;v-text-anchor:top" coordsize="56,96" o:spid="_x0000_s1034" stroked="f" path="m11,90v5,4,12,6,20,6c49,96,56,84,56,63,56,43,49,30,31,30v-6,,-12,2,-17,5c14,,14,,14,,,,,,,,,95,,95,,95v8,,8,,8,l11,90xm14,46v3,-1,7,-4,14,-4c40,42,42,52,42,63v,12,-2,21,-14,21c21,84,17,82,14,81r,-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">
                  <v:path arrowok="t" o:connecttype="custom" o:connectlocs="14968,122039;42182,130175;76200,85427;42182,40680;19050,47460;19050,0;0,0;0,128819;10886,128819;14968,122039;19050,62376;38100,56952;57150,85427;38100,113903;19050,109835;19050,62376" o:connectangles="0,0,0,0,0,0,0,0,0,0,0,0,0,0,0,0"/>
                  <o:lock v:ext="edit" verticies="t"/>
                </v:shape>
                <v:rect id="Rectangle 198" style="position:absolute;left:9202;top:1095;width:127;height:873;visibility:visible;mso-wrap-style:square;v-text-anchor:top" o:spid="_x0000_s1035"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">
                  <v:textbox style="mso-fit-shape-to-text:t" inset="1mm,1mm,1mm,1mm"/>
                </v:rect>
                <v:shape id="Freeform 200" style="position:absolute;left:9472;top:1079;width:587;height:905;visibility:visible;mso-wrap-style:square;v-text-anchor:top" coordsize="43,66" o:spid="_x0000_s1036" stroked="f" path="m2,56v4,1,10,2,15,2c23,58,28,57,31,54v2,-1,3,-4,3,-6c34,41,30,39,19,36,8,33,,28,,17,,12,3,7,7,4,11,1,17,,23,v5,,12,1,17,2c39,10,39,10,39,10,35,9,29,9,24,9v-4,,-8,,-11,2c11,12,10,14,10,17v,6,5,8,16,12c36,32,43,36,43,47v,6,-2,11,-6,15c32,65,26,66,19,66,13,66,6,65,1,64l2,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">
                  <v:path arrowok="t" o:connecttype="custom" o:connectlocs="2732,76778;23222,79520;42346,74036;46444,65809;25954,49357;0,23308;9562,5484;31418,0;54640,2742;53274,13710;32784,12339;17758,15081;13660,23308;35516,39760;58738,64438;50542,85004;25954,90488;1366,87746;2732,76778" o:connectangles="0,0,0,0,0,0,0,0,0,0,0,0,0,0,0,0,0,0,0"/>
                </v:shape>
                <v:shape id="Freeform 201" style="position:absolute;left:10171;top:1079;width:762;height:905;visibility:visible;mso-wrap-style:square;v-text-anchor:top" coordsize="55,66" o:spid="_x0000_s1037" stroked="f" path="m,33c,11,8,,27,,47,,55,11,55,33v,22,-8,33,-28,33c8,66,,55,,33xm45,33c45,16,40,9,27,9,14,9,9,16,9,33v,17,5,25,18,25c40,58,45,50,45,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">
                  <v:path arrowok="t" o:connecttype="custom" o:connectlocs="0,45244;37407,0;76200,45244;37407,90488;0,45244;62345,45244;37407,12339;12469,45244;37407,79520;62345,45244" o:connectangles="0,0,0,0,0,0,0,0,0,0"/>
                  <o:lock v:ext="edit" verticies="t"/>
                </v:shape>
                <v:shape id="Freeform 202" style="position:absolute;left:10996;top:1095;width:445;height:873;visibility:visible;mso-wrap-style:square;v-text-anchor:top" coordsize="28,55" o:spid="_x0000_s1038" stroked="f" path="m,55l21,r7,l7,55,,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">
                  <v:path arrowok="t" o:connecttype="custom" o:connectlocs="0,87313;33338,0;44450,0;11113,87313;0,87313" o:connectangles="0,0,0,0,0"/>
                </v:shape>
                <v:rect id="Rectangle 203" style="position:absolute;left:11552;top:1095;width:143;height:873;visibility:visible;mso-wrap-style:square;v-text-anchor:top" o:spid="_x0000_s103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">
                  <v:textbox style="mso-fit-shape-to-text:t" inset="1mm,1mm,1mm,1mm"/>
                </v:rect>
                <v:shape id="Freeform 204" style="position:absolute;left:11885;top:1095;width:508;height:873;visibility:visible;mso-wrap-style:square;v-text-anchor:top" coordsize="32,55" o:spid="_x0000_s1040" stroked="f" path="m,55l,,32,r,7l7,7r,16l28,23r,7l7,30r,18l32,48r,7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">
                  <v:path arrowok="t" o:connecttype="custom" o:connectlocs="0,87313;0,0;50800,0;50800,11113;11113,11113;11113,36513;44450,36513;44450,47625;11113,47625;11113,76200;50800,76200;50800,87313;0,87313" o:connectangles="0,0,0,0,0,0,0,0,0,0,0,0,0"/>
                </v:shape>
                <v:shape id="Freeform 205" style="position:absolute;left:12488;top:1079;width:651;height:905;visibility:visible;mso-wrap-style:square;v-text-anchor:top" coordsize="48,66" o:spid="_x0000_s1041" stroked="f" path="m48,61v-6,3,-14,5,-21,5c19,66,11,64,6,57,2,52,,44,,33,,22,3,14,7,8,12,2,20,,29,v5,,11,1,16,2c45,10,45,10,45,10,41,9,35,9,29,9v-6,,-11,1,-15,5c11,19,10,25,10,33v,8,1,14,4,18c17,56,22,58,27,58v7,,13,-2,18,-4l48,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">
                  <v:path arrowok="t" o:connecttype="custom" o:connectlocs="65088,83633;36612,90488;8136,78149;0,45244;9492,10968;39324,0;61020,2742;61020,13710;39324,12339;18984,19194;13560,45244;18984,69923;36612,79520;61020,74036;65088,83633" o:connectangles="0,0,0,0,0,0,0,0,0,0,0,0,0,0,0"/>
                </v:shape>
                <v:shape id="Freeform 206" style="position:absolute;left:9170;top:2444;width:572;height:889;visibility:visible;mso-wrap-style:square;v-text-anchor:top" coordsize="42,65" o:spid="_x0000_s1042" stroked="f" path="m1,65v,-7,,-7,,-7c19,42,32,30,32,19,32,11,26,9,19,9,14,9,7,10,3,12,,4,,4,,4,5,2,13,,20,,33,,42,6,42,19,42,33,27,45,14,57v28,,28,,28,c42,65,42,65,42,65l1,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">
                  <v:path arrowok="t" o:connecttype="custom" o:connectlocs="1361,88900;1361,79326;43543,25986;25854,12309;4082,16412;0,5471;27214,0;57150,25986;19050,77958;57150,77958;57150,88900;1361,88900" o:connectangles="0,0,0,0,0,0,0,0,0,0,0,0"/>
                </v:shape>
                <v:shape id="Freeform 207" style="position:absolute;left:9869;top:2460;width:571;height:873;visibility:visible;mso-wrap-style:square;v-text-anchor:top" coordsize="42,64" o:spid="_x0000_s1043" stroked="f" path="m9,64c15,43,22,27,32,8,,8,,8,,8,,,,,,,42,,42,,42,v,8,,8,,8c32,26,25,42,20,64l9,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">
                  <v:path arrowok="t" o:connecttype="custom" o:connectlocs="12246,87313;43543,10914;0,10914;0,0;57150,0;57150,10914;27214,87313;12246,87313" o:connectangles="0,0,0,0,0,0,0,0"/>
                </v:shape>
                <v:shape id="Freeform 208" style="position:absolute;left:10567;top:2444;width:651;height:905;visibility:visible;mso-wrap-style:square;v-text-anchor:top" coordsize="47,66" o:spid="_x0000_s1044" stroked="f" path="m,33c,12,5,,23,,42,,47,12,47,33v,22,-5,33,-24,33c5,66,,55,,33xm37,33c37,18,36,8,23,8,11,8,10,18,10,33v,15,1,25,13,25c36,58,37,48,3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">
                  <v:path arrowok="t" o:connecttype="custom" o:connectlocs="0,45244;31852,0;65088,45244;31852,90488;0,45244;51239,45244;31852,10968;13849,45244;31852,79520;51239,45244" o:connectangles="0,0,0,0,0,0,0,0,0,0"/>
                  <o:lock v:ext="edit" verticies="t"/>
                </v:shape>
                <v:shape id="Freeform 209" style="position:absolute;left:11361;top:2444;width:635;height:905;visibility:visible;mso-wrap-style:square;v-text-anchor:top" coordsize="46,66" o:spid="_x0000_s1045" stroked="f" path="m,33c,12,4,,23,,42,,46,12,46,33v,22,-4,33,-23,33c4,66,,55,,33xm37,33c37,18,36,8,23,8,10,8,9,18,9,33v,15,1,25,14,25c36,58,37,48,3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">
                  <v:path arrowok="t" o:connecttype="custom" o:connectlocs="0,45244;31750,0;63500,45244;31750,90488;0,45244;51076,45244;31750,10968;12424,45244;31750,79520;51076,45244" o:connectangles="0,0,0,0,0,0,0,0,0,0"/>
                  <o:lock v:ext="edit" verticies="t"/>
                </v:shape>
                <v:shape id="Freeform 210" style="position:absolute;left:12060;top:2460;width:349;height:873;visibility:visible;mso-wrap-style:square;v-text-anchor:top" coordsize="22,55" o:spid="_x0000_s1046" stroked="f" path="m14,55l14,8,2,13,,7,15,r7,l22,55r-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">
                  <v:path arrowok="t" o:connecttype="custom" o:connectlocs="22225,87313;22225,12700;3175,20638;0,11113;23813,0;34925,0;34925,87313;22225,87313" o:connectangles="0,0,0,0,0,0,0,0"/>
                </v:shape>
                <v:rect id="Rectangle 211" style="position:absolute;left:9202;top:3810;width:95;height:635;visibility:visible;mso-wrap-style:square;v-text-anchor:top" o:spid="_x0000_s104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">
                  <v:textbox style="mso-fit-shape-to-text:t" inset="1mm,1mm,1mm,1mm"/>
                </v:rect>
                <v:shape id="Freeform 212" style="position:absolute;left:9440;top:3984;width:365;height:461;visibility:visible;mso-wrap-style:square;v-text-anchor:top" coordsize="27,34" o:spid="_x0000_s1048" stroked="f" path="m20,34v,-22,,-22,,-22c20,8,18,6,15,6,12,6,9,7,7,8v,26,,26,,26c,34,,34,,34,,,,,,,5,,5,,5,v,3,,3,,3c8,1,12,,15,v8,,12,4,12,11c27,34,27,34,27,34r-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">
                  <v:path arrowok="t" o:connecttype="custom" o:connectlocs="27047,46038;27047,16249;20285,8124;9466,10832;9466,46038;0,46038;0,0;6762,0;6762,4062;20285,0;36513,14895;36513,46038;27047,46038" o:connectangles="0,0,0,0,0,0,0,0,0,0,0,0,0"/>
                </v:shape>
                <v:shape id="Freeform 213" style="position:absolute;left:9885;top:3810;width:286;height:635;visibility:visible;mso-wrap-style:square;v-text-anchor:top" coordsize="21,47" o:spid="_x0000_s1049" stroked="f" path="m5,47c5,19,5,19,5,19,,19,,19,,19,,14,,14,,14v5,,5,,5,c5,10,5,10,5,10,5,6,6,4,7,2,9,,12,,16,v1,,3,,5,c20,5,20,5,20,5v-1,,-3,,-4,c14,5,13,5,12,6v,1,-1,3,-1,5c11,13,11,13,11,13v8,,8,,8,c19,19,19,19,19,19v-8,,-8,,-8,c11,47,11,47,11,47r-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">
                  <v:path arrowok="t" o:connecttype="custom" o:connectlocs="6804,63500;6804,25670;0,25670;0,18915;6804,18915;6804,13511;9525,2702;21771,0;28575,0;27214,6755;21771,6755;16329,8106;14968,14862;14968,17564;25854,17564;25854,25670;14968,25670;14968,63500;6804,63500" o:connectangles="0,0,0,0,0,0,0,0,0,0,0,0,0,0,0,0,0,0,0"/>
                </v:shape>
                <v:shape id="Freeform 214" style="position:absolute;left:10202;top:3984;width:413;height:461;visibility:visible;mso-wrap-style:square;v-text-anchor:top" coordsize="30,34" o:spid="_x0000_s1050" stroked="f" path="m15,34c10,34,7,33,4,31,1,28,,23,,17,,11,1,6,4,3,7,1,10,,15,v5,,8,1,10,3c28,6,30,11,30,17v,6,-2,11,-5,14c23,33,20,34,15,34xm23,17v,-4,-1,-7,-2,-9c19,6,17,5,15,5,12,5,10,6,9,8,7,10,7,13,7,17v,4,,7,2,9c10,28,12,29,15,29v2,,4,-1,6,-3c22,24,23,21,2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">
                  <v:path arrowok="t" o:connecttype="custom" o:connectlocs="20638,46038;5503,41976;0,23019;5503,4062;20638,0;34396,4062;41275,23019;34396,41976;20638,46038;31644,23019;28893,10832;20638,6770;12383,10832;9631,23019;12383,35206;20638,39268;28893,35206;31644,23019" o:connectangles="0,0,0,0,0,0,0,0,0,0,0,0,0,0,0,0,0,0"/>
                  <o:lock v:ext="edit" verticies="t"/>
                </v:shape>
                <v:shape id="Freeform 215" style="position:absolute;left:10710;top:3984;width:254;height:461;visibility:visible;mso-wrap-style:square;v-text-anchor:top" coordsize="19,34" o:spid="_x0000_s1051" stroked="f" path="m,34c,,,,,,5,,5,,5,,6,4,6,4,6,4v,,,,,c9,1,12,,16,v1,,2,,3,c19,6,19,6,19,6v-2,,-3,,-4,c12,6,9,6,7,8v,26,,26,,26l,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">
                  <v:path arrowok="t" o:connecttype="custom" o:connectlocs="0,46038;0,0;6684,0;8021,5416;8021,5416;21389,0;25400,0;25400,8124;20053,8124;9358,10832;9358,46038;0,46038" o:connectangles="0,0,0,0,0,0,0,0,0,0,0,0"/>
                </v:shape>
                <v:shape id="Freeform 216" style="position:absolute;left:11028;top:3984;width:635;height:461;visibility:visible;mso-wrap-style:square;v-text-anchor:top" coordsize="46,34" o:spid="_x0000_s1052" stroked="f" path="m40,34v,-22,,-22,,-22c40,7,38,6,34,6v-3,,-5,,-8,2c26,9,27,11,27,12v,22,,22,,22c20,34,20,34,20,34v,-22,,-22,,-22c20,7,18,6,14,6,12,6,9,6,7,8v,26,,26,,26c,34,,34,,34,,,,,,,5,,5,,5,,6,3,6,3,6,3,8,2,12,,16,v4,,7,1,8,4c27,2,31,,35,v7,,11,4,11,12c46,34,46,34,46,34r-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">
                  <v:path arrowok="t" o:connecttype="custom" o:connectlocs="55217,46038;55217,16249;46935,8124;35891,10832;37272,16249;37272,46038;27609,46038;27609,16249;19326,8124;9663,10832;9663,46038;0,46038;0,0;6902,0;8283,4062;22087,0;33130,5416;48315,0;63500,16249;63500,46038;55217,46038" o:connectangles="0,0,0,0,0,0,0,0,0,0,0,0,0,0,0,0,0,0,0,0,0"/>
                </v:shape>
                <v:shape id="Freeform 217" style="position:absolute;left:11758;top:3984;width:349;height:461;visibility:visible;mso-wrap-style:square;v-text-anchor:top" coordsize="26,34" o:spid="_x0000_s1053" stroked="f" path="m22,34c21,31,21,31,21,31v-3,2,-6,3,-10,3c4,34,,30,,24,,21,1,18,4,16v2,-2,5,-2,9,-2c15,14,18,14,20,14v,-3,,-3,,-3c20,9,19,8,19,7,17,6,15,6,13,6,9,6,5,6,3,7,2,1,2,1,2,1,5,,9,,13,v4,,8,,10,2c25,4,26,7,26,11v,23,,23,,23l22,34xm20,19v-2,,-4,,-6,c9,19,7,20,7,24v,3,2,5,6,5c15,29,18,28,20,27r,-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">
                  <v:path arrowok="t" o:connecttype="custom" o:connectlocs="29552,46038;28209,41976;14776,46038;0,32497;5373,21665;17463,18957;26865,18957;26865,14895;25522,9478;17463,8124;4030,9478;2687,1354;17463,0;30895,2708;34925,14895;34925,46038;29552,46038;26865,25727;18806,25727;9403,32497;17463,39268;26865,36560;26865,25727" o:connectangles="0,0,0,0,0,0,0,0,0,0,0,0,0,0,0,0,0,0,0,0,0,0,0"/>
                  <o:lock v:ext="edit" verticies="t"/>
                </v:shape>
                <v:shape id="Freeform 218" style="position:absolute;left:12203;top:3857;width:285;height:588;visibility:visible;mso-wrap-style:square;v-text-anchor:top" coordsize="21,43" o:spid="_x0000_s1054" stroked="f" path="m21,41v-2,1,-5,2,-8,2c8,43,5,40,5,34,5,15,5,15,5,15,,15,,15,,15,,10,,10,,10v5,,5,,5,c6,,6,,6,v5,,5,,5,c11,9,11,9,11,9v10,,10,,10,c21,15,21,15,21,15v-10,,-10,,-10,c11,33,11,33,11,33v,3,1,4,3,4c16,37,17,37,19,36r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">
                  <v:path arrowok="t" o:connecttype="custom" o:connectlocs="28575,56006;17689,58738;6804,46444;6804,20490;0,20490;0,13660;6804,13660;8164,0;14968,0;14968,12294;28575,12294;28575,20490;14968,20490;14968,45078;19050,50542;25854,49176;28575,56006" o:connectangles="0,0,0,0,0,0,0,0,0,0,0,0,0,0,0,0,0"/>
                </v:shape>
                <v:shape id="Freeform 219" style="position:absolute;left:12568;top:3810;width:111;height:635;visibility:visible;mso-wrap-style:square;v-text-anchor:top" coordsize="8,47" o:spid="_x0000_s1055" stroked="f" path="m4,c6,,8,2,8,4,8,6,6,7,4,7,2,7,,6,,4,,2,2,,4,xm1,47c1,13,1,13,1,13v6,,6,,6,c7,47,7,47,7,47r-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">
                  <v:path arrowok="t" o:connecttype="custom" o:connectlocs="5557,0;11113,5404;5557,9457;0,5404;5557,0;1389,63500;1389,17564;9724,17564;9724,63500;1389,63500" o:connectangles="0,0,0,0,0,0,0,0,0,0"/>
                  <o:lock v:ext="edit" verticies="t"/>
                </v:shape>
                <v:shape id="Freeform 220" style="position:absolute;left:12774;top:3984;width:397;height:461;visibility:visible;mso-wrap-style:square;v-text-anchor:top" coordsize="30,34" o:spid="_x0000_s1056" stroked="f" path="m15,34c10,34,7,33,4,31,1,28,,23,,17,,11,1,6,4,3,7,1,10,,15,v4,,8,1,10,3c28,6,30,11,30,17v,6,-2,11,-5,14c23,33,19,34,15,34xm23,17v,-4,-1,-7,-2,-9c19,6,17,5,15,5,12,5,10,6,9,8,7,10,6,13,6,17v,4,1,7,3,9c10,28,12,29,15,29v2,,4,-1,6,-3c22,24,23,21,2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">
                  <v:path arrowok="t" o:connecttype="custom" o:connectlocs="19844,46038;5292,41976;0,23019;5292,4062;19844,0;33073,4062;39688,23019;33073,41976;19844,46038;30427,23019;27782,10832;19844,6770;11906,10832;7938,23019;11906,35206;19844,39268;27782,35206;30427,23019" o:connectangles="0,0,0,0,0,0,0,0,0,0,0,0,0,0,0,0,0,0"/>
                  <o:lock v:ext="edit" verticies="t"/>
                </v:shape>
                <v:shape id="Freeform 221" style="position:absolute;left:13266;top:3984;width:381;height:461;visibility:visible;mso-wrap-style:square;v-text-anchor:top" coordsize="27,34" o:spid="_x0000_s1057" stroked="f" path="m20,34v,-22,,-22,,-22c20,8,18,6,15,6,11,6,9,7,6,8v,26,,26,,26c,34,,34,,34,,,,,,,5,,5,,5,v,3,,3,,3c8,1,12,,15,v8,,12,4,12,11c27,34,27,34,27,34r-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">
                  <v:path arrowok="t" o:connecttype="custom" o:connectlocs="28222,46038;28222,16249;21167,8124;8467,10832;8467,46038;0,46038;0,0;7056,0;7056,4062;21167,0;38100,14895;38100,46038;28222,46038" o:connectangles="0,0,0,0,0,0,0,0,0,0,0,0,0"/>
                </v:shape>
                <v:shape id="Freeform 222" style="position:absolute;left:13981;top:3810;width:412;height:635;visibility:visible;mso-wrap-style:square;v-text-anchor:top" coordsize="30,47" o:spid="_x0000_s1058" stroked="f" path="m1,40v2,1,7,1,11,1c16,41,19,41,22,39v1,-2,1,-3,1,-5c23,29,21,28,13,25,5,23,,20,,12,,8,1,5,4,3,7,,11,,15,v5,,9,,13,1c27,7,27,7,27,7,25,6,21,6,17,6v-3,,-7,,-8,1c7,8,7,10,7,12v,4,3,6,11,8c25,22,30,26,30,34v,4,-1,8,-4,10c23,47,18,47,13,47,8,47,4,47,,46l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">
                  <v:path arrowok="t" o:connecttype="custom" o:connectlocs="1376,54043;16510,55394;30268,52691;31644,45936;17886,33777;0,16213;5503,4053;20638,0;38523,1351;37148,9457;23389,8106;12383,9457;9631,16213;24765,27021;41275,45936;35772,59447;17886,63500;0,62149;1376,54043" o:connectangles="0,0,0,0,0,0,0,0,0,0,0,0,0,0,0,0,0,0,0"/>
                </v:shape>
                <v:shape id="Freeform 223" style="position:absolute;left:14473;top:3984;width:365;height:461;visibility:visible;mso-wrap-style:square;v-text-anchor:top" coordsize="27,34" o:spid="_x0000_s1059" stroked="f" path="m27,32v-3,1,-8,2,-12,2c5,34,,28,,17,,8,4,,14,v8,,13,5,13,14c27,16,27,18,27,19,7,19,7,19,7,19v,3,1,6,2,7c10,28,13,29,16,29v3,,6,-1,9,-3l27,32xm21,14c21,9,19,5,14,5,9,5,7,10,7,14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">
                  <v:path arrowok="t" o:connecttype="custom" o:connectlocs="36513,43330;20285,46038;0,23019;18933,0;36513,18957;36513,25727;9466,25727;12171,35206;21637,39268;33808,35206;36513,43330;28399,18957;18933,6770;9466,18957;28399,18957" o:connectangles="0,0,0,0,0,0,0,0,0,0,0,0,0,0,0"/>
                  <o:lock v:ext="edit" verticies="t"/>
                </v:shape>
                <v:shape id="Freeform 224" style="position:absolute;left:14917;top:3984;width:349;height:461;visibility:visible;mso-wrap-style:square;v-text-anchor:top" coordsize="26,34" o:spid="_x0000_s1060" stroked="f" path="m26,32v-3,1,-7,2,-11,2c6,34,,29,,17,,3,8,,16,v3,,6,,9,1c24,6,24,6,24,6v-2,,-5,,-7,c10,6,7,8,7,17v,8,3,12,8,12c19,29,22,28,24,26r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">
                  <v:path arrowok="t" o:connecttype="custom" o:connectlocs="34925,43330;20149,46038;0,23019;21492,0;33582,1354;32238,8124;22836,8124;9403,23019;20149,39268;32238,35206;34925,43330" o:connectangles="0,0,0,0,0,0,0,0,0,0,0"/>
                </v:shape>
                <v:shape id="Freeform 225" style="position:absolute;left:15346;top:3984;width:365;height:461;visibility:visible;mso-wrap-style:square;v-text-anchor:top" coordsize="27,34" o:spid="_x0000_s1061" stroked="f" path="m22,34v,-3,,-3,,-3c19,33,16,34,12,34,4,34,,30,,23,,,,,,,7,,7,,7,v,22,,22,,22c7,27,9,28,13,28v3,,5,,8,-1c21,,21,,21,v6,,6,,6,c27,34,27,34,27,34r-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">
                  <v:path arrowok="t" o:connecttype="custom" o:connectlocs="29751,46038;29751,41976;16228,46038;0,31143;0,0;9466,0;9466,29789;17580,37914;28399,36560;28399,0;36513,0;36513,46038;29751,46038" o:connectangles="0,0,0,0,0,0,0,0,0,0,0,0,0"/>
                </v:shape>
                <v:shape id="Freeform 227" style="position:absolute;left:15854;top:3984;width:254;height:461;visibility:visible;mso-wrap-style:square;v-text-anchor:top" coordsize="19,34" o:spid="_x0000_s1062" stroked="f" path="m,34c,,,,,,5,,5,,5,v,4,,4,,4c6,4,6,4,6,4,8,1,11,,16,v,,1,,3,c18,6,18,6,18,6v-1,,-3,,-4,c11,6,8,6,6,8v,26,,26,,26l,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">
                  <v:path arrowok="t" o:connecttype="custom" o:connectlocs="0,46038;0,0;6684,0;6684,5416;8021,5416;21389,0;25400,0;24063,8124;18716,8124;8021,10832;8021,46038;0,46038" o:connectangles="0,0,0,0,0,0,0,0,0,0,0,0"/>
                </v:shape>
                <v:shape id="Freeform 228" style="position:absolute;left:16187;top:3810;width:95;height:635;visibility:visible;mso-wrap-style:square;v-text-anchor:top" coordsize="7,47" o:spid="_x0000_s1063" stroked="f" path="m3,c5,,7,2,7,4,7,6,5,7,3,7,1,7,,6,,4,,2,1,,3,xm,47c,13,,13,,13v7,,7,,7,c7,47,7,47,7,47l,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">
                  <v:path arrowok="t" o:connecttype="custom" o:connectlocs="4082,0;9525,5404;4082,9457;0,5404;4082,0;0,63500;0,17564;9525,17564;9525,63500;0,63500" o:connectangles="0,0,0,0,0,0,0,0,0,0"/>
                  <o:lock v:ext="edit" verticies="t"/>
                </v:shape>
                <v:shape id="Freeform 229" style="position:absolute;left:16346;top:3857;width:302;height:588;visibility:visible;mso-wrap-style:square;v-text-anchor:top" coordsize="22,43" o:spid="_x0000_s1064" stroked="f" path="m22,41v-3,1,-5,2,-8,2c8,43,5,40,5,34,5,15,5,15,5,15,,15,,15,,15,,10,,10,,10v5,,5,,5,c6,,6,,6,v6,,6,,6,c12,9,12,9,12,9v9,,9,,9,c21,15,21,15,21,15v-9,,-9,,-9,c12,33,12,33,12,33v,3,,4,3,4c16,37,18,37,20,36r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">
                  <v:path arrowok="t" o:connecttype="custom" o:connectlocs="30163,56006;19195,58738;6855,46444;6855,20490;0,20490;0,13660;6855,13660;8226,0;16453,0;16453,12294;28792,12294;28792,20490;16453,20490;16453,45078;20566,50542;27421,49176;30163,56006" o:connectangles="0,0,0,0,0,0,0,0,0,0,0,0,0,0,0,0,0"/>
                </v:shape>
                <v:shape id="Freeform 230" style="position:absolute;left:16679;top:3984;width:397;height:635;visibility:visible;mso-wrap-style:square;v-text-anchor:top" coordsize="29,47" o:spid="_x0000_s1065" stroked="f" path="m9,47v2,-5,3,-10,4,-13c10,34,10,34,10,34,7,24,3,12,,,7,,7,,7,v2,10,5,20,7,28c15,28,15,28,15,28,18,20,20,10,23,v6,,6,,6,c26,16,20,33,15,47r-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">
                  <v:path arrowok="t" o:connecttype="custom" o:connectlocs="12317,63500;17791,45936;13686,45936;0,0;9580,0;19160,37830;20528,37830;31477,0;39688,0;20528,63500;12317,63500" o:connectangles="0,0,0,0,0,0,0,0,0,0,0"/>
                </v:shape>
                <v:shape id="Freeform 231" style="position:absolute;left:9186;top:4905;width:635;height:635;visibility:visible;mso-wrap-style:square;v-text-anchor:top" coordsize="46,47" o:spid="_x0000_s1066" stroked="f" path="m39,47c39,34,38,22,38,9v-1,,-1,,-1,c27,39,27,39,27,39v-8,,-8,,-8,c9,9,9,9,9,9,8,9,8,9,8,9,8,22,7,34,7,47,,47,,47,,47,,31,1,16,2,,12,,12,,12,,23,31,23,31,23,31v,,,,,c34,,34,,34,,44,,44,,44,v1,16,2,31,2,47l39,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">
                  <v:path arrowok="t" o:connecttype="custom" o:connectlocs="53837,63500;52457,12160;51076,12160;37272,52691;26228,52691;12424,12160;11043,12160;9663,63500;0,63500;2761,0;16565,0;31750,41883;31750,41883;46935,0;60739,0;63500,63500;53837,63500" o:connectangles="0,0,0,0,0,0,0,0,0,0,0,0,0,0,0,0,0"/>
                </v:shape>
                <v:shape id="Freeform 232" style="position:absolute;left:9917;top:5080;width:365;height:460;visibility:visible;mso-wrap-style:square;v-text-anchor:top" coordsize="27,34" o:spid="_x0000_s1067" stroked="f" path="m22,34c21,31,21,31,21,31v-2,2,-6,3,-10,3c5,34,,30,,24,,21,2,18,4,16v2,-2,5,-2,9,-2c15,14,18,14,20,14v,-3,,-3,,-3c20,9,20,8,19,7,18,6,16,6,13,6,10,6,6,6,4,7,2,1,2,1,2,1,5,,10,,13,v5,,8,,10,2c26,4,27,7,27,11v,23,,23,,23l22,34xm20,19v-2,,-4,,-6,c9,19,7,20,7,24v,3,2,5,6,5c15,29,18,28,20,27r,-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">
                  <v:path arrowok="t" o:connecttype="custom" o:connectlocs="29751,46038;28399,41976;14876,46038;0,32497;5409,21665;17580,18957;27047,18957;27047,14895;25694,9478;17580,8124;5409,9478;2705,1354;17580,0;31104,2708;36513,14895;36513,46038;29751,46038;27047,25727;18933,25727;9466,32497;17580,39268;27047,36560;27047,25727" o:connectangles="0,0,0,0,0,0,0,0,0,0,0,0,0,0,0,0,0,0,0,0,0,0,0"/>
                  <o:lock v:ext="edit" verticies="t"/>
                </v:shape>
                <v:shape id="Freeform 233" style="position:absolute;left:10409;top:5080;width:365;height:460;visibility:visible;mso-wrap-style:square;v-text-anchor:top" coordsize="27,34" o:spid="_x0000_s1068" stroked="f" path="m20,34v,-22,,-22,,-22c20,8,18,6,15,6,12,6,9,7,7,8v,26,,26,,26c,34,,34,,34,,,,,,,5,,5,,5,v,3,,3,,3c8,1,12,,15,v8,,12,4,12,11c27,34,27,34,27,34r-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">
                  <v:path arrowok="t" o:connecttype="custom" o:connectlocs="27047,46038;27047,16249;20285,8124;9466,10832;9466,46038;0,46038;0,0;6762,0;6762,4062;20285,0;36513,14895;36513,46038;27047,46038" o:connectangles="0,0,0,0,0,0,0,0,0,0,0,0,0"/>
                </v:shape>
                <v:shape id="Freeform 234" style="position:absolute;left:10869;top:5080;width:349;height:460;visibility:visible;mso-wrap-style:square;v-text-anchor:top" coordsize="26,34" o:spid="_x0000_s1069" stroked="f" path="m21,34v,-3,,-3,,-3c18,33,15,34,11,34,4,34,,30,,24,,21,1,18,3,16v3,-2,6,-2,9,-2c15,14,17,14,20,14v,-3,,-3,,-3c20,9,19,8,18,7,17,6,15,6,12,6,9,6,5,6,3,7,2,1,2,1,2,1,5,,9,,13,v4,,7,,10,2c25,4,26,7,26,11v,23,,23,,23l21,34xm20,19v-2,,-4,,-6,c9,19,7,20,7,24v,3,2,5,5,5c15,29,18,28,20,27r,-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">
                  <v:path arrowok="t" o:connecttype="custom" o:connectlocs="28209,46038;28209,41976;14776,46038;0,32497;4030,21665;16119,18957;26865,18957;26865,14895;24179,9478;16119,8124;4030,9478;2687,1354;17463,0;30895,2708;34925,14895;34925,46038;28209,46038;26865,25727;18806,25727;9403,32497;16119,39268;26865,36560;26865,25727" o:connectangles="0,0,0,0,0,0,0,0,0,0,0,0,0,0,0,0,0,0,0,0,0,0,0"/>
                  <o:lock v:ext="edit" verticies="t"/>
                </v:shape>
                <v:shape id="Freeform 235" style="position:absolute;left:11329;top:5080;width:381;height:635;visibility:visible;mso-wrap-style:square;v-text-anchor:top" coordsize="27,47" o:spid="_x0000_s1070" stroked="f" path="m21,32v-3,1,-5,2,-8,2c3,34,,28,,17,,5,4,,13,v5,,11,1,14,2c27,37,27,37,27,37v,3,-1,6,-3,8c22,47,18,47,14,47v-4,,-8,,-11,-1c4,41,4,41,4,41v2,,6,1,9,1c16,42,18,41,19,40v1,-1,2,-2,2,-4l21,32xm21,6v-2,,-5,,-7,c8,6,6,9,6,17v,8,2,12,7,12c16,29,18,28,21,27l2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">
                  <v:path arrowok="t" o:connecttype="custom" o:connectlocs="29633,43234;18344,45936;0,22968;18344,0;38100,2702;38100,49989;33867,60798;19756,63500;4233,62149;5644,55394;18344,56745;26811,54043;29633,48638;29633,43234;29633,8106;19756,8106;8467,22968;18344,39181;29633,36479;29633,8106" o:connectangles="0,0,0,0,0,0,0,0,0,0,0,0,0,0,0,0,0,0,0,0"/>
                  <o:lock v:ext="edit" verticies="t"/>
                </v:shape>
                <v:shape id="Freeform 236" style="position:absolute;left:11806;top:5080;width:365;height:460;visibility:visible;mso-wrap-style:square;v-text-anchor:top" coordsize="27,34" o:spid="_x0000_s1071" stroked="f" path="m27,32v-3,1,-8,2,-12,2c5,34,,28,,17,,8,4,,14,v8,,13,5,13,14c27,16,27,18,27,19,7,19,7,19,7,19v,3,,6,2,7c10,28,13,29,15,29v4,,7,-1,10,-3l27,32xm21,14c21,9,19,5,14,5,9,5,7,10,7,14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">
                  <v:path arrowok="t" o:connecttype="custom" o:connectlocs="36513,43330;20285,46038;0,23019;18933,0;36513,18957;36513,25727;9466,25727;12171,35206;20285,39268;33808,35206;36513,43330;28399,18957;18933,6770;9466,18957;28399,18957" o:connectangles="0,0,0,0,0,0,0,0,0,0,0,0,0,0,0"/>
                  <o:lock v:ext="edit" verticies="t"/>
                </v:shape>
                <v:shape id="Freeform 237" style="position:absolute;left:12266;top:5080;width:619;height:460;visibility:visible;mso-wrap-style:square;v-text-anchor:top" coordsize="46,34" o:spid="_x0000_s1072" stroked="f" path="m40,34v,-22,,-22,,-22c40,7,38,6,34,6v-3,,-5,,-8,2c26,9,26,11,26,12v,22,,22,,22c20,34,20,34,20,34v,-22,,-22,,-22c20,7,18,6,14,6,12,6,9,6,7,8v,26,,26,,26c,34,,34,,34,,,,,,,5,,5,,5,,6,3,6,3,6,3,8,2,12,,16,v4,,7,1,8,4c27,2,31,,35,v7,,11,4,11,12c46,34,46,34,46,34r-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">
                  <v:path arrowok="t" o:connecttype="custom" o:connectlocs="53837,46038;53837,16249;45762,8124;34994,10832;34994,16249;34994,46038;26919,46038;26919,16249;18843,8124;9422,10832;9422,46038;0,46038;0,0;6730,0;8076,4062;21535,0;32302,5416;47108,0;61913,16249;61913,46038;53837,46038" o:connectangles="0,0,0,0,0,0,0,0,0,0,0,0,0,0,0,0,0,0,0,0,0"/>
                </v:shape>
                <v:shape id="Freeform 238" style="position:absolute;left:12980;top:5080;width:381;height:460;visibility:visible;mso-wrap-style:square;v-text-anchor:top" coordsize="27,34" o:spid="_x0000_s1073" stroked="f" path="m26,32v-3,1,-7,2,-11,2c5,34,,28,,17,,8,4,,14,v8,,13,5,13,14c27,16,26,18,26,19,6,19,6,19,6,19v,3,1,6,2,7c10,28,12,29,15,29v4,,7,-1,10,-3l26,32xm21,14c21,9,19,5,14,5,9,5,7,10,6,14r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">
                  <v:path arrowok="t" o:connecttype="custom" o:connectlocs="36689,43330;21167,46038;0,23019;19756,0;38100,18957;36689,25727;8467,25727;11289,35206;21167,39268;35278,35206;36689,43330;29633,18957;19756,6770;8467,18957;29633,18957" o:connectangles="0,0,0,0,0,0,0,0,0,0,0,0,0,0,0"/>
                  <o:lock v:ext="edit" verticies="t"/>
                </v:shape>
                <v:shape id="Freeform 239" style="position:absolute;left:13457;top:5080;width:365;height:460;visibility:visible;mso-wrap-style:square;v-text-anchor:top" coordsize="27,34" o:spid="_x0000_s1074" stroked="f" path="m20,34v,-22,,-22,,-22c20,8,18,6,15,6,12,6,9,7,7,8v,26,,26,,26c,34,,34,,34,,,,,,,5,,5,,5,v,3,,3,,3c8,1,12,,16,v7,,11,4,11,11c27,34,27,34,27,34r-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">
                  <v:path arrowok="t" o:connecttype="custom" o:connectlocs="27047,46038;27047,16249;20285,8124;9466,10832;9466,46038;0,46038;0,0;6762,0;6762,4062;21637,0;36513,14895;36513,46038;27047,46038" o:connectangles="0,0,0,0,0,0,0,0,0,0,0,0,0"/>
                </v:shape>
                <v:shape id="Freeform 240" style="position:absolute;left:13885;top:4953;width:286;height:587;visibility:visible;mso-wrap-style:square;v-text-anchor:top" coordsize="21,43" o:spid="_x0000_s1075" stroked="f" path="m21,41v-2,1,-5,2,-8,2c8,43,5,40,5,34,5,15,5,15,5,15,,15,,15,,15,,10,,10,,10v5,,5,,5,c6,,6,,6,v5,,5,,5,c11,9,11,9,11,9v10,,10,,10,c21,15,21,15,21,15v-10,,-10,,-10,c11,33,11,33,11,33v,3,1,4,3,4c16,37,18,37,19,36r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">
                  <v:path arrowok="t" o:connecttype="custom" o:connectlocs="28575,56006;17689,58738;6804,46444;6804,20490;0,20490;0,13660;6804,13660;8164,0;14968,0;14968,12294;28575,12294;28575,20490;14968,20490;14968,45078;19050,50542;25854,49176;28575,56006" o:connectangles="0,0,0,0,0,0,0,0,0,0,0,0,0,0,0,0,0"/>
                </v:shape>
              </v:group>
            </w:pict>
          </mc:Fallback>
        </mc:AlternateContent>
      </w:r>
      <w:r w:rsidR="00E955CB">
        <w:rPr>
          <w:noProof/>
          <w:color w:val="646564" w:themeColor="text1" w:themeTint="BF"/>
          <w:lang w:eastAsia="en-GB"/>
        </w:rPr>
        <mc:AlternateContent>
          <mc:Choice Requires="wps">
            <w:drawing>
              <wp:anchor distT="0" distB="0" distL="114300" distR="114300" simplePos="0" relativeHeight="251664391" behindDoc="0" locked="0" layoutInCell="1" allowOverlap="1" wp14:anchorId="18950888" wp14:editId="5077E632">
                <wp:simplePos x="0" y="0"/>
                <wp:positionH relativeFrom="column">
                  <wp:posOffset>-512763</wp:posOffset>
                </wp:positionH>
                <wp:positionV relativeFrom="paragraph">
                  <wp:posOffset>4668520</wp:posOffset>
                </wp:positionV>
                <wp:extent cx="2472055" cy="267970"/>
                <wp:effectExtent l="0" t="0" r="0" b="0"/>
                <wp:wrapNone/>
                <wp:docPr id="241" name="Rectangle 10"/>
                <wp:cNvGraphicFramePr/>
                <a:graphic xmlns:a="http://schemas.openxmlformats.org/drawingml/2006/main">
                  <a:graphicData uri="http://schemas.microsoft.com/office/word/2010/wordprocessingShape">
                    <wps:wsp>
                      <wps:cNvSpPr/>
                      <wps:spPr>
                        <a:xfrm>
                          <a:off x="0" y="0"/>
                          <a:ext cx="2472055" cy="267970"/>
                        </a:xfrm>
                        <a:prstGeom prst="rect">
                          <a:avLst/>
                        </a:prstGeom>
                      </wps:spPr>
                      <wps:txbx>
                        <w:txbxContent>
                          <w:p w:rsidRPr="002629FB" w:rsidR="00DA0C7C" w:rsidP="00E955CB" w:rsidRDefault="00DA0C7C" w14:paraId="7BD0F4A6" w14:textId="77777777">
                            <w:pPr>
                              <w:pStyle w:val="NormalWeb"/>
                              <w:kinsoku w:val="0"/>
                              <w:overflowPunct w:val="0"/>
                              <w:spacing w:before="48" w:beforeAutospacing="0" w:after="0" w:afterAutospacing="0"/>
                              <w:textAlignment w:val="baseline"/>
                              <w:rPr>
                                <w:sz w:val="18"/>
                              </w:rPr>
                            </w:pPr>
                            <w:r w:rsidRPr="002629FB">
                              <w:rPr>
                                <w:rFonts w:ascii="Arial" w:hAnsi="Arial" w:cstheme="minorBidi"/>
                                <w:color w:val="FFFFFF" w:themeColor="background2"/>
                                <w:kern w:val="24"/>
                                <w:sz w:val="14"/>
                                <w:szCs w:val="20"/>
                              </w:rPr>
                              <w:t>Confidential. © Copyright 2016 Altius Ltd</w:t>
                            </w:r>
                          </w:p>
                        </w:txbxContent>
                      </wps:txbx>
                      <wps:bodyPr wrap="none">
                        <a:spAutoFit/>
                      </wps:bodyPr>
                    </wps:wsp>
                  </a:graphicData>
                </a:graphic>
              </wp:anchor>
            </w:drawing>
          </mc:Choice>
          <mc:Fallback>
            <w:pict w14:anchorId="58C4F5F6">
              <v:rect id="Rectangle 10" style="position:absolute;margin-left:-40.4pt;margin-top:367.6pt;width:194.65pt;height:21.1pt;z-index:251664391;visibility:visible;mso-wrap-style:none;mso-wrap-distance-left:9pt;mso-wrap-distance-top:0;mso-wrap-distance-right:9pt;mso-wrap-distance-bottom:0;mso-position-horizontal:absolute;mso-position-horizontal-relative:text;mso-position-vertical:absolute;mso-position-vertical-relative:text;v-text-anchor:top" o:spid="_x0000_s1034" filled="f" stroked="f" w14:anchorId="1895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">
                <v:textbox style="mso-fit-shape-to-text:t">
                  <w:txbxContent>
                    <w:p w:rsidRPr="002629FB" w:rsidR="00DA0C7C" w:rsidP="00E955CB" w:rsidRDefault="00DA0C7C" w14:paraId="2D076257" w14:textId="77777777">
                      <w:pPr>
                        <w:pStyle w:val="NormalWeb"/>
                        <w:kinsoku w:val="0"/>
                        <w:overflowPunct w:val="0"/>
                        <w:spacing w:before="48" w:beforeAutospacing="0" w:after="0" w:afterAutospacing="0"/>
                        <w:textAlignment w:val="baseline"/>
                        <w:rPr>
                          <w:sz w:val="18"/>
                        </w:rPr>
                      </w:pPr>
                      <w:r w:rsidRPr="002629FB">
                        <w:rPr>
                          <w:rFonts w:ascii="Arial" w:hAnsi="Arial" w:cstheme="minorBidi"/>
                          <w:color w:val="FFFFFF" w:themeColor="background2"/>
                          <w:kern w:val="24"/>
                          <w:sz w:val="14"/>
                          <w:szCs w:val="20"/>
                        </w:rPr>
                        <w:t>Confidential. © Copyright 2016 Altius Ltd</w:t>
                      </w:r>
                    </w:p>
                  </w:txbxContent>
                </v:textbox>
              </v:rect>
            </w:pict>
          </mc:Fallback>
        </mc:AlternateContent>
      </w:r>
    </w:p>
    <w:p w:rsidRPr="009048C2" w:rsidR="001E74FC" w:rsidRDefault="001E74FC" w14:paraId="5B76F838" w14:textId="77777777">
      <w:pPr>
        <w:spacing w:after="0" w:line="240" w:lineRule="auto"/>
        <w:ind w:left="0"/>
        <w:rPr>
          <w:color w:val="646564" w:themeColor="text1" w:themeTint="BF"/>
        </w:rPr>
      </w:pPr>
    </w:p>
    <w:sectPr w:rsidRPr="009048C2" w:rsidR="001E74FC" w:rsidSect="00A5667B">
      <w:pgSz w:w="11906" w:h="16838" w:orient="portrait" w:code="9"/>
      <w:pgMar w:top="2098" w:right="964" w:bottom="1418" w:left="993" w:header="567" w:footer="113"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AM" w:author="Angus Mack [2]" w:date="2019-01-04T14:29:00Z" w:id="29">
    <w:p w:rsidR="00DA0C7C" w:rsidRDefault="00DA0C7C" w14:paraId="21FCFE6F" w14:textId="660C9457">
      <w:pPr>
        <w:pStyle w:val="CommentText"/>
      </w:pPr>
      <w:r>
        <w:rPr>
          <w:rStyle w:val="CommentReference"/>
        </w:rPr>
        <w:annotationRef/>
      </w:r>
      <w:r>
        <w:rPr>
          <w:noProof/>
        </w:rPr>
        <w:t>asd</w:t>
      </w:r>
    </w:p>
  </w:comment>
  <w:comment w:initials="AM" w:author="Angus Mack [2]" w:date="2019-01-04T14:29:00Z" w:id="30">
    <w:p w:rsidR="00DA0C7C" w:rsidRDefault="00DA0C7C" w14:paraId="184D9E86" w14:textId="74C73D4A">
      <w:pPr>
        <w:pStyle w:val="CommentText"/>
      </w:pPr>
      <w:r>
        <w:rPr>
          <w:rStyle w:val="CommentReference"/>
        </w:rPr>
        <w:annotationRef/>
      </w:r>
    </w:p>
  </w:comment>
  <w:comment w:initials="AM" w:author="Angus Mack [2]" w:date="2019-01-04T14:29:00Z" w:id="31">
    <w:p w:rsidR="00DA0C7C" w:rsidRDefault="00DA0C7C" w14:paraId="246E4625" w14:textId="30DE13CB">
      <w:pPr>
        <w:pStyle w:val="CommentText"/>
      </w:pPr>
      <w:r>
        <w:rPr>
          <w:rStyle w:val="CommentReference"/>
        </w:rPr>
        <w:annotationRef/>
      </w:r>
      <w:r>
        <w:rPr>
          <w:noProof/>
        </w:rPr>
        <w:t>remove - we'regoing witgh CDC</w:t>
      </w:r>
    </w:p>
  </w:comment>
  <w:comment w:initials="AM" w:author="Angus Mack [2]" w:date="2019-01-04T14:30:00Z" w:id="32">
    <w:p w:rsidR="00DA0C7C" w:rsidRDefault="00DA0C7C" w14:paraId="218CD1BB" w14:textId="22F3EF2B">
      <w:pPr>
        <w:pStyle w:val="CommentText"/>
      </w:pPr>
      <w:r>
        <w:rPr>
          <w:rStyle w:val="CommentReference"/>
        </w:rPr>
        <w:annotationRef/>
      </w:r>
      <w:r>
        <w:rPr>
          <w:noProof/>
        </w:rPr>
        <w:t>update diagram</w:t>
      </w:r>
    </w:p>
  </w:comment>
  <w:comment w:initials="AM" w:author="Angus Mack [2]" w:date="2019-01-04T14:39:00Z" w:id="33">
    <w:p w:rsidR="00DA0C7C" w:rsidRDefault="00DA0C7C" w14:paraId="37CDA6D5" w14:textId="7562CB02">
      <w:pPr>
        <w:pStyle w:val="CommentText"/>
      </w:pPr>
      <w:r>
        <w:rPr>
          <w:rStyle w:val="CommentReference"/>
        </w:rPr>
        <w:annotationRef/>
      </w:r>
      <w:r>
        <w:rPr>
          <w:noProof/>
        </w:rPr>
        <w:t>word this slightly better!</w:t>
      </w:r>
    </w:p>
  </w:comment>
  <w:comment w:initials="AM" w:author="Angus Mack [2]" w:date="2019-01-04T15:01:00Z" w:id="34">
    <w:p w:rsidR="00DA0C7C" w:rsidRDefault="00DA0C7C" w14:paraId="4E43B6CF" w14:textId="737CCA35">
      <w:pPr>
        <w:pStyle w:val="CommentText"/>
      </w:pPr>
      <w:r>
        <w:rPr>
          <w:rStyle w:val="CommentReference"/>
        </w:rPr>
        <w:annotationRef/>
      </w:r>
      <w:r>
        <w:rPr>
          <w:noProof/>
        </w:rPr>
        <w:t>add databricks orhcestation by ADF this diagram</w:t>
      </w:r>
    </w:p>
  </w:comment>
  <w:comment w:initials="AM" w:author="Angus Mack [2]" w:date="2019-01-04T15:45:00Z" w:id="46">
    <w:p w:rsidR="00DA0C7C" w:rsidRDefault="00DA0C7C" w14:paraId="27325CA1" w14:textId="7975F6F1">
      <w:pPr>
        <w:pStyle w:val="CommentText"/>
      </w:pPr>
      <w:r>
        <w:rPr>
          <w:rStyle w:val="CommentReference"/>
        </w:rPr>
        <w:annotationRef/>
      </w:r>
      <w:r>
        <w:rPr>
          <w:noProof/>
        </w:rPr>
        <w:t>this is now mandatory</w:t>
      </w:r>
    </w:p>
  </w:comment>
  <w:comment w:initials="AM" w:author="Angus Mack [2]" w:date="2019-01-04T14:47:00Z" w:id="51">
    <w:p w:rsidR="00DA0C7C" w:rsidRDefault="00DA0C7C" w14:paraId="77114399" w14:textId="65023622">
      <w:pPr>
        <w:pStyle w:val="CommentText"/>
      </w:pPr>
      <w:r>
        <w:rPr>
          <w:rStyle w:val="CommentReference"/>
        </w:rPr>
        <w:annotationRef/>
      </w:r>
      <w:r>
        <w:rPr>
          <w:noProof/>
        </w:rPr>
        <w:t>create specific section for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CFE6F" w15:done="1"/>
  <w15:commentEx w15:paraId="184D9E86" w15:done="1"/>
  <w15:commentEx w15:paraId="246E4625" w15:paraIdParent="184D9E86" w15:done="1"/>
  <w15:commentEx w15:paraId="218CD1BB" w15:done="1"/>
  <w15:commentEx w15:paraId="37CDA6D5" w15:done="1"/>
  <w15:commentEx w15:paraId="4E43B6CF" w15:done="1"/>
  <w15:commentEx w15:paraId="27325CA1" w15:done="0"/>
  <w15:commentEx w15:paraId="771143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CFE6F" w16cid:durableId="1FD9EC31"/>
  <w16cid:commentId w16cid:paraId="184D9E86" w16cid:durableId="1FD9EC4C"/>
  <w16cid:commentId w16cid:paraId="246E4625" w16cid:durableId="1FD9EC51"/>
  <w16cid:commentId w16cid:paraId="218CD1BB" w16cid:durableId="1FD9EC74"/>
  <w16cid:commentId w16cid:paraId="37CDA6D5" w16cid:durableId="1FD9EEB2"/>
  <w16cid:commentId w16cid:paraId="4E43B6CF" w16cid:durableId="1FD9F3BB"/>
  <w16cid:commentId w16cid:paraId="27325CA1" w16cid:durableId="1FD9FE04"/>
  <w16cid:commentId w16cid:paraId="77114399" w16cid:durableId="1FD9F0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845" w:rsidP="00BB3CB5" w:rsidRDefault="00455845" w14:paraId="020A1CD8" w14:textId="77777777">
      <w:pPr>
        <w:spacing w:after="0"/>
      </w:pPr>
      <w:r>
        <w:separator/>
      </w:r>
    </w:p>
  </w:endnote>
  <w:endnote w:type="continuationSeparator" w:id="0">
    <w:p w:rsidR="00455845" w:rsidP="00BB3CB5" w:rsidRDefault="00455845" w14:paraId="1D5699C0" w14:textId="77777777">
      <w:pPr>
        <w:spacing w:after="0"/>
      </w:pPr>
      <w:r>
        <w:continuationSeparator/>
      </w:r>
    </w:p>
  </w:endnote>
  <w:endnote w:type="continuationNotice" w:id="1">
    <w:p w:rsidR="00455845" w:rsidRDefault="00455845" w14:paraId="40E72F0B"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E1000AEF" w:usb1="5000A1FF" w:usb2="00000000" w:usb3="00000000" w:csb0="000001BF" w:csb1="00000000"/>
  </w:font>
  <w:font w:name="Helvetica Light">
    <w:altName w:val="Malgun Gothic"/>
    <w:charset w:val="00"/>
    <w:family w:val="auto"/>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Barclays Serif">
    <w:altName w:val="Trebuchet MS"/>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00DA0C7C" w:rsidP="005F3021" w:rsidRDefault="00DA0C7C" w14:paraId="110A828E" w14:textId="17896B39">
    <w:pPr>
      <w:pStyle w:val="Footer"/>
      <w:tabs>
        <w:tab w:val="clear" w:pos="4320"/>
        <w:tab w:val="clear" w:pos="9923"/>
        <w:tab w:val="center" w:pos="6946"/>
        <w:tab w:val="right" w:pos="13750"/>
      </w:tabs>
      <w:rPr>
        <w:rFonts w:cs="Times New Roman"/>
      </w:rPr>
    </w:pPr>
  </w:p>
  <w:p w:rsidR="00DA0C7C" w:rsidP="005F3021" w:rsidRDefault="00DA0C7C" w14:paraId="2658D0A7" w14:textId="2D971C55">
    <w:pPr>
      <w:pStyle w:val="Footer"/>
      <w:tabs>
        <w:tab w:val="clear" w:pos="4320"/>
        <w:tab w:val="clear" w:pos="9923"/>
        <w:tab w:val="center" w:pos="4395"/>
        <w:tab w:val="right" w:pos="13750"/>
      </w:tabs>
      <w:rPr>
        <w:rFonts w:cs="Times New Roman"/>
      </w:rPr>
    </w:pPr>
    <w:r>
      <w:rPr>
        <w:rFonts w:cs="Times New Roman"/>
        <w:noProof/>
      </w:rPr>
      <mc:AlternateContent>
        <mc:Choice Requires="wps">
          <w:drawing>
            <wp:anchor distT="0" distB="0" distL="114300" distR="114300" simplePos="0" relativeHeight="251662337" behindDoc="0" locked="0" layoutInCell="1" allowOverlap="1" wp14:anchorId="1926C20C" wp14:editId="2FDE44CE">
              <wp:simplePos x="0" y="0"/>
              <wp:positionH relativeFrom="column">
                <wp:posOffset>-902526</wp:posOffset>
              </wp:positionH>
              <wp:positionV relativeFrom="paragraph">
                <wp:posOffset>153728</wp:posOffset>
              </wp:positionV>
              <wp:extent cx="7540831" cy="0"/>
              <wp:effectExtent l="0" t="0" r="0" b="0"/>
              <wp:wrapNone/>
              <wp:docPr id="43044" name="Straight Connector 43044"/>
              <wp:cNvGraphicFramePr/>
              <a:graphic xmlns:a="http://schemas.openxmlformats.org/drawingml/2006/main">
                <a:graphicData uri="http://schemas.microsoft.com/office/word/2010/wordprocessingShape">
                  <wps:wsp>
                    <wps:cNvCnPr/>
                    <wps:spPr>
                      <a:xfrm>
                        <a:off x="0" y="0"/>
                        <a:ext cx="7540831" cy="0"/>
                      </a:xfrm>
                      <a:prstGeom prst="line">
                        <a:avLst/>
                      </a:prstGeom>
                      <a:ln>
                        <a:solidFill>
                          <a:schemeClr val="bg2">
                            <a:lumMod val="85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w14:anchorId="63D602FA">
            <v:line id="Straight Connector 43044" style="position:absolute;z-index:251662337;visibility:visible;mso-wrap-style:square;mso-wrap-distance-left:9pt;mso-wrap-distance-top:0;mso-wrap-distance-right:9pt;mso-wrap-distance-bottom:0;mso-position-horizontal:absolute;mso-position-horizontal-relative:text;mso-position-vertical:absolute;mso-position-vertical-relative:text" o:spid="_x0000_s1026" strokecolor="#d8d8d8 [2734]" strokeweight="2pt" from="-71.05pt,12.1pt" to="522.7pt,12.1pt" w14:anchorId="66399C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"/>
          </w:pict>
        </mc:Fallback>
      </mc:AlternateContent>
    </w:r>
  </w:p>
  <w:p w:rsidR="00DA0C7C" w:rsidP="005F3021" w:rsidRDefault="00DA0C7C" w14:paraId="550F96EF" w14:textId="5CD255B5">
    <w:pPr>
      <w:pStyle w:val="Footer"/>
      <w:tabs>
        <w:tab w:val="clear" w:pos="4320"/>
        <w:tab w:val="clear" w:pos="9923"/>
        <w:tab w:val="center" w:pos="4536"/>
        <w:tab w:val="right" w:pos="13750"/>
      </w:tabs>
    </w:pPr>
    <w:r>
      <w:rPr>
        <w:rFonts w:cs="Times New Roman"/>
      </w:rPr>
      <w:t>BRIT-HLD -001</w:t>
    </w:r>
    <w:r>
      <w:rPr>
        <w:rFonts w:cs="Times New Roman"/>
      </w:rPr>
      <w:tab/>
    </w:r>
    <w:r>
      <w:rPr>
        <w:rFonts w:cs="Times New Roman"/>
      </w:rPr>
      <w:t>Confidential</w:t>
    </w:r>
    <w:r>
      <w:rPr>
        <w:rFonts w:cs="Times New Roman"/>
      </w:rPr>
      <w:tab/>
    </w:r>
    <w:r w:rsidRPr="00B22778">
      <w:rPr>
        <w:rFonts w:cs="Times New Roman"/>
      </w:rPr>
      <w:t xml:space="preserve">Page </w:t>
    </w:r>
    <w:r w:rsidRPr="00B22778">
      <w:rPr>
        <w:rFonts w:cs="Times New Roman"/>
      </w:rPr>
      <w:fldChar w:fldCharType="begin"/>
    </w:r>
    <w:r w:rsidRPr="00B22778">
      <w:rPr>
        <w:rFonts w:cs="Times New Roman"/>
      </w:rPr>
      <w:instrText xml:space="preserve"> PAGE </w:instrText>
    </w:r>
    <w:r w:rsidRPr="00B22778">
      <w:rPr>
        <w:rFonts w:cs="Times New Roman"/>
      </w:rPr>
      <w:fldChar w:fldCharType="separate"/>
    </w:r>
    <w:r>
      <w:t>12</w:t>
    </w:r>
    <w:r w:rsidRPr="00B22778">
      <w:rPr>
        <w:rFonts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00DA0C7C" w:rsidP="005F3021" w:rsidRDefault="00DA0C7C" w14:paraId="03AC3D1B" w14:textId="2E3C744C">
    <w:pPr>
      <w:pStyle w:val="Footer"/>
      <w:tabs>
        <w:tab w:val="clear" w:pos="4320"/>
        <w:tab w:val="clear" w:pos="9923"/>
        <w:tab w:val="center" w:pos="6946"/>
        <w:tab w:val="right" w:pos="13750"/>
      </w:tabs>
      <w:rPr>
        <w:rFonts w:cs="Times New Roman"/>
      </w:rPr>
    </w:pPr>
    <w:r>
      <w:rPr>
        <w:rFonts w:cs="Times New Roman"/>
        <w:noProof/>
      </w:rPr>
      <mc:AlternateContent>
        <mc:Choice Requires="wps">
          <w:drawing>
            <wp:anchor distT="0" distB="0" distL="114300" distR="114300" simplePos="0" relativeHeight="251663361" behindDoc="0" locked="0" layoutInCell="1" allowOverlap="1" wp14:anchorId="60464786" wp14:editId="629D36CB">
              <wp:simplePos x="0" y="0"/>
              <wp:positionH relativeFrom="column">
                <wp:posOffset>-914400</wp:posOffset>
              </wp:positionH>
              <wp:positionV relativeFrom="paragraph">
                <wp:posOffset>304193</wp:posOffset>
              </wp:positionV>
              <wp:extent cx="10670650" cy="0"/>
              <wp:effectExtent l="0" t="0" r="0" b="0"/>
              <wp:wrapNone/>
              <wp:docPr id="43045" name="Straight Connector 43045"/>
              <wp:cNvGraphicFramePr/>
              <a:graphic xmlns:a="http://schemas.openxmlformats.org/drawingml/2006/main">
                <a:graphicData uri="http://schemas.microsoft.com/office/word/2010/wordprocessingShape">
                  <wps:wsp>
                    <wps:cNvCnPr/>
                    <wps:spPr>
                      <a:xfrm>
                        <a:off x="0" y="0"/>
                        <a:ext cx="10670650" cy="0"/>
                      </a:xfrm>
                      <a:prstGeom prst="line">
                        <a:avLst/>
                      </a:prstGeom>
                      <a:ln>
                        <a:solidFill>
                          <a:schemeClr val="bg2">
                            <a:lumMod val="85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w14:anchorId="6F65B14E">
            <v:line id="Straight Connector 43045" style="position:absolute;z-index:251663361;visibility:visible;mso-wrap-style:square;mso-wrap-distance-left:9pt;mso-wrap-distance-top:0;mso-wrap-distance-right:9pt;mso-wrap-distance-bottom:0;mso-position-horizontal:absolute;mso-position-horizontal-relative:text;mso-position-vertical:absolute;mso-position-vertical-relative:text" o:spid="_x0000_s1026" strokecolor="#d8d8d8 [2734]" strokeweight="2pt" from="-1in,23.95pt" to="768.2pt,23.95pt" w14:anchorId="10A06B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"/>
          </w:pict>
        </mc:Fallback>
      </mc:AlternateContent>
    </w:r>
  </w:p>
  <w:p w:rsidR="00DA0C7C" w:rsidP="005F3021" w:rsidRDefault="00DA0C7C" w14:paraId="01B0EB96" w14:textId="522D0702">
    <w:pPr>
      <w:pStyle w:val="Footer"/>
      <w:tabs>
        <w:tab w:val="clear" w:pos="4320"/>
        <w:tab w:val="clear" w:pos="9923"/>
        <w:tab w:val="center" w:pos="6946"/>
        <w:tab w:val="right" w:pos="13750"/>
      </w:tabs>
      <w:rPr>
        <w:rFonts w:cs="Times New Roman"/>
      </w:rPr>
    </w:pPr>
  </w:p>
  <w:p w:rsidR="00DA0C7C" w:rsidP="005F3021" w:rsidRDefault="00DA0C7C" w14:paraId="7B4A847F" w14:textId="0C2EF3EC">
    <w:pPr>
      <w:pStyle w:val="Footer"/>
      <w:tabs>
        <w:tab w:val="clear" w:pos="4320"/>
        <w:tab w:val="clear" w:pos="9923"/>
        <w:tab w:val="center" w:pos="6946"/>
        <w:tab w:val="right" w:pos="13750"/>
      </w:tabs>
    </w:pPr>
    <w:r>
      <w:rPr>
        <w:rFonts w:cs="Times New Roman"/>
      </w:rPr>
      <w:t xml:space="preserve">BRIT-HLD -001 </w:t>
    </w:r>
    <w:r>
      <w:rPr>
        <w:rFonts w:cs="Times New Roman"/>
      </w:rPr>
      <w:tab/>
    </w:r>
    <w:r>
      <w:rPr>
        <w:rFonts w:cs="Times New Roman"/>
      </w:rPr>
      <w:t>Confidential</w:t>
    </w:r>
    <w:r>
      <w:rPr>
        <w:rFonts w:cs="Times New Roman"/>
      </w:rPr>
      <w:tab/>
    </w:r>
    <w:r w:rsidRPr="00B22778">
      <w:rPr>
        <w:rFonts w:cs="Times New Roman"/>
      </w:rPr>
      <w:t xml:space="preserve">Page </w:t>
    </w:r>
    <w:r w:rsidRPr="00B22778">
      <w:rPr>
        <w:rFonts w:cs="Times New Roman"/>
      </w:rPr>
      <w:fldChar w:fldCharType="begin"/>
    </w:r>
    <w:r w:rsidRPr="00B22778">
      <w:rPr>
        <w:rFonts w:cs="Times New Roman"/>
      </w:rPr>
      <w:instrText xml:space="preserve"> PAGE </w:instrText>
    </w:r>
    <w:r w:rsidRPr="00B22778">
      <w:rPr>
        <w:rFonts w:cs="Times New Roman"/>
      </w:rPr>
      <w:fldChar w:fldCharType="separate"/>
    </w:r>
    <w:r>
      <w:t>12</w:t>
    </w:r>
    <w:r w:rsidRPr="00B22778">
      <w:rPr>
        <w:rFonts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C7C" w:rsidP="00D14163" w:rsidRDefault="00DA0C7C" w14:paraId="4451C51F" w14:textId="77777777">
    <w:pPr>
      <w:pStyle w:val="Footer"/>
      <w:tabs>
        <w:tab w:val="clear" w:pos="4320"/>
        <w:tab w:val="clear" w:pos="9923"/>
        <w:tab w:val="center" w:pos="4971"/>
        <w:tab w:val="right" w:pos="9943"/>
      </w:tabs>
    </w:pPr>
  </w:p>
  <w:p w:rsidR="00DA0C7C" w:rsidRDefault="00DA0C7C" w14:paraId="10040936" w14:textId="77777777"/>
  <w:p w:rsidR="00DA0C7C" w:rsidRDefault="00DA0C7C" w14:paraId="05E21305" w14:textId="77777777"/>
  <w:p w:rsidR="00DA0C7C" w:rsidRDefault="00DA0C7C" w14:paraId="4D005559"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Pr="00601297" w:rsidR="00DA0C7C" w:rsidP="006804BD" w:rsidRDefault="00DA0C7C" w14:paraId="749283F9" w14:textId="00505F2F">
    <w:pPr>
      <w:pStyle w:val="Footer"/>
      <w:tabs>
        <w:tab w:val="clear" w:pos="4320"/>
        <w:tab w:val="clear" w:pos="9923"/>
        <w:tab w:val="center" w:pos="4971"/>
        <w:tab w:val="right" w:pos="9943"/>
      </w:tabs>
    </w:pPr>
    <w:r>
      <w:rPr>
        <w:noProof/>
        <w:lang w:eastAsia="en-GB"/>
      </w:rPr>
      <mc:AlternateContent>
        <mc:Choice Requires="wps">
          <w:drawing>
            <wp:anchor distT="0" distB="0" distL="114300" distR="114300" simplePos="0" relativeHeight="251658241" behindDoc="0" locked="0" layoutInCell="1" allowOverlap="1" wp14:anchorId="1B8E2F3A" wp14:editId="043D60A2">
              <wp:simplePos x="0" y="0"/>
              <wp:positionH relativeFrom="column">
                <wp:posOffset>-621030</wp:posOffset>
              </wp:positionH>
              <wp:positionV relativeFrom="paragraph">
                <wp:posOffset>-118154</wp:posOffset>
              </wp:positionV>
              <wp:extent cx="7523747" cy="18000"/>
              <wp:effectExtent l="0" t="0" r="1270" b="1270"/>
              <wp:wrapNone/>
              <wp:docPr id="226" name="Rectangle 226"/>
              <wp:cNvGraphicFramePr/>
              <a:graphic xmlns:a="http://schemas.openxmlformats.org/drawingml/2006/main">
                <a:graphicData uri="http://schemas.microsoft.com/office/word/2010/wordprocessingShape">
                  <wps:wsp>
                    <wps:cNvSpPr/>
                    <wps:spPr>
                      <a:xfrm>
                        <a:off x="0" y="0"/>
                        <a:ext cx="7523747" cy="18000"/>
                      </a:xfrm>
                      <a:prstGeom prst="rect">
                        <a:avLst/>
                      </a:prstGeom>
                      <a:solidFill>
                        <a:schemeClr val="tx1">
                          <a:lumMod val="25000"/>
                          <a:lumOff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F6BA0DA">
            <v:rect id="Rectangle 226" style="position:absolute;margin-left:-48.9pt;margin-top:-9.3pt;width:592.4pt;height:1.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bcccb [829]" stroked="f" w14:anchorId="009478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"/>
          </w:pict>
        </mc:Fallback>
      </mc:AlternateContent>
    </w:r>
    <w:r w:rsidRPr="007E6904">
      <w:rPr>
        <w:rFonts w:cs="Times New Roman"/>
      </w:rPr>
      <w:t xml:space="preserve"> </w:t>
    </w:r>
    <w:r>
      <w:rPr>
        <w:rFonts w:cs="Times New Roman"/>
      </w:rPr>
      <w:t xml:space="preserve">BRIT-HLD -001 </w:t>
    </w:r>
    <w:r>
      <w:rPr>
        <w:rFonts w:cs="Times New Roman"/>
      </w:rPr>
      <w:tab/>
    </w:r>
    <w:r>
      <w:rPr>
        <w:rFonts w:cs="Times New Roman"/>
      </w:rPr>
      <w:t>Confidential</w:t>
    </w:r>
    <w:r>
      <w:rPr>
        <w:rFonts w:cs="Times New Roman"/>
      </w:rPr>
      <w:tab/>
    </w:r>
    <w:r w:rsidRPr="00B22778">
      <w:rPr>
        <w:rFonts w:cs="Times New Roman"/>
      </w:rPr>
      <w:t xml:space="preserve">Page </w:t>
    </w:r>
    <w:r w:rsidRPr="00B22778">
      <w:rPr>
        <w:rFonts w:cs="Times New Roman"/>
      </w:rPr>
      <w:fldChar w:fldCharType="begin"/>
    </w:r>
    <w:r w:rsidRPr="00B22778">
      <w:rPr>
        <w:rFonts w:cs="Times New Roman"/>
      </w:rPr>
      <w:instrText xml:space="preserve"> PAGE </w:instrText>
    </w:r>
    <w:r w:rsidRPr="00B22778">
      <w:rPr>
        <w:rFonts w:cs="Times New Roman"/>
      </w:rPr>
      <w:fldChar w:fldCharType="separate"/>
    </w:r>
    <w:r>
      <w:rPr>
        <w:rFonts w:cs="Times New Roman"/>
        <w:noProof/>
      </w:rPr>
      <w:t>15</w:t>
    </w:r>
    <w:r w:rsidRPr="00B22778">
      <w:rPr>
        <w:rFonts w:cs="Times New Roma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0" w:rightFromText="180" w:vertAnchor="page" w:tblpY="15620"/>
      <w:tblW w:w="43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3" w:type="dxa"/>
        <w:left w:w="0" w:type="dxa"/>
        <w:right w:w="0" w:type="dxa"/>
      </w:tblCellMar>
      <w:tblLook w:val="04A0" w:firstRow="1" w:lastRow="0" w:firstColumn="1" w:lastColumn="0" w:noHBand="0" w:noVBand="1"/>
    </w:tblPr>
    <w:tblGrid>
      <w:gridCol w:w="4395"/>
    </w:tblGrid>
    <w:tr w:rsidRPr="00F31001" w:rsidR="00DA0C7C" w:rsidTr="00FC5F67" w14:paraId="1BE2C60B" w14:textId="77777777">
      <w:trPr>
        <w:trHeight w:val="426" w:hRule="exact"/>
      </w:trPr>
      <w:tc>
        <w:tcPr>
          <w:tcW w:w="4395" w:type="dxa"/>
        </w:tcPr>
        <w:p w:rsidRPr="0048004A" w:rsidR="00DA0C7C" w:rsidP="00D14163" w:rsidRDefault="00DA0C7C" w14:paraId="48631328" w14:textId="77777777">
          <w:pPr>
            <w:pStyle w:val="Footer"/>
            <w:tabs>
              <w:tab w:val="clear" w:pos="4320"/>
              <w:tab w:val="clear" w:pos="9923"/>
              <w:tab w:val="center" w:pos="4971"/>
              <w:tab w:val="right" w:pos="9943"/>
            </w:tabs>
            <w:rPr>
              <w:b/>
              <w:szCs w:val="14"/>
            </w:rPr>
          </w:pPr>
        </w:p>
      </w:tc>
    </w:tr>
  </w:tbl>
  <w:p w:rsidR="00DA0C7C" w:rsidP="00D14163" w:rsidRDefault="00DA0C7C" w14:paraId="65D445AC" w14:textId="77777777">
    <w:pPr>
      <w:pStyle w:val="Footer"/>
      <w:tabs>
        <w:tab w:val="clear" w:pos="4320"/>
        <w:tab w:val="clear" w:pos="9923"/>
        <w:tab w:val="center" w:pos="4971"/>
        <w:tab w:val="right" w:pos="9943"/>
      </w:tabs>
      <w:spacing w:after="20"/>
      <w:ind w:left="284"/>
      <w:rPr>
        <w:color w:val="808080"/>
        <w:sz w:val="12"/>
        <w:szCs w:val="12"/>
      </w:rPr>
    </w:pPr>
  </w:p>
  <w:p w:rsidR="00DA0C7C" w:rsidP="00D14163" w:rsidRDefault="00DA0C7C" w14:paraId="1B81C1BC" w14:textId="77777777">
    <w:pPr>
      <w:pStyle w:val="Footer"/>
      <w:tabs>
        <w:tab w:val="clear" w:pos="4320"/>
        <w:tab w:val="clear" w:pos="9923"/>
        <w:tab w:val="center" w:pos="4971"/>
        <w:tab w:val="right" w:pos="99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845" w:rsidP="00BB3CB5" w:rsidRDefault="00455845" w14:paraId="0BEC12D5" w14:textId="77777777">
      <w:pPr>
        <w:spacing w:after="0"/>
      </w:pPr>
      <w:r>
        <w:separator/>
      </w:r>
    </w:p>
  </w:footnote>
  <w:footnote w:type="continuationSeparator" w:id="0">
    <w:p w:rsidR="00455845" w:rsidP="00BB3CB5" w:rsidRDefault="00455845" w14:paraId="2FE52F6D" w14:textId="77777777">
      <w:pPr>
        <w:spacing w:after="0"/>
      </w:pPr>
      <w:r>
        <w:continuationSeparator/>
      </w:r>
    </w:p>
  </w:footnote>
  <w:footnote w:type="continuationNotice" w:id="1">
    <w:p w:rsidR="00455845" w:rsidRDefault="00455845" w14:paraId="28BB5B58"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DA0C7C" w:rsidRDefault="00DA0C7C" w14:paraId="4B59C4AA" w14:textId="264EA57A">
    <w:pPr>
      <w:pStyle w:val="Header"/>
    </w:pPr>
    <w:r w:rsidRPr="004B4BA6">
      <w:rPr>
        <w:noProof/>
        <w:lang w:eastAsia="en-GB"/>
      </w:rPr>
      <w:drawing>
        <wp:anchor distT="0" distB="0" distL="114300" distR="114300" simplePos="0" relativeHeight="251660289" behindDoc="0" locked="0" layoutInCell="1" allowOverlap="1" wp14:anchorId="11E82FF4" wp14:editId="322F0DB1">
          <wp:simplePos x="0" y="0"/>
          <wp:positionH relativeFrom="column">
            <wp:posOffset>8490857</wp:posOffset>
          </wp:positionH>
          <wp:positionV relativeFrom="page">
            <wp:posOffset>271450</wp:posOffset>
          </wp:positionV>
          <wp:extent cx="1054100" cy="342900"/>
          <wp:effectExtent l="0" t="0" r="0" b="0"/>
          <wp:wrapNone/>
          <wp:docPr id="43040" name="Picture 4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4100" cy="3429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C7C" w:rsidP="00D14163" w:rsidRDefault="00DA0C7C" w14:paraId="7D61C26F" w14:textId="77777777">
    <w:pPr>
      <w:pStyle w:val="Header"/>
      <w:tabs>
        <w:tab w:val="clear" w:pos="4320"/>
        <w:tab w:val="clear" w:pos="8640"/>
        <w:tab w:val="right" w:pos="9943"/>
      </w:tabs>
    </w:pPr>
  </w:p>
  <w:p w:rsidR="00DA0C7C" w:rsidRDefault="00DA0C7C" w14:paraId="2A6D2021" w14:textId="77777777"/>
  <w:p w:rsidR="00DA0C7C" w:rsidRDefault="00DA0C7C" w14:paraId="37764983" w14:textId="77777777"/>
  <w:p w:rsidR="00DA0C7C" w:rsidRDefault="00DA0C7C" w14:paraId="4FEEF0EB"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DA0C7C" w:rsidP="00D14163" w:rsidRDefault="00DA0C7C" w14:paraId="58EF79DF" w14:textId="30CA2E6E">
    <w:pPr>
      <w:pStyle w:val="Header"/>
      <w:tabs>
        <w:tab w:val="clear" w:pos="4320"/>
        <w:tab w:val="clear" w:pos="8640"/>
        <w:tab w:val="right" w:pos="9943"/>
      </w:tabs>
      <w:ind w:left="0"/>
    </w:pPr>
    <w:r w:rsidRPr="004B4BA6">
      <w:rPr>
        <w:noProof/>
        <w:lang w:eastAsia="en-GB"/>
      </w:rPr>
      <w:drawing>
        <wp:anchor distT="0" distB="0" distL="114300" distR="114300" simplePos="0" relativeHeight="251658240" behindDoc="0" locked="0" layoutInCell="1" allowOverlap="1" wp14:anchorId="0FF026A1" wp14:editId="305C3491">
          <wp:simplePos x="0" y="0"/>
          <wp:positionH relativeFrom="column">
            <wp:posOffset>5174615</wp:posOffset>
          </wp:positionH>
          <wp:positionV relativeFrom="paragraph">
            <wp:posOffset>106045</wp:posOffset>
          </wp:positionV>
          <wp:extent cx="1054100" cy="34333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4100" cy="34333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C7C" w:rsidP="00D14163" w:rsidRDefault="00DA0C7C" w14:paraId="635AACB9" w14:textId="77777777">
    <w:pPr>
      <w:pStyle w:val="Header"/>
      <w:tabs>
        <w:tab w:val="clear" w:pos="4320"/>
        <w:tab w:val="clear" w:pos="8640"/>
        <w:tab w:val="right" w:pos="994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95AE1EA"/>
    <w:lvl w:ilvl="0">
      <w:start w:val="1"/>
      <w:numFmt w:val="bullet"/>
      <w:pStyle w:val="ListBullet2"/>
      <w:lvlText w:val=""/>
      <w:lvlJc w:val="left"/>
      <w:pPr>
        <w:tabs>
          <w:tab w:val="num" w:pos="643"/>
        </w:tabs>
        <w:ind w:left="643" w:hanging="360"/>
      </w:pPr>
      <w:rPr>
        <w:rFonts w:hint="default" w:ascii="Symbol" w:hAnsi="Symbol"/>
      </w:rPr>
    </w:lvl>
  </w:abstractNum>
  <w:abstractNum w:abstractNumId="1" w15:restartNumberingAfterBreak="0">
    <w:nsid w:val="0E2B45B5"/>
    <w:multiLevelType w:val="hybridMultilevel"/>
    <w:tmpl w:val="CDB4FA7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F211201"/>
    <w:multiLevelType w:val="multilevel"/>
    <w:tmpl w:val="B06473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2FB5476"/>
    <w:multiLevelType w:val="hybridMultilevel"/>
    <w:tmpl w:val="147A116C"/>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4" w15:restartNumberingAfterBreak="0">
    <w:nsid w:val="132C2C9F"/>
    <w:multiLevelType w:val="hybridMultilevel"/>
    <w:tmpl w:val="FA28708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75841A0"/>
    <w:multiLevelType w:val="multilevel"/>
    <w:tmpl w:val="F0B01674"/>
    <w:lvl w:ilvl="0">
      <w:start w:val="1"/>
      <w:numFmt w:val="decimal"/>
      <w:pStyle w:val="NumList1"/>
      <w:lvlText w:val="%1."/>
      <w:lvlJc w:val="left"/>
      <w:pPr>
        <w:ind w:left="0" w:firstLine="0"/>
      </w:pPr>
      <w:rPr>
        <w:rFonts w:hint="default" w:ascii="Arial" w:hAnsi="Arial"/>
        <w:b/>
        <w:i w:val="0"/>
        <w:color w:val="F6A106" w:themeColor="background1"/>
        <w:sz w:val="22"/>
      </w:rPr>
    </w:lvl>
    <w:lvl w:ilvl="1">
      <w:start w:val="1"/>
      <w:numFmt w:val="decimal"/>
      <w:pStyle w:val="NumList11"/>
      <w:lvlText w:val="%1.%2."/>
      <w:lvlJc w:val="left"/>
      <w:pPr>
        <w:ind w:left="0" w:firstLine="0"/>
      </w:pPr>
      <w:rPr>
        <w:rFonts w:hint="default" w:ascii="Arial" w:hAnsi="Arial"/>
        <w:b/>
        <w:i w:val="0"/>
        <w:color w:val="F47C31"/>
        <w:sz w:val="22"/>
      </w:rPr>
    </w:lvl>
    <w:lvl w:ilvl="2">
      <w:start w:val="1"/>
      <w:numFmt w:val="decimal"/>
      <w:pStyle w:val="NumList111"/>
      <w:lvlText w:val="%1.%2.%3."/>
      <w:lvlJc w:val="left"/>
      <w:pPr>
        <w:ind w:left="0" w:firstLine="0"/>
      </w:pPr>
      <w:rPr>
        <w:rFonts w:hint="default" w:ascii="Arial" w:hAnsi="Arial"/>
        <w:b/>
        <w:i w:val="0"/>
        <w:color w:val="5F6062"/>
        <w:sz w:val="22"/>
      </w:rPr>
    </w:lvl>
    <w:lvl w:ilvl="3">
      <w:start w:val="1"/>
      <w:numFmt w:val="decimal"/>
      <w:pStyle w:val="NumList1111"/>
      <w:lvlText w:val="%1.%2.%3.%4."/>
      <w:lvlJc w:val="left"/>
      <w:pPr>
        <w:ind w:left="0" w:firstLine="0"/>
      </w:pPr>
      <w:rPr>
        <w:rFonts w:hint="default" w:ascii="Arial" w:hAnsi="Arial"/>
        <w:b w:val="0"/>
        <w:i w:val="0"/>
        <w:color w:val="F47C31"/>
        <w:sz w:val="22"/>
      </w:rPr>
    </w:lvl>
    <w:lvl w:ilvl="4">
      <w:start w:val="1"/>
      <w:numFmt w:val="decimal"/>
      <w:lvlText w:val="%1.%2.%3.%4.%5."/>
      <w:lvlJc w:val="left"/>
      <w:pPr>
        <w:ind w:left="0" w:firstLine="0"/>
      </w:pPr>
      <w:rPr>
        <w:rFonts w:hint="default" w:ascii="Arial" w:hAnsi="Arial"/>
        <w:b w:val="0"/>
        <w:i w:val="0"/>
        <w:color w:val="F47C31"/>
        <w:sz w:val="22"/>
      </w:rPr>
    </w:lvl>
    <w:lvl w:ilvl="5">
      <w:start w:val="1"/>
      <w:numFmt w:val="decimal"/>
      <w:lvlText w:val="%1.%2.%3.%4.%5.%6."/>
      <w:lvlJc w:val="left"/>
      <w:pPr>
        <w:ind w:left="0" w:firstLine="0"/>
      </w:pPr>
      <w:rPr>
        <w:rFonts w:hint="default" w:ascii="Arial" w:hAnsi="Arial"/>
        <w:b w:val="0"/>
        <w:i w:val="0"/>
        <w:color w:val="F47C31"/>
        <w:sz w:val="22"/>
      </w:rPr>
    </w:lvl>
    <w:lvl w:ilvl="6">
      <w:start w:val="1"/>
      <w:numFmt w:val="decimal"/>
      <w:lvlText w:val="%1.%2.%3.%4.%5.%6.%7."/>
      <w:lvlJc w:val="left"/>
      <w:pPr>
        <w:ind w:left="0" w:firstLine="0"/>
      </w:pPr>
      <w:rPr>
        <w:rFonts w:hint="default" w:ascii="Arial" w:hAnsi="Arial"/>
        <w:b w:val="0"/>
        <w:i w:val="0"/>
        <w:color w:val="F47C31"/>
        <w:sz w:val="22"/>
      </w:rPr>
    </w:lvl>
    <w:lvl w:ilvl="7">
      <w:start w:val="1"/>
      <w:numFmt w:val="decimal"/>
      <w:lvlText w:val="%1.%2.%3.%4.%5.%6.%7.%8."/>
      <w:lvlJc w:val="left"/>
      <w:pPr>
        <w:ind w:left="0" w:firstLine="0"/>
      </w:pPr>
      <w:rPr>
        <w:rFonts w:hint="default" w:ascii="Arial" w:hAnsi="Arial"/>
        <w:b w:val="0"/>
        <w:i w:val="0"/>
        <w:color w:val="FF9500"/>
        <w:sz w:val="22"/>
      </w:rPr>
    </w:lvl>
    <w:lvl w:ilvl="8">
      <w:start w:val="1"/>
      <w:numFmt w:val="decimal"/>
      <w:lvlText w:val="%1.%2.%3.%4.%5.%6.%7.%8.%9."/>
      <w:lvlJc w:val="left"/>
      <w:pPr>
        <w:ind w:left="0" w:firstLine="0"/>
      </w:pPr>
      <w:rPr>
        <w:rFonts w:hint="default" w:ascii="Arial" w:hAnsi="Arial"/>
        <w:b w:val="0"/>
        <w:i w:val="0"/>
        <w:color w:val="F47C31"/>
        <w:sz w:val="22"/>
      </w:rPr>
    </w:lvl>
  </w:abstractNum>
  <w:abstractNum w:abstractNumId="6" w15:restartNumberingAfterBreak="0">
    <w:nsid w:val="1BA12EA0"/>
    <w:multiLevelType w:val="multilevel"/>
    <w:tmpl w:val="C270C45C"/>
    <w:styleLink w:val="StyleBulleted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C8F4EAC"/>
    <w:multiLevelType w:val="hybridMultilevel"/>
    <w:tmpl w:val="A64401E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D4046B7"/>
    <w:multiLevelType w:val="multilevel"/>
    <w:tmpl w:val="D50CBC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A138D7"/>
    <w:multiLevelType w:val="hybridMultilevel"/>
    <w:tmpl w:val="81FC3DE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26BD680E"/>
    <w:multiLevelType w:val="hybridMultilevel"/>
    <w:tmpl w:val="605AFB12"/>
    <w:lvl w:ilvl="0" w:tplc="23E6A5B2">
      <w:start w:val="1"/>
      <w:numFmt w:val="bullet"/>
      <w:pStyle w:val="Table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275D4F47"/>
    <w:multiLevelType w:val="hybridMultilevel"/>
    <w:tmpl w:val="3F68068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29F54919"/>
    <w:multiLevelType w:val="multilevel"/>
    <w:tmpl w:val="8D4401B4"/>
    <w:lvl w:ilvl="0">
      <w:start w:val="1"/>
      <w:numFmt w:val="upperLetter"/>
      <w:pStyle w:val="AnnexHeading1"/>
      <w:lvlText w:val="%1."/>
      <w:lvlJc w:val="left"/>
      <w:pPr>
        <w:tabs>
          <w:tab w:val="num" w:pos="0"/>
        </w:tabs>
        <w:ind w:left="0" w:firstLine="0"/>
      </w:pPr>
      <w:rPr>
        <w:rFonts w:hint="default"/>
      </w:rPr>
    </w:lvl>
    <w:lvl w:ilvl="1">
      <w:start w:val="1"/>
      <w:numFmt w:val="decimal"/>
      <w:lvlText w:val="%1.%2"/>
      <w:lvlJc w:val="left"/>
      <w:pPr>
        <w:tabs>
          <w:tab w:val="num" w:pos="1080"/>
        </w:tabs>
        <w:ind w:left="1080" w:hanging="1080"/>
      </w:pPr>
      <w:rPr>
        <w:rFonts w:hint="default"/>
      </w:rPr>
    </w:lvl>
    <w:lvl w:ilvl="2">
      <w:start w:val="1"/>
      <w:numFmt w:val="decimal"/>
      <w:lvlText w:val="%1.%2.%3"/>
      <w:lvlJc w:val="left"/>
      <w:pPr>
        <w:tabs>
          <w:tab w:val="num" w:pos="4395"/>
        </w:tabs>
        <w:ind w:left="4395" w:hanging="1134"/>
      </w:pPr>
      <w:rPr>
        <w:rFonts w:cs="Times New Roman"/>
        <w:b w:val="0"/>
        <w:bCs w:val="0"/>
        <w:i w:val="0"/>
        <w:iCs w:val="0"/>
        <w:caps w:val="0"/>
        <w:smallCaps w:val="0"/>
        <w:strike w:val="0"/>
        <w:dstrike w:val="0"/>
        <w:noProof w:val="0"/>
        <w:vanish w:val="0"/>
        <w:color w:val="898989"/>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3" w15:restartNumberingAfterBreak="0">
    <w:nsid w:val="2BE226DE"/>
    <w:multiLevelType w:val="multilevel"/>
    <w:tmpl w:val="8284742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438167E"/>
    <w:multiLevelType w:val="hybridMultilevel"/>
    <w:tmpl w:val="3FD426F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37D93287"/>
    <w:multiLevelType w:val="hybridMultilevel"/>
    <w:tmpl w:val="A9E41FAE"/>
    <w:lvl w:ilvl="0" w:tplc="E03E52F8">
      <w:start w:val="1"/>
      <w:numFmt w:val="decimal"/>
      <w:pStyle w:val="PartyName"/>
      <w:lvlText w:val="(%1)"/>
      <w:lvlJc w:val="left"/>
      <w:pPr>
        <w:tabs>
          <w:tab w:val="num" w:pos="1065"/>
        </w:tabs>
        <w:ind w:left="1065" w:hanging="705"/>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424B23"/>
    <w:multiLevelType w:val="hybridMultilevel"/>
    <w:tmpl w:val="7460262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3B1421DC"/>
    <w:multiLevelType w:val="singleLevel"/>
    <w:tmpl w:val="CDB075DC"/>
    <w:lvl w:ilvl="0">
      <w:start w:val="1"/>
      <w:numFmt w:val="bullet"/>
      <w:pStyle w:val="Bullet1"/>
      <w:lvlText w:val=""/>
      <w:lvlJc w:val="left"/>
      <w:pPr>
        <w:tabs>
          <w:tab w:val="num" w:pos="1418"/>
        </w:tabs>
        <w:ind w:left="1418" w:hanging="284"/>
      </w:pPr>
      <w:rPr>
        <w:rFonts w:hint="default" w:ascii="Wingdings" w:hAnsi="Wingdings"/>
        <w:b w:val="0"/>
        <w:i w:val="0"/>
        <w:color w:val="8DB1C7"/>
        <w:sz w:val="20"/>
      </w:rPr>
    </w:lvl>
  </w:abstractNum>
  <w:abstractNum w:abstractNumId="18" w15:restartNumberingAfterBreak="0">
    <w:nsid w:val="3CD03893"/>
    <w:multiLevelType w:val="hybridMultilevel"/>
    <w:tmpl w:val="3B7ECE0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3F857FDE"/>
    <w:multiLevelType w:val="hybridMultilevel"/>
    <w:tmpl w:val="87740490"/>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3FD9181D"/>
    <w:multiLevelType w:val="multilevel"/>
    <w:tmpl w:val="913C1C22"/>
    <w:lvl w:ilvl="0">
      <w:start w:val="1"/>
      <w:numFmt w:val="bullet"/>
      <w:lvlText w:val=""/>
      <w:lvlJc w:val="left"/>
      <w:pPr>
        <w:ind w:left="360" w:hanging="360"/>
      </w:pPr>
      <w:rPr>
        <w:rFonts w:hint="default" w:ascii="Symbol" w:hAnsi="Symbo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8B29B0"/>
    <w:multiLevelType w:val="hybridMultilevel"/>
    <w:tmpl w:val="F18C1A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052EC1"/>
    <w:multiLevelType w:val="multilevel"/>
    <w:tmpl w:val="C28E6F0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C076897"/>
    <w:multiLevelType w:val="hybridMultilevel"/>
    <w:tmpl w:val="88D02E1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5259705A"/>
    <w:multiLevelType w:val="hybridMultilevel"/>
    <w:tmpl w:val="E5B2647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52EE4490"/>
    <w:multiLevelType w:val="hybridMultilevel"/>
    <w:tmpl w:val="2848C5B2"/>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26" w15:restartNumberingAfterBreak="0">
    <w:nsid w:val="61072269"/>
    <w:multiLevelType w:val="multilevel"/>
    <w:tmpl w:val="BFE077E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B7B2539"/>
    <w:multiLevelType w:val="multilevel"/>
    <w:tmpl w:val="8A265F9A"/>
    <w:lvl w:ilvl="0">
      <w:start w:val="1"/>
      <w:numFmt w:val="bullet"/>
      <w:lvlText w:val=""/>
      <w:lvlJc w:val="left"/>
      <w:pPr>
        <w:tabs>
          <w:tab w:val="num" w:pos="1800"/>
        </w:tabs>
        <w:ind w:left="1800" w:hanging="360"/>
      </w:pPr>
      <w:rPr>
        <w:rFonts w:hint="default" w:ascii="Symbol" w:hAnsi="Symbol"/>
        <w:sz w:val="20"/>
      </w:rPr>
    </w:lvl>
    <w:lvl w:ilvl="1">
      <w:start w:val="1"/>
      <w:numFmt w:val="bullet"/>
      <w:lvlText w:val="o"/>
      <w:lvlJc w:val="left"/>
      <w:pPr>
        <w:tabs>
          <w:tab w:val="num" w:pos="2520"/>
        </w:tabs>
        <w:ind w:left="2520" w:hanging="360"/>
      </w:pPr>
      <w:rPr>
        <w:rFonts w:hint="default" w:ascii="Courier New" w:hAnsi="Courier New" w:cs="Times New Roman"/>
        <w:sz w:val="20"/>
      </w:rPr>
    </w:lvl>
    <w:lvl w:ilvl="2">
      <w:start w:val="1"/>
      <w:numFmt w:val="bullet"/>
      <w:lvlText w:val=""/>
      <w:lvlJc w:val="left"/>
      <w:pPr>
        <w:tabs>
          <w:tab w:val="num" w:pos="3240"/>
        </w:tabs>
        <w:ind w:left="3240" w:hanging="360"/>
      </w:pPr>
      <w:rPr>
        <w:rFonts w:hint="default" w:ascii="Wingdings" w:hAnsi="Wingdings"/>
        <w:sz w:val="20"/>
      </w:rPr>
    </w:lvl>
    <w:lvl w:ilvl="3">
      <w:start w:val="1"/>
      <w:numFmt w:val="bullet"/>
      <w:lvlText w:val=""/>
      <w:lvlJc w:val="left"/>
      <w:pPr>
        <w:tabs>
          <w:tab w:val="num" w:pos="3960"/>
        </w:tabs>
        <w:ind w:left="3960" w:hanging="360"/>
      </w:pPr>
      <w:rPr>
        <w:rFonts w:hint="default" w:ascii="Wingdings" w:hAnsi="Wingdings"/>
        <w:sz w:val="20"/>
      </w:rPr>
    </w:lvl>
    <w:lvl w:ilvl="4">
      <w:start w:val="1"/>
      <w:numFmt w:val="bullet"/>
      <w:lvlText w:val=""/>
      <w:lvlJc w:val="left"/>
      <w:pPr>
        <w:tabs>
          <w:tab w:val="num" w:pos="4680"/>
        </w:tabs>
        <w:ind w:left="4680" w:hanging="360"/>
      </w:pPr>
      <w:rPr>
        <w:rFonts w:hint="default" w:ascii="Wingdings" w:hAnsi="Wingdings"/>
        <w:sz w:val="20"/>
      </w:rPr>
    </w:lvl>
    <w:lvl w:ilvl="5">
      <w:start w:val="1"/>
      <w:numFmt w:val="bullet"/>
      <w:lvlText w:val=""/>
      <w:lvlJc w:val="left"/>
      <w:pPr>
        <w:tabs>
          <w:tab w:val="num" w:pos="5400"/>
        </w:tabs>
        <w:ind w:left="5400" w:hanging="360"/>
      </w:pPr>
      <w:rPr>
        <w:rFonts w:hint="default" w:ascii="Wingdings" w:hAnsi="Wingdings"/>
        <w:sz w:val="20"/>
      </w:rPr>
    </w:lvl>
    <w:lvl w:ilvl="6">
      <w:start w:val="1"/>
      <w:numFmt w:val="bullet"/>
      <w:lvlText w:val=""/>
      <w:lvlJc w:val="left"/>
      <w:pPr>
        <w:tabs>
          <w:tab w:val="num" w:pos="6120"/>
        </w:tabs>
        <w:ind w:left="6120" w:hanging="360"/>
      </w:pPr>
      <w:rPr>
        <w:rFonts w:hint="default" w:ascii="Wingdings" w:hAnsi="Wingdings"/>
        <w:sz w:val="20"/>
      </w:rPr>
    </w:lvl>
    <w:lvl w:ilvl="7">
      <w:start w:val="1"/>
      <w:numFmt w:val="bullet"/>
      <w:lvlText w:val=""/>
      <w:lvlJc w:val="left"/>
      <w:pPr>
        <w:tabs>
          <w:tab w:val="num" w:pos="6840"/>
        </w:tabs>
        <w:ind w:left="6840" w:hanging="360"/>
      </w:pPr>
      <w:rPr>
        <w:rFonts w:hint="default" w:ascii="Wingdings" w:hAnsi="Wingdings"/>
        <w:sz w:val="20"/>
      </w:rPr>
    </w:lvl>
    <w:lvl w:ilvl="8">
      <w:start w:val="1"/>
      <w:numFmt w:val="bullet"/>
      <w:lvlText w:val=""/>
      <w:lvlJc w:val="left"/>
      <w:pPr>
        <w:tabs>
          <w:tab w:val="num" w:pos="7560"/>
        </w:tabs>
        <w:ind w:left="7560" w:hanging="360"/>
      </w:pPr>
      <w:rPr>
        <w:rFonts w:hint="default" w:ascii="Wingdings" w:hAnsi="Wingdings"/>
        <w:sz w:val="20"/>
      </w:rPr>
    </w:lvl>
  </w:abstractNum>
  <w:abstractNum w:abstractNumId="28" w15:restartNumberingAfterBreak="0">
    <w:nsid w:val="6E201A82"/>
    <w:multiLevelType w:val="hybridMultilevel"/>
    <w:tmpl w:val="9CEA279E"/>
    <w:lvl w:ilvl="0" w:tplc="3C70EA9E">
      <w:start w:val="1"/>
      <w:numFmt w:val="bullet"/>
      <w:pStyle w:val="List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F671A42"/>
    <w:multiLevelType w:val="hybridMultilevel"/>
    <w:tmpl w:val="2B384EC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77222D29"/>
    <w:multiLevelType w:val="hybridMultilevel"/>
    <w:tmpl w:val="548CEDF0"/>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1" w15:restartNumberingAfterBreak="0">
    <w:nsid w:val="77D61255"/>
    <w:multiLevelType w:val="multilevel"/>
    <w:tmpl w:val="CE8200C6"/>
    <w:name w:val="main_list"/>
    <w:lvl w:ilvl="0">
      <w:start w:val="1"/>
      <w:numFmt w:val="decimal"/>
      <w:lvlText w:val="%1."/>
      <w:lvlJc w:val="left"/>
      <w:pPr>
        <w:tabs>
          <w:tab w:val="num" w:pos="720"/>
        </w:tabs>
        <w:ind w:left="720" w:hanging="720"/>
      </w:pPr>
      <w:rPr>
        <w:rFonts w:hint="default" w:ascii="Verdana" w:hAnsi="Verdana" w:cs="Times New Roman"/>
        <w:b/>
        <w:i w:val="0"/>
        <w:caps/>
        <w:sz w:val="20"/>
      </w:rPr>
    </w:lvl>
    <w:lvl w:ilvl="1">
      <w:start w:val="1"/>
      <w:numFmt w:val="decimal"/>
      <w:lvlText w:val="%1.%2"/>
      <w:lvlJc w:val="left"/>
      <w:pPr>
        <w:tabs>
          <w:tab w:val="num" w:pos="720"/>
        </w:tabs>
        <w:ind w:left="720" w:hanging="720"/>
      </w:pPr>
      <w:rPr>
        <w:rFonts w:hint="default" w:ascii="Times New Roman" w:hAnsi="Times New Roman" w:cs="Times New Roman"/>
        <w:b w:val="0"/>
        <w:i w:val="0"/>
        <w:caps w:val="0"/>
        <w:sz w:val="20"/>
      </w:rPr>
    </w:lvl>
    <w:lvl w:ilvl="2">
      <w:start w:val="1"/>
      <w:numFmt w:val="lowerLetter"/>
      <w:lvlText w:val="(%3)"/>
      <w:lvlJc w:val="left"/>
      <w:pPr>
        <w:tabs>
          <w:tab w:val="num" w:pos="1559"/>
        </w:tabs>
        <w:ind w:left="1559" w:hanging="567"/>
      </w:pPr>
      <w:rPr>
        <w:rFonts w:hint="default" w:ascii="Verdana" w:hAnsi="Verdana" w:cs="Times New Roman"/>
        <w:b w:val="0"/>
        <w:i w:val="0"/>
        <w:sz w:val="20"/>
      </w:rPr>
    </w:lvl>
    <w:lvl w:ilvl="3">
      <w:start w:val="1"/>
      <w:numFmt w:val="lowerRoman"/>
      <w:lvlText w:val="(%4)"/>
      <w:lvlJc w:val="left"/>
      <w:pPr>
        <w:tabs>
          <w:tab w:val="num" w:pos="2421"/>
        </w:tabs>
        <w:ind w:left="2268" w:hanging="567"/>
      </w:pPr>
      <w:rPr>
        <w:rFonts w:hint="default" w:ascii="Times New Roman" w:hAnsi="Times New Roman" w:cs="Times New Roman"/>
        <w:b w:val="0"/>
        <w:i w:val="0"/>
        <w:sz w:val="20"/>
      </w:rPr>
    </w:lvl>
    <w:lvl w:ilvl="4">
      <w:start w:val="1"/>
      <w:numFmt w:val="upperLetter"/>
      <w:lvlText w:val="(%5)"/>
      <w:lvlJc w:val="left"/>
      <w:pPr>
        <w:tabs>
          <w:tab w:val="num" w:pos="2880"/>
        </w:tabs>
        <w:ind w:left="2880" w:hanging="720"/>
      </w:pPr>
      <w:rPr>
        <w:rFonts w:hint="default" w:ascii="Times New Roman" w:hAnsi="Times New Roman" w:cs="Times New Roman"/>
        <w:b w:val="0"/>
        <w:i w:val="0"/>
        <w:sz w:val="22"/>
      </w:rPr>
    </w:lvl>
    <w:lvl w:ilvl="5">
      <w:start w:val="1"/>
      <w:numFmt w:val="decimal"/>
      <w:lvlText w:val="%6."/>
      <w:lvlJc w:val="left"/>
      <w:pPr>
        <w:tabs>
          <w:tab w:val="num" w:pos="3600"/>
        </w:tabs>
        <w:ind w:left="3600" w:hanging="720"/>
      </w:pPr>
      <w:rPr>
        <w:rFonts w:hint="default" w:ascii="Times New Roman" w:hAnsi="Times New Roman" w:cs="Times New Roman"/>
        <w:b w:val="0"/>
        <w:i w:val="0"/>
        <w:sz w:val="22"/>
      </w:rPr>
    </w:lvl>
    <w:lvl w:ilvl="6">
      <w:start w:val="1"/>
      <w:numFmt w:val="decimal"/>
      <w:lvlText w:val="%7."/>
      <w:lvlJc w:val="left"/>
      <w:pPr>
        <w:tabs>
          <w:tab w:val="num" w:pos="4320"/>
        </w:tabs>
        <w:ind w:left="4320" w:hanging="720"/>
      </w:pPr>
    </w:lvl>
    <w:lvl w:ilvl="7">
      <w:start w:val="1"/>
      <w:numFmt w:val="decimal"/>
      <w:lvlText w:val="%8."/>
      <w:lvlJc w:val="left"/>
      <w:pPr>
        <w:tabs>
          <w:tab w:val="num" w:pos="5040"/>
        </w:tabs>
        <w:ind w:left="5040" w:hanging="720"/>
      </w:pPr>
      <w:rPr>
        <w:rFonts w:hint="default" w:ascii="Times New Roman" w:hAnsi="Times New Roman" w:cs="Times New Roman"/>
        <w:b w:val="0"/>
        <w:i w:val="0"/>
        <w:sz w:val="22"/>
      </w:rPr>
    </w:lvl>
    <w:lvl w:ilvl="8">
      <w:start w:val="1"/>
      <w:numFmt w:val="decimal"/>
      <w:lvlText w:val="%9."/>
      <w:lvlJc w:val="left"/>
      <w:pPr>
        <w:tabs>
          <w:tab w:val="num" w:pos="5760"/>
        </w:tabs>
        <w:ind w:left="5760" w:hanging="720"/>
      </w:pPr>
      <w:rPr>
        <w:rFonts w:hint="default" w:ascii="Times New Roman" w:hAnsi="Times New Roman" w:cs="Times New Roman"/>
        <w:b w:val="0"/>
        <w:i w:val="0"/>
        <w:sz w:val="22"/>
      </w:rPr>
    </w:lvl>
  </w:abstractNum>
  <w:abstractNum w:abstractNumId="32" w15:restartNumberingAfterBreak="0">
    <w:nsid w:val="781F7ED6"/>
    <w:multiLevelType w:val="multilevel"/>
    <w:tmpl w:val="913C1C22"/>
    <w:lvl w:ilvl="0">
      <w:start w:val="1"/>
      <w:numFmt w:val="bullet"/>
      <w:lvlText w:val=""/>
      <w:lvlJc w:val="left"/>
      <w:pPr>
        <w:ind w:left="360" w:hanging="360"/>
      </w:pPr>
      <w:rPr>
        <w:rFonts w:hint="default" w:ascii="Symbol" w:hAnsi="Symbo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DE1F07"/>
    <w:multiLevelType w:val="hybridMultilevel"/>
    <w:tmpl w:val="FA1A5A5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AC77F68"/>
    <w:multiLevelType w:val="multilevel"/>
    <w:tmpl w:val="4FF252DA"/>
    <w:lvl w:ilvl="0">
      <w:start w:val="1"/>
      <w:numFmt w:val="decimal"/>
      <w:lvlText w:val="%1)"/>
      <w:lvlJc w:val="left"/>
      <w:pPr>
        <w:ind w:left="432" w:hanging="432"/>
      </w:pPr>
      <w:rPr>
        <w:color w:val="005696" w:themeColor="accent2"/>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3C037E"/>
    <w:multiLevelType w:val="hybridMultilevel"/>
    <w:tmpl w:val="5CCC732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7D3A6F5A"/>
    <w:multiLevelType w:val="hybridMultilevel"/>
    <w:tmpl w:val="600E525E"/>
    <w:lvl w:ilvl="0" w:tplc="08090001">
      <w:start w:val="1"/>
      <w:numFmt w:val="bullet"/>
      <w:lvlText w:val=""/>
      <w:lvlJc w:val="left"/>
      <w:pPr>
        <w:ind w:left="720" w:hanging="360"/>
      </w:pPr>
      <w:rPr>
        <w:rFonts w:hint="default" w:ascii="Symbol" w:hAnsi="Symbo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12"/>
  </w:num>
  <w:num w:numId="3">
    <w:abstractNumId w:val="0"/>
  </w:num>
  <w:num w:numId="4">
    <w:abstractNumId w:val="15"/>
  </w:num>
  <w:num w:numId="5">
    <w:abstractNumId w:val="17"/>
  </w:num>
  <w:num w:numId="6">
    <w:abstractNumId w:val="5"/>
  </w:num>
  <w:num w:numId="7">
    <w:abstractNumId w:val="34"/>
  </w:num>
  <w:num w:numId="8">
    <w:abstractNumId w:val="10"/>
  </w:num>
  <w:num w:numId="9">
    <w:abstractNumId w:val="6"/>
  </w:num>
  <w:num w:numId="10">
    <w:abstractNumId w:val="8"/>
  </w:num>
  <w:num w:numId="11">
    <w:abstractNumId w:val="24"/>
  </w:num>
  <w:num w:numId="12">
    <w:abstractNumId w:val="36"/>
  </w:num>
  <w:num w:numId="13">
    <w:abstractNumId w:val="21"/>
  </w:num>
  <w:num w:numId="14">
    <w:abstractNumId w:val="20"/>
  </w:num>
  <w:num w:numId="15">
    <w:abstractNumId w:val="32"/>
  </w:num>
  <w:num w:numId="16">
    <w:abstractNumId w:val="1"/>
  </w:num>
  <w:num w:numId="17">
    <w:abstractNumId w:val="35"/>
  </w:num>
  <w:num w:numId="18">
    <w:abstractNumId w:val="9"/>
  </w:num>
  <w:num w:numId="19">
    <w:abstractNumId w:val="16"/>
  </w:num>
  <w:num w:numId="20">
    <w:abstractNumId w:val="3"/>
  </w:num>
  <w:num w:numId="21">
    <w:abstractNumId w:val="11"/>
  </w:num>
  <w:num w:numId="22">
    <w:abstractNumId w:val="14"/>
  </w:num>
  <w:num w:numId="23">
    <w:abstractNumId w:val="29"/>
  </w:num>
  <w:num w:numId="24">
    <w:abstractNumId w:val="19"/>
  </w:num>
  <w:num w:numId="25">
    <w:abstractNumId w:val="22"/>
  </w:num>
  <w:num w:numId="26">
    <w:abstractNumId w:val="27"/>
  </w:num>
  <w:num w:numId="27">
    <w:abstractNumId w:val="2"/>
  </w:num>
  <w:num w:numId="28">
    <w:abstractNumId w:val="26"/>
  </w:num>
  <w:num w:numId="29">
    <w:abstractNumId w:val="13"/>
  </w:num>
  <w:num w:numId="30">
    <w:abstractNumId w:val="30"/>
  </w:num>
  <w:num w:numId="31">
    <w:abstractNumId w:val="23"/>
  </w:num>
  <w:num w:numId="32">
    <w:abstractNumId w:val="4"/>
  </w:num>
  <w:num w:numId="33">
    <w:abstractNumId w:val="33"/>
  </w:num>
  <w:num w:numId="34">
    <w:abstractNumId w:val="25"/>
  </w:num>
  <w:num w:numId="35">
    <w:abstractNumId w:val="7"/>
  </w:num>
  <w:num w:numId="36">
    <w:abstractNumId w:val="18"/>
  </w:num>
  <w:num w:numId="37">
    <w:abstractNumId w:val="34"/>
  </w:num>
  <w:num w:numId="38">
    <w:abstractNumId w:val="34"/>
  </w:num>
  <w:num w:numId="39">
    <w:abstractNumId w:val="34"/>
  </w:num>
  <w:num w:numId="40">
    <w:abstractNumId w:val="34"/>
  </w:num>
  <w:num w:numId="41">
    <w:abstractNumId w:val="34"/>
  </w:num>
  <w:num w:numId="42">
    <w:abstractNumId w:val="34"/>
  </w:num>
  <w:num w:numId="43">
    <w:abstractNumId w:val="3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us Mack [2]">
    <w15:presenceInfo w15:providerId="AD" w15:userId="S-1-5-21-1258997904-947598375-2298806268-1127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isplayBackgroundShape/>
  <w:activeWritingStyle w:lang="en-US" w:vendorID="64" w:dllVersion="0" w:nlCheck="1" w:checkStyle="1" w:appName="MSWord"/>
  <w:activeWritingStyle w:lang="en-GB" w:vendorID="64" w:dllVersion="0" w:nlCheck="1" w:checkStyle="1" w:appName="MSWord"/>
  <w:activeWritingStyle w:lang="en-GB" w:vendorID="64" w:dllVersion="6" w:nlCheck="1" w:checkStyle="1" w:appName="MSWord"/>
  <w:activeWritingStyle w:lang="en-US" w:vendorID="64" w:dllVersion="6" w:nlCheck="1" w:checkStyle="1" w:appName="MSWord"/>
  <w:activeWritingStyle w:lang="es-ES" w:vendorID="64" w:dllVersion="6" w:nlCheck="1" w:checkStyle="0" w:appName="MSWord"/>
  <w:activeWritingStyle w:lang="es-ES" w:vendorID="64" w:dllVersion="0" w:nlCheck="1" w:checkStyle="0" w:appName="MSWord"/>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CB5"/>
    <w:rsid w:val="00000F28"/>
    <w:rsid w:val="00001171"/>
    <w:rsid w:val="000016A8"/>
    <w:rsid w:val="0000183D"/>
    <w:rsid w:val="00002D19"/>
    <w:rsid w:val="0000305D"/>
    <w:rsid w:val="00003CF0"/>
    <w:rsid w:val="00003DB4"/>
    <w:rsid w:val="00003E02"/>
    <w:rsid w:val="00004281"/>
    <w:rsid w:val="00004912"/>
    <w:rsid w:val="00004BA0"/>
    <w:rsid w:val="00004E04"/>
    <w:rsid w:val="0000561E"/>
    <w:rsid w:val="0000670E"/>
    <w:rsid w:val="0001001F"/>
    <w:rsid w:val="00010689"/>
    <w:rsid w:val="0001169B"/>
    <w:rsid w:val="000119D4"/>
    <w:rsid w:val="0001242D"/>
    <w:rsid w:val="000127E2"/>
    <w:rsid w:val="000128F7"/>
    <w:rsid w:val="000134CF"/>
    <w:rsid w:val="00014132"/>
    <w:rsid w:val="000141DA"/>
    <w:rsid w:val="0001457F"/>
    <w:rsid w:val="000147BD"/>
    <w:rsid w:val="00014BDB"/>
    <w:rsid w:val="00014CC1"/>
    <w:rsid w:val="00015CB0"/>
    <w:rsid w:val="00015E7D"/>
    <w:rsid w:val="000160E9"/>
    <w:rsid w:val="000165A5"/>
    <w:rsid w:val="000167ED"/>
    <w:rsid w:val="00016B35"/>
    <w:rsid w:val="00016D30"/>
    <w:rsid w:val="00016E2B"/>
    <w:rsid w:val="0001717A"/>
    <w:rsid w:val="00017451"/>
    <w:rsid w:val="00017495"/>
    <w:rsid w:val="00017C4D"/>
    <w:rsid w:val="0002049F"/>
    <w:rsid w:val="0002086C"/>
    <w:rsid w:val="00020D24"/>
    <w:rsid w:val="00021A0C"/>
    <w:rsid w:val="00021B60"/>
    <w:rsid w:val="00021E36"/>
    <w:rsid w:val="00022225"/>
    <w:rsid w:val="00022384"/>
    <w:rsid w:val="00022872"/>
    <w:rsid w:val="00022A94"/>
    <w:rsid w:val="00022DA8"/>
    <w:rsid w:val="000233AC"/>
    <w:rsid w:val="0002371F"/>
    <w:rsid w:val="00023D4B"/>
    <w:rsid w:val="0002447B"/>
    <w:rsid w:val="00024895"/>
    <w:rsid w:val="00024B59"/>
    <w:rsid w:val="00024F1E"/>
    <w:rsid w:val="00025217"/>
    <w:rsid w:val="00025CC9"/>
    <w:rsid w:val="000274A4"/>
    <w:rsid w:val="000274D7"/>
    <w:rsid w:val="0002784F"/>
    <w:rsid w:val="00027BA4"/>
    <w:rsid w:val="000309E3"/>
    <w:rsid w:val="000310C5"/>
    <w:rsid w:val="00031408"/>
    <w:rsid w:val="000314FC"/>
    <w:rsid w:val="00031805"/>
    <w:rsid w:val="000325EE"/>
    <w:rsid w:val="0003355D"/>
    <w:rsid w:val="00034D27"/>
    <w:rsid w:val="00034E5C"/>
    <w:rsid w:val="00035B35"/>
    <w:rsid w:val="00035B3D"/>
    <w:rsid w:val="00035B73"/>
    <w:rsid w:val="00036224"/>
    <w:rsid w:val="00036C78"/>
    <w:rsid w:val="00036D93"/>
    <w:rsid w:val="00036F24"/>
    <w:rsid w:val="00037001"/>
    <w:rsid w:val="00037675"/>
    <w:rsid w:val="00037E58"/>
    <w:rsid w:val="00037E5E"/>
    <w:rsid w:val="000403B2"/>
    <w:rsid w:val="00040AAF"/>
    <w:rsid w:val="00040F83"/>
    <w:rsid w:val="00041096"/>
    <w:rsid w:val="00041D1D"/>
    <w:rsid w:val="0004232B"/>
    <w:rsid w:val="000424A9"/>
    <w:rsid w:val="00043043"/>
    <w:rsid w:val="0004416A"/>
    <w:rsid w:val="00044689"/>
    <w:rsid w:val="00044717"/>
    <w:rsid w:val="000447FA"/>
    <w:rsid w:val="00044D95"/>
    <w:rsid w:val="0004535C"/>
    <w:rsid w:val="000454BE"/>
    <w:rsid w:val="00045703"/>
    <w:rsid w:val="00045C7F"/>
    <w:rsid w:val="00046945"/>
    <w:rsid w:val="00046DC8"/>
    <w:rsid w:val="00047C3E"/>
    <w:rsid w:val="000512C8"/>
    <w:rsid w:val="000516D4"/>
    <w:rsid w:val="000517AE"/>
    <w:rsid w:val="000518D7"/>
    <w:rsid w:val="000519AC"/>
    <w:rsid w:val="00051D72"/>
    <w:rsid w:val="00052102"/>
    <w:rsid w:val="0005285C"/>
    <w:rsid w:val="00052904"/>
    <w:rsid w:val="00052A87"/>
    <w:rsid w:val="00053637"/>
    <w:rsid w:val="00053BF0"/>
    <w:rsid w:val="00054005"/>
    <w:rsid w:val="00055533"/>
    <w:rsid w:val="000556D4"/>
    <w:rsid w:val="00055DCA"/>
    <w:rsid w:val="00055F9B"/>
    <w:rsid w:val="000561BE"/>
    <w:rsid w:val="0005675D"/>
    <w:rsid w:val="00056771"/>
    <w:rsid w:val="00056E28"/>
    <w:rsid w:val="00056ECB"/>
    <w:rsid w:val="0005708A"/>
    <w:rsid w:val="00057191"/>
    <w:rsid w:val="00057807"/>
    <w:rsid w:val="00057AA0"/>
    <w:rsid w:val="00060451"/>
    <w:rsid w:val="0006058F"/>
    <w:rsid w:val="0006067D"/>
    <w:rsid w:val="00060FE8"/>
    <w:rsid w:val="000613E6"/>
    <w:rsid w:val="00061D29"/>
    <w:rsid w:val="0006286E"/>
    <w:rsid w:val="000631B1"/>
    <w:rsid w:val="000632A4"/>
    <w:rsid w:val="000635B7"/>
    <w:rsid w:val="00063D2B"/>
    <w:rsid w:val="00064796"/>
    <w:rsid w:val="00064854"/>
    <w:rsid w:val="00064EC4"/>
    <w:rsid w:val="0006506D"/>
    <w:rsid w:val="000655B8"/>
    <w:rsid w:val="00065607"/>
    <w:rsid w:val="00065A3D"/>
    <w:rsid w:val="00065CEC"/>
    <w:rsid w:val="00066074"/>
    <w:rsid w:val="000663E9"/>
    <w:rsid w:val="000664BA"/>
    <w:rsid w:val="000671DF"/>
    <w:rsid w:val="000672AF"/>
    <w:rsid w:val="00067476"/>
    <w:rsid w:val="0007007F"/>
    <w:rsid w:val="00070322"/>
    <w:rsid w:val="00070332"/>
    <w:rsid w:val="000708AF"/>
    <w:rsid w:val="00070951"/>
    <w:rsid w:val="00071477"/>
    <w:rsid w:val="00071937"/>
    <w:rsid w:val="00071D18"/>
    <w:rsid w:val="00072284"/>
    <w:rsid w:val="00072304"/>
    <w:rsid w:val="000726A5"/>
    <w:rsid w:val="00072B45"/>
    <w:rsid w:val="00072C9A"/>
    <w:rsid w:val="0007302C"/>
    <w:rsid w:val="00073951"/>
    <w:rsid w:val="000744B3"/>
    <w:rsid w:val="000744F6"/>
    <w:rsid w:val="00074790"/>
    <w:rsid w:val="00074E73"/>
    <w:rsid w:val="00075410"/>
    <w:rsid w:val="000754B2"/>
    <w:rsid w:val="00075676"/>
    <w:rsid w:val="000756FC"/>
    <w:rsid w:val="0007590D"/>
    <w:rsid w:val="00075C03"/>
    <w:rsid w:val="0007611D"/>
    <w:rsid w:val="000762AC"/>
    <w:rsid w:val="000767F9"/>
    <w:rsid w:val="00076EC1"/>
    <w:rsid w:val="0007748F"/>
    <w:rsid w:val="000774B2"/>
    <w:rsid w:val="00077A7E"/>
    <w:rsid w:val="00077B02"/>
    <w:rsid w:val="00077E93"/>
    <w:rsid w:val="00077EDE"/>
    <w:rsid w:val="000808BD"/>
    <w:rsid w:val="00080BB7"/>
    <w:rsid w:val="00080FE0"/>
    <w:rsid w:val="00081332"/>
    <w:rsid w:val="00081499"/>
    <w:rsid w:val="00081524"/>
    <w:rsid w:val="00081705"/>
    <w:rsid w:val="000819B8"/>
    <w:rsid w:val="000823D0"/>
    <w:rsid w:val="000829F8"/>
    <w:rsid w:val="000831ED"/>
    <w:rsid w:val="000842AF"/>
    <w:rsid w:val="000842CD"/>
    <w:rsid w:val="00084865"/>
    <w:rsid w:val="00085053"/>
    <w:rsid w:val="000852C9"/>
    <w:rsid w:val="000855F3"/>
    <w:rsid w:val="000856E8"/>
    <w:rsid w:val="00085B35"/>
    <w:rsid w:val="00087383"/>
    <w:rsid w:val="000873B9"/>
    <w:rsid w:val="00087ABF"/>
    <w:rsid w:val="00087B15"/>
    <w:rsid w:val="00087B4C"/>
    <w:rsid w:val="00087BA4"/>
    <w:rsid w:val="00090144"/>
    <w:rsid w:val="0009048F"/>
    <w:rsid w:val="000908A0"/>
    <w:rsid w:val="00091075"/>
    <w:rsid w:val="00092310"/>
    <w:rsid w:val="000925C3"/>
    <w:rsid w:val="000927BC"/>
    <w:rsid w:val="00092D77"/>
    <w:rsid w:val="00092E4C"/>
    <w:rsid w:val="00093751"/>
    <w:rsid w:val="00093C4F"/>
    <w:rsid w:val="00094B86"/>
    <w:rsid w:val="0009529B"/>
    <w:rsid w:val="00095BD5"/>
    <w:rsid w:val="00095BEE"/>
    <w:rsid w:val="00096105"/>
    <w:rsid w:val="000962A1"/>
    <w:rsid w:val="00096598"/>
    <w:rsid w:val="000968F0"/>
    <w:rsid w:val="00096C5C"/>
    <w:rsid w:val="00096EE5"/>
    <w:rsid w:val="00097213"/>
    <w:rsid w:val="00097429"/>
    <w:rsid w:val="000975FD"/>
    <w:rsid w:val="00097F82"/>
    <w:rsid w:val="000A02C8"/>
    <w:rsid w:val="000A08B5"/>
    <w:rsid w:val="000A112B"/>
    <w:rsid w:val="000A1345"/>
    <w:rsid w:val="000A18B9"/>
    <w:rsid w:val="000A2492"/>
    <w:rsid w:val="000A24F5"/>
    <w:rsid w:val="000A271F"/>
    <w:rsid w:val="000A28FF"/>
    <w:rsid w:val="000A29BD"/>
    <w:rsid w:val="000A2BAE"/>
    <w:rsid w:val="000A2C06"/>
    <w:rsid w:val="000A2D99"/>
    <w:rsid w:val="000A3081"/>
    <w:rsid w:val="000A31A7"/>
    <w:rsid w:val="000A37F6"/>
    <w:rsid w:val="000A3E27"/>
    <w:rsid w:val="000A4947"/>
    <w:rsid w:val="000A4F09"/>
    <w:rsid w:val="000A5452"/>
    <w:rsid w:val="000A5549"/>
    <w:rsid w:val="000A585A"/>
    <w:rsid w:val="000A71C3"/>
    <w:rsid w:val="000A726B"/>
    <w:rsid w:val="000A7465"/>
    <w:rsid w:val="000A792C"/>
    <w:rsid w:val="000A7F26"/>
    <w:rsid w:val="000B011D"/>
    <w:rsid w:val="000B0A74"/>
    <w:rsid w:val="000B0CB1"/>
    <w:rsid w:val="000B0FFD"/>
    <w:rsid w:val="000B2855"/>
    <w:rsid w:val="000B2E5B"/>
    <w:rsid w:val="000B3DE7"/>
    <w:rsid w:val="000B3F13"/>
    <w:rsid w:val="000B419B"/>
    <w:rsid w:val="000B45E3"/>
    <w:rsid w:val="000B4A08"/>
    <w:rsid w:val="000B5275"/>
    <w:rsid w:val="000B58ED"/>
    <w:rsid w:val="000B5F8E"/>
    <w:rsid w:val="000B6442"/>
    <w:rsid w:val="000B6544"/>
    <w:rsid w:val="000B6E8B"/>
    <w:rsid w:val="000B78EF"/>
    <w:rsid w:val="000C0534"/>
    <w:rsid w:val="000C0905"/>
    <w:rsid w:val="000C1076"/>
    <w:rsid w:val="000C1298"/>
    <w:rsid w:val="000C1BA4"/>
    <w:rsid w:val="000C21B2"/>
    <w:rsid w:val="000C335C"/>
    <w:rsid w:val="000C438C"/>
    <w:rsid w:val="000C43A5"/>
    <w:rsid w:val="000C4755"/>
    <w:rsid w:val="000C52C4"/>
    <w:rsid w:val="000C5913"/>
    <w:rsid w:val="000C6E71"/>
    <w:rsid w:val="000C7181"/>
    <w:rsid w:val="000C7DB7"/>
    <w:rsid w:val="000C7EFB"/>
    <w:rsid w:val="000D0577"/>
    <w:rsid w:val="000D0637"/>
    <w:rsid w:val="000D12AC"/>
    <w:rsid w:val="000D199E"/>
    <w:rsid w:val="000D1C4F"/>
    <w:rsid w:val="000D2049"/>
    <w:rsid w:val="000D24B4"/>
    <w:rsid w:val="000D2DB5"/>
    <w:rsid w:val="000D2F4E"/>
    <w:rsid w:val="000D3077"/>
    <w:rsid w:val="000D30AC"/>
    <w:rsid w:val="000D3F2E"/>
    <w:rsid w:val="000D4455"/>
    <w:rsid w:val="000D46B1"/>
    <w:rsid w:val="000D471F"/>
    <w:rsid w:val="000D47C8"/>
    <w:rsid w:val="000D4F68"/>
    <w:rsid w:val="000D5339"/>
    <w:rsid w:val="000D566E"/>
    <w:rsid w:val="000D5846"/>
    <w:rsid w:val="000D5EC8"/>
    <w:rsid w:val="000D6000"/>
    <w:rsid w:val="000D6988"/>
    <w:rsid w:val="000D71F3"/>
    <w:rsid w:val="000D782C"/>
    <w:rsid w:val="000D7979"/>
    <w:rsid w:val="000E0886"/>
    <w:rsid w:val="000E14A7"/>
    <w:rsid w:val="000E1F3D"/>
    <w:rsid w:val="000E23F0"/>
    <w:rsid w:val="000E2E13"/>
    <w:rsid w:val="000E35A0"/>
    <w:rsid w:val="000E36FB"/>
    <w:rsid w:val="000E384F"/>
    <w:rsid w:val="000E3BA1"/>
    <w:rsid w:val="000E3D63"/>
    <w:rsid w:val="000E3E72"/>
    <w:rsid w:val="000E4F0E"/>
    <w:rsid w:val="000E4F29"/>
    <w:rsid w:val="000E50AE"/>
    <w:rsid w:val="000E540B"/>
    <w:rsid w:val="000E5795"/>
    <w:rsid w:val="000E59D5"/>
    <w:rsid w:val="000E5E26"/>
    <w:rsid w:val="000E62FE"/>
    <w:rsid w:val="000E688D"/>
    <w:rsid w:val="000E6E84"/>
    <w:rsid w:val="000E7204"/>
    <w:rsid w:val="000E7FCD"/>
    <w:rsid w:val="000F0035"/>
    <w:rsid w:val="000F061A"/>
    <w:rsid w:val="000F0833"/>
    <w:rsid w:val="000F0BC3"/>
    <w:rsid w:val="000F0F64"/>
    <w:rsid w:val="000F1200"/>
    <w:rsid w:val="000F12C7"/>
    <w:rsid w:val="000F1371"/>
    <w:rsid w:val="000F176E"/>
    <w:rsid w:val="000F18E0"/>
    <w:rsid w:val="000F19C7"/>
    <w:rsid w:val="000F2C81"/>
    <w:rsid w:val="000F30FD"/>
    <w:rsid w:val="000F31F0"/>
    <w:rsid w:val="000F32AA"/>
    <w:rsid w:val="000F40DC"/>
    <w:rsid w:val="000F49B3"/>
    <w:rsid w:val="000F49F0"/>
    <w:rsid w:val="000F4C96"/>
    <w:rsid w:val="000F51A1"/>
    <w:rsid w:val="000F5238"/>
    <w:rsid w:val="000F529D"/>
    <w:rsid w:val="000F5B8E"/>
    <w:rsid w:val="000F5CB6"/>
    <w:rsid w:val="000F62BF"/>
    <w:rsid w:val="000F6766"/>
    <w:rsid w:val="000F6A4D"/>
    <w:rsid w:val="000F70AB"/>
    <w:rsid w:val="000F741B"/>
    <w:rsid w:val="000F784A"/>
    <w:rsid w:val="000F79B6"/>
    <w:rsid w:val="000F7F1E"/>
    <w:rsid w:val="0010102F"/>
    <w:rsid w:val="00101457"/>
    <w:rsid w:val="00101DEE"/>
    <w:rsid w:val="00101F45"/>
    <w:rsid w:val="00102184"/>
    <w:rsid w:val="00102571"/>
    <w:rsid w:val="001025B9"/>
    <w:rsid w:val="001028C1"/>
    <w:rsid w:val="00102B9E"/>
    <w:rsid w:val="001035C9"/>
    <w:rsid w:val="001037A4"/>
    <w:rsid w:val="00103835"/>
    <w:rsid w:val="00104109"/>
    <w:rsid w:val="001043B0"/>
    <w:rsid w:val="0010449D"/>
    <w:rsid w:val="00104C6E"/>
    <w:rsid w:val="00104FAE"/>
    <w:rsid w:val="0010516D"/>
    <w:rsid w:val="001059F8"/>
    <w:rsid w:val="00105C8E"/>
    <w:rsid w:val="00105D3A"/>
    <w:rsid w:val="0010610D"/>
    <w:rsid w:val="0010659F"/>
    <w:rsid w:val="00106B8E"/>
    <w:rsid w:val="00106BE0"/>
    <w:rsid w:val="00107CD5"/>
    <w:rsid w:val="001100CE"/>
    <w:rsid w:val="001100DF"/>
    <w:rsid w:val="00110851"/>
    <w:rsid w:val="001129BA"/>
    <w:rsid w:val="00113798"/>
    <w:rsid w:val="00113FDF"/>
    <w:rsid w:val="0011479C"/>
    <w:rsid w:val="00114C3C"/>
    <w:rsid w:val="001152A6"/>
    <w:rsid w:val="00115E5E"/>
    <w:rsid w:val="00116447"/>
    <w:rsid w:val="0011648C"/>
    <w:rsid w:val="00116C8A"/>
    <w:rsid w:val="00117237"/>
    <w:rsid w:val="0011749A"/>
    <w:rsid w:val="00117598"/>
    <w:rsid w:val="001178C6"/>
    <w:rsid w:val="00117D94"/>
    <w:rsid w:val="00120489"/>
    <w:rsid w:val="0012080F"/>
    <w:rsid w:val="00120E62"/>
    <w:rsid w:val="00121009"/>
    <w:rsid w:val="0012162B"/>
    <w:rsid w:val="00121642"/>
    <w:rsid w:val="0012289A"/>
    <w:rsid w:val="00122A3E"/>
    <w:rsid w:val="00123112"/>
    <w:rsid w:val="00123C2D"/>
    <w:rsid w:val="001241ED"/>
    <w:rsid w:val="00124A42"/>
    <w:rsid w:val="001253EA"/>
    <w:rsid w:val="00125403"/>
    <w:rsid w:val="001254D9"/>
    <w:rsid w:val="001256C4"/>
    <w:rsid w:val="00125E88"/>
    <w:rsid w:val="0012632F"/>
    <w:rsid w:val="00126F5E"/>
    <w:rsid w:val="001273AD"/>
    <w:rsid w:val="001279DC"/>
    <w:rsid w:val="001300AB"/>
    <w:rsid w:val="001309A9"/>
    <w:rsid w:val="001328AA"/>
    <w:rsid w:val="001328D4"/>
    <w:rsid w:val="00132FE8"/>
    <w:rsid w:val="00133151"/>
    <w:rsid w:val="00133159"/>
    <w:rsid w:val="00133358"/>
    <w:rsid w:val="00133398"/>
    <w:rsid w:val="0013393B"/>
    <w:rsid w:val="00133D7C"/>
    <w:rsid w:val="00133E6C"/>
    <w:rsid w:val="0013406B"/>
    <w:rsid w:val="00134929"/>
    <w:rsid w:val="00134D09"/>
    <w:rsid w:val="00134DE9"/>
    <w:rsid w:val="001351ED"/>
    <w:rsid w:val="00135638"/>
    <w:rsid w:val="001356BD"/>
    <w:rsid w:val="001356C4"/>
    <w:rsid w:val="001357D5"/>
    <w:rsid w:val="0013606C"/>
    <w:rsid w:val="00136130"/>
    <w:rsid w:val="00136DE9"/>
    <w:rsid w:val="00137446"/>
    <w:rsid w:val="00140212"/>
    <w:rsid w:val="001402EE"/>
    <w:rsid w:val="00140471"/>
    <w:rsid w:val="00140D67"/>
    <w:rsid w:val="00141762"/>
    <w:rsid w:val="001419D6"/>
    <w:rsid w:val="00141CAC"/>
    <w:rsid w:val="00141D6C"/>
    <w:rsid w:val="00142965"/>
    <w:rsid w:val="00142B5D"/>
    <w:rsid w:val="00143311"/>
    <w:rsid w:val="00143381"/>
    <w:rsid w:val="0014396B"/>
    <w:rsid w:val="001439D1"/>
    <w:rsid w:val="00143BF0"/>
    <w:rsid w:val="0014439D"/>
    <w:rsid w:val="001443C6"/>
    <w:rsid w:val="0014468F"/>
    <w:rsid w:val="001446FD"/>
    <w:rsid w:val="00145C5F"/>
    <w:rsid w:val="0014609B"/>
    <w:rsid w:val="001460EF"/>
    <w:rsid w:val="0014651F"/>
    <w:rsid w:val="0014677B"/>
    <w:rsid w:val="001468E8"/>
    <w:rsid w:val="00146C50"/>
    <w:rsid w:val="0014784B"/>
    <w:rsid w:val="001478D5"/>
    <w:rsid w:val="00147C23"/>
    <w:rsid w:val="00147E7A"/>
    <w:rsid w:val="00147E88"/>
    <w:rsid w:val="00147F07"/>
    <w:rsid w:val="0015033A"/>
    <w:rsid w:val="00150367"/>
    <w:rsid w:val="00150C23"/>
    <w:rsid w:val="00150C35"/>
    <w:rsid w:val="00150FEF"/>
    <w:rsid w:val="001513AB"/>
    <w:rsid w:val="00151490"/>
    <w:rsid w:val="0015186C"/>
    <w:rsid w:val="001518A6"/>
    <w:rsid w:val="00151C5B"/>
    <w:rsid w:val="001523DA"/>
    <w:rsid w:val="00152478"/>
    <w:rsid w:val="001526AB"/>
    <w:rsid w:val="001528F0"/>
    <w:rsid w:val="00152B8C"/>
    <w:rsid w:val="00152C04"/>
    <w:rsid w:val="00152C3B"/>
    <w:rsid w:val="00152E2A"/>
    <w:rsid w:val="00152FFB"/>
    <w:rsid w:val="00153DAD"/>
    <w:rsid w:val="0015422D"/>
    <w:rsid w:val="001542C2"/>
    <w:rsid w:val="00154893"/>
    <w:rsid w:val="001548EC"/>
    <w:rsid w:val="00154A68"/>
    <w:rsid w:val="00154B44"/>
    <w:rsid w:val="00154C00"/>
    <w:rsid w:val="00154CDF"/>
    <w:rsid w:val="00155785"/>
    <w:rsid w:val="00155A1E"/>
    <w:rsid w:val="001561DE"/>
    <w:rsid w:val="0015644C"/>
    <w:rsid w:val="00156541"/>
    <w:rsid w:val="00156723"/>
    <w:rsid w:val="00157173"/>
    <w:rsid w:val="00157527"/>
    <w:rsid w:val="00157C20"/>
    <w:rsid w:val="00157DEA"/>
    <w:rsid w:val="0016079D"/>
    <w:rsid w:val="00160DE3"/>
    <w:rsid w:val="0016151A"/>
    <w:rsid w:val="0016216E"/>
    <w:rsid w:val="00162C3D"/>
    <w:rsid w:val="0016341D"/>
    <w:rsid w:val="001634D4"/>
    <w:rsid w:val="00163893"/>
    <w:rsid w:val="00163A14"/>
    <w:rsid w:val="00163CAA"/>
    <w:rsid w:val="00164011"/>
    <w:rsid w:val="0016433D"/>
    <w:rsid w:val="00164848"/>
    <w:rsid w:val="001648E2"/>
    <w:rsid w:val="001652A8"/>
    <w:rsid w:val="00165918"/>
    <w:rsid w:val="00166C57"/>
    <w:rsid w:val="001675F4"/>
    <w:rsid w:val="001679C6"/>
    <w:rsid w:val="00167FF7"/>
    <w:rsid w:val="001700DC"/>
    <w:rsid w:val="00171094"/>
    <w:rsid w:val="0017123A"/>
    <w:rsid w:val="00171303"/>
    <w:rsid w:val="001717A3"/>
    <w:rsid w:val="0017205A"/>
    <w:rsid w:val="001721AF"/>
    <w:rsid w:val="00172241"/>
    <w:rsid w:val="00172494"/>
    <w:rsid w:val="0017266C"/>
    <w:rsid w:val="00172795"/>
    <w:rsid w:val="00172F28"/>
    <w:rsid w:val="00173585"/>
    <w:rsid w:val="00173611"/>
    <w:rsid w:val="00173C8E"/>
    <w:rsid w:val="00175974"/>
    <w:rsid w:val="00175B5E"/>
    <w:rsid w:val="00175C73"/>
    <w:rsid w:val="00176462"/>
    <w:rsid w:val="001765DD"/>
    <w:rsid w:val="001768E4"/>
    <w:rsid w:val="0017695F"/>
    <w:rsid w:val="00176BC8"/>
    <w:rsid w:val="00176D0B"/>
    <w:rsid w:val="00176F44"/>
    <w:rsid w:val="00177016"/>
    <w:rsid w:val="00180186"/>
    <w:rsid w:val="001801DD"/>
    <w:rsid w:val="001809AF"/>
    <w:rsid w:val="00180C93"/>
    <w:rsid w:val="00180F94"/>
    <w:rsid w:val="00181BEC"/>
    <w:rsid w:val="00181CC5"/>
    <w:rsid w:val="00182220"/>
    <w:rsid w:val="00182781"/>
    <w:rsid w:val="00182938"/>
    <w:rsid w:val="00182CAC"/>
    <w:rsid w:val="0018326A"/>
    <w:rsid w:val="0018339E"/>
    <w:rsid w:val="001836DC"/>
    <w:rsid w:val="00183928"/>
    <w:rsid w:val="00183E93"/>
    <w:rsid w:val="00184250"/>
    <w:rsid w:val="00185887"/>
    <w:rsid w:val="00186146"/>
    <w:rsid w:val="00186438"/>
    <w:rsid w:val="001866A8"/>
    <w:rsid w:val="0018684A"/>
    <w:rsid w:val="0018707A"/>
    <w:rsid w:val="00187271"/>
    <w:rsid w:val="0018755F"/>
    <w:rsid w:val="00190CB0"/>
    <w:rsid w:val="00190ED2"/>
    <w:rsid w:val="001910F8"/>
    <w:rsid w:val="0019164A"/>
    <w:rsid w:val="001919EE"/>
    <w:rsid w:val="00191B87"/>
    <w:rsid w:val="00191D9A"/>
    <w:rsid w:val="00191E67"/>
    <w:rsid w:val="001922FC"/>
    <w:rsid w:val="001927A3"/>
    <w:rsid w:val="00193F9E"/>
    <w:rsid w:val="0019409F"/>
    <w:rsid w:val="00194989"/>
    <w:rsid w:val="00194B5B"/>
    <w:rsid w:val="0019552A"/>
    <w:rsid w:val="00195B0E"/>
    <w:rsid w:val="00195DFD"/>
    <w:rsid w:val="00196154"/>
    <w:rsid w:val="00196201"/>
    <w:rsid w:val="0019631F"/>
    <w:rsid w:val="00196C24"/>
    <w:rsid w:val="00196E65"/>
    <w:rsid w:val="0019725F"/>
    <w:rsid w:val="001972B4"/>
    <w:rsid w:val="001973EA"/>
    <w:rsid w:val="00197783"/>
    <w:rsid w:val="001A0B7A"/>
    <w:rsid w:val="001A1DB2"/>
    <w:rsid w:val="001A2669"/>
    <w:rsid w:val="001A29F4"/>
    <w:rsid w:val="001A31F8"/>
    <w:rsid w:val="001A3A29"/>
    <w:rsid w:val="001A3F9E"/>
    <w:rsid w:val="001A4623"/>
    <w:rsid w:val="001A498C"/>
    <w:rsid w:val="001A49A8"/>
    <w:rsid w:val="001A4B49"/>
    <w:rsid w:val="001A4E1A"/>
    <w:rsid w:val="001A56FA"/>
    <w:rsid w:val="001A602B"/>
    <w:rsid w:val="001A665B"/>
    <w:rsid w:val="001A6890"/>
    <w:rsid w:val="001A6F30"/>
    <w:rsid w:val="001A714A"/>
    <w:rsid w:val="001A7917"/>
    <w:rsid w:val="001B02E8"/>
    <w:rsid w:val="001B0763"/>
    <w:rsid w:val="001B0F88"/>
    <w:rsid w:val="001B1DA6"/>
    <w:rsid w:val="001B1EB9"/>
    <w:rsid w:val="001B2395"/>
    <w:rsid w:val="001B2DA6"/>
    <w:rsid w:val="001B2FDD"/>
    <w:rsid w:val="001B4702"/>
    <w:rsid w:val="001B49F2"/>
    <w:rsid w:val="001B5146"/>
    <w:rsid w:val="001B566A"/>
    <w:rsid w:val="001B5C21"/>
    <w:rsid w:val="001B5F0C"/>
    <w:rsid w:val="001B62AE"/>
    <w:rsid w:val="001B66EF"/>
    <w:rsid w:val="001B6F4E"/>
    <w:rsid w:val="001B710A"/>
    <w:rsid w:val="001B7284"/>
    <w:rsid w:val="001B730F"/>
    <w:rsid w:val="001C092C"/>
    <w:rsid w:val="001C0AA5"/>
    <w:rsid w:val="001C1120"/>
    <w:rsid w:val="001C14B5"/>
    <w:rsid w:val="001C16CB"/>
    <w:rsid w:val="001C1CB0"/>
    <w:rsid w:val="001C1FE1"/>
    <w:rsid w:val="001C2198"/>
    <w:rsid w:val="001C21DF"/>
    <w:rsid w:val="001C2203"/>
    <w:rsid w:val="001C293B"/>
    <w:rsid w:val="001C37D0"/>
    <w:rsid w:val="001C41F8"/>
    <w:rsid w:val="001C455A"/>
    <w:rsid w:val="001C4745"/>
    <w:rsid w:val="001C48EE"/>
    <w:rsid w:val="001C4C6A"/>
    <w:rsid w:val="001C5BAC"/>
    <w:rsid w:val="001C6256"/>
    <w:rsid w:val="001C6965"/>
    <w:rsid w:val="001C6B4B"/>
    <w:rsid w:val="001C6BDE"/>
    <w:rsid w:val="001C6FAB"/>
    <w:rsid w:val="001C7546"/>
    <w:rsid w:val="001C7836"/>
    <w:rsid w:val="001C78A7"/>
    <w:rsid w:val="001C7922"/>
    <w:rsid w:val="001C7CD8"/>
    <w:rsid w:val="001C7E6B"/>
    <w:rsid w:val="001D0141"/>
    <w:rsid w:val="001D046D"/>
    <w:rsid w:val="001D1FD8"/>
    <w:rsid w:val="001D2151"/>
    <w:rsid w:val="001D271B"/>
    <w:rsid w:val="001D32E5"/>
    <w:rsid w:val="001D37BF"/>
    <w:rsid w:val="001D3901"/>
    <w:rsid w:val="001D4589"/>
    <w:rsid w:val="001D4C08"/>
    <w:rsid w:val="001D4DE4"/>
    <w:rsid w:val="001D5372"/>
    <w:rsid w:val="001D54BB"/>
    <w:rsid w:val="001D58BB"/>
    <w:rsid w:val="001D5FF3"/>
    <w:rsid w:val="001D7303"/>
    <w:rsid w:val="001D78C1"/>
    <w:rsid w:val="001D7F3F"/>
    <w:rsid w:val="001E014B"/>
    <w:rsid w:val="001E15AD"/>
    <w:rsid w:val="001E1ACA"/>
    <w:rsid w:val="001E20EE"/>
    <w:rsid w:val="001E285D"/>
    <w:rsid w:val="001E31B8"/>
    <w:rsid w:val="001E37E0"/>
    <w:rsid w:val="001E3A0C"/>
    <w:rsid w:val="001E3B99"/>
    <w:rsid w:val="001E4439"/>
    <w:rsid w:val="001E4445"/>
    <w:rsid w:val="001E4842"/>
    <w:rsid w:val="001E4AE9"/>
    <w:rsid w:val="001E4B55"/>
    <w:rsid w:val="001E4D49"/>
    <w:rsid w:val="001E57B4"/>
    <w:rsid w:val="001E5879"/>
    <w:rsid w:val="001E5F7F"/>
    <w:rsid w:val="001E6E60"/>
    <w:rsid w:val="001E74FC"/>
    <w:rsid w:val="001E7840"/>
    <w:rsid w:val="001F00CD"/>
    <w:rsid w:val="001F0A26"/>
    <w:rsid w:val="001F17A6"/>
    <w:rsid w:val="001F2275"/>
    <w:rsid w:val="001F227D"/>
    <w:rsid w:val="001F230B"/>
    <w:rsid w:val="001F23F4"/>
    <w:rsid w:val="001F292B"/>
    <w:rsid w:val="001F2E5D"/>
    <w:rsid w:val="001F2F5B"/>
    <w:rsid w:val="001F31A7"/>
    <w:rsid w:val="001F3F39"/>
    <w:rsid w:val="001F4382"/>
    <w:rsid w:val="001F51D3"/>
    <w:rsid w:val="001F53A3"/>
    <w:rsid w:val="001F560F"/>
    <w:rsid w:val="001F59BB"/>
    <w:rsid w:val="001F611E"/>
    <w:rsid w:val="001F64C7"/>
    <w:rsid w:val="001F6666"/>
    <w:rsid w:val="001F66F4"/>
    <w:rsid w:val="001F7025"/>
    <w:rsid w:val="001F7643"/>
    <w:rsid w:val="001F7973"/>
    <w:rsid w:val="001F7E8A"/>
    <w:rsid w:val="002006F6"/>
    <w:rsid w:val="00200DA7"/>
    <w:rsid w:val="002014DA"/>
    <w:rsid w:val="00202195"/>
    <w:rsid w:val="002029A7"/>
    <w:rsid w:val="00202F8E"/>
    <w:rsid w:val="00203595"/>
    <w:rsid w:val="0020388C"/>
    <w:rsid w:val="00203C5A"/>
    <w:rsid w:val="00203D8F"/>
    <w:rsid w:val="0020416D"/>
    <w:rsid w:val="0020419F"/>
    <w:rsid w:val="00204428"/>
    <w:rsid w:val="00204BD8"/>
    <w:rsid w:val="002057A1"/>
    <w:rsid w:val="00205D87"/>
    <w:rsid w:val="00205FE3"/>
    <w:rsid w:val="00206733"/>
    <w:rsid w:val="00206DE5"/>
    <w:rsid w:val="0020737A"/>
    <w:rsid w:val="00207A47"/>
    <w:rsid w:val="00207E8F"/>
    <w:rsid w:val="00207F46"/>
    <w:rsid w:val="00210028"/>
    <w:rsid w:val="002102BA"/>
    <w:rsid w:val="002108BF"/>
    <w:rsid w:val="00210F26"/>
    <w:rsid w:val="00211059"/>
    <w:rsid w:val="002117CB"/>
    <w:rsid w:val="002119A5"/>
    <w:rsid w:val="002119BF"/>
    <w:rsid w:val="00211C88"/>
    <w:rsid w:val="0021246D"/>
    <w:rsid w:val="002129B6"/>
    <w:rsid w:val="00212C69"/>
    <w:rsid w:val="00212D52"/>
    <w:rsid w:val="002138DF"/>
    <w:rsid w:val="00214005"/>
    <w:rsid w:val="00214114"/>
    <w:rsid w:val="002147C5"/>
    <w:rsid w:val="00214E52"/>
    <w:rsid w:val="0021589F"/>
    <w:rsid w:val="002158D1"/>
    <w:rsid w:val="00215C30"/>
    <w:rsid w:val="00215E25"/>
    <w:rsid w:val="00215E84"/>
    <w:rsid w:val="002162FA"/>
    <w:rsid w:val="0021698A"/>
    <w:rsid w:val="00217B05"/>
    <w:rsid w:val="00220064"/>
    <w:rsid w:val="00220A82"/>
    <w:rsid w:val="00220BFE"/>
    <w:rsid w:val="00220D9D"/>
    <w:rsid w:val="00221541"/>
    <w:rsid w:val="0022165B"/>
    <w:rsid w:val="00221916"/>
    <w:rsid w:val="00221A26"/>
    <w:rsid w:val="00222865"/>
    <w:rsid w:val="00222DAE"/>
    <w:rsid w:val="0022320F"/>
    <w:rsid w:val="00223253"/>
    <w:rsid w:val="00223363"/>
    <w:rsid w:val="00223445"/>
    <w:rsid w:val="00223536"/>
    <w:rsid w:val="0022374D"/>
    <w:rsid w:val="0022391B"/>
    <w:rsid w:val="0022433D"/>
    <w:rsid w:val="00224E11"/>
    <w:rsid w:val="00224F60"/>
    <w:rsid w:val="0022529F"/>
    <w:rsid w:val="0022552F"/>
    <w:rsid w:val="00225985"/>
    <w:rsid w:val="0022699B"/>
    <w:rsid w:val="00226E01"/>
    <w:rsid w:val="00227824"/>
    <w:rsid w:val="00227E65"/>
    <w:rsid w:val="00227F26"/>
    <w:rsid w:val="00230227"/>
    <w:rsid w:val="00230F56"/>
    <w:rsid w:val="002315BD"/>
    <w:rsid w:val="00232083"/>
    <w:rsid w:val="00232692"/>
    <w:rsid w:val="00232FC4"/>
    <w:rsid w:val="002334C6"/>
    <w:rsid w:val="0023354A"/>
    <w:rsid w:val="002335FE"/>
    <w:rsid w:val="00233C69"/>
    <w:rsid w:val="00233F36"/>
    <w:rsid w:val="00233F49"/>
    <w:rsid w:val="0023412C"/>
    <w:rsid w:val="002344A8"/>
    <w:rsid w:val="00234816"/>
    <w:rsid w:val="00235075"/>
    <w:rsid w:val="002360FE"/>
    <w:rsid w:val="002361DE"/>
    <w:rsid w:val="002369DB"/>
    <w:rsid w:val="00236DB4"/>
    <w:rsid w:val="00236EAE"/>
    <w:rsid w:val="002373F0"/>
    <w:rsid w:val="00237A00"/>
    <w:rsid w:val="00237C3D"/>
    <w:rsid w:val="00240A07"/>
    <w:rsid w:val="00241D1B"/>
    <w:rsid w:val="00242BBE"/>
    <w:rsid w:val="00242BF4"/>
    <w:rsid w:val="00242F17"/>
    <w:rsid w:val="002434EC"/>
    <w:rsid w:val="00243978"/>
    <w:rsid w:val="002442BF"/>
    <w:rsid w:val="00244629"/>
    <w:rsid w:val="00244AD6"/>
    <w:rsid w:val="00244D13"/>
    <w:rsid w:val="00244DAE"/>
    <w:rsid w:val="00245648"/>
    <w:rsid w:val="00245649"/>
    <w:rsid w:val="0024574F"/>
    <w:rsid w:val="00245A56"/>
    <w:rsid w:val="00245D0A"/>
    <w:rsid w:val="00246497"/>
    <w:rsid w:val="002464CF"/>
    <w:rsid w:val="002466DE"/>
    <w:rsid w:val="00246717"/>
    <w:rsid w:val="00246D91"/>
    <w:rsid w:val="00246F2C"/>
    <w:rsid w:val="0024706C"/>
    <w:rsid w:val="00247B42"/>
    <w:rsid w:val="00250B5B"/>
    <w:rsid w:val="00250C5F"/>
    <w:rsid w:val="00250EB0"/>
    <w:rsid w:val="0025139A"/>
    <w:rsid w:val="00251B2C"/>
    <w:rsid w:val="00251E34"/>
    <w:rsid w:val="0025225C"/>
    <w:rsid w:val="002524CD"/>
    <w:rsid w:val="0025272D"/>
    <w:rsid w:val="00252F5F"/>
    <w:rsid w:val="00253288"/>
    <w:rsid w:val="00253B02"/>
    <w:rsid w:val="00253BAA"/>
    <w:rsid w:val="002542BA"/>
    <w:rsid w:val="00254659"/>
    <w:rsid w:val="00254C06"/>
    <w:rsid w:val="002550B6"/>
    <w:rsid w:val="00255588"/>
    <w:rsid w:val="00255B50"/>
    <w:rsid w:val="00255CD3"/>
    <w:rsid w:val="002564D3"/>
    <w:rsid w:val="00256992"/>
    <w:rsid w:val="002570FA"/>
    <w:rsid w:val="0025733D"/>
    <w:rsid w:val="0025734F"/>
    <w:rsid w:val="00257477"/>
    <w:rsid w:val="00257964"/>
    <w:rsid w:val="00260378"/>
    <w:rsid w:val="0026093E"/>
    <w:rsid w:val="002611B5"/>
    <w:rsid w:val="002629FB"/>
    <w:rsid w:val="00263124"/>
    <w:rsid w:val="002632F9"/>
    <w:rsid w:val="0026352A"/>
    <w:rsid w:val="002639C3"/>
    <w:rsid w:val="00263CAC"/>
    <w:rsid w:val="00265674"/>
    <w:rsid w:val="00265849"/>
    <w:rsid w:val="00265CCA"/>
    <w:rsid w:val="0026698F"/>
    <w:rsid w:val="002677AE"/>
    <w:rsid w:val="002679B8"/>
    <w:rsid w:val="002700A4"/>
    <w:rsid w:val="00270272"/>
    <w:rsid w:val="002704B1"/>
    <w:rsid w:val="002706B6"/>
    <w:rsid w:val="00270746"/>
    <w:rsid w:val="00270D69"/>
    <w:rsid w:val="00270E33"/>
    <w:rsid w:val="00271310"/>
    <w:rsid w:val="0027159A"/>
    <w:rsid w:val="002715B6"/>
    <w:rsid w:val="002715CB"/>
    <w:rsid w:val="002716EC"/>
    <w:rsid w:val="00272048"/>
    <w:rsid w:val="00272123"/>
    <w:rsid w:val="0027233E"/>
    <w:rsid w:val="00272E4F"/>
    <w:rsid w:val="00272E8C"/>
    <w:rsid w:val="002731CD"/>
    <w:rsid w:val="0027391C"/>
    <w:rsid w:val="00273943"/>
    <w:rsid w:val="00273DFA"/>
    <w:rsid w:val="00273EC5"/>
    <w:rsid w:val="002742D2"/>
    <w:rsid w:val="002744DC"/>
    <w:rsid w:val="002749B6"/>
    <w:rsid w:val="00274B4D"/>
    <w:rsid w:val="002750EE"/>
    <w:rsid w:val="00275336"/>
    <w:rsid w:val="0027719A"/>
    <w:rsid w:val="002772EA"/>
    <w:rsid w:val="00277C22"/>
    <w:rsid w:val="00277D31"/>
    <w:rsid w:val="00277E0C"/>
    <w:rsid w:val="00280608"/>
    <w:rsid w:val="0028072E"/>
    <w:rsid w:val="0028122B"/>
    <w:rsid w:val="00283D89"/>
    <w:rsid w:val="0028469E"/>
    <w:rsid w:val="002846A1"/>
    <w:rsid w:val="002847E0"/>
    <w:rsid w:val="00284C7A"/>
    <w:rsid w:val="00284FFA"/>
    <w:rsid w:val="00286DB5"/>
    <w:rsid w:val="00290006"/>
    <w:rsid w:val="002904A5"/>
    <w:rsid w:val="00291720"/>
    <w:rsid w:val="002918A8"/>
    <w:rsid w:val="002919B0"/>
    <w:rsid w:val="00292A8F"/>
    <w:rsid w:val="00292D36"/>
    <w:rsid w:val="00292EFB"/>
    <w:rsid w:val="002942CE"/>
    <w:rsid w:val="00294C9C"/>
    <w:rsid w:val="00294D8F"/>
    <w:rsid w:val="0029535B"/>
    <w:rsid w:val="002954D8"/>
    <w:rsid w:val="002971C1"/>
    <w:rsid w:val="00297268"/>
    <w:rsid w:val="002976F1"/>
    <w:rsid w:val="002A083D"/>
    <w:rsid w:val="002A153F"/>
    <w:rsid w:val="002A1FF8"/>
    <w:rsid w:val="002A2FBE"/>
    <w:rsid w:val="002A3728"/>
    <w:rsid w:val="002A37B3"/>
    <w:rsid w:val="002A37FE"/>
    <w:rsid w:val="002A4092"/>
    <w:rsid w:val="002A40DB"/>
    <w:rsid w:val="002A41EC"/>
    <w:rsid w:val="002A49B9"/>
    <w:rsid w:val="002A5032"/>
    <w:rsid w:val="002A527B"/>
    <w:rsid w:val="002A5993"/>
    <w:rsid w:val="002A5D73"/>
    <w:rsid w:val="002A6035"/>
    <w:rsid w:val="002A60E6"/>
    <w:rsid w:val="002A76D8"/>
    <w:rsid w:val="002A7A52"/>
    <w:rsid w:val="002A7C7F"/>
    <w:rsid w:val="002B06D2"/>
    <w:rsid w:val="002B0D1C"/>
    <w:rsid w:val="002B0E20"/>
    <w:rsid w:val="002B13DD"/>
    <w:rsid w:val="002B1A03"/>
    <w:rsid w:val="002B1A86"/>
    <w:rsid w:val="002B21FF"/>
    <w:rsid w:val="002B2B02"/>
    <w:rsid w:val="002B2B21"/>
    <w:rsid w:val="002B2E2F"/>
    <w:rsid w:val="002B2F65"/>
    <w:rsid w:val="002B3282"/>
    <w:rsid w:val="002B34EE"/>
    <w:rsid w:val="002B4089"/>
    <w:rsid w:val="002B40BA"/>
    <w:rsid w:val="002B40E8"/>
    <w:rsid w:val="002B427E"/>
    <w:rsid w:val="002B43E5"/>
    <w:rsid w:val="002B4947"/>
    <w:rsid w:val="002B509C"/>
    <w:rsid w:val="002B52D3"/>
    <w:rsid w:val="002B5FC2"/>
    <w:rsid w:val="002B6682"/>
    <w:rsid w:val="002B6A66"/>
    <w:rsid w:val="002B6D40"/>
    <w:rsid w:val="002B7010"/>
    <w:rsid w:val="002B7856"/>
    <w:rsid w:val="002B791A"/>
    <w:rsid w:val="002B7BF1"/>
    <w:rsid w:val="002B7ED8"/>
    <w:rsid w:val="002C1237"/>
    <w:rsid w:val="002C1681"/>
    <w:rsid w:val="002C1797"/>
    <w:rsid w:val="002C2232"/>
    <w:rsid w:val="002C250D"/>
    <w:rsid w:val="002C2B71"/>
    <w:rsid w:val="002C42B8"/>
    <w:rsid w:val="002C48B3"/>
    <w:rsid w:val="002C4A4F"/>
    <w:rsid w:val="002C4B82"/>
    <w:rsid w:val="002C5006"/>
    <w:rsid w:val="002C50AA"/>
    <w:rsid w:val="002C5131"/>
    <w:rsid w:val="002C6653"/>
    <w:rsid w:val="002C6E68"/>
    <w:rsid w:val="002C7B04"/>
    <w:rsid w:val="002C7D74"/>
    <w:rsid w:val="002D060C"/>
    <w:rsid w:val="002D07B3"/>
    <w:rsid w:val="002D07D9"/>
    <w:rsid w:val="002D0B79"/>
    <w:rsid w:val="002D1172"/>
    <w:rsid w:val="002D13BF"/>
    <w:rsid w:val="002D1487"/>
    <w:rsid w:val="002D1860"/>
    <w:rsid w:val="002D1AF7"/>
    <w:rsid w:val="002D1B46"/>
    <w:rsid w:val="002D2060"/>
    <w:rsid w:val="002D2129"/>
    <w:rsid w:val="002D24C3"/>
    <w:rsid w:val="002D24D0"/>
    <w:rsid w:val="002D2509"/>
    <w:rsid w:val="002D25A6"/>
    <w:rsid w:val="002D2D9C"/>
    <w:rsid w:val="002D3005"/>
    <w:rsid w:val="002D4221"/>
    <w:rsid w:val="002D4FC6"/>
    <w:rsid w:val="002D5870"/>
    <w:rsid w:val="002D6124"/>
    <w:rsid w:val="002D6B42"/>
    <w:rsid w:val="002D6C45"/>
    <w:rsid w:val="002D7CAA"/>
    <w:rsid w:val="002E060A"/>
    <w:rsid w:val="002E0632"/>
    <w:rsid w:val="002E1235"/>
    <w:rsid w:val="002E1782"/>
    <w:rsid w:val="002E2662"/>
    <w:rsid w:val="002E2710"/>
    <w:rsid w:val="002E2E28"/>
    <w:rsid w:val="002E34BE"/>
    <w:rsid w:val="002E3557"/>
    <w:rsid w:val="002E4558"/>
    <w:rsid w:val="002E4A68"/>
    <w:rsid w:val="002E4C31"/>
    <w:rsid w:val="002E50B0"/>
    <w:rsid w:val="002E52B2"/>
    <w:rsid w:val="002E54C9"/>
    <w:rsid w:val="002E6341"/>
    <w:rsid w:val="002E7098"/>
    <w:rsid w:val="002E7968"/>
    <w:rsid w:val="002E7B9F"/>
    <w:rsid w:val="002E7FDA"/>
    <w:rsid w:val="002F0292"/>
    <w:rsid w:val="002F0487"/>
    <w:rsid w:val="002F049A"/>
    <w:rsid w:val="002F054C"/>
    <w:rsid w:val="002F0605"/>
    <w:rsid w:val="002F0D2A"/>
    <w:rsid w:val="002F1EA3"/>
    <w:rsid w:val="002F21F7"/>
    <w:rsid w:val="002F24BA"/>
    <w:rsid w:val="002F24E6"/>
    <w:rsid w:val="002F2804"/>
    <w:rsid w:val="002F28FD"/>
    <w:rsid w:val="002F2AA5"/>
    <w:rsid w:val="002F2B8E"/>
    <w:rsid w:val="002F2BE9"/>
    <w:rsid w:val="002F33AF"/>
    <w:rsid w:val="002F3473"/>
    <w:rsid w:val="002F4F1F"/>
    <w:rsid w:val="002F53B7"/>
    <w:rsid w:val="002F6024"/>
    <w:rsid w:val="002F6653"/>
    <w:rsid w:val="002F6995"/>
    <w:rsid w:val="0030115C"/>
    <w:rsid w:val="00301C07"/>
    <w:rsid w:val="00301DCA"/>
    <w:rsid w:val="00302141"/>
    <w:rsid w:val="0030292C"/>
    <w:rsid w:val="00302945"/>
    <w:rsid w:val="00302CC4"/>
    <w:rsid w:val="003032D1"/>
    <w:rsid w:val="0030398C"/>
    <w:rsid w:val="00303BCD"/>
    <w:rsid w:val="003042B3"/>
    <w:rsid w:val="003049C3"/>
    <w:rsid w:val="00304B98"/>
    <w:rsid w:val="00305169"/>
    <w:rsid w:val="003052BB"/>
    <w:rsid w:val="00305486"/>
    <w:rsid w:val="003057ED"/>
    <w:rsid w:val="00305B49"/>
    <w:rsid w:val="00305E36"/>
    <w:rsid w:val="003061A5"/>
    <w:rsid w:val="003078DA"/>
    <w:rsid w:val="0031022D"/>
    <w:rsid w:val="00310F20"/>
    <w:rsid w:val="0031163C"/>
    <w:rsid w:val="003118F9"/>
    <w:rsid w:val="003122D1"/>
    <w:rsid w:val="003123F1"/>
    <w:rsid w:val="00312448"/>
    <w:rsid w:val="00312489"/>
    <w:rsid w:val="003125AF"/>
    <w:rsid w:val="00312871"/>
    <w:rsid w:val="00313946"/>
    <w:rsid w:val="00314107"/>
    <w:rsid w:val="00314560"/>
    <w:rsid w:val="00314B68"/>
    <w:rsid w:val="00314D3E"/>
    <w:rsid w:val="00314DBD"/>
    <w:rsid w:val="00314F47"/>
    <w:rsid w:val="003152B7"/>
    <w:rsid w:val="00315B58"/>
    <w:rsid w:val="00316105"/>
    <w:rsid w:val="00316707"/>
    <w:rsid w:val="00316B71"/>
    <w:rsid w:val="00316FF5"/>
    <w:rsid w:val="003170AB"/>
    <w:rsid w:val="003176F1"/>
    <w:rsid w:val="00317C55"/>
    <w:rsid w:val="0032019D"/>
    <w:rsid w:val="003202D6"/>
    <w:rsid w:val="0032030F"/>
    <w:rsid w:val="0032066F"/>
    <w:rsid w:val="0032148A"/>
    <w:rsid w:val="0032163A"/>
    <w:rsid w:val="00322BBD"/>
    <w:rsid w:val="00322C39"/>
    <w:rsid w:val="00323751"/>
    <w:rsid w:val="003237EE"/>
    <w:rsid w:val="003237F3"/>
    <w:rsid w:val="00323BD5"/>
    <w:rsid w:val="00323BD8"/>
    <w:rsid w:val="00323C57"/>
    <w:rsid w:val="00324E3C"/>
    <w:rsid w:val="003255EC"/>
    <w:rsid w:val="0032566B"/>
    <w:rsid w:val="003256A9"/>
    <w:rsid w:val="00325E9B"/>
    <w:rsid w:val="003263C3"/>
    <w:rsid w:val="00327512"/>
    <w:rsid w:val="00327CBD"/>
    <w:rsid w:val="00327D20"/>
    <w:rsid w:val="00330A0E"/>
    <w:rsid w:val="00330B78"/>
    <w:rsid w:val="003318F4"/>
    <w:rsid w:val="00331B1D"/>
    <w:rsid w:val="00331C10"/>
    <w:rsid w:val="0033213B"/>
    <w:rsid w:val="003322C9"/>
    <w:rsid w:val="003324C7"/>
    <w:rsid w:val="003324F9"/>
    <w:rsid w:val="0033273B"/>
    <w:rsid w:val="00332824"/>
    <w:rsid w:val="00332F8F"/>
    <w:rsid w:val="0033314F"/>
    <w:rsid w:val="003333AB"/>
    <w:rsid w:val="003335DE"/>
    <w:rsid w:val="003337ED"/>
    <w:rsid w:val="00333C32"/>
    <w:rsid w:val="00334020"/>
    <w:rsid w:val="00334769"/>
    <w:rsid w:val="00335011"/>
    <w:rsid w:val="0033641F"/>
    <w:rsid w:val="003366DB"/>
    <w:rsid w:val="00336869"/>
    <w:rsid w:val="00336A20"/>
    <w:rsid w:val="00336E8F"/>
    <w:rsid w:val="00336F18"/>
    <w:rsid w:val="0033709C"/>
    <w:rsid w:val="003402FE"/>
    <w:rsid w:val="00340B1A"/>
    <w:rsid w:val="00340B86"/>
    <w:rsid w:val="003415BD"/>
    <w:rsid w:val="0034187C"/>
    <w:rsid w:val="00342041"/>
    <w:rsid w:val="00342C1D"/>
    <w:rsid w:val="00343C11"/>
    <w:rsid w:val="00345925"/>
    <w:rsid w:val="00345B69"/>
    <w:rsid w:val="00346566"/>
    <w:rsid w:val="003470CF"/>
    <w:rsid w:val="00347E02"/>
    <w:rsid w:val="0035009A"/>
    <w:rsid w:val="003503FE"/>
    <w:rsid w:val="00350643"/>
    <w:rsid w:val="00350981"/>
    <w:rsid w:val="0035136E"/>
    <w:rsid w:val="0035258D"/>
    <w:rsid w:val="00352793"/>
    <w:rsid w:val="003528D2"/>
    <w:rsid w:val="00353DCC"/>
    <w:rsid w:val="0035436E"/>
    <w:rsid w:val="00354BE2"/>
    <w:rsid w:val="003556F0"/>
    <w:rsid w:val="00355AE0"/>
    <w:rsid w:val="00355D04"/>
    <w:rsid w:val="003568DB"/>
    <w:rsid w:val="00356972"/>
    <w:rsid w:val="00356AFA"/>
    <w:rsid w:val="00356CF2"/>
    <w:rsid w:val="00357764"/>
    <w:rsid w:val="00357917"/>
    <w:rsid w:val="00357C40"/>
    <w:rsid w:val="003604FE"/>
    <w:rsid w:val="00360A7D"/>
    <w:rsid w:val="00360E85"/>
    <w:rsid w:val="00361131"/>
    <w:rsid w:val="00361A94"/>
    <w:rsid w:val="00361B92"/>
    <w:rsid w:val="003622C2"/>
    <w:rsid w:val="00362556"/>
    <w:rsid w:val="00362634"/>
    <w:rsid w:val="003631A8"/>
    <w:rsid w:val="00363485"/>
    <w:rsid w:val="003638C5"/>
    <w:rsid w:val="00363A3E"/>
    <w:rsid w:val="00363C65"/>
    <w:rsid w:val="00363F1C"/>
    <w:rsid w:val="0036450A"/>
    <w:rsid w:val="003645BB"/>
    <w:rsid w:val="00365D37"/>
    <w:rsid w:val="00365D64"/>
    <w:rsid w:val="00365DAD"/>
    <w:rsid w:val="003666D0"/>
    <w:rsid w:val="00367009"/>
    <w:rsid w:val="003673F0"/>
    <w:rsid w:val="003674E9"/>
    <w:rsid w:val="003676F7"/>
    <w:rsid w:val="00367C4B"/>
    <w:rsid w:val="00367E1A"/>
    <w:rsid w:val="00370C34"/>
    <w:rsid w:val="003727AD"/>
    <w:rsid w:val="00372828"/>
    <w:rsid w:val="00372E38"/>
    <w:rsid w:val="0037393D"/>
    <w:rsid w:val="00373983"/>
    <w:rsid w:val="00373B51"/>
    <w:rsid w:val="00373C23"/>
    <w:rsid w:val="00373C40"/>
    <w:rsid w:val="0037437E"/>
    <w:rsid w:val="00374405"/>
    <w:rsid w:val="0037487E"/>
    <w:rsid w:val="00374D3E"/>
    <w:rsid w:val="00375A7B"/>
    <w:rsid w:val="00375E34"/>
    <w:rsid w:val="00375E5A"/>
    <w:rsid w:val="003766C0"/>
    <w:rsid w:val="00380236"/>
    <w:rsid w:val="00380C37"/>
    <w:rsid w:val="00380D7D"/>
    <w:rsid w:val="00380E6B"/>
    <w:rsid w:val="00381563"/>
    <w:rsid w:val="003818A9"/>
    <w:rsid w:val="0038257C"/>
    <w:rsid w:val="00382868"/>
    <w:rsid w:val="003828A8"/>
    <w:rsid w:val="00382C50"/>
    <w:rsid w:val="00382CF6"/>
    <w:rsid w:val="00382E5D"/>
    <w:rsid w:val="003837C2"/>
    <w:rsid w:val="00383F1D"/>
    <w:rsid w:val="003844AB"/>
    <w:rsid w:val="00384D6C"/>
    <w:rsid w:val="0038594F"/>
    <w:rsid w:val="00385AA6"/>
    <w:rsid w:val="003866A3"/>
    <w:rsid w:val="0038768F"/>
    <w:rsid w:val="00390476"/>
    <w:rsid w:val="003904B6"/>
    <w:rsid w:val="00390C60"/>
    <w:rsid w:val="003914D6"/>
    <w:rsid w:val="003915D9"/>
    <w:rsid w:val="00391A2B"/>
    <w:rsid w:val="00391BE1"/>
    <w:rsid w:val="00392955"/>
    <w:rsid w:val="00392A7B"/>
    <w:rsid w:val="0039373E"/>
    <w:rsid w:val="00394042"/>
    <w:rsid w:val="00394C49"/>
    <w:rsid w:val="00394DA7"/>
    <w:rsid w:val="00395203"/>
    <w:rsid w:val="0039555E"/>
    <w:rsid w:val="003960FC"/>
    <w:rsid w:val="003961DF"/>
    <w:rsid w:val="003A0272"/>
    <w:rsid w:val="003A0398"/>
    <w:rsid w:val="003A09F4"/>
    <w:rsid w:val="003A0AB0"/>
    <w:rsid w:val="003A1864"/>
    <w:rsid w:val="003A1CCA"/>
    <w:rsid w:val="003A1F7A"/>
    <w:rsid w:val="003A2BCF"/>
    <w:rsid w:val="003A3A13"/>
    <w:rsid w:val="003A460E"/>
    <w:rsid w:val="003A4CC4"/>
    <w:rsid w:val="003A4FDC"/>
    <w:rsid w:val="003A5959"/>
    <w:rsid w:val="003A6150"/>
    <w:rsid w:val="003A65B3"/>
    <w:rsid w:val="003A689E"/>
    <w:rsid w:val="003A6BF0"/>
    <w:rsid w:val="003A6C77"/>
    <w:rsid w:val="003A6D1B"/>
    <w:rsid w:val="003A6F03"/>
    <w:rsid w:val="003A7339"/>
    <w:rsid w:val="003A7AA8"/>
    <w:rsid w:val="003B0185"/>
    <w:rsid w:val="003B0382"/>
    <w:rsid w:val="003B11DA"/>
    <w:rsid w:val="003B1486"/>
    <w:rsid w:val="003B15D5"/>
    <w:rsid w:val="003B1661"/>
    <w:rsid w:val="003B1934"/>
    <w:rsid w:val="003B1A25"/>
    <w:rsid w:val="003B1A82"/>
    <w:rsid w:val="003B292E"/>
    <w:rsid w:val="003B2D11"/>
    <w:rsid w:val="003B3275"/>
    <w:rsid w:val="003B3BC7"/>
    <w:rsid w:val="003B3BFC"/>
    <w:rsid w:val="003B3F19"/>
    <w:rsid w:val="003B40AC"/>
    <w:rsid w:val="003B48F2"/>
    <w:rsid w:val="003B4A19"/>
    <w:rsid w:val="003B4C8B"/>
    <w:rsid w:val="003B5A2B"/>
    <w:rsid w:val="003B5ADD"/>
    <w:rsid w:val="003B5B78"/>
    <w:rsid w:val="003B5C71"/>
    <w:rsid w:val="003B61D1"/>
    <w:rsid w:val="003B6530"/>
    <w:rsid w:val="003B6690"/>
    <w:rsid w:val="003B7227"/>
    <w:rsid w:val="003B7444"/>
    <w:rsid w:val="003B7553"/>
    <w:rsid w:val="003B7FA0"/>
    <w:rsid w:val="003C000B"/>
    <w:rsid w:val="003C01D2"/>
    <w:rsid w:val="003C05B5"/>
    <w:rsid w:val="003C06C3"/>
    <w:rsid w:val="003C0820"/>
    <w:rsid w:val="003C0CD9"/>
    <w:rsid w:val="003C0F61"/>
    <w:rsid w:val="003C121E"/>
    <w:rsid w:val="003C12AC"/>
    <w:rsid w:val="003C159A"/>
    <w:rsid w:val="003C201C"/>
    <w:rsid w:val="003C21DE"/>
    <w:rsid w:val="003C2477"/>
    <w:rsid w:val="003C395D"/>
    <w:rsid w:val="003C3D03"/>
    <w:rsid w:val="003C4E0F"/>
    <w:rsid w:val="003C50A7"/>
    <w:rsid w:val="003C5280"/>
    <w:rsid w:val="003C55FA"/>
    <w:rsid w:val="003C569E"/>
    <w:rsid w:val="003C6A42"/>
    <w:rsid w:val="003C6BDF"/>
    <w:rsid w:val="003C732F"/>
    <w:rsid w:val="003C74FB"/>
    <w:rsid w:val="003C78FB"/>
    <w:rsid w:val="003C7A80"/>
    <w:rsid w:val="003D01B1"/>
    <w:rsid w:val="003D15DA"/>
    <w:rsid w:val="003D1C7C"/>
    <w:rsid w:val="003D1C8A"/>
    <w:rsid w:val="003D20C5"/>
    <w:rsid w:val="003D20CE"/>
    <w:rsid w:val="003D2F24"/>
    <w:rsid w:val="003D2FB2"/>
    <w:rsid w:val="003D32AA"/>
    <w:rsid w:val="003D374A"/>
    <w:rsid w:val="003D3D1B"/>
    <w:rsid w:val="003D4BFD"/>
    <w:rsid w:val="003D4CA2"/>
    <w:rsid w:val="003D5A2E"/>
    <w:rsid w:val="003D5D94"/>
    <w:rsid w:val="003D5E61"/>
    <w:rsid w:val="003D5EA5"/>
    <w:rsid w:val="003D6204"/>
    <w:rsid w:val="003D63F3"/>
    <w:rsid w:val="003D68A8"/>
    <w:rsid w:val="003D6BE8"/>
    <w:rsid w:val="003D7327"/>
    <w:rsid w:val="003D7741"/>
    <w:rsid w:val="003E0027"/>
    <w:rsid w:val="003E0C48"/>
    <w:rsid w:val="003E1193"/>
    <w:rsid w:val="003E15CC"/>
    <w:rsid w:val="003E1755"/>
    <w:rsid w:val="003E2341"/>
    <w:rsid w:val="003E2874"/>
    <w:rsid w:val="003E2C69"/>
    <w:rsid w:val="003E31BF"/>
    <w:rsid w:val="003E3761"/>
    <w:rsid w:val="003E3F50"/>
    <w:rsid w:val="003E434F"/>
    <w:rsid w:val="003E54A7"/>
    <w:rsid w:val="003E6CE0"/>
    <w:rsid w:val="003E73C7"/>
    <w:rsid w:val="003E7B70"/>
    <w:rsid w:val="003E7C5D"/>
    <w:rsid w:val="003E7C93"/>
    <w:rsid w:val="003F0472"/>
    <w:rsid w:val="003F083B"/>
    <w:rsid w:val="003F0EA3"/>
    <w:rsid w:val="003F129A"/>
    <w:rsid w:val="003F139C"/>
    <w:rsid w:val="003F2BC2"/>
    <w:rsid w:val="003F3245"/>
    <w:rsid w:val="003F3B6A"/>
    <w:rsid w:val="003F4239"/>
    <w:rsid w:val="003F4D8C"/>
    <w:rsid w:val="003F4F57"/>
    <w:rsid w:val="003F5D32"/>
    <w:rsid w:val="003F6630"/>
    <w:rsid w:val="003F67EF"/>
    <w:rsid w:val="003F720D"/>
    <w:rsid w:val="003F7759"/>
    <w:rsid w:val="003F7DCA"/>
    <w:rsid w:val="0040002C"/>
    <w:rsid w:val="004009C9"/>
    <w:rsid w:val="00401C66"/>
    <w:rsid w:val="004023BB"/>
    <w:rsid w:val="004025B4"/>
    <w:rsid w:val="00402CDD"/>
    <w:rsid w:val="004034AD"/>
    <w:rsid w:val="00403E97"/>
    <w:rsid w:val="004042EE"/>
    <w:rsid w:val="0040493F"/>
    <w:rsid w:val="00404E12"/>
    <w:rsid w:val="00405148"/>
    <w:rsid w:val="00407237"/>
    <w:rsid w:val="00407D3E"/>
    <w:rsid w:val="0041081B"/>
    <w:rsid w:val="0041142E"/>
    <w:rsid w:val="00411BD1"/>
    <w:rsid w:val="004120A7"/>
    <w:rsid w:val="0041247D"/>
    <w:rsid w:val="00412598"/>
    <w:rsid w:val="004125A6"/>
    <w:rsid w:val="004125E8"/>
    <w:rsid w:val="00412907"/>
    <w:rsid w:val="00412F73"/>
    <w:rsid w:val="004143F6"/>
    <w:rsid w:val="0041519A"/>
    <w:rsid w:val="0041570B"/>
    <w:rsid w:val="004157FB"/>
    <w:rsid w:val="004159EF"/>
    <w:rsid w:val="0041621C"/>
    <w:rsid w:val="0041674C"/>
    <w:rsid w:val="004167FB"/>
    <w:rsid w:val="00416C07"/>
    <w:rsid w:val="00416DEF"/>
    <w:rsid w:val="004177B0"/>
    <w:rsid w:val="004202E7"/>
    <w:rsid w:val="00420308"/>
    <w:rsid w:val="00421861"/>
    <w:rsid w:val="004218BD"/>
    <w:rsid w:val="00421AAD"/>
    <w:rsid w:val="0042217E"/>
    <w:rsid w:val="0042295C"/>
    <w:rsid w:val="0042301C"/>
    <w:rsid w:val="004230B2"/>
    <w:rsid w:val="00423397"/>
    <w:rsid w:val="0042362A"/>
    <w:rsid w:val="004237BF"/>
    <w:rsid w:val="00423BA4"/>
    <w:rsid w:val="00423C38"/>
    <w:rsid w:val="00423F0A"/>
    <w:rsid w:val="00424C16"/>
    <w:rsid w:val="00424DE5"/>
    <w:rsid w:val="0042549E"/>
    <w:rsid w:val="004254FE"/>
    <w:rsid w:val="00425DEE"/>
    <w:rsid w:val="00425E0D"/>
    <w:rsid w:val="00426B9F"/>
    <w:rsid w:val="004274B2"/>
    <w:rsid w:val="004274C9"/>
    <w:rsid w:val="004274F6"/>
    <w:rsid w:val="00431174"/>
    <w:rsid w:val="00431B83"/>
    <w:rsid w:val="00431BD8"/>
    <w:rsid w:val="00431BFA"/>
    <w:rsid w:val="00431DAB"/>
    <w:rsid w:val="00431E26"/>
    <w:rsid w:val="00431F86"/>
    <w:rsid w:val="00432247"/>
    <w:rsid w:val="00432AD1"/>
    <w:rsid w:val="00432B78"/>
    <w:rsid w:val="00432FBD"/>
    <w:rsid w:val="004339C6"/>
    <w:rsid w:val="0043413F"/>
    <w:rsid w:val="00434326"/>
    <w:rsid w:val="00435077"/>
    <w:rsid w:val="0043594E"/>
    <w:rsid w:val="004363DC"/>
    <w:rsid w:val="00437001"/>
    <w:rsid w:val="00437325"/>
    <w:rsid w:val="00437670"/>
    <w:rsid w:val="00437D1E"/>
    <w:rsid w:val="00437FDE"/>
    <w:rsid w:val="0044007C"/>
    <w:rsid w:val="0044155F"/>
    <w:rsid w:val="004415B9"/>
    <w:rsid w:val="00442550"/>
    <w:rsid w:val="004426CD"/>
    <w:rsid w:val="004428E1"/>
    <w:rsid w:val="00442964"/>
    <w:rsid w:val="00442C15"/>
    <w:rsid w:val="00442E6A"/>
    <w:rsid w:val="00442F4C"/>
    <w:rsid w:val="00443165"/>
    <w:rsid w:val="004439A1"/>
    <w:rsid w:val="00444548"/>
    <w:rsid w:val="00444554"/>
    <w:rsid w:val="00444D9D"/>
    <w:rsid w:val="00445044"/>
    <w:rsid w:val="004457BB"/>
    <w:rsid w:val="00445CDC"/>
    <w:rsid w:val="004462DC"/>
    <w:rsid w:val="00446307"/>
    <w:rsid w:val="00446842"/>
    <w:rsid w:val="0044724D"/>
    <w:rsid w:val="00447544"/>
    <w:rsid w:val="00447582"/>
    <w:rsid w:val="00447868"/>
    <w:rsid w:val="00447922"/>
    <w:rsid w:val="00447B36"/>
    <w:rsid w:val="00447E20"/>
    <w:rsid w:val="0045025F"/>
    <w:rsid w:val="00450851"/>
    <w:rsid w:val="0045123C"/>
    <w:rsid w:val="00451BFB"/>
    <w:rsid w:val="00451EE7"/>
    <w:rsid w:val="0045209F"/>
    <w:rsid w:val="0045223D"/>
    <w:rsid w:val="004527A8"/>
    <w:rsid w:val="0045342A"/>
    <w:rsid w:val="00453B4C"/>
    <w:rsid w:val="00453C3B"/>
    <w:rsid w:val="0045495B"/>
    <w:rsid w:val="00454D25"/>
    <w:rsid w:val="00454D81"/>
    <w:rsid w:val="004550E8"/>
    <w:rsid w:val="00455845"/>
    <w:rsid w:val="0045612B"/>
    <w:rsid w:val="004561C9"/>
    <w:rsid w:val="00456279"/>
    <w:rsid w:val="00456578"/>
    <w:rsid w:val="00456907"/>
    <w:rsid w:val="00456A6E"/>
    <w:rsid w:val="00456F4A"/>
    <w:rsid w:val="00456FC4"/>
    <w:rsid w:val="004576F9"/>
    <w:rsid w:val="004579E6"/>
    <w:rsid w:val="00457F9A"/>
    <w:rsid w:val="0046090A"/>
    <w:rsid w:val="004610F6"/>
    <w:rsid w:val="004618D9"/>
    <w:rsid w:val="004621C8"/>
    <w:rsid w:val="004622E3"/>
    <w:rsid w:val="004624D7"/>
    <w:rsid w:val="0046294D"/>
    <w:rsid w:val="00462A84"/>
    <w:rsid w:val="00462B22"/>
    <w:rsid w:val="00462D78"/>
    <w:rsid w:val="00463272"/>
    <w:rsid w:val="00463636"/>
    <w:rsid w:val="004637A5"/>
    <w:rsid w:val="00463BB4"/>
    <w:rsid w:val="00463C97"/>
    <w:rsid w:val="00463E09"/>
    <w:rsid w:val="00464750"/>
    <w:rsid w:val="00464D37"/>
    <w:rsid w:val="00464EF8"/>
    <w:rsid w:val="004654E8"/>
    <w:rsid w:val="00465DD7"/>
    <w:rsid w:val="00466119"/>
    <w:rsid w:val="004666D6"/>
    <w:rsid w:val="00466730"/>
    <w:rsid w:val="0046732E"/>
    <w:rsid w:val="00467D56"/>
    <w:rsid w:val="00470224"/>
    <w:rsid w:val="0047041D"/>
    <w:rsid w:val="00470682"/>
    <w:rsid w:val="004706B3"/>
    <w:rsid w:val="00470749"/>
    <w:rsid w:val="004707D9"/>
    <w:rsid w:val="00470B9A"/>
    <w:rsid w:val="00470F6D"/>
    <w:rsid w:val="00470F8B"/>
    <w:rsid w:val="00471181"/>
    <w:rsid w:val="00471283"/>
    <w:rsid w:val="00471285"/>
    <w:rsid w:val="00471B47"/>
    <w:rsid w:val="00471C87"/>
    <w:rsid w:val="00471DF1"/>
    <w:rsid w:val="00472114"/>
    <w:rsid w:val="0047277B"/>
    <w:rsid w:val="00472B7C"/>
    <w:rsid w:val="00472DEB"/>
    <w:rsid w:val="004733E4"/>
    <w:rsid w:val="004736C3"/>
    <w:rsid w:val="004747CA"/>
    <w:rsid w:val="00474A1F"/>
    <w:rsid w:val="004753E9"/>
    <w:rsid w:val="00475607"/>
    <w:rsid w:val="00475745"/>
    <w:rsid w:val="00476426"/>
    <w:rsid w:val="004765EF"/>
    <w:rsid w:val="004767B1"/>
    <w:rsid w:val="00476F08"/>
    <w:rsid w:val="00476FA0"/>
    <w:rsid w:val="004776F8"/>
    <w:rsid w:val="00477B4E"/>
    <w:rsid w:val="00477CC6"/>
    <w:rsid w:val="0048004A"/>
    <w:rsid w:val="004803EE"/>
    <w:rsid w:val="0048097E"/>
    <w:rsid w:val="00480AC6"/>
    <w:rsid w:val="00480C00"/>
    <w:rsid w:val="00480EE1"/>
    <w:rsid w:val="00481DD2"/>
    <w:rsid w:val="0048267B"/>
    <w:rsid w:val="00482939"/>
    <w:rsid w:val="00483113"/>
    <w:rsid w:val="00483AE8"/>
    <w:rsid w:val="00484C05"/>
    <w:rsid w:val="00484FB6"/>
    <w:rsid w:val="004854C8"/>
    <w:rsid w:val="004857E2"/>
    <w:rsid w:val="0048596A"/>
    <w:rsid w:val="004862E9"/>
    <w:rsid w:val="004866BF"/>
    <w:rsid w:val="004866DA"/>
    <w:rsid w:val="00486BEA"/>
    <w:rsid w:val="00487629"/>
    <w:rsid w:val="0049022D"/>
    <w:rsid w:val="00490681"/>
    <w:rsid w:val="00490D31"/>
    <w:rsid w:val="004910ED"/>
    <w:rsid w:val="0049190E"/>
    <w:rsid w:val="00491A61"/>
    <w:rsid w:val="00491C09"/>
    <w:rsid w:val="004923C4"/>
    <w:rsid w:val="004925BF"/>
    <w:rsid w:val="004927BC"/>
    <w:rsid w:val="00493095"/>
    <w:rsid w:val="0049335B"/>
    <w:rsid w:val="004935CD"/>
    <w:rsid w:val="00493DB9"/>
    <w:rsid w:val="00495CFB"/>
    <w:rsid w:val="00495F32"/>
    <w:rsid w:val="004972E1"/>
    <w:rsid w:val="004973D4"/>
    <w:rsid w:val="0049764B"/>
    <w:rsid w:val="0049791D"/>
    <w:rsid w:val="004A0122"/>
    <w:rsid w:val="004A035B"/>
    <w:rsid w:val="004A0CAF"/>
    <w:rsid w:val="004A0E90"/>
    <w:rsid w:val="004A13CD"/>
    <w:rsid w:val="004A1883"/>
    <w:rsid w:val="004A19DE"/>
    <w:rsid w:val="004A1F62"/>
    <w:rsid w:val="004A2238"/>
    <w:rsid w:val="004A223E"/>
    <w:rsid w:val="004A24BE"/>
    <w:rsid w:val="004A2A30"/>
    <w:rsid w:val="004A2A9B"/>
    <w:rsid w:val="004A2D3C"/>
    <w:rsid w:val="004A3B23"/>
    <w:rsid w:val="004A4378"/>
    <w:rsid w:val="004A451D"/>
    <w:rsid w:val="004A4B09"/>
    <w:rsid w:val="004A52CE"/>
    <w:rsid w:val="004A5306"/>
    <w:rsid w:val="004A59A0"/>
    <w:rsid w:val="004A5D81"/>
    <w:rsid w:val="004A5F20"/>
    <w:rsid w:val="004A62EF"/>
    <w:rsid w:val="004A6946"/>
    <w:rsid w:val="004A6A51"/>
    <w:rsid w:val="004A6BC9"/>
    <w:rsid w:val="004A7075"/>
    <w:rsid w:val="004A7A9F"/>
    <w:rsid w:val="004A7FCE"/>
    <w:rsid w:val="004B0979"/>
    <w:rsid w:val="004B0FED"/>
    <w:rsid w:val="004B1058"/>
    <w:rsid w:val="004B1275"/>
    <w:rsid w:val="004B1622"/>
    <w:rsid w:val="004B1D3B"/>
    <w:rsid w:val="004B1EA4"/>
    <w:rsid w:val="004B22C2"/>
    <w:rsid w:val="004B2C71"/>
    <w:rsid w:val="004B2FED"/>
    <w:rsid w:val="004B3C13"/>
    <w:rsid w:val="004B4BA6"/>
    <w:rsid w:val="004B4C1F"/>
    <w:rsid w:val="004B5573"/>
    <w:rsid w:val="004B5955"/>
    <w:rsid w:val="004B5B3A"/>
    <w:rsid w:val="004B6246"/>
    <w:rsid w:val="004B631F"/>
    <w:rsid w:val="004B6435"/>
    <w:rsid w:val="004B6686"/>
    <w:rsid w:val="004B6F0D"/>
    <w:rsid w:val="004B71EC"/>
    <w:rsid w:val="004B7438"/>
    <w:rsid w:val="004B78A1"/>
    <w:rsid w:val="004C0126"/>
    <w:rsid w:val="004C0291"/>
    <w:rsid w:val="004C1133"/>
    <w:rsid w:val="004C20CD"/>
    <w:rsid w:val="004C2347"/>
    <w:rsid w:val="004C288B"/>
    <w:rsid w:val="004C2F74"/>
    <w:rsid w:val="004C4539"/>
    <w:rsid w:val="004C4830"/>
    <w:rsid w:val="004C4A4A"/>
    <w:rsid w:val="004C5BAF"/>
    <w:rsid w:val="004C5DE3"/>
    <w:rsid w:val="004C619B"/>
    <w:rsid w:val="004C6944"/>
    <w:rsid w:val="004C7236"/>
    <w:rsid w:val="004C7582"/>
    <w:rsid w:val="004C790C"/>
    <w:rsid w:val="004C796A"/>
    <w:rsid w:val="004C7B02"/>
    <w:rsid w:val="004D05BE"/>
    <w:rsid w:val="004D1A52"/>
    <w:rsid w:val="004D2FEC"/>
    <w:rsid w:val="004D37B1"/>
    <w:rsid w:val="004D3B36"/>
    <w:rsid w:val="004D465F"/>
    <w:rsid w:val="004D4C3B"/>
    <w:rsid w:val="004D533D"/>
    <w:rsid w:val="004D566E"/>
    <w:rsid w:val="004D5AB5"/>
    <w:rsid w:val="004D5C69"/>
    <w:rsid w:val="004D5CC9"/>
    <w:rsid w:val="004D68B8"/>
    <w:rsid w:val="004D68E3"/>
    <w:rsid w:val="004D7059"/>
    <w:rsid w:val="004D78CC"/>
    <w:rsid w:val="004E0023"/>
    <w:rsid w:val="004E0300"/>
    <w:rsid w:val="004E0541"/>
    <w:rsid w:val="004E063D"/>
    <w:rsid w:val="004E0ACD"/>
    <w:rsid w:val="004E0B80"/>
    <w:rsid w:val="004E23E3"/>
    <w:rsid w:val="004E26CB"/>
    <w:rsid w:val="004E3394"/>
    <w:rsid w:val="004E33F3"/>
    <w:rsid w:val="004E3686"/>
    <w:rsid w:val="004E380E"/>
    <w:rsid w:val="004E3A27"/>
    <w:rsid w:val="004E3AB5"/>
    <w:rsid w:val="004E3DAB"/>
    <w:rsid w:val="004E4458"/>
    <w:rsid w:val="004E5FE1"/>
    <w:rsid w:val="004E65A4"/>
    <w:rsid w:val="004E66E9"/>
    <w:rsid w:val="004F0779"/>
    <w:rsid w:val="004F07A6"/>
    <w:rsid w:val="004F0F56"/>
    <w:rsid w:val="004F1016"/>
    <w:rsid w:val="004F1082"/>
    <w:rsid w:val="004F149D"/>
    <w:rsid w:val="004F1868"/>
    <w:rsid w:val="004F2A43"/>
    <w:rsid w:val="004F311B"/>
    <w:rsid w:val="004F3778"/>
    <w:rsid w:val="004F3AD8"/>
    <w:rsid w:val="004F48A6"/>
    <w:rsid w:val="004F4F2B"/>
    <w:rsid w:val="004F529A"/>
    <w:rsid w:val="004F57F4"/>
    <w:rsid w:val="004F5DA0"/>
    <w:rsid w:val="004F6AE4"/>
    <w:rsid w:val="004F6D15"/>
    <w:rsid w:val="004F70B2"/>
    <w:rsid w:val="004F726E"/>
    <w:rsid w:val="004F732B"/>
    <w:rsid w:val="004F7855"/>
    <w:rsid w:val="005001F9"/>
    <w:rsid w:val="00500292"/>
    <w:rsid w:val="005002A8"/>
    <w:rsid w:val="00500760"/>
    <w:rsid w:val="00500DF6"/>
    <w:rsid w:val="0050126F"/>
    <w:rsid w:val="00502080"/>
    <w:rsid w:val="00502640"/>
    <w:rsid w:val="00502DDF"/>
    <w:rsid w:val="00502E04"/>
    <w:rsid w:val="005031D8"/>
    <w:rsid w:val="005036F0"/>
    <w:rsid w:val="0050372E"/>
    <w:rsid w:val="005038BF"/>
    <w:rsid w:val="00503B85"/>
    <w:rsid w:val="005041A3"/>
    <w:rsid w:val="00505F93"/>
    <w:rsid w:val="00506138"/>
    <w:rsid w:val="005065AD"/>
    <w:rsid w:val="00506D6C"/>
    <w:rsid w:val="00507785"/>
    <w:rsid w:val="00507B70"/>
    <w:rsid w:val="00510761"/>
    <w:rsid w:val="005115D4"/>
    <w:rsid w:val="005117CE"/>
    <w:rsid w:val="0051281C"/>
    <w:rsid w:val="00512B17"/>
    <w:rsid w:val="005130BA"/>
    <w:rsid w:val="00513695"/>
    <w:rsid w:val="005138B4"/>
    <w:rsid w:val="00513F74"/>
    <w:rsid w:val="005142C8"/>
    <w:rsid w:val="00514572"/>
    <w:rsid w:val="00514A5D"/>
    <w:rsid w:val="00514A97"/>
    <w:rsid w:val="00514B05"/>
    <w:rsid w:val="005153F9"/>
    <w:rsid w:val="005157CB"/>
    <w:rsid w:val="00515BA5"/>
    <w:rsid w:val="0051617C"/>
    <w:rsid w:val="005173B9"/>
    <w:rsid w:val="005173BB"/>
    <w:rsid w:val="00517C75"/>
    <w:rsid w:val="00517D0B"/>
    <w:rsid w:val="00520359"/>
    <w:rsid w:val="00520E1E"/>
    <w:rsid w:val="00521B7C"/>
    <w:rsid w:val="00522030"/>
    <w:rsid w:val="00522D2C"/>
    <w:rsid w:val="00522DBF"/>
    <w:rsid w:val="00522FCE"/>
    <w:rsid w:val="00523391"/>
    <w:rsid w:val="00523B4D"/>
    <w:rsid w:val="005247A3"/>
    <w:rsid w:val="00524CAD"/>
    <w:rsid w:val="00524ECD"/>
    <w:rsid w:val="00524F7B"/>
    <w:rsid w:val="005259F6"/>
    <w:rsid w:val="00525B91"/>
    <w:rsid w:val="00525FA4"/>
    <w:rsid w:val="00526442"/>
    <w:rsid w:val="00526903"/>
    <w:rsid w:val="00526FD9"/>
    <w:rsid w:val="00527742"/>
    <w:rsid w:val="00527968"/>
    <w:rsid w:val="00527B57"/>
    <w:rsid w:val="00527EB4"/>
    <w:rsid w:val="00530227"/>
    <w:rsid w:val="0053029C"/>
    <w:rsid w:val="00530772"/>
    <w:rsid w:val="0053085E"/>
    <w:rsid w:val="00530F2D"/>
    <w:rsid w:val="0053107D"/>
    <w:rsid w:val="005310D2"/>
    <w:rsid w:val="0053179F"/>
    <w:rsid w:val="00531E0A"/>
    <w:rsid w:val="00532240"/>
    <w:rsid w:val="00532A3C"/>
    <w:rsid w:val="00532ADF"/>
    <w:rsid w:val="00532E9C"/>
    <w:rsid w:val="00533570"/>
    <w:rsid w:val="00533AEA"/>
    <w:rsid w:val="00533CA3"/>
    <w:rsid w:val="00533E88"/>
    <w:rsid w:val="00533FB2"/>
    <w:rsid w:val="00534003"/>
    <w:rsid w:val="005346B9"/>
    <w:rsid w:val="00534813"/>
    <w:rsid w:val="0053548B"/>
    <w:rsid w:val="005355E9"/>
    <w:rsid w:val="0053597A"/>
    <w:rsid w:val="00535AA3"/>
    <w:rsid w:val="00536346"/>
    <w:rsid w:val="00536979"/>
    <w:rsid w:val="00537376"/>
    <w:rsid w:val="00537723"/>
    <w:rsid w:val="005402B5"/>
    <w:rsid w:val="00540A1F"/>
    <w:rsid w:val="005412C2"/>
    <w:rsid w:val="00541D67"/>
    <w:rsid w:val="0054209B"/>
    <w:rsid w:val="005422EB"/>
    <w:rsid w:val="005430F9"/>
    <w:rsid w:val="005436B7"/>
    <w:rsid w:val="00544557"/>
    <w:rsid w:val="00544CE0"/>
    <w:rsid w:val="0054545F"/>
    <w:rsid w:val="00545460"/>
    <w:rsid w:val="005454F6"/>
    <w:rsid w:val="00545F93"/>
    <w:rsid w:val="00546999"/>
    <w:rsid w:val="00546F4C"/>
    <w:rsid w:val="005471C4"/>
    <w:rsid w:val="005478ED"/>
    <w:rsid w:val="00547EA0"/>
    <w:rsid w:val="005504A6"/>
    <w:rsid w:val="005508EA"/>
    <w:rsid w:val="00550BAC"/>
    <w:rsid w:val="00551049"/>
    <w:rsid w:val="005514CA"/>
    <w:rsid w:val="005516BD"/>
    <w:rsid w:val="00551C9C"/>
    <w:rsid w:val="00551FE0"/>
    <w:rsid w:val="005520B7"/>
    <w:rsid w:val="00552782"/>
    <w:rsid w:val="0055392B"/>
    <w:rsid w:val="00553C4E"/>
    <w:rsid w:val="00553F89"/>
    <w:rsid w:val="0055452A"/>
    <w:rsid w:val="00554924"/>
    <w:rsid w:val="0055528D"/>
    <w:rsid w:val="005553F5"/>
    <w:rsid w:val="0055547E"/>
    <w:rsid w:val="00555547"/>
    <w:rsid w:val="00555683"/>
    <w:rsid w:val="0055581E"/>
    <w:rsid w:val="00555A42"/>
    <w:rsid w:val="00556092"/>
    <w:rsid w:val="0055643D"/>
    <w:rsid w:val="005569D1"/>
    <w:rsid w:val="005577AF"/>
    <w:rsid w:val="00557FE8"/>
    <w:rsid w:val="005600FA"/>
    <w:rsid w:val="0056017B"/>
    <w:rsid w:val="0056034C"/>
    <w:rsid w:val="005604D3"/>
    <w:rsid w:val="00560FCA"/>
    <w:rsid w:val="00561813"/>
    <w:rsid w:val="0056215E"/>
    <w:rsid w:val="00563698"/>
    <w:rsid w:val="00563A1C"/>
    <w:rsid w:val="00564163"/>
    <w:rsid w:val="00564B36"/>
    <w:rsid w:val="00564B37"/>
    <w:rsid w:val="00565AA0"/>
    <w:rsid w:val="00565AFA"/>
    <w:rsid w:val="005660FD"/>
    <w:rsid w:val="00566995"/>
    <w:rsid w:val="005678D7"/>
    <w:rsid w:val="0057029E"/>
    <w:rsid w:val="005706AE"/>
    <w:rsid w:val="00570FB8"/>
    <w:rsid w:val="00572059"/>
    <w:rsid w:val="00572548"/>
    <w:rsid w:val="005728E1"/>
    <w:rsid w:val="00572DFC"/>
    <w:rsid w:val="00573105"/>
    <w:rsid w:val="0057334A"/>
    <w:rsid w:val="0057498E"/>
    <w:rsid w:val="00574A54"/>
    <w:rsid w:val="00574B67"/>
    <w:rsid w:val="00574C0F"/>
    <w:rsid w:val="00574FC2"/>
    <w:rsid w:val="0057527C"/>
    <w:rsid w:val="00576128"/>
    <w:rsid w:val="005763AF"/>
    <w:rsid w:val="00576A41"/>
    <w:rsid w:val="00576CF4"/>
    <w:rsid w:val="00577325"/>
    <w:rsid w:val="00577ADA"/>
    <w:rsid w:val="00577E3D"/>
    <w:rsid w:val="005808FE"/>
    <w:rsid w:val="00580F46"/>
    <w:rsid w:val="00581B17"/>
    <w:rsid w:val="00581C61"/>
    <w:rsid w:val="005823ED"/>
    <w:rsid w:val="005827DF"/>
    <w:rsid w:val="005829A0"/>
    <w:rsid w:val="00583298"/>
    <w:rsid w:val="00583356"/>
    <w:rsid w:val="005849D9"/>
    <w:rsid w:val="00584C6E"/>
    <w:rsid w:val="005854D0"/>
    <w:rsid w:val="00585684"/>
    <w:rsid w:val="005857A3"/>
    <w:rsid w:val="00586168"/>
    <w:rsid w:val="005868F4"/>
    <w:rsid w:val="00586B4E"/>
    <w:rsid w:val="0058726A"/>
    <w:rsid w:val="0058772F"/>
    <w:rsid w:val="00587BAB"/>
    <w:rsid w:val="005903AD"/>
    <w:rsid w:val="00590C29"/>
    <w:rsid w:val="0059178F"/>
    <w:rsid w:val="00593E64"/>
    <w:rsid w:val="00593F59"/>
    <w:rsid w:val="0059460B"/>
    <w:rsid w:val="00594813"/>
    <w:rsid w:val="00594B4A"/>
    <w:rsid w:val="00594F78"/>
    <w:rsid w:val="005950EB"/>
    <w:rsid w:val="0059510B"/>
    <w:rsid w:val="00595135"/>
    <w:rsid w:val="00596937"/>
    <w:rsid w:val="00597132"/>
    <w:rsid w:val="00597A3F"/>
    <w:rsid w:val="005A00A3"/>
    <w:rsid w:val="005A0F12"/>
    <w:rsid w:val="005A0FD2"/>
    <w:rsid w:val="005A1173"/>
    <w:rsid w:val="005A127E"/>
    <w:rsid w:val="005A1942"/>
    <w:rsid w:val="005A1B70"/>
    <w:rsid w:val="005A2D0E"/>
    <w:rsid w:val="005A2DD7"/>
    <w:rsid w:val="005A42CC"/>
    <w:rsid w:val="005A4D5C"/>
    <w:rsid w:val="005A4ECB"/>
    <w:rsid w:val="005A5500"/>
    <w:rsid w:val="005A597B"/>
    <w:rsid w:val="005A5E71"/>
    <w:rsid w:val="005A7951"/>
    <w:rsid w:val="005A7B48"/>
    <w:rsid w:val="005A7B99"/>
    <w:rsid w:val="005A7C53"/>
    <w:rsid w:val="005A7DDE"/>
    <w:rsid w:val="005A7DF3"/>
    <w:rsid w:val="005B00EC"/>
    <w:rsid w:val="005B05C5"/>
    <w:rsid w:val="005B0684"/>
    <w:rsid w:val="005B15A6"/>
    <w:rsid w:val="005B1BF9"/>
    <w:rsid w:val="005B1CD7"/>
    <w:rsid w:val="005B2147"/>
    <w:rsid w:val="005B248E"/>
    <w:rsid w:val="005B2DD1"/>
    <w:rsid w:val="005B2F4C"/>
    <w:rsid w:val="005B3B42"/>
    <w:rsid w:val="005B3E90"/>
    <w:rsid w:val="005B5C1B"/>
    <w:rsid w:val="005B5DF1"/>
    <w:rsid w:val="005B609F"/>
    <w:rsid w:val="005B65EC"/>
    <w:rsid w:val="005B6AE6"/>
    <w:rsid w:val="005B6F25"/>
    <w:rsid w:val="005B7299"/>
    <w:rsid w:val="005B7C6E"/>
    <w:rsid w:val="005B7CE9"/>
    <w:rsid w:val="005C087B"/>
    <w:rsid w:val="005C0DE5"/>
    <w:rsid w:val="005C117C"/>
    <w:rsid w:val="005C1A2B"/>
    <w:rsid w:val="005C2460"/>
    <w:rsid w:val="005C3BC3"/>
    <w:rsid w:val="005C4150"/>
    <w:rsid w:val="005C488C"/>
    <w:rsid w:val="005C4F90"/>
    <w:rsid w:val="005C5813"/>
    <w:rsid w:val="005C59B6"/>
    <w:rsid w:val="005C5A7C"/>
    <w:rsid w:val="005C5C23"/>
    <w:rsid w:val="005C625C"/>
    <w:rsid w:val="005C6A4B"/>
    <w:rsid w:val="005C6C64"/>
    <w:rsid w:val="005C6D00"/>
    <w:rsid w:val="005C6DBA"/>
    <w:rsid w:val="005C70D8"/>
    <w:rsid w:val="005D0591"/>
    <w:rsid w:val="005D05D7"/>
    <w:rsid w:val="005D0DEA"/>
    <w:rsid w:val="005D1380"/>
    <w:rsid w:val="005D165C"/>
    <w:rsid w:val="005D1A50"/>
    <w:rsid w:val="005D2EE8"/>
    <w:rsid w:val="005D31AE"/>
    <w:rsid w:val="005D392B"/>
    <w:rsid w:val="005D4047"/>
    <w:rsid w:val="005D410F"/>
    <w:rsid w:val="005D412D"/>
    <w:rsid w:val="005D417C"/>
    <w:rsid w:val="005D4A88"/>
    <w:rsid w:val="005D4E66"/>
    <w:rsid w:val="005D50FA"/>
    <w:rsid w:val="005D56C4"/>
    <w:rsid w:val="005D5802"/>
    <w:rsid w:val="005D58A3"/>
    <w:rsid w:val="005D5B29"/>
    <w:rsid w:val="005D5EEA"/>
    <w:rsid w:val="005D61EF"/>
    <w:rsid w:val="005D65A0"/>
    <w:rsid w:val="005D675F"/>
    <w:rsid w:val="005D69B3"/>
    <w:rsid w:val="005D724F"/>
    <w:rsid w:val="005D7635"/>
    <w:rsid w:val="005D7A3F"/>
    <w:rsid w:val="005D7DC4"/>
    <w:rsid w:val="005E05DB"/>
    <w:rsid w:val="005E0910"/>
    <w:rsid w:val="005E09F5"/>
    <w:rsid w:val="005E0F6A"/>
    <w:rsid w:val="005E1362"/>
    <w:rsid w:val="005E1494"/>
    <w:rsid w:val="005E1564"/>
    <w:rsid w:val="005E2413"/>
    <w:rsid w:val="005E25D7"/>
    <w:rsid w:val="005E2762"/>
    <w:rsid w:val="005E2838"/>
    <w:rsid w:val="005E289B"/>
    <w:rsid w:val="005E3A0D"/>
    <w:rsid w:val="005E3CE0"/>
    <w:rsid w:val="005E4555"/>
    <w:rsid w:val="005E5A58"/>
    <w:rsid w:val="005E5C3B"/>
    <w:rsid w:val="005E6CB3"/>
    <w:rsid w:val="005E767C"/>
    <w:rsid w:val="005E779C"/>
    <w:rsid w:val="005E78AB"/>
    <w:rsid w:val="005E7C29"/>
    <w:rsid w:val="005F0666"/>
    <w:rsid w:val="005F0720"/>
    <w:rsid w:val="005F0811"/>
    <w:rsid w:val="005F0B0D"/>
    <w:rsid w:val="005F0C94"/>
    <w:rsid w:val="005F165B"/>
    <w:rsid w:val="005F1680"/>
    <w:rsid w:val="005F1C7A"/>
    <w:rsid w:val="005F1F2A"/>
    <w:rsid w:val="005F1F7C"/>
    <w:rsid w:val="005F20F8"/>
    <w:rsid w:val="005F21C9"/>
    <w:rsid w:val="005F2411"/>
    <w:rsid w:val="005F3021"/>
    <w:rsid w:val="005F324D"/>
    <w:rsid w:val="005F361F"/>
    <w:rsid w:val="005F3AEE"/>
    <w:rsid w:val="005F3D02"/>
    <w:rsid w:val="005F3E55"/>
    <w:rsid w:val="005F4016"/>
    <w:rsid w:val="005F41D3"/>
    <w:rsid w:val="005F4284"/>
    <w:rsid w:val="005F4683"/>
    <w:rsid w:val="005F5102"/>
    <w:rsid w:val="005F5434"/>
    <w:rsid w:val="005F5E4E"/>
    <w:rsid w:val="005F7DD3"/>
    <w:rsid w:val="00600386"/>
    <w:rsid w:val="00600627"/>
    <w:rsid w:val="00600AA3"/>
    <w:rsid w:val="00601297"/>
    <w:rsid w:val="00601CA7"/>
    <w:rsid w:val="00602198"/>
    <w:rsid w:val="00602FAB"/>
    <w:rsid w:val="0060314B"/>
    <w:rsid w:val="006031D4"/>
    <w:rsid w:val="00603260"/>
    <w:rsid w:val="006036A2"/>
    <w:rsid w:val="00603940"/>
    <w:rsid w:val="0060420B"/>
    <w:rsid w:val="00604605"/>
    <w:rsid w:val="006060A5"/>
    <w:rsid w:val="0060646A"/>
    <w:rsid w:val="00606539"/>
    <w:rsid w:val="006066EF"/>
    <w:rsid w:val="00606DC3"/>
    <w:rsid w:val="0060758E"/>
    <w:rsid w:val="00610365"/>
    <w:rsid w:val="00610403"/>
    <w:rsid w:val="006105E8"/>
    <w:rsid w:val="00610A62"/>
    <w:rsid w:val="00610BED"/>
    <w:rsid w:val="00610C1A"/>
    <w:rsid w:val="00611854"/>
    <w:rsid w:val="0061266E"/>
    <w:rsid w:val="00613231"/>
    <w:rsid w:val="006137A7"/>
    <w:rsid w:val="0061429A"/>
    <w:rsid w:val="0061429E"/>
    <w:rsid w:val="00614495"/>
    <w:rsid w:val="0061468B"/>
    <w:rsid w:val="006147A2"/>
    <w:rsid w:val="00614D1B"/>
    <w:rsid w:val="00615264"/>
    <w:rsid w:val="0061578D"/>
    <w:rsid w:val="00615986"/>
    <w:rsid w:val="00615F4A"/>
    <w:rsid w:val="006160C5"/>
    <w:rsid w:val="00616996"/>
    <w:rsid w:val="00616EC2"/>
    <w:rsid w:val="0061714E"/>
    <w:rsid w:val="0061747A"/>
    <w:rsid w:val="0061762C"/>
    <w:rsid w:val="00617B26"/>
    <w:rsid w:val="00617DE9"/>
    <w:rsid w:val="00621087"/>
    <w:rsid w:val="00621134"/>
    <w:rsid w:val="0062144F"/>
    <w:rsid w:val="006216DA"/>
    <w:rsid w:val="0062180B"/>
    <w:rsid w:val="00621B4A"/>
    <w:rsid w:val="00621E90"/>
    <w:rsid w:val="006226F1"/>
    <w:rsid w:val="00622AF5"/>
    <w:rsid w:val="00622B87"/>
    <w:rsid w:val="006230E4"/>
    <w:rsid w:val="006235AE"/>
    <w:rsid w:val="006244F8"/>
    <w:rsid w:val="006245EA"/>
    <w:rsid w:val="00625F89"/>
    <w:rsid w:val="006262E0"/>
    <w:rsid w:val="006269CA"/>
    <w:rsid w:val="00626C1F"/>
    <w:rsid w:val="00626C8D"/>
    <w:rsid w:val="00626EDC"/>
    <w:rsid w:val="00627333"/>
    <w:rsid w:val="006277E4"/>
    <w:rsid w:val="00627CAC"/>
    <w:rsid w:val="00627FDB"/>
    <w:rsid w:val="00630A74"/>
    <w:rsid w:val="00630CC5"/>
    <w:rsid w:val="00630E9B"/>
    <w:rsid w:val="00631221"/>
    <w:rsid w:val="006313F9"/>
    <w:rsid w:val="00631830"/>
    <w:rsid w:val="00631A9B"/>
    <w:rsid w:val="00631E4D"/>
    <w:rsid w:val="00632077"/>
    <w:rsid w:val="00632271"/>
    <w:rsid w:val="006331FE"/>
    <w:rsid w:val="006337BC"/>
    <w:rsid w:val="00633906"/>
    <w:rsid w:val="0063390B"/>
    <w:rsid w:val="0063504D"/>
    <w:rsid w:val="00637095"/>
    <w:rsid w:val="00637160"/>
    <w:rsid w:val="00637447"/>
    <w:rsid w:val="00637A09"/>
    <w:rsid w:val="0064099A"/>
    <w:rsid w:val="00640B1D"/>
    <w:rsid w:val="00641022"/>
    <w:rsid w:val="00641133"/>
    <w:rsid w:val="006418A5"/>
    <w:rsid w:val="0064199E"/>
    <w:rsid w:val="00641AC9"/>
    <w:rsid w:val="00642AEA"/>
    <w:rsid w:val="00642CD7"/>
    <w:rsid w:val="00642D48"/>
    <w:rsid w:val="006436E7"/>
    <w:rsid w:val="0064397A"/>
    <w:rsid w:val="00643D4A"/>
    <w:rsid w:val="00644379"/>
    <w:rsid w:val="006451A0"/>
    <w:rsid w:val="00645790"/>
    <w:rsid w:val="00645DFA"/>
    <w:rsid w:val="0064685B"/>
    <w:rsid w:val="0064691F"/>
    <w:rsid w:val="0064710C"/>
    <w:rsid w:val="00647607"/>
    <w:rsid w:val="0064760B"/>
    <w:rsid w:val="0064761E"/>
    <w:rsid w:val="00647FC7"/>
    <w:rsid w:val="0065063F"/>
    <w:rsid w:val="00650D42"/>
    <w:rsid w:val="00650D91"/>
    <w:rsid w:val="00651408"/>
    <w:rsid w:val="00651853"/>
    <w:rsid w:val="00651ABF"/>
    <w:rsid w:val="00651FC6"/>
    <w:rsid w:val="00652444"/>
    <w:rsid w:val="006525AD"/>
    <w:rsid w:val="006528B8"/>
    <w:rsid w:val="00652CD8"/>
    <w:rsid w:val="006535DA"/>
    <w:rsid w:val="00653AE5"/>
    <w:rsid w:val="00654193"/>
    <w:rsid w:val="00654BC7"/>
    <w:rsid w:val="00654DB2"/>
    <w:rsid w:val="0065509E"/>
    <w:rsid w:val="0065539E"/>
    <w:rsid w:val="00655AEC"/>
    <w:rsid w:val="006561BC"/>
    <w:rsid w:val="0065643B"/>
    <w:rsid w:val="00656829"/>
    <w:rsid w:val="00656B51"/>
    <w:rsid w:val="0065707F"/>
    <w:rsid w:val="00657238"/>
    <w:rsid w:val="006573F7"/>
    <w:rsid w:val="00657CF3"/>
    <w:rsid w:val="00657E93"/>
    <w:rsid w:val="006602B6"/>
    <w:rsid w:val="0066087E"/>
    <w:rsid w:val="00660990"/>
    <w:rsid w:val="00660A28"/>
    <w:rsid w:val="00661326"/>
    <w:rsid w:val="006615C5"/>
    <w:rsid w:val="006619BA"/>
    <w:rsid w:val="00661A2C"/>
    <w:rsid w:val="00661A76"/>
    <w:rsid w:val="00661C02"/>
    <w:rsid w:val="006621F2"/>
    <w:rsid w:val="006626B3"/>
    <w:rsid w:val="00662707"/>
    <w:rsid w:val="006628A0"/>
    <w:rsid w:val="00662D78"/>
    <w:rsid w:val="00662ED5"/>
    <w:rsid w:val="006632FD"/>
    <w:rsid w:val="006638B9"/>
    <w:rsid w:val="00663BF9"/>
    <w:rsid w:val="006650F5"/>
    <w:rsid w:val="00665221"/>
    <w:rsid w:val="0066523C"/>
    <w:rsid w:val="0066529B"/>
    <w:rsid w:val="006654C1"/>
    <w:rsid w:val="006657DE"/>
    <w:rsid w:val="0066583F"/>
    <w:rsid w:val="00665D58"/>
    <w:rsid w:val="0066667E"/>
    <w:rsid w:val="00667400"/>
    <w:rsid w:val="006674FC"/>
    <w:rsid w:val="00667661"/>
    <w:rsid w:val="00667958"/>
    <w:rsid w:val="00667AE8"/>
    <w:rsid w:val="00667D10"/>
    <w:rsid w:val="00667FCC"/>
    <w:rsid w:val="0067002E"/>
    <w:rsid w:val="00670D31"/>
    <w:rsid w:val="00671426"/>
    <w:rsid w:val="00671929"/>
    <w:rsid w:val="0067207E"/>
    <w:rsid w:val="0067291A"/>
    <w:rsid w:val="00672C76"/>
    <w:rsid w:val="00672F07"/>
    <w:rsid w:val="006737F1"/>
    <w:rsid w:val="006741B2"/>
    <w:rsid w:val="006743A0"/>
    <w:rsid w:val="006743D4"/>
    <w:rsid w:val="00674502"/>
    <w:rsid w:val="006747AD"/>
    <w:rsid w:val="006747E4"/>
    <w:rsid w:val="00674861"/>
    <w:rsid w:val="00674F07"/>
    <w:rsid w:val="006758F3"/>
    <w:rsid w:val="00675A4C"/>
    <w:rsid w:val="006763C2"/>
    <w:rsid w:val="00677581"/>
    <w:rsid w:val="00677D5E"/>
    <w:rsid w:val="006804BD"/>
    <w:rsid w:val="00680B67"/>
    <w:rsid w:val="006819CE"/>
    <w:rsid w:val="00681C01"/>
    <w:rsid w:val="00681DF7"/>
    <w:rsid w:val="00681FCD"/>
    <w:rsid w:val="00682163"/>
    <w:rsid w:val="006824A7"/>
    <w:rsid w:val="00682903"/>
    <w:rsid w:val="00682F74"/>
    <w:rsid w:val="00685005"/>
    <w:rsid w:val="00685A12"/>
    <w:rsid w:val="00686029"/>
    <w:rsid w:val="00687526"/>
    <w:rsid w:val="00687B78"/>
    <w:rsid w:val="00690042"/>
    <w:rsid w:val="00690558"/>
    <w:rsid w:val="00690590"/>
    <w:rsid w:val="00690BD4"/>
    <w:rsid w:val="00690E64"/>
    <w:rsid w:val="00690F9B"/>
    <w:rsid w:val="00691777"/>
    <w:rsid w:val="00691808"/>
    <w:rsid w:val="00692107"/>
    <w:rsid w:val="0069223F"/>
    <w:rsid w:val="006922D8"/>
    <w:rsid w:val="0069262A"/>
    <w:rsid w:val="00692B25"/>
    <w:rsid w:val="00692D39"/>
    <w:rsid w:val="00692D67"/>
    <w:rsid w:val="00692DF4"/>
    <w:rsid w:val="00693057"/>
    <w:rsid w:val="006930C6"/>
    <w:rsid w:val="00693199"/>
    <w:rsid w:val="00693980"/>
    <w:rsid w:val="00693FDE"/>
    <w:rsid w:val="0069470C"/>
    <w:rsid w:val="00694A41"/>
    <w:rsid w:val="00694AD5"/>
    <w:rsid w:val="00694DC7"/>
    <w:rsid w:val="00695AF6"/>
    <w:rsid w:val="00695C54"/>
    <w:rsid w:val="00695F85"/>
    <w:rsid w:val="00695FC6"/>
    <w:rsid w:val="0069629F"/>
    <w:rsid w:val="00696964"/>
    <w:rsid w:val="006969BA"/>
    <w:rsid w:val="00696CC7"/>
    <w:rsid w:val="0069700A"/>
    <w:rsid w:val="0069741C"/>
    <w:rsid w:val="00697433"/>
    <w:rsid w:val="006975A7"/>
    <w:rsid w:val="00697602"/>
    <w:rsid w:val="00697736"/>
    <w:rsid w:val="006A023E"/>
    <w:rsid w:val="006A0740"/>
    <w:rsid w:val="006A13BE"/>
    <w:rsid w:val="006A1480"/>
    <w:rsid w:val="006A1BD8"/>
    <w:rsid w:val="006A1BFF"/>
    <w:rsid w:val="006A1D38"/>
    <w:rsid w:val="006A225F"/>
    <w:rsid w:val="006A235E"/>
    <w:rsid w:val="006A3884"/>
    <w:rsid w:val="006A3A28"/>
    <w:rsid w:val="006A3CFC"/>
    <w:rsid w:val="006A3F67"/>
    <w:rsid w:val="006A41F0"/>
    <w:rsid w:val="006A45BA"/>
    <w:rsid w:val="006A532F"/>
    <w:rsid w:val="006A586A"/>
    <w:rsid w:val="006A5E94"/>
    <w:rsid w:val="006A72D8"/>
    <w:rsid w:val="006A7429"/>
    <w:rsid w:val="006A74FB"/>
    <w:rsid w:val="006B0916"/>
    <w:rsid w:val="006B1152"/>
    <w:rsid w:val="006B1296"/>
    <w:rsid w:val="006B1D51"/>
    <w:rsid w:val="006B3030"/>
    <w:rsid w:val="006B3EF3"/>
    <w:rsid w:val="006B41F0"/>
    <w:rsid w:val="006B4991"/>
    <w:rsid w:val="006B4BC0"/>
    <w:rsid w:val="006B4D3C"/>
    <w:rsid w:val="006B58C1"/>
    <w:rsid w:val="006B703F"/>
    <w:rsid w:val="006B70AC"/>
    <w:rsid w:val="006B7218"/>
    <w:rsid w:val="006B773D"/>
    <w:rsid w:val="006C0322"/>
    <w:rsid w:val="006C05E8"/>
    <w:rsid w:val="006C1610"/>
    <w:rsid w:val="006C18F1"/>
    <w:rsid w:val="006C1931"/>
    <w:rsid w:val="006C2C2D"/>
    <w:rsid w:val="006C4419"/>
    <w:rsid w:val="006C59B9"/>
    <w:rsid w:val="006C631A"/>
    <w:rsid w:val="006C66A4"/>
    <w:rsid w:val="006C66C9"/>
    <w:rsid w:val="006C6729"/>
    <w:rsid w:val="006C6E05"/>
    <w:rsid w:val="006C6EAE"/>
    <w:rsid w:val="006C7657"/>
    <w:rsid w:val="006C766D"/>
    <w:rsid w:val="006D0116"/>
    <w:rsid w:val="006D0195"/>
    <w:rsid w:val="006D035D"/>
    <w:rsid w:val="006D052A"/>
    <w:rsid w:val="006D0888"/>
    <w:rsid w:val="006D0CDF"/>
    <w:rsid w:val="006D16B0"/>
    <w:rsid w:val="006D1AD3"/>
    <w:rsid w:val="006D23C9"/>
    <w:rsid w:val="006D28A7"/>
    <w:rsid w:val="006D2BA6"/>
    <w:rsid w:val="006D2C28"/>
    <w:rsid w:val="006D2D4D"/>
    <w:rsid w:val="006D365B"/>
    <w:rsid w:val="006D3EC9"/>
    <w:rsid w:val="006D41F5"/>
    <w:rsid w:val="006D44A0"/>
    <w:rsid w:val="006D46E9"/>
    <w:rsid w:val="006D49D1"/>
    <w:rsid w:val="006D56AD"/>
    <w:rsid w:val="006D5A97"/>
    <w:rsid w:val="006D5D5D"/>
    <w:rsid w:val="006D62DB"/>
    <w:rsid w:val="006D6533"/>
    <w:rsid w:val="006D6884"/>
    <w:rsid w:val="006D6C27"/>
    <w:rsid w:val="006D6E77"/>
    <w:rsid w:val="006D7743"/>
    <w:rsid w:val="006D7EAF"/>
    <w:rsid w:val="006E17A8"/>
    <w:rsid w:val="006E1F17"/>
    <w:rsid w:val="006E294B"/>
    <w:rsid w:val="006E2CF0"/>
    <w:rsid w:val="006E2E4C"/>
    <w:rsid w:val="006E30BF"/>
    <w:rsid w:val="006E35CA"/>
    <w:rsid w:val="006E411C"/>
    <w:rsid w:val="006E4378"/>
    <w:rsid w:val="006E45AB"/>
    <w:rsid w:val="006E4816"/>
    <w:rsid w:val="006E59BB"/>
    <w:rsid w:val="006E5AF8"/>
    <w:rsid w:val="006E68BF"/>
    <w:rsid w:val="006E7859"/>
    <w:rsid w:val="006E7D0D"/>
    <w:rsid w:val="006F020E"/>
    <w:rsid w:val="006F07D2"/>
    <w:rsid w:val="006F0D22"/>
    <w:rsid w:val="006F1611"/>
    <w:rsid w:val="006F1D88"/>
    <w:rsid w:val="006F2071"/>
    <w:rsid w:val="006F2476"/>
    <w:rsid w:val="006F2510"/>
    <w:rsid w:val="006F2C8B"/>
    <w:rsid w:val="006F310F"/>
    <w:rsid w:val="006F3112"/>
    <w:rsid w:val="006F354C"/>
    <w:rsid w:val="006F37A3"/>
    <w:rsid w:val="006F3900"/>
    <w:rsid w:val="006F3AB5"/>
    <w:rsid w:val="006F3FF2"/>
    <w:rsid w:val="006F4316"/>
    <w:rsid w:val="006F6226"/>
    <w:rsid w:val="006F6532"/>
    <w:rsid w:val="006F6562"/>
    <w:rsid w:val="006F660F"/>
    <w:rsid w:val="006F686D"/>
    <w:rsid w:val="006F7202"/>
    <w:rsid w:val="006F7781"/>
    <w:rsid w:val="007007DA"/>
    <w:rsid w:val="00700AB0"/>
    <w:rsid w:val="0070125C"/>
    <w:rsid w:val="007013EF"/>
    <w:rsid w:val="00701A4F"/>
    <w:rsid w:val="00701E82"/>
    <w:rsid w:val="00701F56"/>
    <w:rsid w:val="007020C7"/>
    <w:rsid w:val="0070262A"/>
    <w:rsid w:val="00703010"/>
    <w:rsid w:val="00703512"/>
    <w:rsid w:val="007040BB"/>
    <w:rsid w:val="00704B13"/>
    <w:rsid w:val="00704FAB"/>
    <w:rsid w:val="00705443"/>
    <w:rsid w:val="00705B95"/>
    <w:rsid w:val="00705CB7"/>
    <w:rsid w:val="00706600"/>
    <w:rsid w:val="00706B7F"/>
    <w:rsid w:val="00707435"/>
    <w:rsid w:val="00707E82"/>
    <w:rsid w:val="0071026B"/>
    <w:rsid w:val="0071068F"/>
    <w:rsid w:val="007108FE"/>
    <w:rsid w:val="00710B5F"/>
    <w:rsid w:val="00710C5D"/>
    <w:rsid w:val="00711776"/>
    <w:rsid w:val="00711A40"/>
    <w:rsid w:val="00711D22"/>
    <w:rsid w:val="00712B84"/>
    <w:rsid w:val="00713623"/>
    <w:rsid w:val="00713803"/>
    <w:rsid w:val="00714AAB"/>
    <w:rsid w:val="007152FA"/>
    <w:rsid w:val="007154D7"/>
    <w:rsid w:val="00715C9A"/>
    <w:rsid w:val="00716A17"/>
    <w:rsid w:val="00716F0F"/>
    <w:rsid w:val="007174C2"/>
    <w:rsid w:val="00717551"/>
    <w:rsid w:val="007175F1"/>
    <w:rsid w:val="00717A7B"/>
    <w:rsid w:val="00717F35"/>
    <w:rsid w:val="00720A9C"/>
    <w:rsid w:val="007212E7"/>
    <w:rsid w:val="007217D2"/>
    <w:rsid w:val="00721E69"/>
    <w:rsid w:val="00721EF7"/>
    <w:rsid w:val="007222AC"/>
    <w:rsid w:val="007222C4"/>
    <w:rsid w:val="007223CF"/>
    <w:rsid w:val="0072317D"/>
    <w:rsid w:val="0072326A"/>
    <w:rsid w:val="007238C4"/>
    <w:rsid w:val="00724628"/>
    <w:rsid w:val="007247E7"/>
    <w:rsid w:val="00725498"/>
    <w:rsid w:val="007256D9"/>
    <w:rsid w:val="007259E4"/>
    <w:rsid w:val="00725C30"/>
    <w:rsid w:val="0072628A"/>
    <w:rsid w:val="0072653F"/>
    <w:rsid w:val="007265ED"/>
    <w:rsid w:val="00726715"/>
    <w:rsid w:val="00727634"/>
    <w:rsid w:val="00727E11"/>
    <w:rsid w:val="007305B4"/>
    <w:rsid w:val="0073129A"/>
    <w:rsid w:val="00731E7C"/>
    <w:rsid w:val="00732797"/>
    <w:rsid w:val="007327A9"/>
    <w:rsid w:val="00733A02"/>
    <w:rsid w:val="00733AF4"/>
    <w:rsid w:val="00733BBD"/>
    <w:rsid w:val="00733F56"/>
    <w:rsid w:val="00734050"/>
    <w:rsid w:val="00734440"/>
    <w:rsid w:val="0073480C"/>
    <w:rsid w:val="007359EF"/>
    <w:rsid w:val="00735CDE"/>
    <w:rsid w:val="007361D8"/>
    <w:rsid w:val="00736229"/>
    <w:rsid w:val="00736783"/>
    <w:rsid w:val="00736F98"/>
    <w:rsid w:val="007371E7"/>
    <w:rsid w:val="00737516"/>
    <w:rsid w:val="007375BC"/>
    <w:rsid w:val="00737B2F"/>
    <w:rsid w:val="007409BA"/>
    <w:rsid w:val="00740ABC"/>
    <w:rsid w:val="00740B49"/>
    <w:rsid w:val="00741E2E"/>
    <w:rsid w:val="00742A54"/>
    <w:rsid w:val="00742A5D"/>
    <w:rsid w:val="00742A94"/>
    <w:rsid w:val="00742BF8"/>
    <w:rsid w:val="007430B4"/>
    <w:rsid w:val="00743327"/>
    <w:rsid w:val="00743397"/>
    <w:rsid w:val="00743CC7"/>
    <w:rsid w:val="00743E1A"/>
    <w:rsid w:val="00745362"/>
    <w:rsid w:val="00745865"/>
    <w:rsid w:val="00745A07"/>
    <w:rsid w:val="00745DFE"/>
    <w:rsid w:val="00745ED2"/>
    <w:rsid w:val="007462CE"/>
    <w:rsid w:val="00746E4C"/>
    <w:rsid w:val="00747208"/>
    <w:rsid w:val="0074746B"/>
    <w:rsid w:val="007478D3"/>
    <w:rsid w:val="00747B85"/>
    <w:rsid w:val="00747D37"/>
    <w:rsid w:val="00750098"/>
    <w:rsid w:val="00751155"/>
    <w:rsid w:val="0075120F"/>
    <w:rsid w:val="00751523"/>
    <w:rsid w:val="00751B99"/>
    <w:rsid w:val="00751D39"/>
    <w:rsid w:val="00751E5A"/>
    <w:rsid w:val="0075252C"/>
    <w:rsid w:val="00752A88"/>
    <w:rsid w:val="007532AC"/>
    <w:rsid w:val="007535ED"/>
    <w:rsid w:val="0075363B"/>
    <w:rsid w:val="007544DD"/>
    <w:rsid w:val="00754721"/>
    <w:rsid w:val="007548BF"/>
    <w:rsid w:val="00754CF1"/>
    <w:rsid w:val="00754EE9"/>
    <w:rsid w:val="007554B5"/>
    <w:rsid w:val="00755730"/>
    <w:rsid w:val="007565A1"/>
    <w:rsid w:val="00756AF6"/>
    <w:rsid w:val="0075722C"/>
    <w:rsid w:val="00761F89"/>
    <w:rsid w:val="00762080"/>
    <w:rsid w:val="00762798"/>
    <w:rsid w:val="00762AA9"/>
    <w:rsid w:val="0076312F"/>
    <w:rsid w:val="007632C8"/>
    <w:rsid w:val="00763840"/>
    <w:rsid w:val="00764144"/>
    <w:rsid w:val="007642C0"/>
    <w:rsid w:val="0076480B"/>
    <w:rsid w:val="00764955"/>
    <w:rsid w:val="00765DEF"/>
    <w:rsid w:val="007661D8"/>
    <w:rsid w:val="007662D1"/>
    <w:rsid w:val="00766A3A"/>
    <w:rsid w:val="0076729A"/>
    <w:rsid w:val="00767764"/>
    <w:rsid w:val="00767D22"/>
    <w:rsid w:val="00767D80"/>
    <w:rsid w:val="007702A7"/>
    <w:rsid w:val="007707B2"/>
    <w:rsid w:val="00770B47"/>
    <w:rsid w:val="0077163D"/>
    <w:rsid w:val="00772AEB"/>
    <w:rsid w:val="00773555"/>
    <w:rsid w:val="00773D14"/>
    <w:rsid w:val="007744B7"/>
    <w:rsid w:val="007745F2"/>
    <w:rsid w:val="007754B3"/>
    <w:rsid w:val="00775522"/>
    <w:rsid w:val="00775602"/>
    <w:rsid w:val="0077651F"/>
    <w:rsid w:val="0077678B"/>
    <w:rsid w:val="0077685B"/>
    <w:rsid w:val="00776A30"/>
    <w:rsid w:val="00777187"/>
    <w:rsid w:val="007775B8"/>
    <w:rsid w:val="00777E6A"/>
    <w:rsid w:val="007805C0"/>
    <w:rsid w:val="00780A32"/>
    <w:rsid w:val="00780E9C"/>
    <w:rsid w:val="00781C88"/>
    <w:rsid w:val="007826F9"/>
    <w:rsid w:val="00782C31"/>
    <w:rsid w:val="00782D9B"/>
    <w:rsid w:val="007832A7"/>
    <w:rsid w:val="00783AEE"/>
    <w:rsid w:val="007848E8"/>
    <w:rsid w:val="00785143"/>
    <w:rsid w:val="00786079"/>
    <w:rsid w:val="00786553"/>
    <w:rsid w:val="007865FB"/>
    <w:rsid w:val="00786B01"/>
    <w:rsid w:val="00786BB9"/>
    <w:rsid w:val="00786DED"/>
    <w:rsid w:val="00787325"/>
    <w:rsid w:val="007873D7"/>
    <w:rsid w:val="00787940"/>
    <w:rsid w:val="0079057D"/>
    <w:rsid w:val="0079066C"/>
    <w:rsid w:val="007906A0"/>
    <w:rsid w:val="007918FC"/>
    <w:rsid w:val="007920DC"/>
    <w:rsid w:val="00792213"/>
    <w:rsid w:val="0079248F"/>
    <w:rsid w:val="0079292F"/>
    <w:rsid w:val="007929C8"/>
    <w:rsid w:val="00792D97"/>
    <w:rsid w:val="00792DB7"/>
    <w:rsid w:val="00793476"/>
    <w:rsid w:val="0079358B"/>
    <w:rsid w:val="00793648"/>
    <w:rsid w:val="00793A40"/>
    <w:rsid w:val="00793C33"/>
    <w:rsid w:val="0079444A"/>
    <w:rsid w:val="00794475"/>
    <w:rsid w:val="00794531"/>
    <w:rsid w:val="0079464B"/>
    <w:rsid w:val="00794E69"/>
    <w:rsid w:val="00795570"/>
    <w:rsid w:val="00795579"/>
    <w:rsid w:val="007956F8"/>
    <w:rsid w:val="007957A9"/>
    <w:rsid w:val="00796168"/>
    <w:rsid w:val="0079637D"/>
    <w:rsid w:val="0079667F"/>
    <w:rsid w:val="00796954"/>
    <w:rsid w:val="00796B79"/>
    <w:rsid w:val="00797367"/>
    <w:rsid w:val="00797AD9"/>
    <w:rsid w:val="007A03F2"/>
    <w:rsid w:val="007A06A2"/>
    <w:rsid w:val="007A0C03"/>
    <w:rsid w:val="007A11FD"/>
    <w:rsid w:val="007A12DA"/>
    <w:rsid w:val="007A2147"/>
    <w:rsid w:val="007A2576"/>
    <w:rsid w:val="007A31B6"/>
    <w:rsid w:val="007A365B"/>
    <w:rsid w:val="007A4470"/>
    <w:rsid w:val="007A4AA5"/>
    <w:rsid w:val="007A4AE4"/>
    <w:rsid w:val="007A510B"/>
    <w:rsid w:val="007A5C4D"/>
    <w:rsid w:val="007A60BA"/>
    <w:rsid w:val="007A718C"/>
    <w:rsid w:val="007A7BB8"/>
    <w:rsid w:val="007B0236"/>
    <w:rsid w:val="007B09EF"/>
    <w:rsid w:val="007B1156"/>
    <w:rsid w:val="007B14BD"/>
    <w:rsid w:val="007B205B"/>
    <w:rsid w:val="007B2192"/>
    <w:rsid w:val="007B2E04"/>
    <w:rsid w:val="007B31DC"/>
    <w:rsid w:val="007B31DE"/>
    <w:rsid w:val="007B36CB"/>
    <w:rsid w:val="007B3762"/>
    <w:rsid w:val="007B37F8"/>
    <w:rsid w:val="007B43A1"/>
    <w:rsid w:val="007B4617"/>
    <w:rsid w:val="007B4739"/>
    <w:rsid w:val="007B4808"/>
    <w:rsid w:val="007B4FB4"/>
    <w:rsid w:val="007B537B"/>
    <w:rsid w:val="007B5F7F"/>
    <w:rsid w:val="007B6334"/>
    <w:rsid w:val="007B6902"/>
    <w:rsid w:val="007B6AB1"/>
    <w:rsid w:val="007B6FE7"/>
    <w:rsid w:val="007B7200"/>
    <w:rsid w:val="007C0452"/>
    <w:rsid w:val="007C140C"/>
    <w:rsid w:val="007C1581"/>
    <w:rsid w:val="007C1B64"/>
    <w:rsid w:val="007C2506"/>
    <w:rsid w:val="007C2604"/>
    <w:rsid w:val="007C2C7D"/>
    <w:rsid w:val="007C2DB0"/>
    <w:rsid w:val="007C2FF9"/>
    <w:rsid w:val="007C329F"/>
    <w:rsid w:val="007C3883"/>
    <w:rsid w:val="007C3AFE"/>
    <w:rsid w:val="007C3BC2"/>
    <w:rsid w:val="007C4507"/>
    <w:rsid w:val="007C4B18"/>
    <w:rsid w:val="007C4F0A"/>
    <w:rsid w:val="007C5384"/>
    <w:rsid w:val="007C54DB"/>
    <w:rsid w:val="007C5716"/>
    <w:rsid w:val="007C5E70"/>
    <w:rsid w:val="007C6D78"/>
    <w:rsid w:val="007C76F1"/>
    <w:rsid w:val="007D077A"/>
    <w:rsid w:val="007D095C"/>
    <w:rsid w:val="007D09C3"/>
    <w:rsid w:val="007D0BE9"/>
    <w:rsid w:val="007D10C5"/>
    <w:rsid w:val="007D11A8"/>
    <w:rsid w:val="007D11C8"/>
    <w:rsid w:val="007D1500"/>
    <w:rsid w:val="007D1E37"/>
    <w:rsid w:val="007D1E74"/>
    <w:rsid w:val="007D21F0"/>
    <w:rsid w:val="007D2620"/>
    <w:rsid w:val="007D272A"/>
    <w:rsid w:val="007D2B91"/>
    <w:rsid w:val="007D2D99"/>
    <w:rsid w:val="007D30B2"/>
    <w:rsid w:val="007D33C0"/>
    <w:rsid w:val="007D3AD7"/>
    <w:rsid w:val="007D3CD8"/>
    <w:rsid w:val="007D3F93"/>
    <w:rsid w:val="007D421B"/>
    <w:rsid w:val="007D462C"/>
    <w:rsid w:val="007D49A7"/>
    <w:rsid w:val="007D4B65"/>
    <w:rsid w:val="007D4D8C"/>
    <w:rsid w:val="007D5136"/>
    <w:rsid w:val="007D6145"/>
    <w:rsid w:val="007D6B31"/>
    <w:rsid w:val="007D716C"/>
    <w:rsid w:val="007D736B"/>
    <w:rsid w:val="007D76D9"/>
    <w:rsid w:val="007E00FD"/>
    <w:rsid w:val="007E08A2"/>
    <w:rsid w:val="007E098B"/>
    <w:rsid w:val="007E0A6E"/>
    <w:rsid w:val="007E1DC7"/>
    <w:rsid w:val="007E1F4C"/>
    <w:rsid w:val="007E1FE5"/>
    <w:rsid w:val="007E2A50"/>
    <w:rsid w:val="007E2B93"/>
    <w:rsid w:val="007E2CBA"/>
    <w:rsid w:val="007E3939"/>
    <w:rsid w:val="007E3FDF"/>
    <w:rsid w:val="007E401B"/>
    <w:rsid w:val="007E490C"/>
    <w:rsid w:val="007E50CC"/>
    <w:rsid w:val="007E532E"/>
    <w:rsid w:val="007E568E"/>
    <w:rsid w:val="007E569E"/>
    <w:rsid w:val="007E57CF"/>
    <w:rsid w:val="007E5D0A"/>
    <w:rsid w:val="007E6169"/>
    <w:rsid w:val="007E637B"/>
    <w:rsid w:val="007E656B"/>
    <w:rsid w:val="007E6579"/>
    <w:rsid w:val="007E6904"/>
    <w:rsid w:val="007E7185"/>
    <w:rsid w:val="007E72E8"/>
    <w:rsid w:val="007E7453"/>
    <w:rsid w:val="007E74B1"/>
    <w:rsid w:val="007E75AD"/>
    <w:rsid w:val="007E779A"/>
    <w:rsid w:val="007E7814"/>
    <w:rsid w:val="007E7A41"/>
    <w:rsid w:val="007F02BE"/>
    <w:rsid w:val="007F1041"/>
    <w:rsid w:val="007F17EA"/>
    <w:rsid w:val="007F2326"/>
    <w:rsid w:val="007F2668"/>
    <w:rsid w:val="007F3351"/>
    <w:rsid w:val="007F353F"/>
    <w:rsid w:val="007F35ED"/>
    <w:rsid w:val="007F3EEB"/>
    <w:rsid w:val="007F4023"/>
    <w:rsid w:val="007F4AEF"/>
    <w:rsid w:val="007F4BCF"/>
    <w:rsid w:val="007F51F0"/>
    <w:rsid w:val="007F576D"/>
    <w:rsid w:val="007F6026"/>
    <w:rsid w:val="007F6122"/>
    <w:rsid w:val="007F6C92"/>
    <w:rsid w:val="007F73E4"/>
    <w:rsid w:val="007F75F3"/>
    <w:rsid w:val="00800AB3"/>
    <w:rsid w:val="00800DED"/>
    <w:rsid w:val="008011E8"/>
    <w:rsid w:val="0080259E"/>
    <w:rsid w:val="0080270A"/>
    <w:rsid w:val="00802BBD"/>
    <w:rsid w:val="00803F6A"/>
    <w:rsid w:val="008040AC"/>
    <w:rsid w:val="0080479B"/>
    <w:rsid w:val="00805640"/>
    <w:rsid w:val="00805AB7"/>
    <w:rsid w:val="00805FF2"/>
    <w:rsid w:val="0080607B"/>
    <w:rsid w:val="00806FBF"/>
    <w:rsid w:val="0080751C"/>
    <w:rsid w:val="00807570"/>
    <w:rsid w:val="0080790C"/>
    <w:rsid w:val="008079FC"/>
    <w:rsid w:val="00810435"/>
    <w:rsid w:val="00811382"/>
    <w:rsid w:val="00811521"/>
    <w:rsid w:val="008119B2"/>
    <w:rsid w:val="008128A0"/>
    <w:rsid w:val="008139E3"/>
    <w:rsid w:val="00813D09"/>
    <w:rsid w:val="00814B54"/>
    <w:rsid w:val="00814DC1"/>
    <w:rsid w:val="00814E5E"/>
    <w:rsid w:val="0081504E"/>
    <w:rsid w:val="008150D6"/>
    <w:rsid w:val="0081516B"/>
    <w:rsid w:val="0081530C"/>
    <w:rsid w:val="0081554B"/>
    <w:rsid w:val="00815F86"/>
    <w:rsid w:val="008163A6"/>
    <w:rsid w:val="00816545"/>
    <w:rsid w:val="00816980"/>
    <w:rsid w:val="00816A57"/>
    <w:rsid w:val="00816B24"/>
    <w:rsid w:val="00816BB3"/>
    <w:rsid w:val="00817168"/>
    <w:rsid w:val="00817B8B"/>
    <w:rsid w:val="00817DE6"/>
    <w:rsid w:val="00820358"/>
    <w:rsid w:val="00820A2A"/>
    <w:rsid w:val="00820B23"/>
    <w:rsid w:val="00820E17"/>
    <w:rsid w:val="0082166F"/>
    <w:rsid w:val="00821AC4"/>
    <w:rsid w:val="00821AFC"/>
    <w:rsid w:val="008223DF"/>
    <w:rsid w:val="00822463"/>
    <w:rsid w:val="008226B6"/>
    <w:rsid w:val="00822702"/>
    <w:rsid w:val="008238A9"/>
    <w:rsid w:val="00823C82"/>
    <w:rsid w:val="008243DC"/>
    <w:rsid w:val="00824F66"/>
    <w:rsid w:val="00825022"/>
    <w:rsid w:val="00825796"/>
    <w:rsid w:val="0082581E"/>
    <w:rsid w:val="008259AF"/>
    <w:rsid w:val="00825D70"/>
    <w:rsid w:val="0082622D"/>
    <w:rsid w:val="00826561"/>
    <w:rsid w:val="00826C2A"/>
    <w:rsid w:val="00826CB0"/>
    <w:rsid w:val="00826E3E"/>
    <w:rsid w:val="00826F81"/>
    <w:rsid w:val="00827082"/>
    <w:rsid w:val="0082747B"/>
    <w:rsid w:val="00830E7F"/>
    <w:rsid w:val="00831387"/>
    <w:rsid w:val="0083241F"/>
    <w:rsid w:val="008328A3"/>
    <w:rsid w:val="00832B16"/>
    <w:rsid w:val="00832F48"/>
    <w:rsid w:val="008330E6"/>
    <w:rsid w:val="0083320B"/>
    <w:rsid w:val="00833E52"/>
    <w:rsid w:val="00833E82"/>
    <w:rsid w:val="0083402E"/>
    <w:rsid w:val="00834102"/>
    <w:rsid w:val="00834706"/>
    <w:rsid w:val="00834B98"/>
    <w:rsid w:val="008351EF"/>
    <w:rsid w:val="00835F2B"/>
    <w:rsid w:val="008374F5"/>
    <w:rsid w:val="00837EEB"/>
    <w:rsid w:val="00840F23"/>
    <w:rsid w:val="008419A1"/>
    <w:rsid w:val="00841E76"/>
    <w:rsid w:val="00841ED1"/>
    <w:rsid w:val="008421F9"/>
    <w:rsid w:val="00842D03"/>
    <w:rsid w:val="00843173"/>
    <w:rsid w:val="00843263"/>
    <w:rsid w:val="0084331A"/>
    <w:rsid w:val="0084388E"/>
    <w:rsid w:val="00843FF8"/>
    <w:rsid w:val="00844270"/>
    <w:rsid w:val="00844327"/>
    <w:rsid w:val="008443E4"/>
    <w:rsid w:val="0084462A"/>
    <w:rsid w:val="00844810"/>
    <w:rsid w:val="00844BEA"/>
    <w:rsid w:val="00844D6A"/>
    <w:rsid w:val="008450DB"/>
    <w:rsid w:val="00845E66"/>
    <w:rsid w:val="00845FFA"/>
    <w:rsid w:val="0084688E"/>
    <w:rsid w:val="008478C9"/>
    <w:rsid w:val="00850305"/>
    <w:rsid w:val="00851046"/>
    <w:rsid w:val="00851227"/>
    <w:rsid w:val="00851890"/>
    <w:rsid w:val="008518B5"/>
    <w:rsid w:val="00851C1B"/>
    <w:rsid w:val="00852012"/>
    <w:rsid w:val="00852325"/>
    <w:rsid w:val="00852923"/>
    <w:rsid w:val="008533CB"/>
    <w:rsid w:val="00853450"/>
    <w:rsid w:val="00853825"/>
    <w:rsid w:val="00853876"/>
    <w:rsid w:val="008538C7"/>
    <w:rsid w:val="00853CE6"/>
    <w:rsid w:val="00854507"/>
    <w:rsid w:val="00854935"/>
    <w:rsid w:val="00854A92"/>
    <w:rsid w:val="00855315"/>
    <w:rsid w:val="008554E3"/>
    <w:rsid w:val="00855D9F"/>
    <w:rsid w:val="008560CD"/>
    <w:rsid w:val="00856105"/>
    <w:rsid w:val="0085708C"/>
    <w:rsid w:val="00857719"/>
    <w:rsid w:val="008577A2"/>
    <w:rsid w:val="0086017F"/>
    <w:rsid w:val="00860210"/>
    <w:rsid w:val="00860E87"/>
    <w:rsid w:val="00861678"/>
    <w:rsid w:val="00861F7E"/>
    <w:rsid w:val="008620BD"/>
    <w:rsid w:val="0086269C"/>
    <w:rsid w:val="00862924"/>
    <w:rsid w:val="00862BE1"/>
    <w:rsid w:val="00862D01"/>
    <w:rsid w:val="00862ED3"/>
    <w:rsid w:val="00863031"/>
    <w:rsid w:val="0086304D"/>
    <w:rsid w:val="0086343A"/>
    <w:rsid w:val="008635D2"/>
    <w:rsid w:val="008635E1"/>
    <w:rsid w:val="00863AA1"/>
    <w:rsid w:val="0086420D"/>
    <w:rsid w:val="008643B7"/>
    <w:rsid w:val="00864581"/>
    <w:rsid w:val="00864697"/>
    <w:rsid w:val="0086482C"/>
    <w:rsid w:val="0086611B"/>
    <w:rsid w:val="00866292"/>
    <w:rsid w:val="008663C7"/>
    <w:rsid w:val="0086652D"/>
    <w:rsid w:val="00866ABC"/>
    <w:rsid w:val="00866ADC"/>
    <w:rsid w:val="00866B35"/>
    <w:rsid w:val="00867EAF"/>
    <w:rsid w:val="00870307"/>
    <w:rsid w:val="00870ECB"/>
    <w:rsid w:val="00870EE2"/>
    <w:rsid w:val="0087104E"/>
    <w:rsid w:val="008713C0"/>
    <w:rsid w:val="00871C9F"/>
    <w:rsid w:val="00872968"/>
    <w:rsid w:val="00872A08"/>
    <w:rsid w:val="00872C94"/>
    <w:rsid w:val="008741F9"/>
    <w:rsid w:val="008742C8"/>
    <w:rsid w:val="0087472D"/>
    <w:rsid w:val="0087505F"/>
    <w:rsid w:val="008753C2"/>
    <w:rsid w:val="008754CC"/>
    <w:rsid w:val="00875B5C"/>
    <w:rsid w:val="00875C28"/>
    <w:rsid w:val="00875ECC"/>
    <w:rsid w:val="00875F90"/>
    <w:rsid w:val="00876203"/>
    <w:rsid w:val="00877175"/>
    <w:rsid w:val="008776D6"/>
    <w:rsid w:val="00877913"/>
    <w:rsid w:val="008804E7"/>
    <w:rsid w:val="008806E6"/>
    <w:rsid w:val="008811AC"/>
    <w:rsid w:val="0088136A"/>
    <w:rsid w:val="00881458"/>
    <w:rsid w:val="008814CB"/>
    <w:rsid w:val="00881851"/>
    <w:rsid w:val="00881D0A"/>
    <w:rsid w:val="0088246A"/>
    <w:rsid w:val="008829D5"/>
    <w:rsid w:val="00882AC9"/>
    <w:rsid w:val="00882EAC"/>
    <w:rsid w:val="00882FBC"/>
    <w:rsid w:val="00883108"/>
    <w:rsid w:val="00883C2C"/>
    <w:rsid w:val="00884166"/>
    <w:rsid w:val="008843C7"/>
    <w:rsid w:val="00884F60"/>
    <w:rsid w:val="00884FF4"/>
    <w:rsid w:val="0088507E"/>
    <w:rsid w:val="008856B4"/>
    <w:rsid w:val="00885767"/>
    <w:rsid w:val="00885A81"/>
    <w:rsid w:val="008861BB"/>
    <w:rsid w:val="008869CD"/>
    <w:rsid w:val="00886D1A"/>
    <w:rsid w:val="00886E3E"/>
    <w:rsid w:val="00886F14"/>
    <w:rsid w:val="00886FC4"/>
    <w:rsid w:val="0088757B"/>
    <w:rsid w:val="00887A85"/>
    <w:rsid w:val="00887C29"/>
    <w:rsid w:val="00887F4E"/>
    <w:rsid w:val="0089134F"/>
    <w:rsid w:val="00891502"/>
    <w:rsid w:val="00892015"/>
    <w:rsid w:val="008926C2"/>
    <w:rsid w:val="008927E9"/>
    <w:rsid w:val="0089365E"/>
    <w:rsid w:val="0089379D"/>
    <w:rsid w:val="00893A1B"/>
    <w:rsid w:val="0089468C"/>
    <w:rsid w:val="00894A0D"/>
    <w:rsid w:val="00894A2D"/>
    <w:rsid w:val="00895171"/>
    <w:rsid w:val="008952FB"/>
    <w:rsid w:val="00895791"/>
    <w:rsid w:val="00895851"/>
    <w:rsid w:val="00896060"/>
    <w:rsid w:val="00896DFA"/>
    <w:rsid w:val="00897581"/>
    <w:rsid w:val="008978EF"/>
    <w:rsid w:val="008A0A19"/>
    <w:rsid w:val="008A0DF8"/>
    <w:rsid w:val="008A0ED7"/>
    <w:rsid w:val="008A117A"/>
    <w:rsid w:val="008A1BE1"/>
    <w:rsid w:val="008A1C27"/>
    <w:rsid w:val="008A1E9A"/>
    <w:rsid w:val="008A233E"/>
    <w:rsid w:val="008A2BED"/>
    <w:rsid w:val="008A2D6B"/>
    <w:rsid w:val="008A34E4"/>
    <w:rsid w:val="008A3C13"/>
    <w:rsid w:val="008A4322"/>
    <w:rsid w:val="008A4AAF"/>
    <w:rsid w:val="008A4FAF"/>
    <w:rsid w:val="008A595F"/>
    <w:rsid w:val="008A59A6"/>
    <w:rsid w:val="008A5CBB"/>
    <w:rsid w:val="008A5CE2"/>
    <w:rsid w:val="008A6046"/>
    <w:rsid w:val="008A6287"/>
    <w:rsid w:val="008A6845"/>
    <w:rsid w:val="008A694D"/>
    <w:rsid w:val="008A6C0F"/>
    <w:rsid w:val="008A6D19"/>
    <w:rsid w:val="008A6E2D"/>
    <w:rsid w:val="008A6F8E"/>
    <w:rsid w:val="008A6FC0"/>
    <w:rsid w:val="008A7508"/>
    <w:rsid w:val="008A760C"/>
    <w:rsid w:val="008A7C3C"/>
    <w:rsid w:val="008B0037"/>
    <w:rsid w:val="008B0357"/>
    <w:rsid w:val="008B0629"/>
    <w:rsid w:val="008B0A5A"/>
    <w:rsid w:val="008B0C15"/>
    <w:rsid w:val="008B12D8"/>
    <w:rsid w:val="008B20EE"/>
    <w:rsid w:val="008B2472"/>
    <w:rsid w:val="008B2C7B"/>
    <w:rsid w:val="008B3139"/>
    <w:rsid w:val="008B334F"/>
    <w:rsid w:val="008B3F3B"/>
    <w:rsid w:val="008B4E92"/>
    <w:rsid w:val="008B4F42"/>
    <w:rsid w:val="008B5F34"/>
    <w:rsid w:val="008B63AF"/>
    <w:rsid w:val="008B6E9F"/>
    <w:rsid w:val="008B7B01"/>
    <w:rsid w:val="008B7C77"/>
    <w:rsid w:val="008B7C9A"/>
    <w:rsid w:val="008B7F9F"/>
    <w:rsid w:val="008C03C0"/>
    <w:rsid w:val="008C1683"/>
    <w:rsid w:val="008C1740"/>
    <w:rsid w:val="008C181A"/>
    <w:rsid w:val="008C191B"/>
    <w:rsid w:val="008C1DD3"/>
    <w:rsid w:val="008C2123"/>
    <w:rsid w:val="008C2B1A"/>
    <w:rsid w:val="008C2EA4"/>
    <w:rsid w:val="008C2FD5"/>
    <w:rsid w:val="008C2FF7"/>
    <w:rsid w:val="008C31F0"/>
    <w:rsid w:val="008C3984"/>
    <w:rsid w:val="008C39D4"/>
    <w:rsid w:val="008C3C2A"/>
    <w:rsid w:val="008C3DA4"/>
    <w:rsid w:val="008C47FA"/>
    <w:rsid w:val="008C4926"/>
    <w:rsid w:val="008C51C0"/>
    <w:rsid w:val="008C5663"/>
    <w:rsid w:val="008C5B86"/>
    <w:rsid w:val="008C5C68"/>
    <w:rsid w:val="008C5D57"/>
    <w:rsid w:val="008C6BB8"/>
    <w:rsid w:val="008C737D"/>
    <w:rsid w:val="008C7ACA"/>
    <w:rsid w:val="008D0069"/>
    <w:rsid w:val="008D07B8"/>
    <w:rsid w:val="008D095C"/>
    <w:rsid w:val="008D115B"/>
    <w:rsid w:val="008D12E8"/>
    <w:rsid w:val="008D163B"/>
    <w:rsid w:val="008D1CE7"/>
    <w:rsid w:val="008D2117"/>
    <w:rsid w:val="008D24A5"/>
    <w:rsid w:val="008D26A0"/>
    <w:rsid w:val="008D2A8E"/>
    <w:rsid w:val="008D2AC2"/>
    <w:rsid w:val="008D3853"/>
    <w:rsid w:val="008D3B5F"/>
    <w:rsid w:val="008D4123"/>
    <w:rsid w:val="008D43D9"/>
    <w:rsid w:val="008D46EF"/>
    <w:rsid w:val="008D4755"/>
    <w:rsid w:val="008D4950"/>
    <w:rsid w:val="008D5240"/>
    <w:rsid w:val="008D537C"/>
    <w:rsid w:val="008D5382"/>
    <w:rsid w:val="008D5715"/>
    <w:rsid w:val="008D5B35"/>
    <w:rsid w:val="008D5E45"/>
    <w:rsid w:val="008D60A6"/>
    <w:rsid w:val="008D6188"/>
    <w:rsid w:val="008D7F87"/>
    <w:rsid w:val="008E041F"/>
    <w:rsid w:val="008E0A49"/>
    <w:rsid w:val="008E0AD0"/>
    <w:rsid w:val="008E0D44"/>
    <w:rsid w:val="008E0EBE"/>
    <w:rsid w:val="008E0F2E"/>
    <w:rsid w:val="008E1273"/>
    <w:rsid w:val="008E1694"/>
    <w:rsid w:val="008E1C79"/>
    <w:rsid w:val="008E22F1"/>
    <w:rsid w:val="008E2D9E"/>
    <w:rsid w:val="008E3432"/>
    <w:rsid w:val="008E36FD"/>
    <w:rsid w:val="008E3C24"/>
    <w:rsid w:val="008E3EE5"/>
    <w:rsid w:val="008E4247"/>
    <w:rsid w:val="008E44DF"/>
    <w:rsid w:val="008E4FAF"/>
    <w:rsid w:val="008E51C6"/>
    <w:rsid w:val="008E5AF7"/>
    <w:rsid w:val="008E5C13"/>
    <w:rsid w:val="008E5DE8"/>
    <w:rsid w:val="008E603C"/>
    <w:rsid w:val="008E68AD"/>
    <w:rsid w:val="008E6982"/>
    <w:rsid w:val="008E6C2B"/>
    <w:rsid w:val="008E6F0C"/>
    <w:rsid w:val="008E7588"/>
    <w:rsid w:val="008E7AF7"/>
    <w:rsid w:val="008E7B11"/>
    <w:rsid w:val="008E7C88"/>
    <w:rsid w:val="008F004F"/>
    <w:rsid w:val="008F07F4"/>
    <w:rsid w:val="008F0A0E"/>
    <w:rsid w:val="008F0DD0"/>
    <w:rsid w:val="008F0F0C"/>
    <w:rsid w:val="008F1C1F"/>
    <w:rsid w:val="008F3003"/>
    <w:rsid w:val="008F3473"/>
    <w:rsid w:val="008F3665"/>
    <w:rsid w:val="008F39EE"/>
    <w:rsid w:val="008F3A0D"/>
    <w:rsid w:val="008F3ACF"/>
    <w:rsid w:val="008F4C7D"/>
    <w:rsid w:val="008F4FDE"/>
    <w:rsid w:val="008F59C6"/>
    <w:rsid w:val="008F66EB"/>
    <w:rsid w:val="008F682A"/>
    <w:rsid w:val="008F6E05"/>
    <w:rsid w:val="008F768D"/>
    <w:rsid w:val="008F7F3D"/>
    <w:rsid w:val="00900495"/>
    <w:rsid w:val="00900899"/>
    <w:rsid w:val="00900E6C"/>
    <w:rsid w:val="00901FCA"/>
    <w:rsid w:val="00902CD6"/>
    <w:rsid w:val="00903754"/>
    <w:rsid w:val="009048C2"/>
    <w:rsid w:val="009058DF"/>
    <w:rsid w:val="00905E9B"/>
    <w:rsid w:val="00906398"/>
    <w:rsid w:val="00906568"/>
    <w:rsid w:val="00906AFE"/>
    <w:rsid w:val="00907AF4"/>
    <w:rsid w:val="00907F44"/>
    <w:rsid w:val="00910468"/>
    <w:rsid w:val="00910655"/>
    <w:rsid w:val="00910A85"/>
    <w:rsid w:val="009111BF"/>
    <w:rsid w:val="009122B2"/>
    <w:rsid w:val="00912924"/>
    <w:rsid w:val="009133D2"/>
    <w:rsid w:val="009136FB"/>
    <w:rsid w:val="009137C2"/>
    <w:rsid w:val="00913922"/>
    <w:rsid w:val="009139F1"/>
    <w:rsid w:val="009142DA"/>
    <w:rsid w:val="009150EF"/>
    <w:rsid w:val="00915622"/>
    <w:rsid w:val="00915734"/>
    <w:rsid w:val="00916569"/>
    <w:rsid w:val="009173CB"/>
    <w:rsid w:val="00917BAF"/>
    <w:rsid w:val="00917EF8"/>
    <w:rsid w:val="009200C5"/>
    <w:rsid w:val="00920745"/>
    <w:rsid w:val="0092081A"/>
    <w:rsid w:val="00920DA0"/>
    <w:rsid w:val="00920ED2"/>
    <w:rsid w:val="00921389"/>
    <w:rsid w:val="00921FA3"/>
    <w:rsid w:val="0092225B"/>
    <w:rsid w:val="0092228B"/>
    <w:rsid w:val="00922558"/>
    <w:rsid w:val="0092285B"/>
    <w:rsid w:val="009228D7"/>
    <w:rsid w:val="00922B58"/>
    <w:rsid w:val="009230B6"/>
    <w:rsid w:val="0092356F"/>
    <w:rsid w:val="009235F5"/>
    <w:rsid w:val="009238FF"/>
    <w:rsid w:val="00924688"/>
    <w:rsid w:val="00924BA0"/>
    <w:rsid w:val="00924E55"/>
    <w:rsid w:val="00924F3C"/>
    <w:rsid w:val="0092521F"/>
    <w:rsid w:val="00925AA3"/>
    <w:rsid w:val="009261CC"/>
    <w:rsid w:val="0092624F"/>
    <w:rsid w:val="009265D6"/>
    <w:rsid w:val="009269DF"/>
    <w:rsid w:val="00926C0E"/>
    <w:rsid w:val="00926D9C"/>
    <w:rsid w:val="00926FAB"/>
    <w:rsid w:val="00927011"/>
    <w:rsid w:val="009274DB"/>
    <w:rsid w:val="00930154"/>
    <w:rsid w:val="00930234"/>
    <w:rsid w:val="009302E9"/>
    <w:rsid w:val="00930AFB"/>
    <w:rsid w:val="0093118A"/>
    <w:rsid w:val="00931329"/>
    <w:rsid w:val="00931460"/>
    <w:rsid w:val="0093159C"/>
    <w:rsid w:val="00932772"/>
    <w:rsid w:val="00933B35"/>
    <w:rsid w:val="00933B50"/>
    <w:rsid w:val="00933DB5"/>
    <w:rsid w:val="00933EEA"/>
    <w:rsid w:val="0093420C"/>
    <w:rsid w:val="009347E5"/>
    <w:rsid w:val="009352CB"/>
    <w:rsid w:val="009353A7"/>
    <w:rsid w:val="00935486"/>
    <w:rsid w:val="009358E4"/>
    <w:rsid w:val="00935A15"/>
    <w:rsid w:val="00935BE8"/>
    <w:rsid w:val="009361F9"/>
    <w:rsid w:val="00936754"/>
    <w:rsid w:val="00936C93"/>
    <w:rsid w:val="009375C8"/>
    <w:rsid w:val="009377CB"/>
    <w:rsid w:val="00937E32"/>
    <w:rsid w:val="00940238"/>
    <w:rsid w:val="00940300"/>
    <w:rsid w:val="009403AF"/>
    <w:rsid w:val="009403D9"/>
    <w:rsid w:val="00940A61"/>
    <w:rsid w:val="0094100A"/>
    <w:rsid w:val="0094106C"/>
    <w:rsid w:val="009414D4"/>
    <w:rsid w:val="00941CD6"/>
    <w:rsid w:val="00942497"/>
    <w:rsid w:val="00943308"/>
    <w:rsid w:val="00943D13"/>
    <w:rsid w:val="009441F2"/>
    <w:rsid w:val="00944B0F"/>
    <w:rsid w:val="00944F79"/>
    <w:rsid w:val="00945199"/>
    <w:rsid w:val="00945852"/>
    <w:rsid w:val="0094654E"/>
    <w:rsid w:val="00946557"/>
    <w:rsid w:val="009465AB"/>
    <w:rsid w:val="00946E22"/>
    <w:rsid w:val="009470C9"/>
    <w:rsid w:val="00947611"/>
    <w:rsid w:val="00947AAF"/>
    <w:rsid w:val="00947AE2"/>
    <w:rsid w:val="00947DFA"/>
    <w:rsid w:val="009501CF"/>
    <w:rsid w:val="0095043F"/>
    <w:rsid w:val="00950646"/>
    <w:rsid w:val="00950F0B"/>
    <w:rsid w:val="0095150C"/>
    <w:rsid w:val="00951AB3"/>
    <w:rsid w:val="0095269D"/>
    <w:rsid w:val="0095276F"/>
    <w:rsid w:val="0095315F"/>
    <w:rsid w:val="00953EB4"/>
    <w:rsid w:val="00954485"/>
    <w:rsid w:val="0095455D"/>
    <w:rsid w:val="00954B9F"/>
    <w:rsid w:val="00954D2E"/>
    <w:rsid w:val="00955021"/>
    <w:rsid w:val="0095570D"/>
    <w:rsid w:val="00955F88"/>
    <w:rsid w:val="00956752"/>
    <w:rsid w:val="00956BFD"/>
    <w:rsid w:val="00956C70"/>
    <w:rsid w:val="00956D38"/>
    <w:rsid w:val="00957541"/>
    <w:rsid w:val="009578A6"/>
    <w:rsid w:val="00957AA7"/>
    <w:rsid w:val="00957C2E"/>
    <w:rsid w:val="0096120D"/>
    <w:rsid w:val="00961A34"/>
    <w:rsid w:val="009624B9"/>
    <w:rsid w:val="009626B9"/>
    <w:rsid w:val="009627CD"/>
    <w:rsid w:val="0096297A"/>
    <w:rsid w:val="00962DD4"/>
    <w:rsid w:val="009638CC"/>
    <w:rsid w:val="00963BCB"/>
    <w:rsid w:val="009640B2"/>
    <w:rsid w:val="00964CBB"/>
    <w:rsid w:val="00965220"/>
    <w:rsid w:val="009655E0"/>
    <w:rsid w:val="0096606D"/>
    <w:rsid w:val="00966D7A"/>
    <w:rsid w:val="00966FCA"/>
    <w:rsid w:val="00970556"/>
    <w:rsid w:val="009708FA"/>
    <w:rsid w:val="00970D99"/>
    <w:rsid w:val="00970EB7"/>
    <w:rsid w:val="00970F32"/>
    <w:rsid w:val="00971880"/>
    <w:rsid w:val="0097192C"/>
    <w:rsid w:val="00971C88"/>
    <w:rsid w:val="00972398"/>
    <w:rsid w:val="009725F1"/>
    <w:rsid w:val="0097298F"/>
    <w:rsid w:val="00972A7A"/>
    <w:rsid w:val="00973474"/>
    <w:rsid w:val="0097368F"/>
    <w:rsid w:val="0097371B"/>
    <w:rsid w:val="00974539"/>
    <w:rsid w:val="00974E34"/>
    <w:rsid w:val="0097520F"/>
    <w:rsid w:val="00975252"/>
    <w:rsid w:val="009774F0"/>
    <w:rsid w:val="00977C26"/>
    <w:rsid w:val="009800AE"/>
    <w:rsid w:val="009801DA"/>
    <w:rsid w:val="009806F6"/>
    <w:rsid w:val="009807A4"/>
    <w:rsid w:val="00980A19"/>
    <w:rsid w:val="00980E81"/>
    <w:rsid w:val="009819C5"/>
    <w:rsid w:val="00981B98"/>
    <w:rsid w:val="00981D61"/>
    <w:rsid w:val="00981ED4"/>
    <w:rsid w:val="00983070"/>
    <w:rsid w:val="00983A62"/>
    <w:rsid w:val="009842C4"/>
    <w:rsid w:val="009843E3"/>
    <w:rsid w:val="00984F3F"/>
    <w:rsid w:val="00985684"/>
    <w:rsid w:val="00985816"/>
    <w:rsid w:val="00985DDC"/>
    <w:rsid w:val="0098638E"/>
    <w:rsid w:val="00986935"/>
    <w:rsid w:val="00986E1D"/>
    <w:rsid w:val="00986F54"/>
    <w:rsid w:val="009873FA"/>
    <w:rsid w:val="00987453"/>
    <w:rsid w:val="00987AB3"/>
    <w:rsid w:val="00987BC5"/>
    <w:rsid w:val="00987C56"/>
    <w:rsid w:val="00990303"/>
    <w:rsid w:val="00990A51"/>
    <w:rsid w:val="00990DD5"/>
    <w:rsid w:val="00990F87"/>
    <w:rsid w:val="009913EC"/>
    <w:rsid w:val="00991C01"/>
    <w:rsid w:val="0099289C"/>
    <w:rsid w:val="00992E9C"/>
    <w:rsid w:val="009931FB"/>
    <w:rsid w:val="00993635"/>
    <w:rsid w:val="00993713"/>
    <w:rsid w:val="0099403B"/>
    <w:rsid w:val="009943F9"/>
    <w:rsid w:val="00994AA7"/>
    <w:rsid w:val="00994CC2"/>
    <w:rsid w:val="00995512"/>
    <w:rsid w:val="00995992"/>
    <w:rsid w:val="00995DC4"/>
    <w:rsid w:val="00996158"/>
    <w:rsid w:val="009963A8"/>
    <w:rsid w:val="009963B2"/>
    <w:rsid w:val="0099653B"/>
    <w:rsid w:val="00996C78"/>
    <w:rsid w:val="0099728E"/>
    <w:rsid w:val="009A0085"/>
    <w:rsid w:val="009A018C"/>
    <w:rsid w:val="009A0191"/>
    <w:rsid w:val="009A146D"/>
    <w:rsid w:val="009A1550"/>
    <w:rsid w:val="009A19CA"/>
    <w:rsid w:val="009A19FC"/>
    <w:rsid w:val="009A24A0"/>
    <w:rsid w:val="009A2746"/>
    <w:rsid w:val="009A3096"/>
    <w:rsid w:val="009A36F5"/>
    <w:rsid w:val="009A432E"/>
    <w:rsid w:val="009A4478"/>
    <w:rsid w:val="009A5C66"/>
    <w:rsid w:val="009A6301"/>
    <w:rsid w:val="009A6BB6"/>
    <w:rsid w:val="009A6ED0"/>
    <w:rsid w:val="009A7184"/>
    <w:rsid w:val="009A725E"/>
    <w:rsid w:val="009A757B"/>
    <w:rsid w:val="009B0648"/>
    <w:rsid w:val="009B0839"/>
    <w:rsid w:val="009B0B45"/>
    <w:rsid w:val="009B219C"/>
    <w:rsid w:val="009B297E"/>
    <w:rsid w:val="009B2A74"/>
    <w:rsid w:val="009B2D1B"/>
    <w:rsid w:val="009B2EA1"/>
    <w:rsid w:val="009B2F00"/>
    <w:rsid w:val="009B4128"/>
    <w:rsid w:val="009B463A"/>
    <w:rsid w:val="009B47CE"/>
    <w:rsid w:val="009B4E4B"/>
    <w:rsid w:val="009B5A7F"/>
    <w:rsid w:val="009B5C7E"/>
    <w:rsid w:val="009B5DAD"/>
    <w:rsid w:val="009B63C6"/>
    <w:rsid w:val="009B6925"/>
    <w:rsid w:val="009B6CEF"/>
    <w:rsid w:val="009B72F9"/>
    <w:rsid w:val="009B78FE"/>
    <w:rsid w:val="009B7BA4"/>
    <w:rsid w:val="009B7BD9"/>
    <w:rsid w:val="009B7C62"/>
    <w:rsid w:val="009C0028"/>
    <w:rsid w:val="009C013C"/>
    <w:rsid w:val="009C090C"/>
    <w:rsid w:val="009C0D63"/>
    <w:rsid w:val="009C1AEB"/>
    <w:rsid w:val="009C1E10"/>
    <w:rsid w:val="009C1E77"/>
    <w:rsid w:val="009C1EE7"/>
    <w:rsid w:val="009C3AAD"/>
    <w:rsid w:val="009C3EA1"/>
    <w:rsid w:val="009C4221"/>
    <w:rsid w:val="009C4271"/>
    <w:rsid w:val="009C4574"/>
    <w:rsid w:val="009C46E1"/>
    <w:rsid w:val="009C475E"/>
    <w:rsid w:val="009C4CE0"/>
    <w:rsid w:val="009C4EC6"/>
    <w:rsid w:val="009C4F7B"/>
    <w:rsid w:val="009C55C7"/>
    <w:rsid w:val="009C56A6"/>
    <w:rsid w:val="009C5FF2"/>
    <w:rsid w:val="009C658B"/>
    <w:rsid w:val="009C6844"/>
    <w:rsid w:val="009C6D11"/>
    <w:rsid w:val="009C6EB2"/>
    <w:rsid w:val="009C75FC"/>
    <w:rsid w:val="009C7617"/>
    <w:rsid w:val="009D01BF"/>
    <w:rsid w:val="009D0D94"/>
    <w:rsid w:val="009D0EBD"/>
    <w:rsid w:val="009D137B"/>
    <w:rsid w:val="009D15A3"/>
    <w:rsid w:val="009D210A"/>
    <w:rsid w:val="009D25BA"/>
    <w:rsid w:val="009D2A3E"/>
    <w:rsid w:val="009D33C1"/>
    <w:rsid w:val="009D4569"/>
    <w:rsid w:val="009D46B7"/>
    <w:rsid w:val="009D4B70"/>
    <w:rsid w:val="009D4E1B"/>
    <w:rsid w:val="009D5280"/>
    <w:rsid w:val="009D53A8"/>
    <w:rsid w:val="009D57F3"/>
    <w:rsid w:val="009D5EFB"/>
    <w:rsid w:val="009D612C"/>
    <w:rsid w:val="009D65A1"/>
    <w:rsid w:val="009D6C81"/>
    <w:rsid w:val="009D7DB7"/>
    <w:rsid w:val="009E0AD1"/>
    <w:rsid w:val="009E1594"/>
    <w:rsid w:val="009E16F5"/>
    <w:rsid w:val="009E1AB3"/>
    <w:rsid w:val="009E202E"/>
    <w:rsid w:val="009E2D1D"/>
    <w:rsid w:val="009E2FC1"/>
    <w:rsid w:val="009E4F92"/>
    <w:rsid w:val="009E548E"/>
    <w:rsid w:val="009E54DF"/>
    <w:rsid w:val="009E57F3"/>
    <w:rsid w:val="009E5DCE"/>
    <w:rsid w:val="009E5DEC"/>
    <w:rsid w:val="009E61F5"/>
    <w:rsid w:val="009E692D"/>
    <w:rsid w:val="009E70C0"/>
    <w:rsid w:val="009E779C"/>
    <w:rsid w:val="009F01B6"/>
    <w:rsid w:val="009F0755"/>
    <w:rsid w:val="009F1849"/>
    <w:rsid w:val="009F1CC7"/>
    <w:rsid w:val="009F2DC3"/>
    <w:rsid w:val="009F3A3D"/>
    <w:rsid w:val="009F409A"/>
    <w:rsid w:val="009F427A"/>
    <w:rsid w:val="009F4305"/>
    <w:rsid w:val="009F47A3"/>
    <w:rsid w:val="009F47D2"/>
    <w:rsid w:val="009F4DEF"/>
    <w:rsid w:val="009F522A"/>
    <w:rsid w:val="009F5A37"/>
    <w:rsid w:val="009F5D33"/>
    <w:rsid w:val="009F5DD8"/>
    <w:rsid w:val="009F6204"/>
    <w:rsid w:val="009F6AAE"/>
    <w:rsid w:val="009F6F16"/>
    <w:rsid w:val="009F743F"/>
    <w:rsid w:val="00A00296"/>
    <w:rsid w:val="00A0031C"/>
    <w:rsid w:val="00A00CD9"/>
    <w:rsid w:val="00A00ECE"/>
    <w:rsid w:val="00A02F10"/>
    <w:rsid w:val="00A02FDE"/>
    <w:rsid w:val="00A03210"/>
    <w:rsid w:val="00A0335B"/>
    <w:rsid w:val="00A036F0"/>
    <w:rsid w:val="00A037B0"/>
    <w:rsid w:val="00A0387F"/>
    <w:rsid w:val="00A03896"/>
    <w:rsid w:val="00A03BD8"/>
    <w:rsid w:val="00A03CF7"/>
    <w:rsid w:val="00A03F3A"/>
    <w:rsid w:val="00A04AC3"/>
    <w:rsid w:val="00A04E4E"/>
    <w:rsid w:val="00A04ED5"/>
    <w:rsid w:val="00A05770"/>
    <w:rsid w:val="00A058E2"/>
    <w:rsid w:val="00A05EFA"/>
    <w:rsid w:val="00A060B3"/>
    <w:rsid w:val="00A06D82"/>
    <w:rsid w:val="00A06F27"/>
    <w:rsid w:val="00A076C2"/>
    <w:rsid w:val="00A10706"/>
    <w:rsid w:val="00A10EBF"/>
    <w:rsid w:val="00A10F94"/>
    <w:rsid w:val="00A110E7"/>
    <w:rsid w:val="00A110FF"/>
    <w:rsid w:val="00A115BE"/>
    <w:rsid w:val="00A11B06"/>
    <w:rsid w:val="00A11FB1"/>
    <w:rsid w:val="00A122B0"/>
    <w:rsid w:val="00A1364B"/>
    <w:rsid w:val="00A13D40"/>
    <w:rsid w:val="00A14C16"/>
    <w:rsid w:val="00A14D09"/>
    <w:rsid w:val="00A15276"/>
    <w:rsid w:val="00A155B1"/>
    <w:rsid w:val="00A16700"/>
    <w:rsid w:val="00A167E4"/>
    <w:rsid w:val="00A171A4"/>
    <w:rsid w:val="00A2036A"/>
    <w:rsid w:val="00A20585"/>
    <w:rsid w:val="00A209CE"/>
    <w:rsid w:val="00A20A1E"/>
    <w:rsid w:val="00A20DD6"/>
    <w:rsid w:val="00A20E32"/>
    <w:rsid w:val="00A20EEB"/>
    <w:rsid w:val="00A21317"/>
    <w:rsid w:val="00A22177"/>
    <w:rsid w:val="00A2233F"/>
    <w:rsid w:val="00A22891"/>
    <w:rsid w:val="00A22B56"/>
    <w:rsid w:val="00A22B9A"/>
    <w:rsid w:val="00A231E5"/>
    <w:rsid w:val="00A23908"/>
    <w:rsid w:val="00A240ED"/>
    <w:rsid w:val="00A24694"/>
    <w:rsid w:val="00A24C3B"/>
    <w:rsid w:val="00A24DA6"/>
    <w:rsid w:val="00A24DDB"/>
    <w:rsid w:val="00A24E3B"/>
    <w:rsid w:val="00A2516B"/>
    <w:rsid w:val="00A252FB"/>
    <w:rsid w:val="00A25356"/>
    <w:rsid w:val="00A25614"/>
    <w:rsid w:val="00A25896"/>
    <w:rsid w:val="00A25F7F"/>
    <w:rsid w:val="00A26316"/>
    <w:rsid w:val="00A26FC8"/>
    <w:rsid w:val="00A27130"/>
    <w:rsid w:val="00A2730F"/>
    <w:rsid w:val="00A275CB"/>
    <w:rsid w:val="00A27A69"/>
    <w:rsid w:val="00A30717"/>
    <w:rsid w:val="00A309CB"/>
    <w:rsid w:val="00A31C38"/>
    <w:rsid w:val="00A322BC"/>
    <w:rsid w:val="00A3261B"/>
    <w:rsid w:val="00A32A6A"/>
    <w:rsid w:val="00A32F08"/>
    <w:rsid w:val="00A33505"/>
    <w:rsid w:val="00A33D1E"/>
    <w:rsid w:val="00A34744"/>
    <w:rsid w:val="00A349B1"/>
    <w:rsid w:val="00A34B6F"/>
    <w:rsid w:val="00A34E63"/>
    <w:rsid w:val="00A3536B"/>
    <w:rsid w:val="00A36636"/>
    <w:rsid w:val="00A3682D"/>
    <w:rsid w:val="00A369E7"/>
    <w:rsid w:val="00A37BA1"/>
    <w:rsid w:val="00A402F2"/>
    <w:rsid w:val="00A4066D"/>
    <w:rsid w:val="00A4151A"/>
    <w:rsid w:val="00A4155B"/>
    <w:rsid w:val="00A41806"/>
    <w:rsid w:val="00A4248F"/>
    <w:rsid w:val="00A42EC8"/>
    <w:rsid w:val="00A43177"/>
    <w:rsid w:val="00A43578"/>
    <w:rsid w:val="00A444FB"/>
    <w:rsid w:val="00A447AD"/>
    <w:rsid w:val="00A44A46"/>
    <w:rsid w:val="00A4533D"/>
    <w:rsid w:val="00A45AAD"/>
    <w:rsid w:val="00A46DCC"/>
    <w:rsid w:val="00A47B20"/>
    <w:rsid w:val="00A47F1D"/>
    <w:rsid w:val="00A47F54"/>
    <w:rsid w:val="00A5018E"/>
    <w:rsid w:val="00A50443"/>
    <w:rsid w:val="00A50A08"/>
    <w:rsid w:val="00A50AC3"/>
    <w:rsid w:val="00A50F12"/>
    <w:rsid w:val="00A51520"/>
    <w:rsid w:val="00A51B84"/>
    <w:rsid w:val="00A51CE6"/>
    <w:rsid w:val="00A51ED9"/>
    <w:rsid w:val="00A521F4"/>
    <w:rsid w:val="00A522CA"/>
    <w:rsid w:val="00A52C7B"/>
    <w:rsid w:val="00A52DAF"/>
    <w:rsid w:val="00A54419"/>
    <w:rsid w:val="00A54991"/>
    <w:rsid w:val="00A55395"/>
    <w:rsid w:val="00A55412"/>
    <w:rsid w:val="00A555AE"/>
    <w:rsid w:val="00A55ACC"/>
    <w:rsid w:val="00A55F78"/>
    <w:rsid w:val="00A56671"/>
    <w:rsid w:val="00A5667B"/>
    <w:rsid w:val="00A56B63"/>
    <w:rsid w:val="00A57267"/>
    <w:rsid w:val="00A60285"/>
    <w:rsid w:val="00A605E5"/>
    <w:rsid w:val="00A60B86"/>
    <w:rsid w:val="00A60D15"/>
    <w:rsid w:val="00A61205"/>
    <w:rsid w:val="00A61748"/>
    <w:rsid w:val="00A61EBD"/>
    <w:rsid w:val="00A61FDE"/>
    <w:rsid w:val="00A622B0"/>
    <w:rsid w:val="00A625AF"/>
    <w:rsid w:val="00A62876"/>
    <w:rsid w:val="00A628A6"/>
    <w:rsid w:val="00A62A2F"/>
    <w:rsid w:val="00A62D05"/>
    <w:rsid w:val="00A63840"/>
    <w:rsid w:val="00A63A85"/>
    <w:rsid w:val="00A63D70"/>
    <w:rsid w:val="00A64316"/>
    <w:rsid w:val="00A64D47"/>
    <w:rsid w:val="00A65761"/>
    <w:rsid w:val="00A658E0"/>
    <w:rsid w:val="00A65DAF"/>
    <w:rsid w:val="00A66307"/>
    <w:rsid w:val="00A66FEB"/>
    <w:rsid w:val="00A672E7"/>
    <w:rsid w:val="00A67D4C"/>
    <w:rsid w:val="00A67DEF"/>
    <w:rsid w:val="00A67F06"/>
    <w:rsid w:val="00A67F3F"/>
    <w:rsid w:val="00A70498"/>
    <w:rsid w:val="00A71DD2"/>
    <w:rsid w:val="00A72099"/>
    <w:rsid w:val="00A72EDF"/>
    <w:rsid w:val="00A73358"/>
    <w:rsid w:val="00A73982"/>
    <w:rsid w:val="00A73A51"/>
    <w:rsid w:val="00A74834"/>
    <w:rsid w:val="00A74F74"/>
    <w:rsid w:val="00A7502F"/>
    <w:rsid w:val="00A752E9"/>
    <w:rsid w:val="00A75561"/>
    <w:rsid w:val="00A75678"/>
    <w:rsid w:val="00A75703"/>
    <w:rsid w:val="00A75A90"/>
    <w:rsid w:val="00A76FA8"/>
    <w:rsid w:val="00A7747A"/>
    <w:rsid w:val="00A779AF"/>
    <w:rsid w:val="00A77B6A"/>
    <w:rsid w:val="00A77D72"/>
    <w:rsid w:val="00A81856"/>
    <w:rsid w:val="00A818EC"/>
    <w:rsid w:val="00A819AC"/>
    <w:rsid w:val="00A81E93"/>
    <w:rsid w:val="00A81F07"/>
    <w:rsid w:val="00A81FCA"/>
    <w:rsid w:val="00A820CC"/>
    <w:rsid w:val="00A824FE"/>
    <w:rsid w:val="00A8250C"/>
    <w:rsid w:val="00A8258D"/>
    <w:rsid w:val="00A82D89"/>
    <w:rsid w:val="00A82E0A"/>
    <w:rsid w:val="00A830E6"/>
    <w:rsid w:val="00A835DE"/>
    <w:rsid w:val="00A84A8E"/>
    <w:rsid w:val="00A857C3"/>
    <w:rsid w:val="00A867B2"/>
    <w:rsid w:val="00A86BD5"/>
    <w:rsid w:val="00A90129"/>
    <w:rsid w:val="00A90887"/>
    <w:rsid w:val="00A90E92"/>
    <w:rsid w:val="00A91794"/>
    <w:rsid w:val="00A919C4"/>
    <w:rsid w:val="00A91ACA"/>
    <w:rsid w:val="00A92052"/>
    <w:rsid w:val="00A9224C"/>
    <w:rsid w:val="00A93270"/>
    <w:rsid w:val="00A9403A"/>
    <w:rsid w:val="00A94D72"/>
    <w:rsid w:val="00A9554D"/>
    <w:rsid w:val="00A97259"/>
    <w:rsid w:val="00AA03BF"/>
    <w:rsid w:val="00AA062A"/>
    <w:rsid w:val="00AA12EC"/>
    <w:rsid w:val="00AA1485"/>
    <w:rsid w:val="00AA168B"/>
    <w:rsid w:val="00AA18DC"/>
    <w:rsid w:val="00AA28F9"/>
    <w:rsid w:val="00AA2DED"/>
    <w:rsid w:val="00AA2EAB"/>
    <w:rsid w:val="00AA301F"/>
    <w:rsid w:val="00AA31E5"/>
    <w:rsid w:val="00AA48A9"/>
    <w:rsid w:val="00AA4E07"/>
    <w:rsid w:val="00AA4ED1"/>
    <w:rsid w:val="00AA5232"/>
    <w:rsid w:val="00AA53C1"/>
    <w:rsid w:val="00AA5B78"/>
    <w:rsid w:val="00AA6228"/>
    <w:rsid w:val="00AA72F2"/>
    <w:rsid w:val="00AA7B33"/>
    <w:rsid w:val="00AB11BF"/>
    <w:rsid w:val="00AB1659"/>
    <w:rsid w:val="00AB210C"/>
    <w:rsid w:val="00AB2163"/>
    <w:rsid w:val="00AB22C4"/>
    <w:rsid w:val="00AB28EF"/>
    <w:rsid w:val="00AB2B18"/>
    <w:rsid w:val="00AB2B90"/>
    <w:rsid w:val="00AB2E75"/>
    <w:rsid w:val="00AB2FA3"/>
    <w:rsid w:val="00AB3109"/>
    <w:rsid w:val="00AB3A95"/>
    <w:rsid w:val="00AB3DA8"/>
    <w:rsid w:val="00AB40B7"/>
    <w:rsid w:val="00AB41FF"/>
    <w:rsid w:val="00AB485F"/>
    <w:rsid w:val="00AB4C50"/>
    <w:rsid w:val="00AB4E6E"/>
    <w:rsid w:val="00AB54C2"/>
    <w:rsid w:val="00AB5BA6"/>
    <w:rsid w:val="00AB5C38"/>
    <w:rsid w:val="00AB5CA9"/>
    <w:rsid w:val="00AB5DED"/>
    <w:rsid w:val="00AB5F89"/>
    <w:rsid w:val="00AB6D42"/>
    <w:rsid w:val="00AB7098"/>
    <w:rsid w:val="00AB72B7"/>
    <w:rsid w:val="00AB775E"/>
    <w:rsid w:val="00AB783B"/>
    <w:rsid w:val="00AB7F9C"/>
    <w:rsid w:val="00AC053B"/>
    <w:rsid w:val="00AC067F"/>
    <w:rsid w:val="00AC06F3"/>
    <w:rsid w:val="00AC07A8"/>
    <w:rsid w:val="00AC09F8"/>
    <w:rsid w:val="00AC0C19"/>
    <w:rsid w:val="00AC1586"/>
    <w:rsid w:val="00AC166D"/>
    <w:rsid w:val="00AC1DFE"/>
    <w:rsid w:val="00AC261B"/>
    <w:rsid w:val="00AC2A4A"/>
    <w:rsid w:val="00AC2BFF"/>
    <w:rsid w:val="00AC2CBC"/>
    <w:rsid w:val="00AC353B"/>
    <w:rsid w:val="00AC39C8"/>
    <w:rsid w:val="00AC3BBA"/>
    <w:rsid w:val="00AC4386"/>
    <w:rsid w:val="00AC45A1"/>
    <w:rsid w:val="00AC4FA1"/>
    <w:rsid w:val="00AC50A2"/>
    <w:rsid w:val="00AC5358"/>
    <w:rsid w:val="00AC5917"/>
    <w:rsid w:val="00AC5991"/>
    <w:rsid w:val="00AC5FCB"/>
    <w:rsid w:val="00AC683B"/>
    <w:rsid w:val="00AC6921"/>
    <w:rsid w:val="00AC6C9D"/>
    <w:rsid w:val="00AC6DA3"/>
    <w:rsid w:val="00AC6ED6"/>
    <w:rsid w:val="00AC71E5"/>
    <w:rsid w:val="00AC7230"/>
    <w:rsid w:val="00AC739C"/>
    <w:rsid w:val="00AC7830"/>
    <w:rsid w:val="00AC7EE0"/>
    <w:rsid w:val="00AD0287"/>
    <w:rsid w:val="00AD0F1C"/>
    <w:rsid w:val="00AD119C"/>
    <w:rsid w:val="00AD11CA"/>
    <w:rsid w:val="00AD1659"/>
    <w:rsid w:val="00AD1B57"/>
    <w:rsid w:val="00AD1C4A"/>
    <w:rsid w:val="00AD2163"/>
    <w:rsid w:val="00AD21E3"/>
    <w:rsid w:val="00AD2295"/>
    <w:rsid w:val="00AD3802"/>
    <w:rsid w:val="00AD420A"/>
    <w:rsid w:val="00AD44CF"/>
    <w:rsid w:val="00AD4533"/>
    <w:rsid w:val="00AD46A8"/>
    <w:rsid w:val="00AD52F3"/>
    <w:rsid w:val="00AD5BAD"/>
    <w:rsid w:val="00AD610D"/>
    <w:rsid w:val="00AD6669"/>
    <w:rsid w:val="00AD6708"/>
    <w:rsid w:val="00AD69D0"/>
    <w:rsid w:val="00AD69F6"/>
    <w:rsid w:val="00AD6B74"/>
    <w:rsid w:val="00AD6D0E"/>
    <w:rsid w:val="00AD751D"/>
    <w:rsid w:val="00AD7EF0"/>
    <w:rsid w:val="00AD7FCE"/>
    <w:rsid w:val="00AE03BC"/>
    <w:rsid w:val="00AE07C0"/>
    <w:rsid w:val="00AE08FA"/>
    <w:rsid w:val="00AE11F3"/>
    <w:rsid w:val="00AE12DA"/>
    <w:rsid w:val="00AE1384"/>
    <w:rsid w:val="00AE1625"/>
    <w:rsid w:val="00AE16C2"/>
    <w:rsid w:val="00AE1AE7"/>
    <w:rsid w:val="00AE2C44"/>
    <w:rsid w:val="00AE2FC1"/>
    <w:rsid w:val="00AE3901"/>
    <w:rsid w:val="00AE41FB"/>
    <w:rsid w:val="00AE4497"/>
    <w:rsid w:val="00AE4693"/>
    <w:rsid w:val="00AE5B01"/>
    <w:rsid w:val="00AE5B55"/>
    <w:rsid w:val="00AE5F39"/>
    <w:rsid w:val="00AE76F3"/>
    <w:rsid w:val="00AE7721"/>
    <w:rsid w:val="00AE783A"/>
    <w:rsid w:val="00AE7895"/>
    <w:rsid w:val="00AF0C1A"/>
    <w:rsid w:val="00AF0D57"/>
    <w:rsid w:val="00AF1640"/>
    <w:rsid w:val="00AF1692"/>
    <w:rsid w:val="00AF1EDE"/>
    <w:rsid w:val="00AF2157"/>
    <w:rsid w:val="00AF21CB"/>
    <w:rsid w:val="00AF226C"/>
    <w:rsid w:val="00AF3272"/>
    <w:rsid w:val="00AF33EA"/>
    <w:rsid w:val="00AF468A"/>
    <w:rsid w:val="00AF4909"/>
    <w:rsid w:val="00AF4BAF"/>
    <w:rsid w:val="00AF55A3"/>
    <w:rsid w:val="00AF5940"/>
    <w:rsid w:val="00AF5DD7"/>
    <w:rsid w:val="00AF5F37"/>
    <w:rsid w:val="00AF6535"/>
    <w:rsid w:val="00AF657D"/>
    <w:rsid w:val="00AF69AC"/>
    <w:rsid w:val="00AF6BE8"/>
    <w:rsid w:val="00AF7075"/>
    <w:rsid w:val="00AF749A"/>
    <w:rsid w:val="00B00B36"/>
    <w:rsid w:val="00B01494"/>
    <w:rsid w:val="00B01599"/>
    <w:rsid w:val="00B017F2"/>
    <w:rsid w:val="00B01A4E"/>
    <w:rsid w:val="00B026D3"/>
    <w:rsid w:val="00B02CFA"/>
    <w:rsid w:val="00B03504"/>
    <w:rsid w:val="00B03E02"/>
    <w:rsid w:val="00B04221"/>
    <w:rsid w:val="00B042D2"/>
    <w:rsid w:val="00B0491B"/>
    <w:rsid w:val="00B04B16"/>
    <w:rsid w:val="00B05C11"/>
    <w:rsid w:val="00B061A1"/>
    <w:rsid w:val="00B0621C"/>
    <w:rsid w:val="00B06BCF"/>
    <w:rsid w:val="00B06DD9"/>
    <w:rsid w:val="00B06E38"/>
    <w:rsid w:val="00B07190"/>
    <w:rsid w:val="00B07657"/>
    <w:rsid w:val="00B078D7"/>
    <w:rsid w:val="00B07E37"/>
    <w:rsid w:val="00B10118"/>
    <w:rsid w:val="00B101AD"/>
    <w:rsid w:val="00B1034E"/>
    <w:rsid w:val="00B10986"/>
    <w:rsid w:val="00B10A00"/>
    <w:rsid w:val="00B10E15"/>
    <w:rsid w:val="00B11293"/>
    <w:rsid w:val="00B11889"/>
    <w:rsid w:val="00B12118"/>
    <w:rsid w:val="00B12578"/>
    <w:rsid w:val="00B132D0"/>
    <w:rsid w:val="00B134FA"/>
    <w:rsid w:val="00B1378C"/>
    <w:rsid w:val="00B13863"/>
    <w:rsid w:val="00B139E1"/>
    <w:rsid w:val="00B1490E"/>
    <w:rsid w:val="00B14EA3"/>
    <w:rsid w:val="00B154E4"/>
    <w:rsid w:val="00B15A7B"/>
    <w:rsid w:val="00B15E93"/>
    <w:rsid w:val="00B16033"/>
    <w:rsid w:val="00B161F9"/>
    <w:rsid w:val="00B168BC"/>
    <w:rsid w:val="00B16BF2"/>
    <w:rsid w:val="00B16CBD"/>
    <w:rsid w:val="00B17332"/>
    <w:rsid w:val="00B17814"/>
    <w:rsid w:val="00B17CE7"/>
    <w:rsid w:val="00B17DF4"/>
    <w:rsid w:val="00B20108"/>
    <w:rsid w:val="00B204E0"/>
    <w:rsid w:val="00B2051A"/>
    <w:rsid w:val="00B207DF"/>
    <w:rsid w:val="00B20D50"/>
    <w:rsid w:val="00B212FE"/>
    <w:rsid w:val="00B21AC8"/>
    <w:rsid w:val="00B227EB"/>
    <w:rsid w:val="00B22DF7"/>
    <w:rsid w:val="00B2376B"/>
    <w:rsid w:val="00B23C34"/>
    <w:rsid w:val="00B24647"/>
    <w:rsid w:val="00B24DD5"/>
    <w:rsid w:val="00B24FE3"/>
    <w:rsid w:val="00B257FC"/>
    <w:rsid w:val="00B25A26"/>
    <w:rsid w:val="00B25C47"/>
    <w:rsid w:val="00B268A8"/>
    <w:rsid w:val="00B26E5D"/>
    <w:rsid w:val="00B27086"/>
    <w:rsid w:val="00B270AC"/>
    <w:rsid w:val="00B27132"/>
    <w:rsid w:val="00B272BD"/>
    <w:rsid w:val="00B27A46"/>
    <w:rsid w:val="00B30355"/>
    <w:rsid w:val="00B30369"/>
    <w:rsid w:val="00B3091B"/>
    <w:rsid w:val="00B30DE9"/>
    <w:rsid w:val="00B32127"/>
    <w:rsid w:val="00B32401"/>
    <w:rsid w:val="00B3256A"/>
    <w:rsid w:val="00B3262D"/>
    <w:rsid w:val="00B32879"/>
    <w:rsid w:val="00B32956"/>
    <w:rsid w:val="00B32C91"/>
    <w:rsid w:val="00B32F87"/>
    <w:rsid w:val="00B331DA"/>
    <w:rsid w:val="00B33260"/>
    <w:rsid w:val="00B335FB"/>
    <w:rsid w:val="00B33B3B"/>
    <w:rsid w:val="00B33FD7"/>
    <w:rsid w:val="00B348CB"/>
    <w:rsid w:val="00B34C79"/>
    <w:rsid w:val="00B34FB0"/>
    <w:rsid w:val="00B35174"/>
    <w:rsid w:val="00B353B4"/>
    <w:rsid w:val="00B355A3"/>
    <w:rsid w:val="00B3617C"/>
    <w:rsid w:val="00B37652"/>
    <w:rsid w:val="00B37656"/>
    <w:rsid w:val="00B37E51"/>
    <w:rsid w:val="00B4084C"/>
    <w:rsid w:val="00B40E8A"/>
    <w:rsid w:val="00B4253A"/>
    <w:rsid w:val="00B42598"/>
    <w:rsid w:val="00B42681"/>
    <w:rsid w:val="00B429E8"/>
    <w:rsid w:val="00B42A07"/>
    <w:rsid w:val="00B430A5"/>
    <w:rsid w:val="00B4316D"/>
    <w:rsid w:val="00B435FA"/>
    <w:rsid w:val="00B43CB7"/>
    <w:rsid w:val="00B443FD"/>
    <w:rsid w:val="00B44573"/>
    <w:rsid w:val="00B449A5"/>
    <w:rsid w:val="00B449AD"/>
    <w:rsid w:val="00B44B59"/>
    <w:rsid w:val="00B44B7F"/>
    <w:rsid w:val="00B45061"/>
    <w:rsid w:val="00B45E1D"/>
    <w:rsid w:val="00B46208"/>
    <w:rsid w:val="00B463A1"/>
    <w:rsid w:val="00B474E9"/>
    <w:rsid w:val="00B47D10"/>
    <w:rsid w:val="00B501FB"/>
    <w:rsid w:val="00B50237"/>
    <w:rsid w:val="00B50310"/>
    <w:rsid w:val="00B50A2F"/>
    <w:rsid w:val="00B50EA9"/>
    <w:rsid w:val="00B5189E"/>
    <w:rsid w:val="00B51A9E"/>
    <w:rsid w:val="00B51F27"/>
    <w:rsid w:val="00B527DF"/>
    <w:rsid w:val="00B52871"/>
    <w:rsid w:val="00B52AAB"/>
    <w:rsid w:val="00B52BEF"/>
    <w:rsid w:val="00B53418"/>
    <w:rsid w:val="00B53851"/>
    <w:rsid w:val="00B53EC9"/>
    <w:rsid w:val="00B5401D"/>
    <w:rsid w:val="00B5417C"/>
    <w:rsid w:val="00B54CDB"/>
    <w:rsid w:val="00B54CF7"/>
    <w:rsid w:val="00B55EDF"/>
    <w:rsid w:val="00B55F07"/>
    <w:rsid w:val="00B56349"/>
    <w:rsid w:val="00B56592"/>
    <w:rsid w:val="00B56C35"/>
    <w:rsid w:val="00B56CBC"/>
    <w:rsid w:val="00B56E88"/>
    <w:rsid w:val="00B570CB"/>
    <w:rsid w:val="00B57551"/>
    <w:rsid w:val="00B57584"/>
    <w:rsid w:val="00B57B07"/>
    <w:rsid w:val="00B57F1E"/>
    <w:rsid w:val="00B60454"/>
    <w:rsid w:val="00B61142"/>
    <w:rsid w:val="00B613E8"/>
    <w:rsid w:val="00B61776"/>
    <w:rsid w:val="00B617C8"/>
    <w:rsid w:val="00B6263B"/>
    <w:rsid w:val="00B6293E"/>
    <w:rsid w:val="00B63488"/>
    <w:rsid w:val="00B634F2"/>
    <w:rsid w:val="00B6432E"/>
    <w:rsid w:val="00B64B63"/>
    <w:rsid w:val="00B64C47"/>
    <w:rsid w:val="00B65438"/>
    <w:rsid w:val="00B65636"/>
    <w:rsid w:val="00B659A6"/>
    <w:rsid w:val="00B65A98"/>
    <w:rsid w:val="00B65C99"/>
    <w:rsid w:val="00B66010"/>
    <w:rsid w:val="00B66076"/>
    <w:rsid w:val="00B662D4"/>
    <w:rsid w:val="00B66CCF"/>
    <w:rsid w:val="00B67277"/>
    <w:rsid w:val="00B6760E"/>
    <w:rsid w:val="00B67BE7"/>
    <w:rsid w:val="00B67C26"/>
    <w:rsid w:val="00B67CD3"/>
    <w:rsid w:val="00B70AE4"/>
    <w:rsid w:val="00B70D1E"/>
    <w:rsid w:val="00B70E62"/>
    <w:rsid w:val="00B715C4"/>
    <w:rsid w:val="00B7234C"/>
    <w:rsid w:val="00B72621"/>
    <w:rsid w:val="00B729E1"/>
    <w:rsid w:val="00B739A0"/>
    <w:rsid w:val="00B73D6D"/>
    <w:rsid w:val="00B74AFF"/>
    <w:rsid w:val="00B74B3F"/>
    <w:rsid w:val="00B74BC4"/>
    <w:rsid w:val="00B75145"/>
    <w:rsid w:val="00B7526B"/>
    <w:rsid w:val="00B75471"/>
    <w:rsid w:val="00B75921"/>
    <w:rsid w:val="00B75F30"/>
    <w:rsid w:val="00B768F7"/>
    <w:rsid w:val="00B76A43"/>
    <w:rsid w:val="00B7706D"/>
    <w:rsid w:val="00B770E3"/>
    <w:rsid w:val="00B77AD4"/>
    <w:rsid w:val="00B806A8"/>
    <w:rsid w:val="00B8081D"/>
    <w:rsid w:val="00B80A22"/>
    <w:rsid w:val="00B80CC4"/>
    <w:rsid w:val="00B81A05"/>
    <w:rsid w:val="00B81A0F"/>
    <w:rsid w:val="00B81AD2"/>
    <w:rsid w:val="00B81BE9"/>
    <w:rsid w:val="00B81EBB"/>
    <w:rsid w:val="00B821E2"/>
    <w:rsid w:val="00B82B86"/>
    <w:rsid w:val="00B82D00"/>
    <w:rsid w:val="00B83181"/>
    <w:rsid w:val="00B8329B"/>
    <w:rsid w:val="00B8363D"/>
    <w:rsid w:val="00B83778"/>
    <w:rsid w:val="00B84739"/>
    <w:rsid w:val="00B84E2F"/>
    <w:rsid w:val="00B8765B"/>
    <w:rsid w:val="00B87C28"/>
    <w:rsid w:val="00B9092E"/>
    <w:rsid w:val="00B90EA7"/>
    <w:rsid w:val="00B9123C"/>
    <w:rsid w:val="00B91CA5"/>
    <w:rsid w:val="00B9287F"/>
    <w:rsid w:val="00B92B98"/>
    <w:rsid w:val="00B92C4C"/>
    <w:rsid w:val="00B937C6"/>
    <w:rsid w:val="00B93B4E"/>
    <w:rsid w:val="00B940C7"/>
    <w:rsid w:val="00B94371"/>
    <w:rsid w:val="00B94873"/>
    <w:rsid w:val="00B95A2E"/>
    <w:rsid w:val="00B95C59"/>
    <w:rsid w:val="00B961B9"/>
    <w:rsid w:val="00B96B1B"/>
    <w:rsid w:val="00B971BA"/>
    <w:rsid w:val="00B973F0"/>
    <w:rsid w:val="00B977C3"/>
    <w:rsid w:val="00B977D8"/>
    <w:rsid w:val="00B978D2"/>
    <w:rsid w:val="00B97B5C"/>
    <w:rsid w:val="00BA1CB4"/>
    <w:rsid w:val="00BA1D73"/>
    <w:rsid w:val="00BA2246"/>
    <w:rsid w:val="00BA25FB"/>
    <w:rsid w:val="00BA270C"/>
    <w:rsid w:val="00BA2E2E"/>
    <w:rsid w:val="00BA3746"/>
    <w:rsid w:val="00BA3882"/>
    <w:rsid w:val="00BA38CB"/>
    <w:rsid w:val="00BA4289"/>
    <w:rsid w:val="00BA45F3"/>
    <w:rsid w:val="00BA5049"/>
    <w:rsid w:val="00BA5CF0"/>
    <w:rsid w:val="00BA6003"/>
    <w:rsid w:val="00BA62C1"/>
    <w:rsid w:val="00BA62D1"/>
    <w:rsid w:val="00BA65E9"/>
    <w:rsid w:val="00BA678C"/>
    <w:rsid w:val="00BA7D9A"/>
    <w:rsid w:val="00BB0656"/>
    <w:rsid w:val="00BB115B"/>
    <w:rsid w:val="00BB1599"/>
    <w:rsid w:val="00BB2248"/>
    <w:rsid w:val="00BB3725"/>
    <w:rsid w:val="00BB399A"/>
    <w:rsid w:val="00BB3CB5"/>
    <w:rsid w:val="00BB466B"/>
    <w:rsid w:val="00BB468A"/>
    <w:rsid w:val="00BB4C7B"/>
    <w:rsid w:val="00BB4D6B"/>
    <w:rsid w:val="00BB5088"/>
    <w:rsid w:val="00BB5153"/>
    <w:rsid w:val="00BB54F6"/>
    <w:rsid w:val="00BB5943"/>
    <w:rsid w:val="00BB5A08"/>
    <w:rsid w:val="00BB618F"/>
    <w:rsid w:val="00BB61BD"/>
    <w:rsid w:val="00BB62BB"/>
    <w:rsid w:val="00BB6BCC"/>
    <w:rsid w:val="00BB6BE3"/>
    <w:rsid w:val="00BB7531"/>
    <w:rsid w:val="00BB7FA9"/>
    <w:rsid w:val="00BC001C"/>
    <w:rsid w:val="00BC09B3"/>
    <w:rsid w:val="00BC0A3D"/>
    <w:rsid w:val="00BC14A8"/>
    <w:rsid w:val="00BC1544"/>
    <w:rsid w:val="00BC1E5F"/>
    <w:rsid w:val="00BC1E86"/>
    <w:rsid w:val="00BC282E"/>
    <w:rsid w:val="00BC2A5B"/>
    <w:rsid w:val="00BC2D16"/>
    <w:rsid w:val="00BC341A"/>
    <w:rsid w:val="00BC3796"/>
    <w:rsid w:val="00BC3B5B"/>
    <w:rsid w:val="00BC3DA9"/>
    <w:rsid w:val="00BC563F"/>
    <w:rsid w:val="00BC56C8"/>
    <w:rsid w:val="00BC5972"/>
    <w:rsid w:val="00BC5B14"/>
    <w:rsid w:val="00BC6445"/>
    <w:rsid w:val="00BC6A31"/>
    <w:rsid w:val="00BC7576"/>
    <w:rsid w:val="00BC7731"/>
    <w:rsid w:val="00BD0063"/>
    <w:rsid w:val="00BD0554"/>
    <w:rsid w:val="00BD06DC"/>
    <w:rsid w:val="00BD0B13"/>
    <w:rsid w:val="00BD17EF"/>
    <w:rsid w:val="00BD1BFE"/>
    <w:rsid w:val="00BD1F63"/>
    <w:rsid w:val="00BD24B0"/>
    <w:rsid w:val="00BD29A3"/>
    <w:rsid w:val="00BD3B86"/>
    <w:rsid w:val="00BD44A5"/>
    <w:rsid w:val="00BD4E1B"/>
    <w:rsid w:val="00BD4E94"/>
    <w:rsid w:val="00BD50E1"/>
    <w:rsid w:val="00BD5570"/>
    <w:rsid w:val="00BD5CD7"/>
    <w:rsid w:val="00BD6BFC"/>
    <w:rsid w:val="00BD7028"/>
    <w:rsid w:val="00BD7116"/>
    <w:rsid w:val="00BD755C"/>
    <w:rsid w:val="00BD7653"/>
    <w:rsid w:val="00BD7A66"/>
    <w:rsid w:val="00BD7D9E"/>
    <w:rsid w:val="00BD7F18"/>
    <w:rsid w:val="00BE027F"/>
    <w:rsid w:val="00BE065E"/>
    <w:rsid w:val="00BE087A"/>
    <w:rsid w:val="00BE0A64"/>
    <w:rsid w:val="00BE115F"/>
    <w:rsid w:val="00BE12DB"/>
    <w:rsid w:val="00BE1354"/>
    <w:rsid w:val="00BE152B"/>
    <w:rsid w:val="00BE154F"/>
    <w:rsid w:val="00BE1FB7"/>
    <w:rsid w:val="00BE2796"/>
    <w:rsid w:val="00BE2941"/>
    <w:rsid w:val="00BE3117"/>
    <w:rsid w:val="00BE32FB"/>
    <w:rsid w:val="00BE46C5"/>
    <w:rsid w:val="00BE4985"/>
    <w:rsid w:val="00BE49DB"/>
    <w:rsid w:val="00BE4DD8"/>
    <w:rsid w:val="00BE521F"/>
    <w:rsid w:val="00BE5D36"/>
    <w:rsid w:val="00BE6046"/>
    <w:rsid w:val="00BE6191"/>
    <w:rsid w:val="00BE63D8"/>
    <w:rsid w:val="00BE66B3"/>
    <w:rsid w:val="00BE7EF3"/>
    <w:rsid w:val="00BF0642"/>
    <w:rsid w:val="00BF0937"/>
    <w:rsid w:val="00BF0C96"/>
    <w:rsid w:val="00BF0E93"/>
    <w:rsid w:val="00BF1C1A"/>
    <w:rsid w:val="00BF208C"/>
    <w:rsid w:val="00BF3979"/>
    <w:rsid w:val="00BF50C2"/>
    <w:rsid w:val="00BF532E"/>
    <w:rsid w:val="00BF565E"/>
    <w:rsid w:val="00BF5EB4"/>
    <w:rsid w:val="00BF605B"/>
    <w:rsid w:val="00BF60BA"/>
    <w:rsid w:val="00BF6245"/>
    <w:rsid w:val="00BF7308"/>
    <w:rsid w:val="00BF741D"/>
    <w:rsid w:val="00BF754B"/>
    <w:rsid w:val="00BF772A"/>
    <w:rsid w:val="00BF77F9"/>
    <w:rsid w:val="00C002AB"/>
    <w:rsid w:val="00C00713"/>
    <w:rsid w:val="00C00D47"/>
    <w:rsid w:val="00C013F8"/>
    <w:rsid w:val="00C01658"/>
    <w:rsid w:val="00C0270F"/>
    <w:rsid w:val="00C02E53"/>
    <w:rsid w:val="00C034A1"/>
    <w:rsid w:val="00C036C4"/>
    <w:rsid w:val="00C03F51"/>
    <w:rsid w:val="00C04479"/>
    <w:rsid w:val="00C045F2"/>
    <w:rsid w:val="00C0484E"/>
    <w:rsid w:val="00C04B8C"/>
    <w:rsid w:val="00C04CA5"/>
    <w:rsid w:val="00C04F67"/>
    <w:rsid w:val="00C04FA5"/>
    <w:rsid w:val="00C0537D"/>
    <w:rsid w:val="00C0597C"/>
    <w:rsid w:val="00C05FCA"/>
    <w:rsid w:val="00C0684B"/>
    <w:rsid w:val="00C0686D"/>
    <w:rsid w:val="00C0719C"/>
    <w:rsid w:val="00C07C34"/>
    <w:rsid w:val="00C103C9"/>
    <w:rsid w:val="00C107C0"/>
    <w:rsid w:val="00C107CD"/>
    <w:rsid w:val="00C10885"/>
    <w:rsid w:val="00C1156C"/>
    <w:rsid w:val="00C11758"/>
    <w:rsid w:val="00C12ED2"/>
    <w:rsid w:val="00C1321A"/>
    <w:rsid w:val="00C13514"/>
    <w:rsid w:val="00C14723"/>
    <w:rsid w:val="00C152AA"/>
    <w:rsid w:val="00C15F71"/>
    <w:rsid w:val="00C16369"/>
    <w:rsid w:val="00C172FA"/>
    <w:rsid w:val="00C17665"/>
    <w:rsid w:val="00C17C2E"/>
    <w:rsid w:val="00C20544"/>
    <w:rsid w:val="00C21CC1"/>
    <w:rsid w:val="00C220E5"/>
    <w:rsid w:val="00C22470"/>
    <w:rsid w:val="00C2258F"/>
    <w:rsid w:val="00C225B2"/>
    <w:rsid w:val="00C22631"/>
    <w:rsid w:val="00C22796"/>
    <w:rsid w:val="00C227A9"/>
    <w:rsid w:val="00C22829"/>
    <w:rsid w:val="00C22AC8"/>
    <w:rsid w:val="00C231FB"/>
    <w:rsid w:val="00C23818"/>
    <w:rsid w:val="00C23A31"/>
    <w:rsid w:val="00C23B9D"/>
    <w:rsid w:val="00C24176"/>
    <w:rsid w:val="00C24B55"/>
    <w:rsid w:val="00C24C36"/>
    <w:rsid w:val="00C24DCA"/>
    <w:rsid w:val="00C250F5"/>
    <w:rsid w:val="00C2572B"/>
    <w:rsid w:val="00C25A08"/>
    <w:rsid w:val="00C25B2B"/>
    <w:rsid w:val="00C25F86"/>
    <w:rsid w:val="00C26318"/>
    <w:rsid w:val="00C2682C"/>
    <w:rsid w:val="00C27257"/>
    <w:rsid w:val="00C2740A"/>
    <w:rsid w:val="00C27AAA"/>
    <w:rsid w:val="00C30DC2"/>
    <w:rsid w:val="00C31862"/>
    <w:rsid w:val="00C318C0"/>
    <w:rsid w:val="00C31995"/>
    <w:rsid w:val="00C31FE1"/>
    <w:rsid w:val="00C32257"/>
    <w:rsid w:val="00C323D3"/>
    <w:rsid w:val="00C3269C"/>
    <w:rsid w:val="00C328F1"/>
    <w:rsid w:val="00C32E06"/>
    <w:rsid w:val="00C3325C"/>
    <w:rsid w:val="00C3340F"/>
    <w:rsid w:val="00C33D18"/>
    <w:rsid w:val="00C34077"/>
    <w:rsid w:val="00C34625"/>
    <w:rsid w:val="00C3483B"/>
    <w:rsid w:val="00C34CF5"/>
    <w:rsid w:val="00C34FE3"/>
    <w:rsid w:val="00C351E6"/>
    <w:rsid w:val="00C35D33"/>
    <w:rsid w:val="00C35D5A"/>
    <w:rsid w:val="00C36BF9"/>
    <w:rsid w:val="00C37667"/>
    <w:rsid w:val="00C37E6E"/>
    <w:rsid w:val="00C40329"/>
    <w:rsid w:val="00C40CE2"/>
    <w:rsid w:val="00C40CED"/>
    <w:rsid w:val="00C40DF3"/>
    <w:rsid w:val="00C41171"/>
    <w:rsid w:val="00C41178"/>
    <w:rsid w:val="00C414B1"/>
    <w:rsid w:val="00C42930"/>
    <w:rsid w:val="00C42CAB"/>
    <w:rsid w:val="00C42E37"/>
    <w:rsid w:val="00C42F57"/>
    <w:rsid w:val="00C43084"/>
    <w:rsid w:val="00C43374"/>
    <w:rsid w:val="00C436C6"/>
    <w:rsid w:val="00C43DFD"/>
    <w:rsid w:val="00C446D4"/>
    <w:rsid w:val="00C447B6"/>
    <w:rsid w:val="00C44887"/>
    <w:rsid w:val="00C45026"/>
    <w:rsid w:val="00C4585C"/>
    <w:rsid w:val="00C461B5"/>
    <w:rsid w:val="00C46400"/>
    <w:rsid w:val="00C464C9"/>
    <w:rsid w:val="00C46A57"/>
    <w:rsid w:val="00C46E02"/>
    <w:rsid w:val="00C502B0"/>
    <w:rsid w:val="00C50EB2"/>
    <w:rsid w:val="00C51A08"/>
    <w:rsid w:val="00C52149"/>
    <w:rsid w:val="00C5239D"/>
    <w:rsid w:val="00C52D14"/>
    <w:rsid w:val="00C53168"/>
    <w:rsid w:val="00C53B86"/>
    <w:rsid w:val="00C53CC6"/>
    <w:rsid w:val="00C53EE6"/>
    <w:rsid w:val="00C54155"/>
    <w:rsid w:val="00C54B43"/>
    <w:rsid w:val="00C550BC"/>
    <w:rsid w:val="00C552E5"/>
    <w:rsid w:val="00C5587C"/>
    <w:rsid w:val="00C559CB"/>
    <w:rsid w:val="00C55A1A"/>
    <w:rsid w:val="00C55DD4"/>
    <w:rsid w:val="00C55E22"/>
    <w:rsid w:val="00C56668"/>
    <w:rsid w:val="00C5736F"/>
    <w:rsid w:val="00C57539"/>
    <w:rsid w:val="00C57E67"/>
    <w:rsid w:val="00C57F5B"/>
    <w:rsid w:val="00C60029"/>
    <w:rsid w:val="00C609D5"/>
    <w:rsid w:val="00C6171A"/>
    <w:rsid w:val="00C62072"/>
    <w:rsid w:val="00C62170"/>
    <w:rsid w:val="00C62413"/>
    <w:rsid w:val="00C62551"/>
    <w:rsid w:val="00C62ECC"/>
    <w:rsid w:val="00C6364F"/>
    <w:rsid w:val="00C63C25"/>
    <w:rsid w:val="00C63DA1"/>
    <w:rsid w:val="00C64054"/>
    <w:rsid w:val="00C64751"/>
    <w:rsid w:val="00C64FD7"/>
    <w:rsid w:val="00C65849"/>
    <w:rsid w:val="00C6635A"/>
    <w:rsid w:val="00C66569"/>
    <w:rsid w:val="00C6754F"/>
    <w:rsid w:val="00C67687"/>
    <w:rsid w:val="00C678C3"/>
    <w:rsid w:val="00C67C0E"/>
    <w:rsid w:val="00C7014A"/>
    <w:rsid w:val="00C70896"/>
    <w:rsid w:val="00C70E61"/>
    <w:rsid w:val="00C70E6E"/>
    <w:rsid w:val="00C7148F"/>
    <w:rsid w:val="00C71D6D"/>
    <w:rsid w:val="00C7210F"/>
    <w:rsid w:val="00C722E6"/>
    <w:rsid w:val="00C724B2"/>
    <w:rsid w:val="00C72922"/>
    <w:rsid w:val="00C72BA2"/>
    <w:rsid w:val="00C730EA"/>
    <w:rsid w:val="00C73C88"/>
    <w:rsid w:val="00C74017"/>
    <w:rsid w:val="00C740BB"/>
    <w:rsid w:val="00C7441B"/>
    <w:rsid w:val="00C7457D"/>
    <w:rsid w:val="00C749A0"/>
    <w:rsid w:val="00C74A2B"/>
    <w:rsid w:val="00C74E3F"/>
    <w:rsid w:val="00C75119"/>
    <w:rsid w:val="00C759E3"/>
    <w:rsid w:val="00C76BE6"/>
    <w:rsid w:val="00C77035"/>
    <w:rsid w:val="00C770DE"/>
    <w:rsid w:val="00C7737B"/>
    <w:rsid w:val="00C80993"/>
    <w:rsid w:val="00C80D12"/>
    <w:rsid w:val="00C81057"/>
    <w:rsid w:val="00C821C0"/>
    <w:rsid w:val="00C82BA7"/>
    <w:rsid w:val="00C835C2"/>
    <w:rsid w:val="00C83CE7"/>
    <w:rsid w:val="00C853CC"/>
    <w:rsid w:val="00C8628B"/>
    <w:rsid w:val="00C863C5"/>
    <w:rsid w:val="00C86C10"/>
    <w:rsid w:val="00C86E46"/>
    <w:rsid w:val="00C87082"/>
    <w:rsid w:val="00C875E4"/>
    <w:rsid w:val="00C87709"/>
    <w:rsid w:val="00C87DDE"/>
    <w:rsid w:val="00C90164"/>
    <w:rsid w:val="00C917A4"/>
    <w:rsid w:val="00C91CFD"/>
    <w:rsid w:val="00C9229C"/>
    <w:rsid w:val="00C924F3"/>
    <w:rsid w:val="00C9282C"/>
    <w:rsid w:val="00C93DA2"/>
    <w:rsid w:val="00C93EC3"/>
    <w:rsid w:val="00C9408F"/>
    <w:rsid w:val="00C941DF"/>
    <w:rsid w:val="00C949DF"/>
    <w:rsid w:val="00C9511B"/>
    <w:rsid w:val="00C9516C"/>
    <w:rsid w:val="00C954EE"/>
    <w:rsid w:val="00C95A7C"/>
    <w:rsid w:val="00C95AA8"/>
    <w:rsid w:val="00C95DC7"/>
    <w:rsid w:val="00C95E2B"/>
    <w:rsid w:val="00C95EA3"/>
    <w:rsid w:val="00C95EBD"/>
    <w:rsid w:val="00C95EC3"/>
    <w:rsid w:val="00C96298"/>
    <w:rsid w:val="00C96C02"/>
    <w:rsid w:val="00C96D1D"/>
    <w:rsid w:val="00C96DF4"/>
    <w:rsid w:val="00C9703D"/>
    <w:rsid w:val="00C976A6"/>
    <w:rsid w:val="00C97D9B"/>
    <w:rsid w:val="00CA0099"/>
    <w:rsid w:val="00CA031B"/>
    <w:rsid w:val="00CA066E"/>
    <w:rsid w:val="00CA0848"/>
    <w:rsid w:val="00CA0A86"/>
    <w:rsid w:val="00CA0C0F"/>
    <w:rsid w:val="00CA1C8C"/>
    <w:rsid w:val="00CA1EC1"/>
    <w:rsid w:val="00CA2456"/>
    <w:rsid w:val="00CA3D57"/>
    <w:rsid w:val="00CA40FC"/>
    <w:rsid w:val="00CA46EF"/>
    <w:rsid w:val="00CA4786"/>
    <w:rsid w:val="00CA4D27"/>
    <w:rsid w:val="00CA4FC5"/>
    <w:rsid w:val="00CA5097"/>
    <w:rsid w:val="00CA543F"/>
    <w:rsid w:val="00CA560B"/>
    <w:rsid w:val="00CA6291"/>
    <w:rsid w:val="00CA6299"/>
    <w:rsid w:val="00CA63F2"/>
    <w:rsid w:val="00CA642B"/>
    <w:rsid w:val="00CA6696"/>
    <w:rsid w:val="00CA66FC"/>
    <w:rsid w:val="00CA6972"/>
    <w:rsid w:val="00CB07D7"/>
    <w:rsid w:val="00CB0AC6"/>
    <w:rsid w:val="00CB0F1A"/>
    <w:rsid w:val="00CB1110"/>
    <w:rsid w:val="00CB1642"/>
    <w:rsid w:val="00CB16EF"/>
    <w:rsid w:val="00CB1D58"/>
    <w:rsid w:val="00CB2165"/>
    <w:rsid w:val="00CB3399"/>
    <w:rsid w:val="00CB3473"/>
    <w:rsid w:val="00CB4212"/>
    <w:rsid w:val="00CB44BF"/>
    <w:rsid w:val="00CB4AF6"/>
    <w:rsid w:val="00CB547B"/>
    <w:rsid w:val="00CB5907"/>
    <w:rsid w:val="00CB6203"/>
    <w:rsid w:val="00CB655B"/>
    <w:rsid w:val="00CB69D1"/>
    <w:rsid w:val="00CB6B84"/>
    <w:rsid w:val="00CB77B0"/>
    <w:rsid w:val="00CB7B5D"/>
    <w:rsid w:val="00CB7BFA"/>
    <w:rsid w:val="00CC00F0"/>
    <w:rsid w:val="00CC03CD"/>
    <w:rsid w:val="00CC050B"/>
    <w:rsid w:val="00CC08D1"/>
    <w:rsid w:val="00CC098D"/>
    <w:rsid w:val="00CC193F"/>
    <w:rsid w:val="00CC1A61"/>
    <w:rsid w:val="00CC1D88"/>
    <w:rsid w:val="00CC3BC6"/>
    <w:rsid w:val="00CC3C7C"/>
    <w:rsid w:val="00CC3F9E"/>
    <w:rsid w:val="00CC4798"/>
    <w:rsid w:val="00CC4AB9"/>
    <w:rsid w:val="00CC4B7C"/>
    <w:rsid w:val="00CC5371"/>
    <w:rsid w:val="00CC5736"/>
    <w:rsid w:val="00CC677E"/>
    <w:rsid w:val="00CC74D2"/>
    <w:rsid w:val="00CD045E"/>
    <w:rsid w:val="00CD0DAE"/>
    <w:rsid w:val="00CD0DD4"/>
    <w:rsid w:val="00CD10AC"/>
    <w:rsid w:val="00CD16FB"/>
    <w:rsid w:val="00CD1CAB"/>
    <w:rsid w:val="00CD2A41"/>
    <w:rsid w:val="00CD2BFD"/>
    <w:rsid w:val="00CD2FBB"/>
    <w:rsid w:val="00CD36E6"/>
    <w:rsid w:val="00CD3736"/>
    <w:rsid w:val="00CD3C38"/>
    <w:rsid w:val="00CD4327"/>
    <w:rsid w:val="00CD4402"/>
    <w:rsid w:val="00CD46B6"/>
    <w:rsid w:val="00CD54C9"/>
    <w:rsid w:val="00CD603A"/>
    <w:rsid w:val="00CD60B6"/>
    <w:rsid w:val="00CD6198"/>
    <w:rsid w:val="00CD6410"/>
    <w:rsid w:val="00CD6479"/>
    <w:rsid w:val="00CD67DF"/>
    <w:rsid w:val="00CD6E61"/>
    <w:rsid w:val="00CD6EE7"/>
    <w:rsid w:val="00CD75F7"/>
    <w:rsid w:val="00CD774E"/>
    <w:rsid w:val="00CD7E08"/>
    <w:rsid w:val="00CE0144"/>
    <w:rsid w:val="00CE0325"/>
    <w:rsid w:val="00CE05ED"/>
    <w:rsid w:val="00CE0A51"/>
    <w:rsid w:val="00CE0D78"/>
    <w:rsid w:val="00CE1600"/>
    <w:rsid w:val="00CE1923"/>
    <w:rsid w:val="00CE1E9F"/>
    <w:rsid w:val="00CE211C"/>
    <w:rsid w:val="00CE3117"/>
    <w:rsid w:val="00CE3522"/>
    <w:rsid w:val="00CE3907"/>
    <w:rsid w:val="00CE3BED"/>
    <w:rsid w:val="00CE41DC"/>
    <w:rsid w:val="00CE4358"/>
    <w:rsid w:val="00CE43BD"/>
    <w:rsid w:val="00CE49A7"/>
    <w:rsid w:val="00CE621B"/>
    <w:rsid w:val="00CE6443"/>
    <w:rsid w:val="00CE6883"/>
    <w:rsid w:val="00CE6AA6"/>
    <w:rsid w:val="00CE79B5"/>
    <w:rsid w:val="00CE7AAE"/>
    <w:rsid w:val="00CE7B1A"/>
    <w:rsid w:val="00CE7F6F"/>
    <w:rsid w:val="00CF0962"/>
    <w:rsid w:val="00CF0DA4"/>
    <w:rsid w:val="00CF1A99"/>
    <w:rsid w:val="00CF1D6C"/>
    <w:rsid w:val="00CF2295"/>
    <w:rsid w:val="00CF23AD"/>
    <w:rsid w:val="00CF2ADC"/>
    <w:rsid w:val="00CF325A"/>
    <w:rsid w:val="00CF3AB7"/>
    <w:rsid w:val="00CF3AD5"/>
    <w:rsid w:val="00CF3EC3"/>
    <w:rsid w:val="00CF44DE"/>
    <w:rsid w:val="00CF52E3"/>
    <w:rsid w:val="00CF6126"/>
    <w:rsid w:val="00CF69F0"/>
    <w:rsid w:val="00CF6B6B"/>
    <w:rsid w:val="00CF70EE"/>
    <w:rsid w:val="00CF78E9"/>
    <w:rsid w:val="00CF7B29"/>
    <w:rsid w:val="00CF7D56"/>
    <w:rsid w:val="00D005E3"/>
    <w:rsid w:val="00D00BF5"/>
    <w:rsid w:val="00D011A1"/>
    <w:rsid w:val="00D01324"/>
    <w:rsid w:val="00D01377"/>
    <w:rsid w:val="00D01CB5"/>
    <w:rsid w:val="00D020FC"/>
    <w:rsid w:val="00D02629"/>
    <w:rsid w:val="00D02A6D"/>
    <w:rsid w:val="00D02B67"/>
    <w:rsid w:val="00D02F61"/>
    <w:rsid w:val="00D02F9F"/>
    <w:rsid w:val="00D03407"/>
    <w:rsid w:val="00D037EB"/>
    <w:rsid w:val="00D03E6C"/>
    <w:rsid w:val="00D03EA2"/>
    <w:rsid w:val="00D03F32"/>
    <w:rsid w:val="00D04CF8"/>
    <w:rsid w:val="00D0550D"/>
    <w:rsid w:val="00D05591"/>
    <w:rsid w:val="00D05E9C"/>
    <w:rsid w:val="00D05F35"/>
    <w:rsid w:val="00D06616"/>
    <w:rsid w:val="00D06D32"/>
    <w:rsid w:val="00D070A8"/>
    <w:rsid w:val="00D076A4"/>
    <w:rsid w:val="00D07C59"/>
    <w:rsid w:val="00D10EEE"/>
    <w:rsid w:val="00D11484"/>
    <w:rsid w:val="00D114BF"/>
    <w:rsid w:val="00D11775"/>
    <w:rsid w:val="00D12295"/>
    <w:rsid w:val="00D12999"/>
    <w:rsid w:val="00D12DA4"/>
    <w:rsid w:val="00D13B1D"/>
    <w:rsid w:val="00D14163"/>
    <w:rsid w:val="00D14C2F"/>
    <w:rsid w:val="00D150A8"/>
    <w:rsid w:val="00D15158"/>
    <w:rsid w:val="00D15697"/>
    <w:rsid w:val="00D156FB"/>
    <w:rsid w:val="00D157F1"/>
    <w:rsid w:val="00D1589F"/>
    <w:rsid w:val="00D16244"/>
    <w:rsid w:val="00D1754C"/>
    <w:rsid w:val="00D17E28"/>
    <w:rsid w:val="00D204FB"/>
    <w:rsid w:val="00D2050F"/>
    <w:rsid w:val="00D205E5"/>
    <w:rsid w:val="00D20BAF"/>
    <w:rsid w:val="00D20DF6"/>
    <w:rsid w:val="00D210BB"/>
    <w:rsid w:val="00D218CB"/>
    <w:rsid w:val="00D219DF"/>
    <w:rsid w:val="00D228F8"/>
    <w:rsid w:val="00D22B79"/>
    <w:rsid w:val="00D2371A"/>
    <w:rsid w:val="00D25B89"/>
    <w:rsid w:val="00D25D8E"/>
    <w:rsid w:val="00D265BD"/>
    <w:rsid w:val="00D26801"/>
    <w:rsid w:val="00D26A93"/>
    <w:rsid w:val="00D26AC9"/>
    <w:rsid w:val="00D26B00"/>
    <w:rsid w:val="00D26C0F"/>
    <w:rsid w:val="00D2765A"/>
    <w:rsid w:val="00D27BEC"/>
    <w:rsid w:val="00D27CBC"/>
    <w:rsid w:val="00D30103"/>
    <w:rsid w:val="00D30C3B"/>
    <w:rsid w:val="00D30D45"/>
    <w:rsid w:val="00D3242C"/>
    <w:rsid w:val="00D341A7"/>
    <w:rsid w:val="00D34F83"/>
    <w:rsid w:val="00D35679"/>
    <w:rsid w:val="00D35CD2"/>
    <w:rsid w:val="00D3612C"/>
    <w:rsid w:val="00D36618"/>
    <w:rsid w:val="00D368F7"/>
    <w:rsid w:val="00D36D93"/>
    <w:rsid w:val="00D36DC2"/>
    <w:rsid w:val="00D37203"/>
    <w:rsid w:val="00D37569"/>
    <w:rsid w:val="00D378A4"/>
    <w:rsid w:val="00D37BA7"/>
    <w:rsid w:val="00D40067"/>
    <w:rsid w:val="00D4084B"/>
    <w:rsid w:val="00D4090D"/>
    <w:rsid w:val="00D419E4"/>
    <w:rsid w:val="00D41DED"/>
    <w:rsid w:val="00D41F95"/>
    <w:rsid w:val="00D4277C"/>
    <w:rsid w:val="00D42B58"/>
    <w:rsid w:val="00D42EFF"/>
    <w:rsid w:val="00D42FA5"/>
    <w:rsid w:val="00D4389A"/>
    <w:rsid w:val="00D4425E"/>
    <w:rsid w:val="00D446D0"/>
    <w:rsid w:val="00D4495E"/>
    <w:rsid w:val="00D4496A"/>
    <w:rsid w:val="00D44A22"/>
    <w:rsid w:val="00D44C6F"/>
    <w:rsid w:val="00D47870"/>
    <w:rsid w:val="00D47AAD"/>
    <w:rsid w:val="00D47C0C"/>
    <w:rsid w:val="00D47D79"/>
    <w:rsid w:val="00D5082E"/>
    <w:rsid w:val="00D50EC2"/>
    <w:rsid w:val="00D50F30"/>
    <w:rsid w:val="00D50FCF"/>
    <w:rsid w:val="00D510B9"/>
    <w:rsid w:val="00D51390"/>
    <w:rsid w:val="00D51628"/>
    <w:rsid w:val="00D517D4"/>
    <w:rsid w:val="00D51FE1"/>
    <w:rsid w:val="00D52004"/>
    <w:rsid w:val="00D520A7"/>
    <w:rsid w:val="00D5229E"/>
    <w:rsid w:val="00D524BB"/>
    <w:rsid w:val="00D53070"/>
    <w:rsid w:val="00D539DD"/>
    <w:rsid w:val="00D53FED"/>
    <w:rsid w:val="00D54689"/>
    <w:rsid w:val="00D54D6F"/>
    <w:rsid w:val="00D551D8"/>
    <w:rsid w:val="00D55ACE"/>
    <w:rsid w:val="00D55FFE"/>
    <w:rsid w:val="00D5634A"/>
    <w:rsid w:val="00D56420"/>
    <w:rsid w:val="00D565FD"/>
    <w:rsid w:val="00D56C03"/>
    <w:rsid w:val="00D56DEB"/>
    <w:rsid w:val="00D56FBF"/>
    <w:rsid w:val="00D5744C"/>
    <w:rsid w:val="00D57BD3"/>
    <w:rsid w:val="00D603C1"/>
    <w:rsid w:val="00D6046F"/>
    <w:rsid w:val="00D61CE4"/>
    <w:rsid w:val="00D622FE"/>
    <w:rsid w:val="00D626FC"/>
    <w:rsid w:val="00D62F8D"/>
    <w:rsid w:val="00D6582D"/>
    <w:rsid w:val="00D66C02"/>
    <w:rsid w:val="00D66D57"/>
    <w:rsid w:val="00D6703F"/>
    <w:rsid w:val="00D67149"/>
    <w:rsid w:val="00D6783B"/>
    <w:rsid w:val="00D70224"/>
    <w:rsid w:val="00D7027C"/>
    <w:rsid w:val="00D70CEC"/>
    <w:rsid w:val="00D7113E"/>
    <w:rsid w:val="00D71A2F"/>
    <w:rsid w:val="00D72AE3"/>
    <w:rsid w:val="00D72FA0"/>
    <w:rsid w:val="00D7326A"/>
    <w:rsid w:val="00D7346F"/>
    <w:rsid w:val="00D738E9"/>
    <w:rsid w:val="00D73B7C"/>
    <w:rsid w:val="00D74061"/>
    <w:rsid w:val="00D7406E"/>
    <w:rsid w:val="00D74371"/>
    <w:rsid w:val="00D74546"/>
    <w:rsid w:val="00D74682"/>
    <w:rsid w:val="00D74F35"/>
    <w:rsid w:val="00D75897"/>
    <w:rsid w:val="00D7589F"/>
    <w:rsid w:val="00D75FF8"/>
    <w:rsid w:val="00D76594"/>
    <w:rsid w:val="00D76ACD"/>
    <w:rsid w:val="00D770D3"/>
    <w:rsid w:val="00D7716F"/>
    <w:rsid w:val="00D77706"/>
    <w:rsid w:val="00D77D02"/>
    <w:rsid w:val="00D77EF2"/>
    <w:rsid w:val="00D8022F"/>
    <w:rsid w:val="00D80386"/>
    <w:rsid w:val="00D8084F"/>
    <w:rsid w:val="00D8126F"/>
    <w:rsid w:val="00D8173D"/>
    <w:rsid w:val="00D819DD"/>
    <w:rsid w:val="00D824AA"/>
    <w:rsid w:val="00D8289F"/>
    <w:rsid w:val="00D82ED8"/>
    <w:rsid w:val="00D830FF"/>
    <w:rsid w:val="00D83335"/>
    <w:rsid w:val="00D83B76"/>
    <w:rsid w:val="00D83D0C"/>
    <w:rsid w:val="00D8470D"/>
    <w:rsid w:val="00D84C4C"/>
    <w:rsid w:val="00D84E83"/>
    <w:rsid w:val="00D8506E"/>
    <w:rsid w:val="00D85238"/>
    <w:rsid w:val="00D85E58"/>
    <w:rsid w:val="00D861E5"/>
    <w:rsid w:val="00D87080"/>
    <w:rsid w:val="00D87F70"/>
    <w:rsid w:val="00D9018D"/>
    <w:rsid w:val="00D9033C"/>
    <w:rsid w:val="00D90373"/>
    <w:rsid w:val="00D905A9"/>
    <w:rsid w:val="00D908E8"/>
    <w:rsid w:val="00D909FF"/>
    <w:rsid w:val="00D90A9F"/>
    <w:rsid w:val="00D90D17"/>
    <w:rsid w:val="00D90F7F"/>
    <w:rsid w:val="00D92A0E"/>
    <w:rsid w:val="00D93174"/>
    <w:rsid w:val="00D942E8"/>
    <w:rsid w:val="00D9471D"/>
    <w:rsid w:val="00D95163"/>
    <w:rsid w:val="00D952A3"/>
    <w:rsid w:val="00D9548B"/>
    <w:rsid w:val="00D95509"/>
    <w:rsid w:val="00D95B96"/>
    <w:rsid w:val="00D96B84"/>
    <w:rsid w:val="00D9700B"/>
    <w:rsid w:val="00D97D15"/>
    <w:rsid w:val="00DA01AC"/>
    <w:rsid w:val="00DA0C7C"/>
    <w:rsid w:val="00DA1C55"/>
    <w:rsid w:val="00DA1FD5"/>
    <w:rsid w:val="00DA25B9"/>
    <w:rsid w:val="00DA271F"/>
    <w:rsid w:val="00DA352F"/>
    <w:rsid w:val="00DA3733"/>
    <w:rsid w:val="00DA3C16"/>
    <w:rsid w:val="00DA431B"/>
    <w:rsid w:val="00DA44D9"/>
    <w:rsid w:val="00DA4604"/>
    <w:rsid w:val="00DA4BC3"/>
    <w:rsid w:val="00DA4EE4"/>
    <w:rsid w:val="00DA4F0C"/>
    <w:rsid w:val="00DA4F0E"/>
    <w:rsid w:val="00DA5071"/>
    <w:rsid w:val="00DA5248"/>
    <w:rsid w:val="00DA58F8"/>
    <w:rsid w:val="00DA5EAB"/>
    <w:rsid w:val="00DA6258"/>
    <w:rsid w:val="00DA6431"/>
    <w:rsid w:val="00DA66CF"/>
    <w:rsid w:val="00DA67C4"/>
    <w:rsid w:val="00DA6886"/>
    <w:rsid w:val="00DA69E1"/>
    <w:rsid w:val="00DA6B0C"/>
    <w:rsid w:val="00DB02B7"/>
    <w:rsid w:val="00DB08FA"/>
    <w:rsid w:val="00DB0D9A"/>
    <w:rsid w:val="00DB1133"/>
    <w:rsid w:val="00DB16BA"/>
    <w:rsid w:val="00DB1821"/>
    <w:rsid w:val="00DB19F1"/>
    <w:rsid w:val="00DB1B51"/>
    <w:rsid w:val="00DB26C6"/>
    <w:rsid w:val="00DB318F"/>
    <w:rsid w:val="00DB332B"/>
    <w:rsid w:val="00DB3C11"/>
    <w:rsid w:val="00DB3E22"/>
    <w:rsid w:val="00DB3FAE"/>
    <w:rsid w:val="00DB42F9"/>
    <w:rsid w:val="00DB4901"/>
    <w:rsid w:val="00DB4954"/>
    <w:rsid w:val="00DB4B01"/>
    <w:rsid w:val="00DB57F6"/>
    <w:rsid w:val="00DB5A5F"/>
    <w:rsid w:val="00DB65EA"/>
    <w:rsid w:val="00DB6608"/>
    <w:rsid w:val="00DB6674"/>
    <w:rsid w:val="00DB69D0"/>
    <w:rsid w:val="00DB6C87"/>
    <w:rsid w:val="00DB739A"/>
    <w:rsid w:val="00DB76AB"/>
    <w:rsid w:val="00DB771B"/>
    <w:rsid w:val="00DC0D3E"/>
    <w:rsid w:val="00DC15E3"/>
    <w:rsid w:val="00DC172B"/>
    <w:rsid w:val="00DC1AEB"/>
    <w:rsid w:val="00DC1DCF"/>
    <w:rsid w:val="00DC1F54"/>
    <w:rsid w:val="00DC1F93"/>
    <w:rsid w:val="00DC255A"/>
    <w:rsid w:val="00DC31EC"/>
    <w:rsid w:val="00DC365F"/>
    <w:rsid w:val="00DC3750"/>
    <w:rsid w:val="00DC40E7"/>
    <w:rsid w:val="00DC44C8"/>
    <w:rsid w:val="00DC456E"/>
    <w:rsid w:val="00DC46EE"/>
    <w:rsid w:val="00DC49E5"/>
    <w:rsid w:val="00DC4F48"/>
    <w:rsid w:val="00DC60BA"/>
    <w:rsid w:val="00DC6A07"/>
    <w:rsid w:val="00DC6B77"/>
    <w:rsid w:val="00DC6C5A"/>
    <w:rsid w:val="00DC700B"/>
    <w:rsid w:val="00DC7636"/>
    <w:rsid w:val="00DC7D6E"/>
    <w:rsid w:val="00DD02FF"/>
    <w:rsid w:val="00DD0503"/>
    <w:rsid w:val="00DD0768"/>
    <w:rsid w:val="00DD0D9C"/>
    <w:rsid w:val="00DD0DBF"/>
    <w:rsid w:val="00DD1421"/>
    <w:rsid w:val="00DD18C3"/>
    <w:rsid w:val="00DD26C3"/>
    <w:rsid w:val="00DD27B4"/>
    <w:rsid w:val="00DD2C62"/>
    <w:rsid w:val="00DD2C8A"/>
    <w:rsid w:val="00DD300E"/>
    <w:rsid w:val="00DD3822"/>
    <w:rsid w:val="00DD38F9"/>
    <w:rsid w:val="00DD3A96"/>
    <w:rsid w:val="00DD3DC6"/>
    <w:rsid w:val="00DD4298"/>
    <w:rsid w:val="00DD4528"/>
    <w:rsid w:val="00DD4BFB"/>
    <w:rsid w:val="00DD5426"/>
    <w:rsid w:val="00DD566B"/>
    <w:rsid w:val="00DD571D"/>
    <w:rsid w:val="00DD587F"/>
    <w:rsid w:val="00DD6088"/>
    <w:rsid w:val="00DD63C1"/>
    <w:rsid w:val="00DD73CE"/>
    <w:rsid w:val="00DD74D7"/>
    <w:rsid w:val="00DE04CA"/>
    <w:rsid w:val="00DE04F2"/>
    <w:rsid w:val="00DE082D"/>
    <w:rsid w:val="00DE0AA8"/>
    <w:rsid w:val="00DE10B8"/>
    <w:rsid w:val="00DE13CA"/>
    <w:rsid w:val="00DE1BAB"/>
    <w:rsid w:val="00DE2589"/>
    <w:rsid w:val="00DE27D9"/>
    <w:rsid w:val="00DE27FD"/>
    <w:rsid w:val="00DE29D0"/>
    <w:rsid w:val="00DE2A4E"/>
    <w:rsid w:val="00DE2ABB"/>
    <w:rsid w:val="00DE2F0C"/>
    <w:rsid w:val="00DE308F"/>
    <w:rsid w:val="00DE3617"/>
    <w:rsid w:val="00DE4091"/>
    <w:rsid w:val="00DE4C15"/>
    <w:rsid w:val="00DE4F69"/>
    <w:rsid w:val="00DE525D"/>
    <w:rsid w:val="00DE54BD"/>
    <w:rsid w:val="00DE5B84"/>
    <w:rsid w:val="00DE5CD1"/>
    <w:rsid w:val="00DE6DD6"/>
    <w:rsid w:val="00DE75C6"/>
    <w:rsid w:val="00DE77AC"/>
    <w:rsid w:val="00DE7A5B"/>
    <w:rsid w:val="00DE7A75"/>
    <w:rsid w:val="00DE7E95"/>
    <w:rsid w:val="00DF01B0"/>
    <w:rsid w:val="00DF0417"/>
    <w:rsid w:val="00DF06C6"/>
    <w:rsid w:val="00DF0E80"/>
    <w:rsid w:val="00DF14C9"/>
    <w:rsid w:val="00DF18CE"/>
    <w:rsid w:val="00DF1C99"/>
    <w:rsid w:val="00DF231E"/>
    <w:rsid w:val="00DF2384"/>
    <w:rsid w:val="00DF26E2"/>
    <w:rsid w:val="00DF2C2D"/>
    <w:rsid w:val="00DF4B30"/>
    <w:rsid w:val="00DF5DBC"/>
    <w:rsid w:val="00DF637A"/>
    <w:rsid w:val="00DF65DE"/>
    <w:rsid w:val="00DF6A06"/>
    <w:rsid w:val="00DF6BD7"/>
    <w:rsid w:val="00DF7668"/>
    <w:rsid w:val="00E0023E"/>
    <w:rsid w:val="00E007AC"/>
    <w:rsid w:val="00E00BC3"/>
    <w:rsid w:val="00E010C0"/>
    <w:rsid w:val="00E015EF"/>
    <w:rsid w:val="00E01718"/>
    <w:rsid w:val="00E01895"/>
    <w:rsid w:val="00E01C71"/>
    <w:rsid w:val="00E01EB2"/>
    <w:rsid w:val="00E02108"/>
    <w:rsid w:val="00E0242A"/>
    <w:rsid w:val="00E024BE"/>
    <w:rsid w:val="00E02566"/>
    <w:rsid w:val="00E02699"/>
    <w:rsid w:val="00E026E6"/>
    <w:rsid w:val="00E02791"/>
    <w:rsid w:val="00E0305C"/>
    <w:rsid w:val="00E035D4"/>
    <w:rsid w:val="00E0386F"/>
    <w:rsid w:val="00E03DC9"/>
    <w:rsid w:val="00E03EE1"/>
    <w:rsid w:val="00E043E0"/>
    <w:rsid w:val="00E0489A"/>
    <w:rsid w:val="00E04A0F"/>
    <w:rsid w:val="00E05033"/>
    <w:rsid w:val="00E05077"/>
    <w:rsid w:val="00E05E85"/>
    <w:rsid w:val="00E06767"/>
    <w:rsid w:val="00E06BE6"/>
    <w:rsid w:val="00E0726F"/>
    <w:rsid w:val="00E0770F"/>
    <w:rsid w:val="00E07B28"/>
    <w:rsid w:val="00E101CD"/>
    <w:rsid w:val="00E10BFA"/>
    <w:rsid w:val="00E10F77"/>
    <w:rsid w:val="00E1231D"/>
    <w:rsid w:val="00E12A75"/>
    <w:rsid w:val="00E12B25"/>
    <w:rsid w:val="00E12ED9"/>
    <w:rsid w:val="00E132FD"/>
    <w:rsid w:val="00E13C59"/>
    <w:rsid w:val="00E1408F"/>
    <w:rsid w:val="00E14098"/>
    <w:rsid w:val="00E14DD9"/>
    <w:rsid w:val="00E15319"/>
    <w:rsid w:val="00E157BD"/>
    <w:rsid w:val="00E16148"/>
    <w:rsid w:val="00E175D0"/>
    <w:rsid w:val="00E17C1D"/>
    <w:rsid w:val="00E20603"/>
    <w:rsid w:val="00E206FF"/>
    <w:rsid w:val="00E20CDC"/>
    <w:rsid w:val="00E21224"/>
    <w:rsid w:val="00E2161F"/>
    <w:rsid w:val="00E21920"/>
    <w:rsid w:val="00E21A24"/>
    <w:rsid w:val="00E22895"/>
    <w:rsid w:val="00E22FB5"/>
    <w:rsid w:val="00E23254"/>
    <w:rsid w:val="00E234D2"/>
    <w:rsid w:val="00E235B9"/>
    <w:rsid w:val="00E238DE"/>
    <w:rsid w:val="00E2449C"/>
    <w:rsid w:val="00E245C4"/>
    <w:rsid w:val="00E24680"/>
    <w:rsid w:val="00E250DD"/>
    <w:rsid w:val="00E261BA"/>
    <w:rsid w:val="00E2660F"/>
    <w:rsid w:val="00E2663B"/>
    <w:rsid w:val="00E26CAB"/>
    <w:rsid w:val="00E270D4"/>
    <w:rsid w:val="00E27148"/>
    <w:rsid w:val="00E27BFD"/>
    <w:rsid w:val="00E30B6C"/>
    <w:rsid w:val="00E30B7A"/>
    <w:rsid w:val="00E30C00"/>
    <w:rsid w:val="00E30E4E"/>
    <w:rsid w:val="00E30F0C"/>
    <w:rsid w:val="00E319D9"/>
    <w:rsid w:val="00E31DBC"/>
    <w:rsid w:val="00E31F2D"/>
    <w:rsid w:val="00E329F2"/>
    <w:rsid w:val="00E32EC5"/>
    <w:rsid w:val="00E33073"/>
    <w:rsid w:val="00E3327B"/>
    <w:rsid w:val="00E33AB4"/>
    <w:rsid w:val="00E343E5"/>
    <w:rsid w:val="00E34445"/>
    <w:rsid w:val="00E34A6D"/>
    <w:rsid w:val="00E34F18"/>
    <w:rsid w:val="00E355CE"/>
    <w:rsid w:val="00E36311"/>
    <w:rsid w:val="00E36446"/>
    <w:rsid w:val="00E36678"/>
    <w:rsid w:val="00E36974"/>
    <w:rsid w:val="00E369EA"/>
    <w:rsid w:val="00E37034"/>
    <w:rsid w:val="00E379E6"/>
    <w:rsid w:val="00E40BBF"/>
    <w:rsid w:val="00E41625"/>
    <w:rsid w:val="00E418AE"/>
    <w:rsid w:val="00E41E57"/>
    <w:rsid w:val="00E43129"/>
    <w:rsid w:val="00E43602"/>
    <w:rsid w:val="00E4378D"/>
    <w:rsid w:val="00E43EB8"/>
    <w:rsid w:val="00E440A1"/>
    <w:rsid w:val="00E44AE3"/>
    <w:rsid w:val="00E44B7B"/>
    <w:rsid w:val="00E450ED"/>
    <w:rsid w:val="00E452C2"/>
    <w:rsid w:val="00E46DC0"/>
    <w:rsid w:val="00E4734B"/>
    <w:rsid w:val="00E47548"/>
    <w:rsid w:val="00E47684"/>
    <w:rsid w:val="00E47788"/>
    <w:rsid w:val="00E47B24"/>
    <w:rsid w:val="00E47F29"/>
    <w:rsid w:val="00E50033"/>
    <w:rsid w:val="00E50625"/>
    <w:rsid w:val="00E50630"/>
    <w:rsid w:val="00E50814"/>
    <w:rsid w:val="00E50A83"/>
    <w:rsid w:val="00E50B9A"/>
    <w:rsid w:val="00E5126D"/>
    <w:rsid w:val="00E517F7"/>
    <w:rsid w:val="00E5186E"/>
    <w:rsid w:val="00E51917"/>
    <w:rsid w:val="00E51D7F"/>
    <w:rsid w:val="00E52374"/>
    <w:rsid w:val="00E531B6"/>
    <w:rsid w:val="00E53395"/>
    <w:rsid w:val="00E5404E"/>
    <w:rsid w:val="00E544A3"/>
    <w:rsid w:val="00E5578E"/>
    <w:rsid w:val="00E558C7"/>
    <w:rsid w:val="00E566B0"/>
    <w:rsid w:val="00E5679E"/>
    <w:rsid w:val="00E56C6B"/>
    <w:rsid w:val="00E56E9A"/>
    <w:rsid w:val="00E57133"/>
    <w:rsid w:val="00E574F4"/>
    <w:rsid w:val="00E575F7"/>
    <w:rsid w:val="00E57DDF"/>
    <w:rsid w:val="00E601E2"/>
    <w:rsid w:val="00E6094A"/>
    <w:rsid w:val="00E60BFF"/>
    <w:rsid w:val="00E60DC2"/>
    <w:rsid w:val="00E60F4F"/>
    <w:rsid w:val="00E610A3"/>
    <w:rsid w:val="00E619BD"/>
    <w:rsid w:val="00E62071"/>
    <w:rsid w:val="00E62951"/>
    <w:rsid w:val="00E629C1"/>
    <w:rsid w:val="00E62BB7"/>
    <w:rsid w:val="00E62BE5"/>
    <w:rsid w:val="00E62CB2"/>
    <w:rsid w:val="00E63131"/>
    <w:rsid w:val="00E63182"/>
    <w:rsid w:val="00E631F9"/>
    <w:rsid w:val="00E637E6"/>
    <w:rsid w:val="00E63B3D"/>
    <w:rsid w:val="00E63E90"/>
    <w:rsid w:val="00E63EE1"/>
    <w:rsid w:val="00E642A9"/>
    <w:rsid w:val="00E643D0"/>
    <w:rsid w:val="00E64B75"/>
    <w:rsid w:val="00E6521B"/>
    <w:rsid w:val="00E658BF"/>
    <w:rsid w:val="00E660A7"/>
    <w:rsid w:val="00E6642F"/>
    <w:rsid w:val="00E66641"/>
    <w:rsid w:val="00E66CC2"/>
    <w:rsid w:val="00E66D6D"/>
    <w:rsid w:val="00E67126"/>
    <w:rsid w:val="00E6752B"/>
    <w:rsid w:val="00E675C4"/>
    <w:rsid w:val="00E67FE7"/>
    <w:rsid w:val="00E70893"/>
    <w:rsid w:val="00E715C2"/>
    <w:rsid w:val="00E72CFA"/>
    <w:rsid w:val="00E73E44"/>
    <w:rsid w:val="00E73E5A"/>
    <w:rsid w:val="00E73EC6"/>
    <w:rsid w:val="00E741E1"/>
    <w:rsid w:val="00E742FD"/>
    <w:rsid w:val="00E74FCE"/>
    <w:rsid w:val="00E752C5"/>
    <w:rsid w:val="00E7549B"/>
    <w:rsid w:val="00E755CF"/>
    <w:rsid w:val="00E75626"/>
    <w:rsid w:val="00E75F39"/>
    <w:rsid w:val="00E76421"/>
    <w:rsid w:val="00E76425"/>
    <w:rsid w:val="00E7662D"/>
    <w:rsid w:val="00E77BB1"/>
    <w:rsid w:val="00E77E9D"/>
    <w:rsid w:val="00E802DA"/>
    <w:rsid w:val="00E8034C"/>
    <w:rsid w:val="00E80CF7"/>
    <w:rsid w:val="00E81043"/>
    <w:rsid w:val="00E813B3"/>
    <w:rsid w:val="00E8142A"/>
    <w:rsid w:val="00E81CAA"/>
    <w:rsid w:val="00E81F99"/>
    <w:rsid w:val="00E82040"/>
    <w:rsid w:val="00E82BF6"/>
    <w:rsid w:val="00E82D1E"/>
    <w:rsid w:val="00E834A3"/>
    <w:rsid w:val="00E83C4B"/>
    <w:rsid w:val="00E845C1"/>
    <w:rsid w:val="00E845D9"/>
    <w:rsid w:val="00E8497D"/>
    <w:rsid w:val="00E84EED"/>
    <w:rsid w:val="00E84FA0"/>
    <w:rsid w:val="00E85500"/>
    <w:rsid w:val="00E855B9"/>
    <w:rsid w:val="00E855D0"/>
    <w:rsid w:val="00E8620D"/>
    <w:rsid w:val="00E86359"/>
    <w:rsid w:val="00E8671C"/>
    <w:rsid w:val="00E874E9"/>
    <w:rsid w:val="00E87ECD"/>
    <w:rsid w:val="00E901E2"/>
    <w:rsid w:val="00E90684"/>
    <w:rsid w:val="00E90709"/>
    <w:rsid w:val="00E90932"/>
    <w:rsid w:val="00E90D78"/>
    <w:rsid w:val="00E90DAB"/>
    <w:rsid w:val="00E91341"/>
    <w:rsid w:val="00E9137B"/>
    <w:rsid w:val="00E9145A"/>
    <w:rsid w:val="00E91FE3"/>
    <w:rsid w:val="00E9289F"/>
    <w:rsid w:val="00E92DFB"/>
    <w:rsid w:val="00E93236"/>
    <w:rsid w:val="00E93244"/>
    <w:rsid w:val="00E94822"/>
    <w:rsid w:val="00E951B2"/>
    <w:rsid w:val="00E952ED"/>
    <w:rsid w:val="00E955CB"/>
    <w:rsid w:val="00E9583E"/>
    <w:rsid w:val="00E9645F"/>
    <w:rsid w:val="00E97472"/>
    <w:rsid w:val="00E9779F"/>
    <w:rsid w:val="00E97EB4"/>
    <w:rsid w:val="00EA026D"/>
    <w:rsid w:val="00EA15D7"/>
    <w:rsid w:val="00EA19DA"/>
    <w:rsid w:val="00EA1CA6"/>
    <w:rsid w:val="00EA2185"/>
    <w:rsid w:val="00EA26BD"/>
    <w:rsid w:val="00EA2753"/>
    <w:rsid w:val="00EA4060"/>
    <w:rsid w:val="00EA416B"/>
    <w:rsid w:val="00EA4427"/>
    <w:rsid w:val="00EA5481"/>
    <w:rsid w:val="00EA7008"/>
    <w:rsid w:val="00EA7971"/>
    <w:rsid w:val="00EA7C8C"/>
    <w:rsid w:val="00EA7D26"/>
    <w:rsid w:val="00EA7D83"/>
    <w:rsid w:val="00EA7EAD"/>
    <w:rsid w:val="00EB08BC"/>
    <w:rsid w:val="00EB113B"/>
    <w:rsid w:val="00EB1FC5"/>
    <w:rsid w:val="00EB2826"/>
    <w:rsid w:val="00EB2B52"/>
    <w:rsid w:val="00EB327B"/>
    <w:rsid w:val="00EB36DE"/>
    <w:rsid w:val="00EB3F64"/>
    <w:rsid w:val="00EB3FBC"/>
    <w:rsid w:val="00EB41DC"/>
    <w:rsid w:val="00EB528D"/>
    <w:rsid w:val="00EB6324"/>
    <w:rsid w:val="00EB639A"/>
    <w:rsid w:val="00EC0084"/>
    <w:rsid w:val="00EC0E82"/>
    <w:rsid w:val="00EC1262"/>
    <w:rsid w:val="00EC2F0A"/>
    <w:rsid w:val="00EC3376"/>
    <w:rsid w:val="00EC3D26"/>
    <w:rsid w:val="00EC3DE8"/>
    <w:rsid w:val="00EC41D3"/>
    <w:rsid w:val="00EC42AE"/>
    <w:rsid w:val="00EC4E4D"/>
    <w:rsid w:val="00EC50B2"/>
    <w:rsid w:val="00EC5812"/>
    <w:rsid w:val="00EC5851"/>
    <w:rsid w:val="00EC596B"/>
    <w:rsid w:val="00EC62BB"/>
    <w:rsid w:val="00EC69BF"/>
    <w:rsid w:val="00EC75F5"/>
    <w:rsid w:val="00ED04C6"/>
    <w:rsid w:val="00ED058A"/>
    <w:rsid w:val="00ED06D7"/>
    <w:rsid w:val="00ED1268"/>
    <w:rsid w:val="00ED18A0"/>
    <w:rsid w:val="00ED2206"/>
    <w:rsid w:val="00ED24F5"/>
    <w:rsid w:val="00ED2800"/>
    <w:rsid w:val="00ED37E7"/>
    <w:rsid w:val="00ED3AF9"/>
    <w:rsid w:val="00ED3CD5"/>
    <w:rsid w:val="00ED3F03"/>
    <w:rsid w:val="00ED464A"/>
    <w:rsid w:val="00ED47FD"/>
    <w:rsid w:val="00ED4B6A"/>
    <w:rsid w:val="00ED50A8"/>
    <w:rsid w:val="00ED67A7"/>
    <w:rsid w:val="00ED6EFB"/>
    <w:rsid w:val="00ED7CA1"/>
    <w:rsid w:val="00EE02E1"/>
    <w:rsid w:val="00EE03D9"/>
    <w:rsid w:val="00EE0442"/>
    <w:rsid w:val="00EE04B9"/>
    <w:rsid w:val="00EE1062"/>
    <w:rsid w:val="00EE178A"/>
    <w:rsid w:val="00EE1E6F"/>
    <w:rsid w:val="00EE23EC"/>
    <w:rsid w:val="00EE2CB4"/>
    <w:rsid w:val="00EE30F0"/>
    <w:rsid w:val="00EE3256"/>
    <w:rsid w:val="00EE345F"/>
    <w:rsid w:val="00EE3550"/>
    <w:rsid w:val="00EE3844"/>
    <w:rsid w:val="00EE413C"/>
    <w:rsid w:val="00EE4707"/>
    <w:rsid w:val="00EE53C8"/>
    <w:rsid w:val="00EE5423"/>
    <w:rsid w:val="00EE5A4E"/>
    <w:rsid w:val="00EE5CCF"/>
    <w:rsid w:val="00EE5E5F"/>
    <w:rsid w:val="00EE621F"/>
    <w:rsid w:val="00EE69A3"/>
    <w:rsid w:val="00EE765D"/>
    <w:rsid w:val="00EE7FA5"/>
    <w:rsid w:val="00EF0565"/>
    <w:rsid w:val="00EF0BD8"/>
    <w:rsid w:val="00EF131D"/>
    <w:rsid w:val="00EF18E1"/>
    <w:rsid w:val="00EF1C75"/>
    <w:rsid w:val="00EF1EC9"/>
    <w:rsid w:val="00EF203A"/>
    <w:rsid w:val="00EF257E"/>
    <w:rsid w:val="00EF2FCF"/>
    <w:rsid w:val="00EF3127"/>
    <w:rsid w:val="00EF33C1"/>
    <w:rsid w:val="00EF33D9"/>
    <w:rsid w:val="00EF3ECE"/>
    <w:rsid w:val="00EF42FB"/>
    <w:rsid w:val="00EF4459"/>
    <w:rsid w:val="00EF4497"/>
    <w:rsid w:val="00EF4B42"/>
    <w:rsid w:val="00EF4D0E"/>
    <w:rsid w:val="00EF54AC"/>
    <w:rsid w:val="00EF5529"/>
    <w:rsid w:val="00EF5D16"/>
    <w:rsid w:val="00EF6374"/>
    <w:rsid w:val="00EF6620"/>
    <w:rsid w:val="00EF6868"/>
    <w:rsid w:val="00EF6AF8"/>
    <w:rsid w:val="00EF6ED9"/>
    <w:rsid w:val="00EF739D"/>
    <w:rsid w:val="00EF7446"/>
    <w:rsid w:val="00EF74EA"/>
    <w:rsid w:val="00EF76CF"/>
    <w:rsid w:val="00EF7879"/>
    <w:rsid w:val="00EF7E66"/>
    <w:rsid w:val="00EF7F96"/>
    <w:rsid w:val="00F00112"/>
    <w:rsid w:val="00F00B58"/>
    <w:rsid w:val="00F012A6"/>
    <w:rsid w:val="00F01B79"/>
    <w:rsid w:val="00F01E17"/>
    <w:rsid w:val="00F02163"/>
    <w:rsid w:val="00F03910"/>
    <w:rsid w:val="00F03E86"/>
    <w:rsid w:val="00F04166"/>
    <w:rsid w:val="00F043C4"/>
    <w:rsid w:val="00F04F46"/>
    <w:rsid w:val="00F0532E"/>
    <w:rsid w:val="00F05338"/>
    <w:rsid w:val="00F05926"/>
    <w:rsid w:val="00F05EBD"/>
    <w:rsid w:val="00F06316"/>
    <w:rsid w:val="00F06328"/>
    <w:rsid w:val="00F064C8"/>
    <w:rsid w:val="00F06C28"/>
    <w:rsid w:val="00F07522"/>
    <w:rsid w:val="00F07780"/>
    <w:rsid w:val="00F07C1F"/>
    <w:rsid w:val="00F10607"/>
    <w:rsid w:val="00F10749"/>
    <w:rsid w:val="00F107BE"/>
    <w:rsid w:val="00F10D8F"/>
    <w:rsid w:val="00F1124D"/>
    <w:rsid w:val="00F12089"/>
    <w:rsid w:val="00F12125"/>
    <w:rsid w:val="00F1238F"/>
    <w:rsid w:val="00F124B8"/>
    <w:rsid w:val="00F12CFB"/>
    <w:rsid w:val="00F12D1B"/>
    <w:rsid w:val="00F12D79"/>
    <w:rsid w:val="00F12D96"/>
    <w:rsid w:val="00F13233"/>
    <w:rsid w:val="00F132E8"/>
    <w:rsid w:val="00F1377C"/>
    <w:rsid w:val="00F138DC"/>
    <w:rsid w:val="00F141AA"/>
    <w:rsid w:val="00F14279"/>
    <w:rsid w:val="00F14519"/>
    <w:rsid w:val="00F146DC"/>
    <w:rsid w:val="00F146F3"/>
    <w:rsid w:val="00F152FB"/>
    <w:rsid w:val="00F15574"/>
    <w:rsid w:val="00F15D46"/>
    <w:rsid w:val="00F164A9"/>
    <w:rsid w:val="00F17545"/>
    <w:rsid w:val="00F177D3"/>
    <w:rsid w:val="00F17A59"/>
    <w:rsid w:val="00F17FCE"/>
    <w:rsid w:val="00F2017D"/>
    <w:rsid w:val="00F2097F"/>
    <w:rsid w:val="00F20994"/>
    <w:rsid w:val="00F20C03"/>
    <w:rsid w:val="00F20D42"/>
    <w:rsid w:val="00F20DD9"/>
    <w:rsid w:val="00F20EFA"/>
    <w:rsid w:val="00F213A2"/>
    <w:rsid w:val="00F215BB"/>
    <w:rsid w:val="00F22279"/>
    <w:rsid w:val="00F225EE"/>
    <w:rsid w:val="00F22907"/>
    <w:rsid w:val="00F22958"/>
    <w:rsid w:val="00F22F81"/>
    <w:rsid w:val="00F24BB4"/>
    <w:rsid w:val="00F2516F"/>
    <w:rsid w:val="00F25713"/>
    <w:rsid w:val="00F25A4C"/>
    <w:rsid w:val="00F25DBD"/>
    <w:rsid w:val="00F26026"/>
    <w:rsid w:val="00F27E30"/>
    <w:rsid w:val="00F30020"/>
    <w:rsid w:val="00F304BB"/>
    <w:rsid w:val="00F313F1"/>
    <w:rsid w:val="00F31AFC"/>
    <w:rsid w:val="00F31C05"/>
    <w:rsid w:val="00F3332E"/>
    <w:rsid w:val="00F33FD3"/>
    <w:rsid w:val="00F341B6"/>
    <w:rsid w:val="00F342D3"/>
    <w:rsid w:val="00F34702"/>
    <w:rsid w:val="00F34C2B"/>
    <w:rsid w:val="00F34C4B"/>
    <w:rsid w:val="00F34D92"/>
    <w:rsid w:val="00F355F6"/>
    <w:rsid w:val="00F356F1"/>
    <w:rsid w:val="00F35AE1"/>
    <w:rsid w:val="00F3654E"/>
    <w:rsid w:val="00F365B9"/>
    <w:rsid w:val="00F3674E"/>
    <w:rsid w:val="00F368CA"/>
    <w:rsid w:val="00F36CE2"/>
    <w:rsid w:val="00F372D1"/>
    <w:rsid w:val="00F37486"/>
    <w:rsid w:val="00F37B94"/>
    <w:rsid w:val="00F37EBF"/>
    <w:rsid w:val="00F40BB2"/>
    <w:rsid w:val="00F41537"/>
    <w:rsid w:val="00F41A03"/>
    <w:rsid w:val="00F4248F"/>
    <w:rsid w:val="00F42CC2"/>
    <w:rsid w:val="00F42D89"/>
    <w:rsid w:val="00F42E45"/>
    <w:rsid w:val="00F43C5F"/>
    <w:rsid w:val="00F44556"/>
    <w:rsid w:val="00F44E06"/>
    <w:rsid w:val="00F44E79"/>
    <w:rsid w:val="00F4576D"/>
    <w:rsid w:val="00F45A1C"/>
    <w:rsid w:val="00F45E6C"/>
    <w:rsid w:val="00F46052"/>
    <w:rsid w:val="00F46BC7"/>
    <w:rsid w:val="00F47654"/>
    <w:rsid w:val="00F47E4A"/>
    <w:rsid w:val="00F50AA3"/>
    <w:rsid w:val="00F50ED3"/>
    <w:rsid w:val="00F51287"/>
    <w:rsid w:val="00F51596"/>
    <w:rsid w:val="00F51F2F"/>
    <w:rsid w:val="00F533D4"/>
    <w:rsid w:val="00F53943"/>
    <w:rsid w:val="00F53D58"/>
    <w:rsid w:val="00F554DE"/>
    <w:rsid w:val="00F555C8"/>
    <w:rsid w:val="00F5591E"/>
    <w:rsid w:val="00F56220"/>
    <w:rsid w:val="00F56243"/>
    <w:rsid w:val="00F56E51"/>
    <w:rsid w:val="00F577E6"/>
    <w:rsid w:val="00F578E9"/>
    <w:rsid w:val="00F57DA9"/>
    <w:rsid w:val="00F6078B"/>
    <w:rsid w:val="00F609C5"/>
    <w:rsid w:val="00F60AB7"/>
    <w:rsid w:val="00F61449"/>
    <w:rsid w:val="00F61451"/>
    <w:rsid w:val="00F61726"/>
    <w:rsid w:val="00F61D5E"/>
    <w:rsid w:val="00F61F2C"/>
    <w:rsid w:val="00F62260"/>
    <w:rsid w:val="00F62381"/>
    <w:rsid w:val="00F626DA"/>
    <w:rsid w:val="00F633D8"/>
    <w:rsid w:val="00F637D1"/>
    <w:rsid w:val="00F63FA6"/>
    <w:rsid w:val="00F6426C"/>
    <w:rsid w:val="00F645CC"/>
    <w:rsid w:val="00F64DBD"/>
    <w:rsid w:val="00F64E44"/>
    <w:rsid w:val="00F653E2"/>
    <w:rsid w:val="00F656AB"/>
    <w:rsid w:val="00F65E9C"/>
    <w:rsid w:val="00F65EE0"/>
    <w:rsid w:val="00F65F18"/>
    <w:rsid w:val="00F66409"/>
    <w:rsid w:val="00F66AC8"/>
    <w:rsid w:val="00F66C50"/>
    <w:rsid w:val="00F66DEC"/>
    <w:rsid w:val="00F67A42"/>
    <w:rsid w:val="00F67FEB"/>
    <w:rsid w:val="00F70533"/>
    <w:rsid w:val="00F7081F"/>
    <w:rsid w:val="00F70F00"/>
    <w:rsid w:val="00F7102F"/>
    <w:rsid w:val="00F71321"/>
    <w:rsid w:val="00F71B35"/>
    <w:rsid w:val="00F71B51"/>
    <w:rsid w:val="00F71E4E"/>
    <w:rsid w:val="00F71FB3"/>
    <w:rsid w:val="00F7231B"/>
    <w:rsid w:val="00F72C64"/>
    <w:rsid w:val="00F72DAC"/>
    <w:rsid w:val="00F73021"/>
    <w:rsid w:val="00F7335C"/>
    <w:rsid w:val="00F733F2"/>
    <w:rsid w:val="00F73738"/>
    <w:rsid w:val="00F74160"/>
    <w:rsid w:val="00F7424A"/>
    <w:rsid w:val="00F745BA"/>
    <w:rsid w:val="00F7469E"/>
    <w:rsid w:val="00F74945"/>
    <w:rsid w:val="00F7551A"/>
    <w:rsid w:val="00F75521"/>
    <w:rsid w:val="00F75772"/>
    <w:rsid w:val="00F75D7A"/>
    <w:rsid w:val="00F75E35"/>
    <w:rsid w:val="00F768B4"/>
    <w:rsid w:val="00F76D61"/>
    <w:rsid w:val="00F774AA"/>
    <w:rsid w:val="00F775EB"/>
    <w:rsid w:val="00F7796D"/>
    <w:rsid w:val="00F801C2"/>
    <w:rsid w:val="00F803F7"/>
    <w:rsid w:val="00F8055B"/>
    <w:rsid w:val="00F8072F"/>
    <w:rsid w:val="00F80F72"/>
    <w:rsid w:val="00F81A8E"/>
    <w:rsid w:val="00F81C8A"/>
    <w:rsid w:val="00F8233D"/>
    <w:rsid w:val="00F827F3"/>
    <w:rsid w:val="00F829D5"/>
    <w:rsid w:val="00F82BA1"/>
    <w:rsid w:val="00F82D2F"/>
    <w:rsid w:val="00F83355"/>
    <w:rsid w:val="00F833E5"/>
    <w:rsid w:val="00F8359A"/>
    <w:rsid w:val="00F83A9D"/>
    <w:rsid w:val="00F8429E"/>
    <w:rsid w:val="00F84CB5"/>
    <w:rsid w:val="00F85B6C"/>
    <w:rsid w:val="00F85CBE"/>
    <w:rsid w:val="00F86634"/>
    <w:rsid w:val="00F87136"/>
    <w:rsid w:val="00F902E5"/>
    <w:rsid w:val="00F9093D"/>
    <w:rsid w:val="00F9143C"/>
    <w:rsid w:val="00F91811"/>
    <w:rsid w:val="00F92D2F"/>
    <w:rsid w:val="00F9335B"/>
    <w:rsid w:val="00F93AB6"/>
    <w:rsid w:val="00F94370"/>
    <w:rsid w:val="00F94518"/>
    <w:rsid w:val="00F94C74"/>
    <w:rsid w:val="00F951A5"/>
    <w:rsid w:val="00F960D5"/>
    <w:rsid w:val="00F96362"/>
    <w:rsid w:val="00F96413"/>
    <w:rsid w:val="00F96C41"/>
    <w:rsid w:val="00F971EE"/>
    <w:rsid w:val="00F97B2E"/>
    <w:rsid w:val="00F97F3B"/>
    <w:rsid w:val="00FA0F07"/>
    <w:rsid w:val="00FA15C3"/>
    <w:rsid w:val="00FA191D"/>
    <w:rsid w:val="00FA1F0B"/>
    <w:rsid w:val="00FA208B"/>
    <w:rsid w:val="00FA25C1"/>
    <w:rsid w:val="00FA2C94"/>
    <w:rsid w:val="00FA35E8"/>
    <w:rsid w:val="00FA3DC8"/>
    <w:rsid w:val="00FA40E4"/>
    <w:rsid w:val="00FA4A84"/>
    <w:rsid w:val="00FA4B78"/>
    <w:rsid w:val="00FA4C32"/>
    <w:rsid w:val="00FA4C93"/>
    <w:rsid w:val="00FA4CB5"/>
    <w:rsid w:val="00FA5019"/>
    <w:rsid w:val="00FA5082"/>
    <w:rsid w:val="00FA549F"/>
    <w:rsid w:val="00FA5AA9"/>
    <w:rsid w:val="00FA61FF"/>
    <w:rsid w:val="00FA78D0"/>
    <w:rsid w:val="00FA7E2F"/>
    <w:rsid w:val="00FB0C15"/>
    <w:rsid w:val="00FB138F"/>
    <w:rsid w:val="00FB24EC"/>
    <w:rsid w:val="00FB2590"/>
    <w:rsid w:val="00FB2642"/>
    <w:rsid w:val="00FB275A"/>
    <w:rsid w:val="00FB2B5C"/>
    <w:rsid w:val="00FB2F28"/>
    <w:rsid w:val="00FB2F4F"/>
    <w:rsid w:val="00FB36FA"/>
    <w:rsid w:val="00FB37E2"/>
    <w:rsid w:val="00FB40C7"/>
    <w:rsid w:val="00FB423A"/>
    <w:rsid w:val="00FB46B5"/>
    <w:rsid w:val="00FB49D3"/>
    <w:rsid w:val="00FB5781"/>
    <w:rsid w:val="00FB6601"/>
    <w:rsid w:val="00FB7150"/>
    <w:rsid w:val="00FB757B"/>
    <w:rsid w:val="00FC1D7D"/>
    <w:rsid w:val="00FC2AFA"/>
    <w:rsid w:val="00FC2B9D"/>
    <w:rsid w:val="00FC2BC1"/>
    <w:rsid w:val="00FC3005"/>
    <w:rsid w:val="00FC36FA"/>
    <w:rsid w:val="00FC3B8C"/>
    <w:rsid w:val="00FC3D1C"/>
    <w:rsid w:val="00FC465D"/>
    <w:rsid w:val="00FC46A2"/>
    <w:rsid w:val="00FC475E"/>
    <w:rsid w:val="00FC49EA"/>
    <w:rsid w:val="00FC4A0A"/>
    <w:rsid w:val="00FC53FE"/>
    <w:rsid w:val="00FC54FB"/>
    <w:rsid w:val="00FC59BF"/>
    <w:rsid w:val="00FC59D0"/>
    <w:rsid w:val="00FC5B7B"/>
    <w:rsid w:val="00FC5EC3"/>
    <w:rsid w:val="00FC5F67"/>
    <w:rsid w:val="00FC62F1"/>
    <w:rsid w:val="00FC718D"/>
    <w:rsid w:val="00FC7234"/>
    <w:rsid w:val="00FC7657"/>
    <w:rsid w:val="00FC7C8F"/>
    <w:rsid w:val="00FC7DF3"/>
    <w:rsid w:val="00FD026D"/>
    <w:rsid w:val="00FD042B"/>
    <w:rsid w:val="00FD0F72"/>
    <w:rsid w:val="00FD17B9"/>
    <w:rsid w:val="00FD1E50"/>
    <w:rsid w:val="00FD1E79"/>
    <w:rsid w:val="00FD2175"/>
    <w:rsid w:val="00FD24E9"/>
    <w:rsid w:val="00FD289E"/>
    <w:rsid w:val="00FD37B6"/>
    <w:rsid w:val="00FD3FEF"/>
    <w:rsid w:val="00FD4001"/>
    <w:rsid w:val="00FD40D0"/>
    <w:rsid w:val="00FD416A"/>
    <w:rsid w:val="00FD4EE5"/>
    <w:rsid w:val="00FD68EE"/>
    <w:rsid w:val="00FD7181"/>
    <w:rsid w:val="00FD7376"/>
    <w:rsid w:val="00FD7A11"/>
    <w:rsid w:val="00FE136B"/>
    <w:rsid w:val="00FE1766"/>
    <w:rsid w:val="00FE1CE3"/>
    <w:rsid w:val="00FE2094"/>
    <w:rsid w:val="00FE25CE"/>
    <w:rsid w:val="00FE267E"/>
    <w:rsid w:val="00FE27FC"/>
    <w:rsid w:val="00FE2F22"/>
    <w:rsid w:val="00FE3AB9"/>
    <w:rsid w:val="00FE4D99"/>
    <w:rsid w:val="00FE4EA7"/>
    <w:rsid w:val="00FE509D"/>
    <w:rsid w:val="00FE519A"/>
    <w:rsid w:val="00FE545A"/>
    <w:rsid w:val="00FE5625"/>
    <w:rsid w:val="00FE57CC"/>
    <w:rsid w:val="00FE6176"/>
    <w:rsid w:val="00FE6421"/>
    <w:rsid w:val="00FE688A"/>
    <w:rsid w:val="00FE6975"/>
    <w:rsid w:val="00FE6D17"/>
    <w:rsid w:val="00FE6F75"/>
    <w:rsid w:val="00FE7A10"/>
    <w:rsid w:val="00FF0268"/>
    <w:rsid w:val="00FF030F"/>
    <w:rsid w:val="00FF0453"/>
    <w:rsid w:val="00FF0D43"/>
    <w:rsid w:val="00FF0E20"/>
    <w:rsid w:val="00FF1432"/>
    <w:rsid w:val="00FF1B65"/>
    <w:rsid w:val="00FF1BB4"/>
    <w:rsid w:val="00FF28FA"/>
    <w:rsid w:val="00FF2B6A"/>
    <w:rsid w:val="00FF2D70"/>
    <w:rsid w:val="00FF2EB9"/>
    <w:rsid w:val="00FF2F79"/>
    <w:rsid w:val="00FF3144"/>
    <w:rsid w:val="00FF32DD"/>
    <w:rsid w:val="00FF35B4"/>
    <w:rsid w:val="00FF39A3"/>
    <w:rsid w:val="00FF3A6A"/>
    <w:rsid w:val="00FF3D4A"/>
    <w:rsid w:val="00FF603D"/>
    <w:rsid w:val="00FF63D9"/>
    <w:rsid w:val="00FF644D"/>
    <w:rsid w:val="00FF71D6"/>
    <w:rsid w:val="00FF78D5"/>
    <w:rsid w:val="020BF7A3"/>
    <w:rsid w:val="03C12CEF"/>
    <w:rsid w:val="0A4560D3"/>
    <w:rsid w:val="0C27715B"/>
    <w:rsid w:val="0D9ABB1B"/>
    <w:rsid w:val="0FB2CA58"/>
    <w:rsid w:val="152B2836"/>
    <w:rsid w:val="1A10AF89"/>
    <w:rsid w:val="1CEE8E3D"/>
    <w:rsid w:val="22C03575"/>
    <w:rsid w:val="253A0E22"/>
    <w:rsid w:val="26E3D3DD"/>
    <w:rsid w:val="2716E4F6"/>
    <w:rsid w:val="2BD7ACE4"/>
    <w:rsid w:val="2C1FD79E"/>
    <w:rsid w:val="349597EF"/>
    <w:rsid w:val="362058D4"/>
    <w:rsid w:val="3F0B8343"/>
    <w:rsid w:val="4221F9ED"/>
    <w:rsid w:val="480B3674"/>
    <w:rsid w:val="4A09FB26"/>
    <w:rsid w:val="4DD65015"/>
    <w:rsid w:val="536866AB"/>
    <w:rsid w:val="54806FF3"/>
    <w:rsid w:val="548657A3"/>
    <w:rsid w:val="5840738F"/>
    <w:rsid w:val="58AD15C3"/>
    <w:rsid w:val="5AE64B57"/>
    <w:rsid w:val="688648AD"/>
    <w:rsid w:val="6A53429B"/>
    <w:rsid w:val="6BA8698D"/>
    <w:rsid w:val="6C0C5F9B"/>
    <w:rsid w:val="6CAF0F6E"/>
    <w:rsid w:val="72FE6CA5"/>
    <w:rsid w:val="742A1FB7"/>
    <w:rsid w:val="7B50EF04"/>
    <w:rsid w:val="7BC76B66"/>
    <w:rsid w:val="7D683D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473874"/>
  <w15:docId w15:val="{4BBC45B1-8ADB-4AEF-96A5-7D4D0E3DF5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085053"/>
    <w:pPr>
      <w:spacing w:after="120" w:line="276" w:lineRule="auto"/>
      <w:ind w:left="567"/>
    </w:pPr>
    <w:rPr>
      <w:color w:val="505150" w:themeColor="text2"/>
      <w:sz w:val="20"/>
      <w:szCs w:val="20"/>
      <w:lang w:val="en-GB"/>
    </w:rPr>
  </w:style>
  <w:style w:type="paragraph" w:styleId="Heading1">
    <w:name w:val="heading 1"/>
    <w:basedOn w:val="Normal"/>
    <w:next w:val="Normal"/>
    <w:link w:val="Heading1Char"/>
    <w:uiPriority w:val="9"/>
    <w:qFormat/>
    <w:rsid w:val="004B5B3A"/>
    <w:pPr>
      <w:keepNext/>
      <w:keepLines/>
      <w:spacing w:before="240"/>
      <w:ind w:left="431" w:hanging="431"/>
      <w:outlineLvl w:val="0"/>
    </w:pPr>
    <w:rPr>
      <w:rFonts w:ascii="Arial" w:hAnsi="Arial" w:eastAsiaTheme="majorEastAsia" w:cstheme="majorBidi"/>
      <w:b/>
      <w:bCs/>
      <w:color w:val="005696" w:themeColor="accent2"/>
      <w:sz w:val="28"/>
      <w:szCs w:val="32"/>
    </w:rPr>
  </w:style>
  <w:style w:type="paragraph" w:styleId="Heading2">
    <w:name w:val="heading 2"/>
    <w:basedOn w:val="Normal"/>
    <w:next w:val="Normal"/>
    <w:link w:val="Heading2Char"/>
    <w:uiPriority w:val="9"/>
    <w:qFormat/>
    <w:rsid w:val="00246D91"/>
    <w:pPr>
      <w:keepNext/>
      <w:keepLines/>
      <w:numPr>
        <w:ilvl w:val="1"/>
        <w:numId w:val="7"/>
      </w:numPr>
      <w:spacing w:before="200" w:line="240" w:lineRule="auto"/>
      <w:outlineLvl w:val="1"/>
    </w:pPr>
    <w:rPr>
      <w:rFonts w:ascii="Arial" w:hAnsi="Arial" w:eastAsiaTheme="majorEastAsia" w:cstheme="majorBidi"/>
      <w:b/>
      <w:bCs/>
      <w:szCs w:val="26"/>
    </w:rPr>
  </w:style>
  <w:style w:type="paragraph" w:styleId="Heading3">
    <w:name w:val="heading 3"/>
    <w:basedOn w:val="Normal"/>
    <w:next w:val="Normal"/>
    <w:link w:val="Heading3Char"/>
    <w:uiPriority w:val="9"/>
    <w:qFormat/>
    <w:rsid w:val="00681C01"/>
    <w:pPr>
      <w:keepNext/>
      <w:keepLines/>
      <w:spacing w:before="200"/>
      <w:ind w:left="0"/>
      <w:outlineLvl w:val="2"/>
    </w:pPr>
    <w:rPr>
      <w:rFonts w:ascii="Arial" w:hAnsi="Arial" w:eastAsiaTheme="majorEastAsia" w:cstheme="majorBidi"/>
      <w:b/>
      <w:bCs/>
      <w:color w:val="777877"/>
    </w:rPr>
  </w:style>
  <w:style w:type="paragraph" w:styleId="Heading4">
    <w:name w:val="heading 4"/>
    <w:basedOn w:val="Normal"/>
    <w:next w:val="Normal"/>
    <w:link w:val="Heading4Char"/>
    <w:uiPriority w:val="9"/>
    <w:unhideWhenUsed/>
    <w:qFormat/>
    <w:rsid w:val="00476426"/>
    <w:pPr>
      <w:keepNext/>
      <w:keepLines/>
      <w:spacing w:before="200"/>
      <w:ind w:left="864" w:hanging="864"/>
      <w:outlineLvl w:val="3"/>
    </w:pPr>
    <w:rPr>
      <w:rFonts w:ascii="Arial" w:hAnsi="Arial" w:eastAsiaTheme="majorEastAsia" w:cstheme="majorBidi"/>
      <w:bCs/>
      <w:iCs/>
    </w:rPr>
  </w:style>
  <w:style w:type="paragraph" w:styleId="Heading5">
    <w:name w:val="heading 5"/>
    <w:basedOn w:val="Normal"/>
    <w:next w:val="Normal"/>
    <w:link w:val="Heading5Char"/>
    <w:uiPriority w:val="9"/>
    <w:unhideWhenUsed/>
    <w:qFormat/>
    <w:rsid w:val="00BB3CB5"/>
    <w:pPr>
      <w:keepNext/>
      <w:keepLines/>
      <w:spacing w:before="200"/>
      <w:ind w:left="1008" w:hanging="1008"/>
      <w:outlineLvl w:val="4"/>
    </w:pPr>
    <w:rPr>
      <w:rFonts w:asciiTheme="majorHAnsi" w:hAnsiTheme="majorHAnsi" w:eastAsiaTheme="majorEastAsia" w:cstheme="majorBidi"/>
      <w:color w:val="4E4535" w:themeColor="accent1" w:themeShade="7F"/>
    </w:rPr>
  </w:style>
  <w:style w:type="paragraph" w:styleId="Heading6">
    <w:name w:val="heading 6"/>
    <w:basedOn w:val="Normal"/>
    <w:next w:val="Normal"/>
    <w:link w:val="Heading6Char"/>
    <w:uiPriority w:val="9"/>
    <w:unhideWhenUsed/>
    <w:qFormat/>
    <w:rsid w:val="00BB3CB5"/>
    <w:pPr>
      <w:keepNext/>
      <w:keepLines/>
      <w:spacing w:before="200"/>
      <w:ind w:left="1152" w:hanging="1152"/>
      <w:outlineLvl w:val="5"/>
    </w:pPr>
    <w:rPr>
      <w:rFonts w:asciiTheme="majorHAnsi" w:hAnsiTheme="majorHAnsi" w:eastAsiaTheme="majorEastAsia" w:cstheme="majorBidi"/>
      <w:i/>
      <w:iCs/>
      <w:color w:val="4E4535" w:themeColor="accent1" w:themeShade="7F"/>
    </w:rPr>
  </w:style>
  <w:style w:type="paragraph" w:styleId="Heading7">
    <w:name w:val="heading 7"/>
    <w:basedOn w:val="Normal"/>
    <w:next w:val="Normal"/>
    <w:link w:val="Heading7Char"/>
    <w:uiPriority w:val="9"/>
    <w:semiHidden/>
    <w:unhideWhenUsed/>
    <w:qFormat/>
    <w:rsid w:val="00BB3CB5"/>
    <w:pPr>
      <w:keepNext/>
      <w:keepLines/>
      <w:spacing w:before="200"/>
      <w:ind w:left="1296" w:hanging="1296"/>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9"/>
    <w:semiHidden/>
    <w:unhideWhenUsed/>
    <w:qFormat/>
    <w:rsid w:val="00BB3CB5"/>
    <w:pPr>
      <w:keepNext/>
      <w:keepLines/>
      <w:spacing w:before="200"/>
      <w:ind w:left="1440" w:hanging="1440"/>
      <w:outlineLvl w:val="7"/>
    </w:pPr>
    <w:rPr>
      <w:rFonts w:asciiTheme="majorHAnsi" w:hAnsiTheme="majorHAnsi" w:eastAsiaTheme="majorEastAsia" w:cstheme="majorBidi"/>
    </w:rPr>
  </w:style>
  <w:style w:type="paragraph" w:styleId="Heading9">
    <w:name w:val="heading 9"/>
    <w:basedOn w:val="Normal"/>
    <w:next w:val="Normal"/>
    <w:link w:val="Heading9Char"/>
    <w:uiPriority w:val="9"/>
    <w:semiHidden/>
    <w:unhideWhenUsed/>
    <w:qFormat/>
    <w:rsid w:val="00BB3CB5"/>
    <w:pPr>
      <w:keepNext/>
      <w:keepLines/>
      <w:spacing w:before="200"/>
      <w:ind w:left="1584" w:hanging="1584"/>
      <w:outlineLvl w:val="8"/>
    </w:pPr>
    <w:rPr>
      <w:rFonts w:asciiTheme="majorHAnsi" w:hAnsiTheme="majorHAnsi"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B3CB5"/>
    <w:pPr>
      <w:tabs>
        <w:tab w:val="center" w:pos="4320"/>
        <w:tab w:val="right" w:pos="8640"/>
      </w:tabs>
    </w:pPr>
  </w:style>
  <w:style w:type="character" w:styleId="HeaderChar" w:customStyle="1">
    <w:name w:val="Header Char"/>
    <w:basedOn w:val="DefaultParagraphFont"/>
    <w:link w:val="Header"/>
    <w:uiPriority w:val="99"/>
    <w:rsid w:val="00BB3CB5"/>
  </w:style>
  <w:style w:type="paragraph" w:styleId="Footer">
    <w:name w:val="footer"/>
    <w:basedOn w:val="Normal"/>
    <w:link w:val="FooterChar"/>
    <w:uiPriority w:val="99"/>
    <w:unhideWhenUsed/>
    <w:rsid w:val="00601297"/>
    <w:pPr>
      <w:widowControl w:val="0"/>
      <w:tabs>
        <w:tab w:val="center" w:pos="4320"/>
        <w:tab w:val="right" w:pos="9923"/>
      </w:tabs>
      <w:ind w:left="0"/>
    </w:pPr>
    <w:rPr>
      <w:sz w:val="16"/>
      <w:szCs w:val="16"/>
    </w:rPr>
  </w:style>
  <w:style w:type="character" w:styleId="FooterChar" w:customStyle="1">
    <w:name w:val="Footer Char"/>
    <w:basedOn w:val="DefaultParagraphFont"/>
    <w:link w:val="Footer"/>
    <w:uiPriority w:val="99"/>
    <w:rsid w:val="00601297"/>
    <w:rPr>
      <w:rFonts w:ascii="Helvetica" w:hAnsi="Helvetica"/>
      <w:color w:val="969996" w:themeColor="text1" w:themeTint="80"/>
      <w:sz w:val="16"/>
      <w:szCs w:val="16"/>
    </w:rPr>
  </w:style>
  <w:style w:type="character" w:styleId="Heading1Char" w:customStyle="1">
    <w:name w:val="Heading 1 Char"/>
    <w:basedOn w:val="DefaultParagraphFont"/>
    <w:link w:val="Heading1"/>
    <w:uiPriority w:val="9"/>
    <w:rsid w:val="004B5B3A"/>
    <w:rPr>
      <w:rFonts w:ascii="Arial" w:hAnsi="Arial" w:eastAsiaTheme="majorEastAsia" w:cstheme="majorBidi"/>
      <w:b/>
      <w:bCs/>
      <w:color w:val="005696" w:themeColor="accent2"/>
      <w:sz w:val="28"/>
      <w:szCs w:val="32"/>
      <w:lang w:val="en-GB"/>
    </w:rPr>
  </w:style>
  <w:style w:type="character" w:styleId="Heading2Char" w:customStyle="1">
    <w:name w:val="Heading 2 Char"/>
    <w:basedOn w:val="DefaultParagraphFont"/>
    <w:link w:val="Heading2"/>
    <w:uiPriority w:val="9"/>
    <w:rsid w:val="00246D91"/>
    <w:rPr>
      <w:rFonts w:ascii="Arial" w:hAnsi="Arial" w:eastAsiaTheme="majorEastAsia" w:cstheme="majorBidi"/>
      <w:b/>
      <w:bCs/>
      <w:color w:val="505150" w:themeColor="text2"/>
      <w:sz w:val="20"/>
      <w:szCs w:val="26"/>
      <w:lang w:val="en-GB"/>
    </w:rPr>
  </w:style>
  <w:style w:type="character" w:styleId="Heading3Char" w:customStyle="1">
    <w:name w:val="Heading 3 Char"/>
    <w:basedOn w:val="DefaultParagraphFont"/>
    <w:link w:val="Heading3"/>
    <w:uiPriority w:val="9"/>
    <w:rsid w:val="00681C01"/>
    <w:rPr>
      <w:rFonts w:ascii="Arial" w:hAnsi="Arial" w:eastAsiaTheme="majorEastAsia" w:cstheme="majorBidi"/>
      <w:b/>
      <w:bCs/>
      <w:color w:val="777877"/>
      <w:sz w:val="20"/>
      <w:szCs w:val="20"/>
      <w:lang w:val="en-GB"/>
    </w:rPr>
  </w:style>
  <w:style w:type="character" w:styleId="Heading4Char" w:customStyle="1">
    <w:name w:val="Heading 4 Char"/>
    <w:basedOn w:val="DefaultParagraphFont"/>
    <w:link w:val="Heading4"/>
    <w:uiPriority w:val="9"/>
    <w:rsid w:val="00476426"/>
    <w:rPr>
      <w:rFonts w:ascii="Arial" w:hAnsi="Arial" w:eastAsiaTheme="majorEastAsia" w:cstheme="majorBidi"/>
      <w:bCs/>
      <w:iCs/>
      <w:color w:val="3F3E3E"/>
      <w:sz w:val="20"/>
      <w:szCs w:val="20"/>
      <w:lang w:val="en-GB"/>
    </w:rPr>
  </w:style>
  <w:style w:type="character" w:styleId="Heading5Char" w:customStyle="1">
    <w:name w:val="Heading 5 Char"/>
    <w:basedOn w:val="DefaultParagraphFont"/>
    <w:link w:val="Heading5"/>
    <w:uiPriority w:val="9"/>
    <w:semiHidden/>
    <w:rsid w:val="00BB3CB5"/>
    <w:rPr>
      <w:rFonts w:asciiTheme="majorHAnsi" w:hAnsiTheme="majorHAnsi" w:eastAsiaTheme="majorEastAsia" w:cstheme="majorBidi"/>
      <w:color w:val="4E4535" w:themeColor="accent1" w:themeShade="7F"/>
      <w:sz w:val="20"/>
      <w:szCs w:val="20"/>
      <w:lang w:val="en-GB"/>
    </w:rPr>
  </w:style>
  <w:style w:type="character" w:styleId="Heading6Char" w:customStyle="1">
    <w:name w:val="Heading 6 Char"/>
    <w:basedOn w:val="DefaultParagraphFont"/>
    <w:link w:val="Heading6"/>
    <w:uiPriority w:val="9"/>
    <w:semiHidden/>
    <w:rsid w:val="00BB3CB5"/>
    <w:rPr>
      <w:rFonts w:asciiTheme="majorHAnsi" w:hAnsiTheme="majorHAnsi" w:eastAsiaTheme="majorEastAsia" w:cstheme="majorBidi"/>
      <w:i/>
      <w:iCs/>
      <w:color w:val="4E4535" w:themeColor="accent1" w:themeShade="7F"/>
      <w:sz w:val="20"/>
      <w:szCs w:val="20"/>
      <w:lang w:val="en-GB"/>
    </w:rPr>
  </w:style>
  <w:style w:type="character" w:styleId="Heading7Char" w:customStyle="1">
    <w:name w:val="Heading 7 Char"/>
    <w:basedOn w:val="DefaultParagraphFont"/>
    <w:link w:val="Heading7"/>
    <w:uiPriority w:val="9"/>
    <w:semiHidden/>
    <w:rsid w:val="00BB3CB5"/>
    <w:rPr>
      <w:rFonts w:asciiTheme="majorHAnsi" w:hAnsiTheme="majorHAnsi" w:eastAsiaTheme="majorEastAsia" w:cstheme="majorBidi"/>
      <w:i/>
      <w:iCs/>
      <w:color w:val="3F3E3E"/>
      <w:sz w:val="20"/>
      <w:szCs w:val="20"/>
      <w:lang w:val="en-GB"/>
    </w:rPr>
  </w:style>
  <w:style w:type="character" w:styleId="Heading8Char" w:customStyle="1">
    <w:name w:val="Heading 8 Char"/>
    <w:basedOn w:val="DefaultParagraphFont"/>
    <w:link w:val="Heading8"/>
    <w:uiPriority w:val="9"/>
    <w:semiHidden/>
    <w:rsid w:val="00BB3CB5"/>
    <w:rPr>
      <w:rFonts w:asciiTheme="majorHAnsi" w:hAnsiTheme="majorHAnsi" w:eastAsiaTheme="majorEastAsia" w:cstheme="majorBidi"/>
      <w:color w:val="3F3E3E"/>
      <w:sz w:val="20"/>
      <w:szCs w:val="20"/>
      <w:lang w:val="en-GB"/>
    </w:rPr>
  </w:style>
  <w:style w:type="character" w:styleId="Heading9Char" w:customStyle="1">
    <w:name w:val="Heading 9 Char"/>
    <w:basedOn w:val="DefaultParagraphFont"/>
    <w:link w:val="Heading9"/>
    <w:uiPriority w:val="9"/>
    <w:semiHidden/>
    <w:rsid w:val="00BB3CB5"/>
    <w:rPr>
      <w:rFonts w:asciiTheme="majorHAnsi" w:hAnsiTheme="majorHAnsi" w:eastAsiaTheme="majorEastAsia" w:cstheme="majorBidi"/>
      <w:i/>
      <w:iCs/>
      <w:color w:val="3F3E3E"/>
      <w:sz w:val="20"/>
      <w:szCs w:val="20"/>
      <w:lang w:val="en-GB"/>
    </w:rPr>
  </w:style>
  <w:style w:type="paragraph" w:styleId="ListParagraph">
    <w:name w:val="List Paragraph"/>
    <w:aliases w:val="Dot pt"/>
    <w:basedOn w:val="Normal"/>
    <w:link w:val="ListParagraphChar"/>
    <w:uiPriority w:val="34"/>
    <w:qFormat/>
    <w:rsid w:val="00BB3CB5"/>
    <w:pPr>
      <w:ind w:left="720"/>
      <w:contextualSpacing/>
    </w:pPr>
  </w:style>
  <w:style w:type="table" w:styleId="TableGrid">
    <w:name w:val="Table Grid"/>
    <w:basedOn w:val="TableNormal"/>
    <w:rsid w:val="00BB3C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BB3CB5"/>
    <w:pPr>
      <w:spacing w:after="0"/>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BB3CB5"/>
    <w:rPr>
      <w:rFonts w:ascii="Lucida Grande" w:hAnsi="Lucida Grande" w:cs="Lucida Grande"/>
      <w:color w:val="969996" w:themeColor="text1" w:themeTint="80"/>
      <w:sz w:val="18"/>
      <w:szCs w:val="18"/>
    </w:rPr>
  </w:style>
  <w:style w:type="paragraph" w:styleId="ListBullet">
    <w:name w:val="List Bullet"/>
    <w:basedOn w:val="ListParagraph"/>
    <w:uiPriority w:val="99"/>
    <w:unhideWhenUsed/>
    <w:qFormat/>
    <w:rsid w:val="00B17CE7"/>
    <w:pPr>
      <w:numPr>
        <w:numId w:val="1"/>
      </w:numPr>
      <w:contextualSpacing w:val="0"/>
    </w:pPr>
  </w:style>
  <w:style w:type="paragraph" w:styleId="TOC1">
    <w:name w:val="toc 1"/>
    <w:basedOn w:val="Normal"/>
    <w:next w:val="Normal"/>
    <w:autoRedefine/>
    <w:uiPriority w:val="39"/>
    <w:unhideWhenUsed/>
    <w:rsid w:val="00A00CD9"/>
    <w:pPr>
      <w:tabs>
        <w:tab w:val="left" w:pos="382"/>
        <w:tab w:val="right" w:pos="9962"/>
      </w:tabs>
      <w:spacing w:before="120" w:after="0"/>
      <w:ind w:left="0"/>
    </w:pPr>
    <w:rPr>
      <w:noProof/>
    </w:rPr>
  </w:style>
  <w:style w:type="paragraph" w:styleId="TOC2">
    <w:name w:val="toc 2"/>
    <w:basedOn w:val="Normal"/>
    <w:next w:val="Normal"/>
    <w:autoRedefine/>
    <w:uiPriority w:val="39"/>
    <w:unhideWhenUsed/>
    <w:rsid w:val="00A00CD9"/>
    <w:pPr>
      <w:tabs>
        <w:tab w:val="left" w:pos="752"/>
        <w:tab w:val="right" w:pos="9962"/>
      </w:tabs>
      <w:spacing w:after="0"/>
      <w:ind w:left="200"/>
    </w:pPr>
    <w:rPr>
      <w:noProof/>
    </w:rPr>
  </w:style>
  <w:style w:type="paragraph" w:styleId="TOC3">
    <w:name w:val="toc 3"/>
    <w:basedOn w:val="Normal"/>
    <w:next w:val="Normal"/>
    <w:autoRedefine/>
    <w:uiPriority w:val="39"/>
    <w:unhideWhenUsed/>
    <w:rsid w:val="006B1152"/>
    <w:pPr>
      <w:spacing w:after="0"/>
      <w:ind w:left="400"/>
    </w:pPr>
    <w:rPr>
      <w:szCs w:val="22"/>
    </w:rPr>
  </w:style>
  <w:style w:type="paragraph" w:styleId="TOC4">
    <w:name w:val="toc 4"/>
    <w:basedOn w:val="Normal"/>
    <w:next w:val="Normal"/>
    <w:autoRedefine/>
    <w:uiPriority w:val="39"/>
    <w:unhideWhenUsed/>
    <w:rsid w:val="00601297"/>
    <w:pPr>
      <w:spacing w:after="0"/>
      <w:ind w:left="600"/>
    </w:pPr>
  </w:style>
  <w:style w:type="paragraph" w:styleId="TOC5">
    <w:name w:val="toc 5"/>
    <w:basedOn w:val="Normal"/>
    <w:next w:val="Normal"/>
    <w:autoRedefine/>
    <w:uiPriority w:val="39"/>
    <w:unhideWhenUsed/>
    <w:rsid w:val="00601297"/>
    <w:pPr>
      <w:spacing w:after="0"/>
      <w:ind w:left="800"/>
    </w:pPr>
  </w:style>
  <w:style w:type="paragraph" w:styleId="TOC6">
    <w:name w:val="toc 6"/>
    <w:basedOn w:val="Normal"/>
    <w:next w:val="Normal"/>
    <w:autoRedefine/>
    <w:uiPriority w:val="39"/>
    <w:unhideWhenUsed/>
    <w:rsid w:val="00601297"/>
    <w:pPr>
      <w:spacing w:after="0"/>
      <w:ind w:left="1000"/>
    </w:pPr>
  </w:style>
  <w:style w:type="paragraph" w:styleId="TOC7">
    <w:name w:val="toc 7"/>
    <w:basedOn w:val="Normal"/>
    <w:next w:val="Normal"/>
    <w:autoRedefine/>
    <w:uiPriority w:val="39"/>
    <w:unhideWhenUsed/>
    <w:rsid w:val="00601297"/>
    <w:pPr>
      <w:spacing w:after="0"/>
      <w:ind w:left="1200"/>
    </w:pPr>
  </w:style>
  <w:style w:type="paragraph" w:styleId="TOC8">
    <w:name w:val="toc 8"/>
    <w:basedOn w:val="Normal"/>
    <w:next w:val="Normal"/>
    <w:autoRedefine/>
    <w:uiPriority w:val="39"/>
    <w:unhideWhenUsed/>
    <w:rsid w:val="00601297"/>
    <w:pPr>
      <w:spacing w:after="0"/>
      <w:ind w:left="1400"/>
    </w:pPr>
  </w:style>
  <w:style w:type="paragraph" w:styleId="TOC9">
    <w:name w:val="toc 9"/>
    <w:basedOn w:val="Normal"/>
    <w:next w:val="Normal"/>
    <w:autoRedefine/>
    <w:uiPriority w:val="39"/>
    <w:unhideWhenUsed/>
    <w:rsid w:val="00601297"/>
    <w:pPr>
      <w:spacing w:after="0"/>
      <w:ind w:left="1600"/>
    </w:pPr>
  </w:style>
  <w:style w:type="paragraph" w:styleId="Title">
    <w:name w:val="Title"/>
    <w:basedOn w:val="Normal"/>
    <w:next w:val="Normal"/>
    <w:link w:val="TitleChar"/>
    <w:qFormat/>
    <w:rsid w:val="0048004A"/>
    <w:pPr>
      <w:spacing w:after="300"/>
      <w:contextualSpacing/>
      <w:jc w:val="center"/>
    </w:pPr>
    <w:rPr>
      <w:rFonts w:eastAsiaTheme="majorEastAsia" w:cstheme="majorBidi"/>
      <w:color w:val="005696" w:themeColor="accent2"/>
      <w:spacing w:val="5"/>
      <w:kern w:val="28"/>
      <w:sz w:val="48"/>
      <w:szCs w:val="52"/>
    </w:rPr>
  </w:style>
  <w:style w:type="character" w:styleId="TitleChar" w:customStyle="1">
    <w:name w:val="Title Char"/>
    <w:basedOn w:val="DefaultParagraphFont"/>
    <w:link w:val="Title"/>
    <w:uiPriority w:val="10"/>
    <w:rsid w:val="0048004A"/>
    <w:rPr>
      <w:rFonts w:ascii="Helvetica" w:hAnsi="Helvetica" w:eastAsiaTheme="majorEastAsia" w:cstheme="majorBidi"/>
      <w:color w:val="005696" w:themeColor="accent2"/>
      <w:spacing w:val="5"/>
      <w:kern w:val="28"/>
      <w:sz w:val="48"/>
      <w:szCs w:val="52"/>
    </w:rPr>
  </w:style>
  <w:style w:type="paragraph" w:styleId="Subtitle">
    <w:name w:val="Subtitle"/>
    <w:basedOn w:val="Normal"/>
    <w:next w:val="Normal"/>
    <w:link w:val="SubtitleChar"/>
    <w:uiPriority w:val="11"/>
    <w:qFormat/>
    <w:rsid w:val="00476426"/>
    <w:pPr>
      <w:numPr>
        <w:ilvl w:val="1"/>
      </w:numPr>
      <w:ind w:left="567"/>
      <w:jc w:val="center"/>
    </w:pPr>
    <w:rPr>
      <w:rFonts w:ascii="Arial" w:hAnsi="Arial" w:eastAsiaTheme="majorEastAsia" w:cstheme="majorBidi"/>
      <w:iCs/>
      <w:color w:val="7A0152" w:themeColor="accent5" w:themeShade="BF"/>
      <w:spacing w:val="15"/>
      <w:sz w:val="32"/>
      <w:szCs w:val="24"/>
    </w:rPr>
  </w:style>
  <w:style w:type="character" w:styleId="SubtitleChar" w:customStyle="1">
    <w:name w:val="Subtitle Char"/>
    <w:basedOn w:val="DefaultParagraphFont"/>
    <w:link w:val="Subtitle"/>
    <w:uiPriority w:val="11"/>
    <w:rsid w:val="00476426"/>
    <w:rPr>
      <w:rFonts w:ascii="Arial" w:hAnsi="Arial" w:eastAsiaTheme="majorEastAsia" w:cstheme="majorBidi"/>
      <w:iCs/>
      <w:color w:val="7A0152" w:themeColor="accent5" w:themeShade="BF"/>
      <w:spacing w:val="15"/>
      <w:sz w:val="32"/>
      <w:lang w:val="en-GB"/>
    </w:rPr>
  </w:style>
  <w:style w:type="character" w:styleId="CommentReference">
    <w:name w:val="annotation reference"/>
    <w:basedOn w:val="DefaultParagraphFont"/>
    <w:uiPriority w:val="99"/>
    <w:semiHidden/>
    <w:unhideWhenUsed/>
    <w:rsid w:val="00DD571D"/>
    <w:rPr>
      <w:sz w:val="16"/>
      <w:szCs w:val="16"/>
    </w:rPr>
  </w:style>
  <w:style w:type="paragraph" w:styleId="CommentText">
    <w:name w:val="annotation text"/>
    <w:basedOn w:val="Normal"/>
    <w:link w:val="CommentTextChar"/>
    <w:uiPriority w:val="99"/>
    <w:unhideWhenUsed/>
    <w:rsid w:val="00DD571D"/>
  </w:style>
  <w:style w:type="character" w:styleId="CommentTextChar" w:customStyle="1">
    <w:name w:val="Comment Text Char"/>
    <w:basedOn w:val="DefaultParagraphFont"/>
    <w:link w:val="CommentText"/>
    <w:uiPriority w:val="99"/>
    <w:rsid w:val="00DD571D"/>
    <w:rPr>
      <w:rFonts w:ascii="Helvetica" w:hAnsi="Helvetica"/>
      <w:color w:val="969996" w:themeColor="text1" w:themeTint="80"/>
      <w:sz w:val="20"/>
      <w:szCs w:val="20"/>
    </w:rPr>
  </w:style>
  <w:style w:type="paragraph" w:styleId="CommentSubject">
    <w:name w:val="annotation subject"/>
    <w:basedOn w:val="CommentText"/>
    <w:next w:val="CommentText"/>
    <w:link w:val="CommentSubjectChar"/>
    <w:uiPriority w:val="99"/>
    <w:semiHidden/>
    <w:unhideWhenUsed/>
    <w:rsid w:val="00DD571D"/>
    <w:rPr>
      <w:b/>
      <w:bCs/>
    </w:rPr>
  </w:style>
  <w:style w:type="character" w:styleId="CommentSubjectChar" w:customStyle="1">
    <w:name w:val="Comment Subject Char"/>
    <w:basedOn w:val="CommentTextChar"/>
    <w:link w:val="CommentSubject"/>
    <w:uiPriority w:val="99"/>
    <w:semiHidden/>
    <w:rsid w:val="00DD571D"/>
    <w:rPr>
      <w:rFonts w:ascii="Helvetica" w:hAnsi="Helvetica"/>
      <w:b/>
      <w:bCs/>
      <w:color w:val="969996" w:themeColor="text1" w:themeTint="80"/>
      <w:sz w:val="20"/>
      <w:szCs w:val="20"/>
    </w:rPr>
  </w:style>
  <w:style w:type="paragraph" w:styleId="AltiusAddress" w:customStyle="1">
    <w:name w:val="Altius Address"/>
    <w:qFormat/>
    <w:rsid w:val="00820A2A"/>
    <w:pPr>
      <w:spacing w:before="60"/>
    </w:pPr>
    <w:rPr>
      <w:rFonts w:ascii="Helvetica Light" w:hAnsi="Helvetica Light"/>
      <w:color w:val="646564" w:themeColor="text1" w:themeTint="BF"/>
      <w:sz w:val="16"/>
      <w:szCs w:val="16"/>
    </w:rPr>
  </w:style>
  <w:style w:type="character" w:styleId="Hyperlink">
    <w:name w:val="Hyperlink"/>
    <w:basedOn w:val="DefaultParagraphFont"/>
    <w:uiPriority w:val="99"/>
    <w:unhideWhenUsed/>
    <w:rsid w:val="00456FC4"/>
    <w:rPr>
      <w:color w:val="F6A106" w:themeColor="hyperlink"/>
      <w:u w:val="single"/>
    </w:rPr>
  </w:style>
  <w:style w:type="table" w:styleId="LightList-Accent11" w:customStyle="1">
    <w:name w:val="Light List - Accent 11"/>
    <w:uiPriority w:val="99"/>
    <w:rsid w:val="00F17545"/>
    <w:rPr>
      <w:rFonts w:ascii="Times New Roman" w:hAnsi="Times New Roman" w:eastAsia="Times New Roman" w:cs="Times New Roman"/>
      <w:sz w:val="20"/>
      <w:szCs w:val="20"/>
      <w:lang w:val="en-GB" w:eastAsia="en-GB"/>
    </w:rPr>
    <w:tblPr>
      <w:tblStyleRowBandSize w:val="1"/>
      <w:tblStyleColBandSize w:val="1"/>
      <w:tblInd w:w="0" w:type="dxa"/>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color="4F81BD" w:sz="6" w:space="0"/>
          <w:left w:val="single" w:color="4F81BD" w:sz="8" w:space="0"/>
          <w:bottom w:val="single" w:color="4F81BD" w:sz="8" w:space="0"/>
          <w:right w:val="single" w:color="4F81BD" w:sz="8" w:space="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color="4F81BD" w:sz="8" w:space="0"/>
          <w:left w:val="single" w:color="4F81BD" w:sz="8" w:space="0"/>
          <w:bottom w:val="single" w:color="4F81BD" w:sz="8" w:space="0"/>
          <w:right w:val="single" w:color="4F81BD" w:sz="8" w:space="0"/>
        </w:tcBorders>
      </w:tcPr>
    </w:tblStylePr>
    <w:tblStylePr w:type="band1Horz">
      <w:rPr>
        <w:rFonts w:cs="Times New Roman"/>
      </w:rPr>
      <w:tblPr/>
      <w:tcPr>
        <w:tcBorders>
          <w:top w:val="single" w:color="4F81BD" w:sz="8" w:space="0"/>
          <w:left w:val="single" w:color="4F81BD" w:sz="8" w:space="0"/>
          <w:bottom w:val="single" w:color="4F81BD" w:sz="8" w:space="0"/>
          <w:right w:val="single" w:color="4F81BD" w:sz="8" w:space="0"/>
        </w:tcBorders>
      </w:tcPr>
    </w:tblStylePr>
  </w:style>
  <w:style w:type="table" w:styleId="GridTable1Light-Accent11" w:customStyle="1">
    <w:name w:val="Grid Table 1 Light - Accent 11"/>
    <w:basedOn w:val="TableNormal"/>
    <w:uiPriority w:val="46"/>
    <w:rsid w:val="00375E34"/>
    <w:tblPr>
      <w:tblStyleRowBandSize w:val="1"/>
      <w:tblStyleColBandSize w:val="1"/>
      <w:tblBorders>
        <w:top w:val="single" w:color="D7D0C4" w:themeColor="accent1" w:themeTint="66" w:sz="4" w:space="0"/>
        <w:left w:val="single" w:color="D7D0C4" w:themeColor="accent1" w:themeTint="66" w:sz="4" w:space="0"/>
        <w:bottom w:val="single" w:color="D7D0C4" w:themeColor="accent1" w:themeTint="66" w:sz="4" w:space="0"/>
        <w:right w:val="single" w:color="D7D0C4" w:themeColor="accent1" w:themeTint="66" w:sz="4" w:space="0"/>
        <w:insideH w:val="single" w:color="D7D0C4" w:themeColor="accent1" w:themeTint="66" w:sz="4" w:space="0"/>
        <w:insideV w:val="single" w:color="D7D0C4" w:themeColor="accent1" w:themeTint="66" w:sz="4" w:space="0"/>
      </w:tblBorders>
    </w:tblPr>
    <w:tblStylePr w:type="firstRow">
      <w:rPr>
        <w:b/>
        <w:bCs/>
      </w:rPr>
      <w:tblPr/>
      <w:tcPr>
        <w:tcBorders>
          <w:bottom w:val="single" w:color="C3BAA6" w:themeColor="accent1" w:themeTint="99" w:sz="12" w:space="0"/>
        </w:tcBorders>
      </w:tcPr>
    </w:tblStylePr>
    <w:tblStylePr w:type="lastRow">
      <w:rPr>
        <w:b/>
        <w:bCs/>
      </w:rPr>
      <w:tblPr/>
      <w:tcPr>
        <w:tcBorders>
          <w:top w:val="double" w:color="C3BAA6" w:themeColor="accent1" w:themeTint="99" w:sz="2" w:space="0"/>
        </w:tcBorders>
      </w:tcPr>
    </w:tblStylePr>
    <w:tblStylePr w:type="firstCol">
      <w:rPr>
        <w:b/>
        <w:bCs/>
      </w:rPr>
    </w:tblStylePr>
    <w:tblStylePr w:type="lastCol">
      <w:rPr>
        <w:b/>
        <w:bCs/>
      </w:rPr>
    </w:tblStylePr>
  </w:style>
  <w:style w:type="paragraph" w:styleId="Text" w:customStyle="1">
    <w:name w:val="Text"/>
    <w:link w:val="TextChar"/>
    <w:rsid w:val="007E75AD"/>
    <w:pPr>
      <w:tabs>
        <w:tab w:val="center" w:pos="4962"/>
        <w:tab w:val="right" w:pos="9923"/>
      </w:tabs>
      <w:spacing w:after="80" w:line="288" w:lineRule="auto"/>
    </w:pPr>
    <w:rPr>
      <w:rFonts w:ascii="Arial" w:hAnsi="Arial" w:eastAsia="Times New Roman" w:cs="Times New Roman"/>
      <w:sz w:val="20"/>
      <w:szCs w:val="20"/>
      <w:lang w:val="en-GB"/>
    </w:rPr>
  </w:style>
  <w:style w:type="character" w:styleId="TextChar" w:customStyle="1">
    <w:name w:val="Text Char"/>
    <w:basedOn w:val="DefaultParagraphFont"/>
    <w:link w:val="Text"/>
    <w:rsid w:val="007E75AD"/>
    <w:rPr>
      <w:rFonts w:ascii="Arial" w:hAnsi="Arial" w:eastAsia="Times New Roman" w:cs="Times New Roman"/>
      <w:sz w:val="20"/>
      <w:szCs w:val="20"/>
      <w:lang w:val="en-GB"/>
    </w:rPr>
  </w:style>
  <w:style w:type="paragraph" w:styleId="AnnexHeading1" w:customStyle="1">
    <w:name w:val="Annex Heading 1"/>
    <w:basedOn w:val="Heading1"/>
    <w:next w:val="Text"/>
    <w:rsid w:val="00D27BEC"/>
    <w:pPr>
      <w:keepNext w:val="0"/>
      <w:keepLines w:val="0"/>
      <w:numPr>
        <w:numId w:val="2"/>
      </w:numPr>
      <w:tabs>
        <w:tab w:val="left" w:pos="851"/>
        <w:tab w:val="center" w:pos="4962"/>
        <w:tab w:val="right" w:pos="9923"/>
      </w:tabs>
      <w:spacing w:before="0" w:after="80" w:line="288" w:lineRule="auto"/>
    </w:pPr>
    <w:rPr>
      <w:rFonts w:eastAsia="Times New Roman" w:cs="Times New Roman"/>
      <w:b w:val="0"/>
      <w:bCs w:val="0"/>
      <w:color w:val="098B85"/>
      <w:kern w:val="28"/>
      <w:sz w:val="56"/>
      <w:szCs w:val="56"/>
    </w:rPr>
  </w:style>
  <w:style w:type="paragraph" w:styleId="AnnexHeading2" w:customStyle="1">
    <w:name w:val="Annex Heading 2"/>
    <w:basedOn w:val="Heading2"/>
    <w:next w:val="Text"/>
    <w:rsid w:val="00D27BEC"/>
    <w:pPr>
      <w:keepNext w:val="0"/>
      <w:keepLines w:val="0"/>
      <w:tabs>
        <w:tab w:val="num" w:pos="0"/>
        <w:tab w:val="num" w:pos="360"/>
        <w:tab w:val="num" w:pos="851"/>
        <w:tab w:val="center" w:pos="4962"/>
        <w:tab w:val="right" w:pos="9923"/>
      </w:tabs>
      <w:spacing w:before="0" w:after="80" w:line="288" w:lineRule="auto"/>
      <w:ind w:left="851" w:hanging="851"/>
    </w:pPr>
    <w:rPr>
      <w:rFonts w:eastAsia="Times New Roman" w:cs="Times New Roman"/>
      <w:b w:val="0"/>
      <w:bCs w:val="0"/>
      <w:color w:val="098B85"/>
      <w:szCs w:val="28"/>
    </w:rPr>
  </w:style>
  <w:style w:type="paragraph" w:styleId="AnnexHeading3" w:customStyle="1">
    <w:name w:val="Annex Heading 3"/>
    <w:basedOn w:val="Heading3"/>
    <w:next w:val="Text"/>
    <w:rsid w:val="00D27BEC"/>
    <w:pPr>
      <w:keepNext w:val="0"/>
      <w:keepLines w:val="0"/>
      <w:tabs>
        <w:tab w:val="num" w:pos="0"/>
        <w:tab w:val="num" w:pos="851"/>
        <w:tab w:val="center" w:pos="4962"/>
        <w:tab w:val="right" w:pos="9923"/>
      </w:tabs>
      <w:spacing w:before="0" w:after="80" w:line="288" w:lineRule="auto"/>
      <w:ind w:left="851" w:hanging="851"/>
    </w:pPr>
    <w:rPr>
      <w:rFonts w:eastAsia="Times New Roman" w:cs="Times New Roman"/>
      <w:b w:val="0"/>
      <w:bCs w:val="0"/>
      <w:i/>
      <w:color w:val="098B85"/>
    </w:rPr>
  </w:style>
  <w:style w:type="paragraph" w:styleId="ColumnHeading" w:customStyle="1">
    <w:name w:val="Column Heading"/>
    <w:basedOn w:val="Normal"/>
    <w:next w:val="Normal"/>
    <w:qFormat/>
    <w:rsid w:val="00D27BEC"/>
    <w:pPr>
      <w:spacing w:before="160" w:after="160"/>
      <w:ind w:left="0"/>
    </w:pPr>
    <w:rPr>
      <w:rFonts w:ascii="Calibri" w:hAnsi="Calibri" w:eastAsia="Calibri" w:cs="Times New Roman"/>
      <w:color w:val="EEECE1"/>
      <w:szCs w:val="22"/>
    </w:rPr>
  </w:style>
  <w:style w:type="paragraph" w:styleId="ListBullet2">
    <w:name w:val="List Bullet 2"/>
    <w:basedOn w:val="Normal"/>
    <w:uiPriority w:val="99"/>
    <w:unhideWhenUsed/>
    <w:qFormat/>
    <w:rsid w:val="00355D04"/>
    <w:pPr>
      <w:numPr>
        <w:numId w:val="3"/>
      </w:numPr>
      <w:contextualSpacing/>
    </w:pPr>
  </w:style>
  <w:style w:type="paragraph" w:styleId="BodyText">
    <w:name w:val="Body Text"/>
    <w:aliases w:val="Body Text Char Char Char Char Char,Body Text Char Char Char Char Char Char Char Char Char Char,Body Text Char Char Char Char Char Char Char Char,Body Text Char Char Char Char Char Char Char Char Char Char Char Char Char Char"/>
    <w:basedOn w:val="Normal"/>
    <w:link w:val="BodyTextChar"/>
    <w:uiPriority w:val="99"/>
    <w:qFormat/>
    <w:rsid w:val="0042301C"/>
    <w:pPr>
      <w:spacing w:before="120"/>
      <w:ind w:left="709"/>
    </w:pPr>
    <w:rPr>
      <w:rFonts w:ascii="Arial" w:hAnsi="Arial" w:cs="Arial"/>
      <w:color w:val="313231" w:themeColor="text1"/>
    </w:rPr>
  </w:style>
  <w:style w:type="character" w:styleId="BodyTextChar" w:customStyle="1">
    <w:name w:val="Body Text Char"/>
    <w:aliases w:val="Body Text Char Char Char Char Char Char,Body Text Char Char Char Char Char Char Char Char Char Char Char,Body Text Char Char Char Char Char Char Char Char Char"/>
    <w:basedOn w:val="DefaultParagraphFont"/>
    <w:link w:val="BodyText"/>
    <w:uiPriority w:val="99"/>
    <w:rsid w:val="0042301C"/>
    <w:rPr>
      <w:rFonts w:ascii="Arial" w:hAnsi="Arial" w:cs="Arial"/>
      <w:color w:val="313231" w:themeColor="text1"/>
      <w:sz w:val="20"/>
      <w:szCs w:val="20"/>
      <w:lang w:val="en-GB"/>
    </w:rPr>
  </w:style>
  <w:style w:type="paragraph" w:styleId="PartyName" w:customStyle="1">
    <w:name w:val="PartyName"/>
    <w:basedOn w:val="Normal"/>
    <w:rsid w:val="00AE11F3"/>
    <w:pPr>
      <w:numPr>
        <w:numId w:val="4"/>
      </w:numPr>
      <w:tabs>
        <w:tab w:val="clear" w:pos="1065"/>
      </w:tabs>
      <w:spacing w:before="120" w:after="38"/>
      <w:ind w:left="709" w:hanging="709"/>
    </w:pPr>
    <w:rPr>
      <w:rFonts w:ascii="Arial" w:hAnsi="Arial" w:cs="Arial"/>
      <w:b/>
      <w:bCs/>
      <w:color w:val="313231" w:themeColor="text1"/>
    </w:rPr>
  </w:style>
  <w:style w:type="paragraph" w:styleId="ListBullet3">
    <w:name w:val="List Bullet 3"/>
    <w:basedOn w:val="Normal"/>
    <w:uiPriority w:val="99"/>
    <w:qFormat/>
    <w:rsid w:val="00FA15C3"/>
    <w:pPr>
      <w:tabs>
        <w:tab w:val="num" w:pos="851"/>
      </w:tabs>
      <w:spacing w:after="165" w:line="260" w:lineRule="atLeast"/>
      <w:ind w:left="852" w:hanging="284"/>
    </w:pPr>
    <w:rPr>
      <w:rFonts w:ascii="Arial" w:hAnsi="Arial" w:eastAsiaTheme="minorHAnsi"/>
      <w:color w:val="313231" w:themeColor="text1"/>
      <w:szCs w:val="22"/>
    </w:rPr>
  </w:style>
  <w:style w:type="paragraph" w:styleId="ListBullet4">
    <w:name w:val="List Bullet 4"/>
    <w:basedOn w:val="Normal"/>
    <w:uiPriority w:val="99"/>
    <w:rsid w:val="00FA15C3"/>
    <w:pPr>
      <w:tabs>
        <w:tab w:val="num" w:pos="1134"/>
      </w:tabs>
      <w:spacing w:after="165" w:line="260" w:lineRule="atLeast"/>
      <w:ind w:left="1136" w:hanging="284"/>
    </w:pPr>
    <w:rPr>
      <w:rFonts w:ascii="Arial" w:hAnsi="Arial" w:eastAsiaTheme="minorHAnsi"/>
      <w:color w:val="313231" w:themeColor="text1"/>
      <w:szCs w:val="22"/>
    </w:rPr>
  </w:style>
  <w:style w:type="paragraph" w:styleId="ListBullet5">
    <w:name w:val="List Bullet 5"/>
    <w:basedOn w:val="Normal"/>
    <w:uiPriority w:val="99"/>
    <w:unhideWhenUsed/>
    <w:rsid w:val="00FA15C3"/>
    <w:pPr>
      <w:tabs>
        <w:tab w:val="num" w:pos="1418"/>
      </w:tabs>
      <w:spacing w:after="165" w:line="260" w:lineRule="atLeast"/>
      <w:ind w:left="1420" w:hanging="284"/>
    </w:pPr>
    <w:rPr>
      <w:rFonts w:ascii="Arial" w:hAnsi="Arial" w:eastAsiaTheme="minorHAnsi"/>
      <w:color w:val="313231" w:themeColor="text1"/>
      <w:szCs w:val="22"/>
    </w:rPr>
  </w:style>
  <w:style w:type="paragraph" w:styleId="TableText" w:customStyle="1">
    <w:name w:val="Table Text"/>
    <w:basedOn w:val="Normal"/>
    <w:qFormat/>
    <w:rsid w:val="00CE6443"/>
    <w:pPr>
      <w:spacing w:before="60" w:after="60"/>
      <w:ind w:left="0"/>
    </w:pPr>
    <w:rPr>
      <w:rFonts w:ascii="Arial" w:hAnsi="Arial" w:cs="Arial"/>
      <w:szCs w:val="16"/>
      <w:lang w:eastAsia="en-GB"/>
    </w:rPr>
  </w:style>
  <w:style w:type="character" w:styleId="FollowedHyperlink">
    <w:name w:val="FollowedHyperlink"/>
    <w:basedOn w:val="DefaultParagraphFont"/>
    <w:uiPriority w:val="99"/>
    <w:semiHidden/>
    <w:unhideWhenUsed/>
    <w:rsid w:val="00C351E6"/>
    <w:rPr>
      <w:color w:val="9C8C6C" w:themeColor="followedHyperlink"/>
      <w:u w:val="single"/>
    </w:rPr>
  </w:style>
  <w:style w:type="paragraph" w:styleId="NoSpacing">
    <w:name w:val="No Spacing"/>
    <w:link w:val="NoSpacingChar"/>
    <w:uiPriority w:val="1"/>
    <w:qFormat/>
    <w:rsid w:val="00522D2C"/>
    <w:rPr>
      <w:sz w:val="22"/>
      <w:szCs w:val="22"/>
    </w:rPr>
  </w:style>
  <w:style w:type="character" w:styleId="NoSpacingChar" w:customStyle="1">
    <w:name w:val="No Spacing Char"/>
    <w:basedOn w:val="DefaultParagraphFont"/>
    <w:link w:val="NoSpacing"/>
    <w:uiPriority w:val="1"/>
    <w:rsid w:val="00522D2C"/>
    <w:rPr>
      <w:sz w:val="22"/>
      <w:szCs w:val="22"/>
    </w:rPr>
  </w:style>
  <w:style w:type="paragraph" w:styleId="NormalWeb">
    <w:name w:val="Normal (Web)"/>
    <w:basedOn w:val="Normal"/>
    <w:uiPriority w:val="99"/>
    <w:unhideWhenUsed/>
    <w:rsid w:val="00F41A03"/>
    <w:pPr>
      <w:spacing w:before="100" w:beforeAutospacing="1" w:after="100" w:afterAutospacing="1" w:line="240" w:lineRule="auto"/>
      <w:ind w:left="0"/>
    </w:pPr>
    <w:rPr>
      <w:rFonts w:ascii="Times New Roman" w:hAnsi="Times New Roman" w:cs="Times New Roman"/>
      <w:color w:val="auto"/>
      <w:sz w:val="24"/>
      <w:szCs w:val="24"/>
      <w:lang w:eastAsia="en-GB"/>
    </w:rPr>
  </w:style>
  <w:style w:type="paragraph" w:styleId="Tableheading" w:customStyle="1">
    <w:name w:val="Table heading"/>
    <w:basedOn w:val="Normal"/>
    <w:link w:val="TableheadingChar"/>
    <w:uiPriority w:val="99"/>
    <w:rsid w:val="000A271F"/>
    <w:pPr>
      <w:spacing w:before="60" w:after="100"/>
      <w:ind w:left="0"/>
      <w:jc w:val="both"/>
    </w:pPr>
    <w:rPr>
      <w:rFonts w:ascii="Calibri" w:hAnsi="Calibri" w:eastAsia="Times New Roman" w:cs="Calibri"/>
      <w:b/>
      <w:bCs/>
      <w:color w:val="FFFFFF"/>
    </w:rPr>
  </w:style>
  <w:style w:type="character" w:styleId="TableheadingChar" w:customStyle="1">
    <w:name w:val="Table heading Char"/>
    <w:link w:val="Tableheading"/>
    <w:uiPriority w:val="99"/>
    <w:locked/>
    <w:rsid w:val="000A271F"/>
    <w:rPr>
      <w:rFonts w:ascii="Calibri" w:hAnsi="Calibri" w:eastAsia="Times New Roman" w:cs="Calibri"/>
      <w:b/>
      <w:bCs/>
      <w:color w:val="FFFFFF"/>
      <w:sz w:val="20"/>
      <w:szCs w:val="20"/>
      <w:lang w:val="en-GB"/>
    </w:rPr>
  </w:style>
  <w:style w:type="paragraph" w:styleId="Bullet1" w:customStyle="1">
    <w:name w:val="Bullet 1"/>
    <w:basedOn w:val="Normal"/>
    <w:next w:val="Normal"/>
    <w:link w:val="Bullet1Char"/>
    <w:rsid w:val="000A271F"/>
    <w:pPr>
      <w:numPr>
        <w:numId w:val="5"/>
      </w:numPr>
      <w:spacing w:before="120" w:line="240" w:lineRule="auto"/>
    </w:pPr>
    <w:rPr>
      <w:rFonts w:ascii="Arial" w:hAnsi="Arial" w:eastAsia="Times New Roman" w:cs="Times New Roman"/>
      <w:color w:val="auto"/>
      <w:szCs w:val="24"/>
      <w:lang w:eastAsia="en-GB"/>
    </w:rPr>
  </w:style>
  <w:style w:type="character" w:styleId="Bullet1Char" w:customStyle="1">
    <w:name w:val="Bullet 1 Char"/>
    <w:link w:val="Bullet1"/>
    <w:rsid w:val="000A271F"/>
    <w:rPr>
      <w:rFonts w:ascii="Arial" w:hAnsi="Arial" w:eastAsia="Times New Roman" w:cs="Times New Roman"/>
      <w:sz w:val="20"/>
      <w:lang w:val="en-GB" w:eastAsia="en-GB"/>
    </w:rPr>
  </w:style>
  <w:style w:type="paragraph" w:styleId="Name" w:customStyle="1">
    <w:name w:val="Name"/>
    <w:basedOn w:val="Normal"/>
    <w:qFormat/>
    <w:rsid w:val="0015033A"/>
    <w:pPr>
      <w:spacing w:after="0" w:line="240" w:lineRule="auto"/>
      <w:ind w:left="0"/>
    </w:pPr>
    <w:rPr>
      <w:rFonts w:ascii="Helvetica" w:hAnsi="Helvetica" w:eastAsiaTheme="minorHAnsi"/>
      <w:color w:val="6B9101" w:themeColor="accent3"/>
      <w:sz w:val="44"/>
      <w:szCs w:val="44"/>
    </w:rPr>
  </w:style>
  <w:style w:type="paragraph" w:styleId="JobTitle" w:customStyle="1">
    <w:name w:val="Job Title"/>
    <w:basedOn w:val="Normal"/>
    <w:next w:val="Normal"/>
    <w:qFormat/>
    <w:rsid w:val="0015033A"/>
    <w:pPr>
      <w:spacing w:after="0" w:line="240" w:lineRule="auto"/>
      <w:ind w:left="0"/>
    </w:pPr>
    <w:rPr>
      <w:rFonts w:ascii="Helvetica" w:hAnsi="Helvetica" w:eastAsiaTheme="minorHAnsi"/>
      <w:color w:val="313231" w:themeColor="text1"/>
      <w:sz w:val="36"/>
      <w:szCs w:val="22"/>
    </w:rPr>
  </w:style>
  <w:style w:type="character" w:styleId="ListParagraphChar" w:customStyle="1">
    <w:name w:val="List Paragraph Char"/>
    <w:aliases w:val="Dot pt Char"/>
    <w:basedOn w:val="DefaultParagraphFont"/>
    <w:link w:val="ListParagraph"/>
    <w:uiPriority w:val="34"/>
    <w:rsid w:val="0015033A"/>
    <w:rPr>
      <w:color w:val="3F3E3E"/>
      <w:sz w:val="20"/>
      <w:szCs w:val="20"/>
      <w:lang w:val="en-GB"/>
    </w:rPr>
  </w:style>
  <w:style w:type="paragraph" w:styleId="Headline2" w:customStyle="1">
    <w:name w:val="Headline 2"/>
    <w:basedOn w:val="Normal"/>
    <w:link w:val="Headline2Char"/>
    <w:qFormat/>
    <w:rsid w:val="006D2D4D"/>
    <w:pPr>
      <w:spacing w:after="160" w:line="288" w:lineRule="auto"/>
      <w:ind w:left="0"/>
    </w:pPr>
    <w:rPr>
      <w:rFonts w:ascii="Arial" w:hAnsi="Arial" w:eastAsia="Times New Roman" w:cs="Arial"/>
      <w:b/>
      <w:szCs w:val="18"/>
      <w:lang w:val="en-US" w:eastAsia="en-GB"/>
    </w:rPr>
  </w:style>
  <w:style w:type="character" w:styleId="Headline2Char" w:customStyle="1">
    <w:name w:val="Headline 2 Char"/>
    <w:basedOn w:val="DefaultParagraphFont"/>
    <w:link w:val="Headline2"/>
    <w:rsid w:val="006D2D4D"/>
    <w:rPr>
      <w:rFonts w:ascii="Arial" w:hAnsi="Arial" w:eastAsia="Times New Roman" w:cs="Arial"/>
      <w:b/>
      <w:color w:val="505150" w:themeColor="text2"/>
      <w:sz w:val="20"/>
      <w:szCs w:val="18"/>
      <w:lang w:eastAsia="en-GB"/>
    </w:rPr>
  </w:style>
  <w:style w:type="paragraph" w:styleId="IntenseQuote">
    <w:name w:val="Intense Quote"/>
    <w:basedOn w:val="Normal"/>
    <w:next w:val="Normal"/>
    <w:link w:val="IntenseQuoteChar"/>
    <w:uiPriority w:val="30"/>
    <w:qFormat/>
    <w:rsid w:val="0015033A"/>
    <w:pPr>
      <w:pBdr>
        <w:top w:val="single" w:color="9C8C6C" w:themeColor="accent1" w:sz="4" w:space="10"/>
        <w:bottom w:val="single" w:color="9C8C6C" w:themeColor="accent1" w:sz="4" w:space="10"/>
      </w:pBdr>
      <w:spacing w:before="360" w:after="360"/>
      <w:ind w:left="864" w:right="864"/>
      <w:jc w:val="center"/>
    </w:pPr>
    <w:rPr>
      <w:i/>
      <w:iCs/>
      <w:color w:val="9C8C6C" w:themeColor="accent1"/>
    </w:rPr>
  </w:style>
  <w:style w:type="character" w:styleId="IntenseQuoteChar" w:customStyle="1">
    <w:name w:val="Intense Quote Char"/>
    <w:basedOn w:val="DefaultParagraphFont"/>
    <w:link w:val="IntenseQuote"/>
    <w:uiPriority w:val="30"/>
    <w:rsid w:val="0015033A"/>
    <w:rPr>
      <w:i/>
      <w:iCs/>
      <w:color w:val="9C8C6C" w:themeColor="accent1"/>
      <w:sz w:val="20"/>
      <w:szCs w:val="20"/>
      <w:lang w:val="en-GB"/>
    </w:rPr>
  </w:style>
  <w:style w:type="table" w:styleId="GridTable1Light-Accent12" w:customStyle="1">
    <w:name w:val="Grid Table 1 Light - Accent 12"/>
    <w:basedOn w:val="TableNormal"/>
    <w:uiPriority w:val="46"/>
    <w:rsid w:val="001548EC"/>
    <w:tblPr>
      <w:tblStyleRowBandSize w:val="1"/>
      <w:tblStyleColBandSize w:val="1"/>
      <w:tblBorders>
        <w:top w:val="single" w:color="D7D0C4" w:themeColor="accent1" w:themeTint="66" w:sz="4" w:space="0"/>
        <w:left w:val="single" w:color="D7D0C4" w:themeColor="accent1" w:themeTint="66" w:sz="4" w:space="0"/>
        <w:bottom w:val="single" w:color="D7D0C4" w:themeColor="accent1" w:themeTint="66" w:sz="4" w:space="0"/>
        <w:right w:val="single" w:color="D7D0C4" w:themeColor="accent1" w:themeTint="66" w:sz="4" w:space="0"/>
        <w:insideH w:val="single" w:color="D7D0C4" w:themeColor="accent1" w:themeTint="66" w:sz="4" w:space="0"/>
        <w:insideV w:val="single" w:color="D7D0C4" w:themeColor="accent1" w:themeTint="66" w:sz="4" w:space="0"/>
      </w:tblBorders>
    </w:tblPr>
    <w:tblStylePr w:type="firstRow">
      <w:rPr>
        <w:b/>
        <w:bCs/>
      </w:rPr>
      <w:tblPr/>
      <w:tcPr>
        <w:tcBorders>
          <w:bottom w:val="single" w:color="C3BAA6" w:themeColor="accent1" w:themeTint="99" w:sz="12" w:space="0"/>
        </w:tcBorders>
      </w:tcPr>
    </w:tblStylePr>
    <w:tblStylePr w:type="lastRow">
      <w:rPr>
        <w:b/>
        <w:bCs/>
      </w:rPr>
      <w:tblPr/>
      <w:tcPr>
        <w:tcBorders>
          <w:top w:val="double" w:color="C3BAA6" w:themeColor="accent1" w:themeTint="99" w:sz="2" w:space="0"/>
        </w:tcBorders>
      </w:tcPr>
    </w:tblStylePr>
    <w:tblStylePr w:type="firstCol">
      <w:rPr>
        <w:b/>
        <w:bCs/>
      </w:rPr>
    </w:tblStylePr>
    <w:tblStylePr w:type="lastCol">
      <w:rPr>
        <w:b/>
        <w:bCs/>
      </w:rPr>
    </w:tblStylePr>
  </w:style>
  <w:style w:type="table" w:styleId="ListTable3-Accent51" w:customStyle="1">
    <w:name w:val="List Table 3 - Accent 51"/>
    <w:basedOn w:val="TableNormal"/>
    <w:uiPriority w:val="48"/>
    <w:rsid w:val="001548EC"/>
    <w:tblPr>
      <w:tblStyleRowBandSize w:val="1"/>
      <w:tblStyleColBandSize w:val="1"/>
      <w:tblBorders>
        <w:top w:val="single" w:color="A4026F" w:themeColor="accent5" w:sz="4" w:space="0"/>
        <w:left w:val="single" w:color="A4026F" w:themeColor="accent5" w:sz="4" w:space="0"/>
        <w:bottom w:val="single" w:color="A4026F" w:themeColor="accent5" w:sz="4" w:space="0"/>
        <w:right w:val="single" w:color="A4026F" w:themeColor="accent5" w:sz="4" w:space="0"/>
      </w:tblBorders>
    </w:tblPr>
    <w:tblStylePr w:type="firstRow">
      <w:rPr>
        <w:b/>
        <w:bCs/>
        <w:color w:val="F6A106" w:themeColor="background1"/>
      </w:rPr>
      <w:tblPr/>
      <w:tcPr>
        <w:shd w:val="clear" w:color="auto" w:fill="A4026F" w:themeFill="accent5"/>
      </w:tcPr>
    </w:tblStylePr>
    <w:tblStylePr w:type="lastRow">
      <w:rPr>
        <w:b/>
        <w:bCs/>
      </w:rPr>
      <w:tblPr/>
      <w:tcPr>
        <w:tcBorders>
          <w:top w:val="double" w:color="A4026F" w:themeColor="accent5" w:sz="4" w:space="0"/>
        </w:tcBorders>
        <w:shd w:val="clear" w:color="auto" w:fill="F6A106" w:themeFill="background1"/>
      </w:tcPr>
    </w:tblStylePr>
    <w:tblStylePr w:type="firstCol">
      <w:rPr>
        <w:b/>
        <w:bCs/>
      </w:rPr>
      <w:tblPr/>
      <w:tcPr>
        <w:tcBorders>
          <w:right w:val="nil"/>
        </w:tcBorders>
        <w:shd w:val="clear" w:color="auto" w:fill="F6A106" w:themeFill="background1"/>
      </w:tcPr>
    </w:tblStylePr>
    <w:tblStylePr w:type="lastCol">
      <w:rPr>
        <w:b/>
        <w:bCs/>
      </w:rPr>
      <w:tblPr/>
      <w:tcPr>
        <w:tcBorders>
          <w:left w:val="nil"/>
        </w:tcBorders>
        <w:shd w:val="clear" w:color="auto" w:fill="F6A106" w:themeFill="background1"/>
      </w:tcPr>
    </w:tblStylePr>
    <w:tblStylePr w:type="band1Vert">
      <w:tblPr/>
      <w:tcPr>
        <w:tcBorders>
          <w:left w:val="single" w:color="A4026F" w:themeColor="accent5" w:sz="4" w:space="0"/>
          <w:right w:val="single" w:color="A4026F" w:themeColor="accent5" w:sz="4" w:space="0"/>
        </w:tcBorders>
      </w:tcPr>
    </w:tblStylePr>
    <w:tblStylePr w:type="band1Horz">
      <w:tblPr/>
      <w:tcPr>
        <w:tcBorders>
          <w:top w:val="single" w:color="A4026F" w:themeColor="accent5" w:sz="4" w:space="0"/>
          <w:bottom w:val="single" w:color="A4026F"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4026F" w:themeColor="accent5" w:sz="4" w:space="0"/>
          <w:left w:val="nil"/>
        </w:tcBorders>
      </w:tcPr>
    </w:tblStylePr>
    <w:tblStylePr w:type="swCell">
      <w:tblPr/>
      <w:tcPr>
        <w:tcBorders>
          <w:top w:val="double" w:color="A4026F" w:themeColor="accent5" w:sz="4" w:space="0"/>
          <w:right w:val="nil"/>
        </w:tcBorders>
      </w:tcPr>
    </w:tblStylePr>
  </w:style>
  <w:style w:type="character" w:styleId="baec5a81-e4d6-4674-97f3-e9220f0136c1" w:customStyle="1">
    <w:name w:val="baec5a81-e4d6-4674-97f3-e9220f0136c1"/>
    <w:basedOn w:val="DefaultParagraphFont"/>
    <w:rsid w:val="003F139C"/>
  </w:style>
  <w:style w:type="paragraph" w:styleId="NumList1111" w:customStyle="1">
    <w:name w:val="Num List 1.1.1.1."/>
    <w:basedOn w:val="Normal"/>
    <w:rsid w:val="008533CB"/>
    <w:pPr>
      <w:numPr>
        <w:ilvl w:val="3"/>
        <w:numId w:val="6"/>
      </w:numPr>
      <w:spacing w:after="200" w:line="240" w:lineRule="auto"/>
    </w:pPr>
    <w:rPr>
      <w:rFonts w:ascii="Arial" w:hAnsi="Arial" w:eastAsiaTheme="minorHAnsi"/>
      <w:color w:val="auto"/>
      <w:sz w:val="22"/>
      <w:szCs w:val="22"/>
    </w:rPr>
  </w:style>
  <w:style w:type="paragraph" w:styleId="NumList1" w:customStyle="1">
    <w:name w:val="Num List 1."/>
    <w:basedOn w:val="Normal"/>
    <w:link w:val="NumList1Char"/>
    <w:rsid w:val="008533CB"/>
    <w:pPr>
      <w:numPr>
        <w:numId w:val="6"/>
      </w:numPr>
      <w:spacing w:after="200" w:line="240" w:lineRule="auto"/>
      <w:contextualSpacing/>
    </w:pPr>
    <w:rPr>
      <w:rFonts w:ascii="Arial" w:hAnsi="Arial" w:eastAsiaTheme="minorHAnsi"/>
      <w:color w:val="auto"/>
      <w:sz w:val="22"/>
      <w:szCs w:val="22"/>
    </w:rPr>
  </w:style>
  <w:style w:type="paragraph" w:styleId="NumList11" w:customStyle="1">
    <w:name w:val="Num List 1.1."/>
    <w:basedOn w:val="Normal"/>
    <w:next w:val="Normal"/>
    <w:rsid w:val="008533CB"/>
    <w:pPr>
      <w:keepNext/>
      <w:numPr>
        <w:ilvl w:val="1"/>
        <w:numId w:val="6"/>
      </w:numPr>
      <w:spacing w:after="200" w:line="240" w:lineRule="auto"/>
      <w:contextualSpacing/>
    </w:pPr>
    <w:rPr>
      <w:rFonts w:ascii="Arial" w:hAnsi="Arial" w:eastAsiaTheme="minorHAnsi"/>
      <w:b/>
      <w:color w:val="F47C31"/>
      <w:sz w:val="22"/>
      <w:szCs w:val="22"/>
    </w:rPr>
  </w:style>
  <w:style w:type="character" w:styleId="NumList1Char" w:customStyle="1">
    <w:name w:val="Num List 1. Char"/>
    <w:basedOn w:val="DefaultParagraphFont"/>
    <w:link w:val="NumList1"/>
    <w:rsid w:val="008533CB"/>
    <w:rPr>
      <w:rFonts w:ascii="Arial" w:hAnsi="Arial" w:eastAsiaTheme="minorHAnsi"/>
      <w:sz w:val="22"/>
      <w:szCs w:val="22"/>
      <w:lang w:val="en-GB"/>
    </w:rPr>
  </w:style>
  <w:style w:type="paragraph" w:styleId="NumList111" w:customStyle="1">
    <w:name w:val="Num List 1.1.1."/>
    <w:basedOn w:val="Normal"/>
    <w:next w:val="Normal"/>
    <w:rsid w:val="008533CB"/>
    <w:pPr>
      <w:keepNext/>
      <w:numPr>
        <w:ilvl w:val="2"/>
        <w:numId w:val="6"/>
      </w:numPr>
      <w:spacing w:after="200" w:line="240" w:lineRule="auto"/>
      <w:contextualSpacing/>
    </w:pPr>
    <w:rPr>
      <w:rFonts w:ascii="Arial" w:hAnsi="Arial" w:eastAsiaTheme="minorHAnsi"/>
      <w:b/>
      <w:color w:val="5F6062"/>
      <w:sz w:val="22"/>
      <w:szCs w:val="22"/>
    </w:rPr>
  </w:style>
  <w:style w:type="table" w:styleId="LightList-Accent61" w:customStyle="1">
    <w:name w:val="Light List - Accent 61"/>
    <w:basedOn w:val="TableNormal"/>
    <w:next w:val="LightList-Accent6"/>
    <w:uiPriority w:val="61"/>
    <w:rsid w:val="007A03F2"/>
    <w:rPr>
      <w:rFonts w:eastAsiaTheme="minorHAnsi"/>
      <w:sz w:val="22"/>
      <w:szCs w:val="22"/>
      <w:lang w:val="en-GB"/>
    </w:rPr>
    <w:tblPr>
      <w:tblStyleRowBandSize w:val="1"/>
      <w:tblStyleColBandSize w:val="1"/>
      <w:tblBorders>
        <w:top w:val="single" w:color="5E2A76" w:themeColor="accent6" w:sz="8" w:space="0"/>
        <w:left w:val="single" w:color="5E2A76" w:themeColor="accent6" w:sz="8" w:space="0"/>
        <w:bottom w:val="single" w:color="5E2A76" w:themeColor="accent6" w:sz="8" w:space="0"/>
        <w:right w:val="single" w:color="5E2A76" w:themeColor="accent6" w:sz="8" w:space="0"/>
      </w:tblBorders>
    </w:tblPr>
    <w:tblStylePr w:type="firstRow">
      <w:pPr>
        <w:spacing w:before="0" w:after="0" w:line="240" w:lineRule="auto"/>
      </w:pPr>
      <w:rPr>
        <w:b/>
        <w:bCs/>
        <w:color w:val="F6A106" w:themeColor="background1"/>
      </w:rPr>
      <w:tblPr/>
      <w:tcPr>
        <w:shd w:val="clear" w:color="auto" w:fill="5E2A76" w:themeFill="accent6"/>
      </w:tcPr>
    </w:tblStylePr>
    <w:tblStylePr w:type="lastRow">
      <w:pPr>
        <w:spacing w:before="0" w:after="0" w:line="240" w:lineRule="auto"/>
      </w:pPr>
      <w:rPr>
        <w:b/>
        <w:bCs/>
      </w:rPr>
      <w:tblPr/>
      <w:tcPr>
        <w:tcBorders>
          <w:top w:val="double" w:color="5E2A76" w:themeColor="accent6" w:sz="6" w:space="0"/>
          <w:left w:val="single" w:color="5E2A76" w:themeColor="accent6" w:sz="8" w:space="0"/>
          <w:bottom w:val="single" w:color="5E2A76" w:themeColor="accent6" w:sz="8" w:space="0"/>
          <w:right w:val="single" w:color="5E2A76" w:themeColor="accent6" w:sz="8" w:space="0"/>
        </w:tcBorders>
      </w:tcPr>
    </w:tblStylePr>
    <w:tblStylePr w:type="firstCol">
      <w:rPr>
        <w:b/>
        <w:bCs/>
      </w:rPr>
    </w:tblStylePr>
    <w:tblStylePr w:type="lastCol">
      <w:rPr>
        <w:b/>
        <w:bCs/>
      </w:rPr>
    </w:tblStylePr>
    <w:tblStylePr w:type="band1Vert">
      <w:tblPr/>
      <w:tcPr>
        <w:tcBorders>
          <w:top w:val="single" w:color="5E2A76" w:themeColor="accent6" w:sz="8" w:space="0"/>
          <w:left w:val="single" w:color="5E2A76" w:themeColor="accent6" w:sz="8" w:space="0"/>
          <w:bottom w:val="single" w:color="5E2A76" w:themeColor="accent6" w:sz="8" w:space="0"/>
          <w:right w:val="single" w:color="5E2A76" w:themeColor="accent6" w:sz="8" w:space="0"/>
        </w:tcBorders>
      </w:tcPr>
    </w:tblStylePr>
    <w:tblStylePr w:type="band1Horz">
      <w:tblPr/>
      <w:tcPr>
        <w:tcBorders>
          <w:top w:val="single" w:color="5E2A76" w:themeColor="accent6" w:sz="8" w:space="0"/>
          <w:left w:val="single" w:color="5E2A76" w:themeColor="accent6" w:sz="8" w:space="0"/>
          <w:bottom w:val="single" w:color="5E2A76" w:themeColor="accent6" w:sz="8" w:space="0"/>
          <w:right w:val="single" w:color="5E2A76" w:themeColor="accent6" w:sz="8" w:space="0"/>
        </w:tcBorders>
      </w:tcPr>
    </w:tblStylePr>
  </w:style>
  <w:style w:type="table" w:styleId="LightList-Accent6">
    <w:name w:val="Light List Accent 6"/>
    <w:basedOn w:val="TableNormal"/>
    <w:uiPriority w:val="61"/>
    <w:semiHidden/>
    <w:unhideWhenUsed/>
    <w:rsid w:val="007A03F2"/>
    <w:tblPr>
      <w:tblStyleRowBandSize w:val="1"/>
      <w:tblStyleColBandSize w:val="1"/>
      <w:tblBorders>
        <w:top w:val="single" w:color="5E2A76" w:themeColor="accent6" w:sz="8" w:space="0"/>
        <w:left w:val="single" w:color="5E2A76" w:themeColor="accent6" w:sz="8" w:space="0"/>
        <w:bottom w:val="single" w:color="5E2A76" w:themeColor="accent6" w:sz="8" w:space="0"/>
        <w:right w:val="single" w:color="5E2A76" w:themeColor="accent6" w:sz="8" w:space="0"/>
      </w:tblBorders>
    </w:tblPr>
    <w:tblStylePr w:type="firstRow">
      <w:pPr>
        <w:spacing w:before="0" w:after="0" w:line="240" w:lineRule="auto"/>
      </w:pPr>
      <w:rPr>
        <w:b/>
        <w:bCs/>
        <w:color w:val="F6A106" w:themeColor="background1"/>
      </w:rPr>
      <w:tblPr/>
      <w:tcPr>
        <w:shd w:val="clear" w:color="auto" w:fill="5E2A76" w:themeFill="accent6"/>
      </w:tcPr>
    </w:tblStylePr>
    <w:tblStylePr w:type="lastRow">
      <w:pPr>
        <w:spacing w:before="0" w:after="0" w:line="240" w:lineRule="auto"/>
      </w:pPr>
      <w:rPr>
        <w:b/>
        <w:bCs/>
      </w:rPr>
      <w:tblPr/>
      <w:tcPr>
        <w:tcBorders>
          <w:top w:val="double" w:color="5E2A76" w:themeColor="accent6" w:sz="6" w:space="0"/>
          <w:left w:val="single" w:color="5E2A76" w:themeColor="accent6" w:sz="8" w:space="0"/>
          <w:bottom w:val="single" w:color="5E2A76" w:themeColor="accent6" w:sz="8" w:space="0"/>
          <w:right w:val="single" w:color="5E2A76" w:themeColor="accent6" w:sz="8" w:space="0"/>
        </w:tcBorders>
      </w:tcPr>
    </w:tblStylePr>
    <w:tblStylePr w:type="firstCol">
      <w:rPr>
        <w:b/>
        <w:bCs/>
      </w:rPr>
    </w:tblStylePr>
    <w:tblStylePr w:type="lastCol">
      <w:rPr>
        <w:b/>
        <w:bCs/>
      </w:rPr>
    </w:tblStylePr>
    <w:tblStylePr w:type="band1Vert">
      <w:tblPr/>
      <w:tcPr>
        <w:tcBorders>
          <w:top w:val="single" w:color="5E2A76" w:themeColor="accent6" w:sz="8" w:space="0"/>
          <w:left w:val="single" w:color="5E2A76" w:themeColor="accent6" w:sz="8" w:space="0"/>
          <w:bottom w:val="single" w:color="5E2A76" w:themeColor="accent6" w:sz="8" w:space="0"/>
          <w:right w:val="single" w:color="5E2A76" w:themeColor="accent6" w:sz="8" w:space="0"/>
        </w:tcBorders>
      </w:tcPr>
    </w:tblStylePr>
    <w:tblStylePr w:type="band1Horz">
      <w:tblPr/>
      <w:tcPr>
        <w:tcBorders>
          <w:top w:val="single" w:color="5E2A76" w:themeColor="accent6" w:sz="8" w:space="0"/>
          <w:left w:val="single" w:color="5E2A76" w:themeColor="accent6" w:sz="8" w:space="0"/>
          <w:bottom w:val="single" w:color="5E2A76" w:themeColor="accent6" w:sz="8" w:space="0"/>
          <w:right w:val="single" w:color="5E2A76" w:themeColor="accent6" w:sz="8" w:space="0"/>
        </w:tcBorders>
      </w:tcPr>
    </w:tblStylePr>
  </w:style>
  <w:style w:type="paragraph" w:styleId="Revision">
    <w:name w:val="Revision"/>
    <w:hidden/>
    <w:uiPriority w:val="99"/>
    <w:semiHidden/>
    <w:rsid w:val="008E6C2B"/>
    <w:rPr>
      <w:color w:val="3F3E3E"/>
      <w:sz w:val="20"/>
      <w:szCs w:val="20"/>
      <w:lang w:val="en-GB"/>
    </w:rPr>
  </w:style>
  <w:style w:type="character" w:styleId="Strong">
    <w:name w:val="Strong"/>
    <w:basedOn w:val="DefaultParagraphFont"/>
    <w:uiPriority w:val="22"/>
    <w:qFormat/>
    <w:rsid w:val="00E855B9"/>
    <w:rPr>
      <w:b/>
      <w:bCs/>
    </w:rPr>
  </w:style>
  <w:style w:type="paragraph" w:styleId="TableHeader" w:customStyle="1">
    <w:name w:val="Table Header"/>
    <w:basedOn w:val="Normal"/>
    <w:qFormat/>
    <w:rsid w:val="00CE7AAE"/>
    <w:pPr>
      <w:spacing w:before="120" w:line="240" w:lineRule="auto"/>
      <w:ind w:left="0"/>
    </w:pPr>
    <w:rPr>
      <w:b/>
      <w:color w:val="FFFFFF" w:themeColor="background2"/>
      <w:sz w:val="16"/>
      <w:szCs w:val="16"/>
    </w:rPr>
  </w:style>
  <w:style w:type="paragraph" w:styleId="TableBody" w:customStyle="1">
    <w:name w:val="Table Body"/>
    <w:basedOn w:val="Normal"/>
    <w:qFormat/>
    <w:rsid w:val="0057334A"/>
    <w:pPr>
      <w:spacing w:before="60" w:after="60" w:line="240" w:lineRule="auto"/>
      <w:ind w:left="0"/>
    </w:pPr>
    <w:rPr>
      <w:color w:val="646564" w:themeColor="text1" w:themeTint="BF"/>
      <w:sz w:val="16"/>
      <w:szCs w:val="16"/>
    </w:rPr>
  </w:style>
  <w:style w:type="table" w:styleId="PlainTable11" w:customStyle="1">
    <w:name w:val="Plain Table 11"/>
    <w:basedOn w:val="TableNormal"/>
    <w:uiPriority w:val="41"/>
    <w:rsid w:val="00811521"/>
    <w:pPr>
      <w:ind w:left="2160"/>
    </w:pPr>
    <w:rPr>
      <w:lang w:val="en-GB"/>
    </w:rPr>
    <w:tblPr>
      <w:tblStyleRowBandSize w:val="1"/>
      <w:tblStyleColBandSize w:val="1"/>
      <w:tblBorders>
        <w:top w:val="single" w:color="B87804" w:themeColor="background1" w:themeShade="BF" w:sz="4" w:space="0"/>
        <w:left w:val="single" w:color="B87804" w:themeColor="background1" w:themeShade="BF" w:sz="4" w:space="0"/>
        <w:bottom w:val="single" w:color="B87804" w:themeColor="background1" w:themeShade="BF" w:sz="4" w:space="0"/>
        <w:right w:val="single" w:color="B87804" w:themeColor="background1" w:themeShade="BF" w:sz="4" w:space="0"/>
        <w:insideH w:val="single" w:color="B87804" w:themeColor="background1" w:themeShade="BF" w:sz="4" w:space="0"/>
        <w:insideV w:val="single" w:color="B87804" w:themeColor="background1" w:themeShade="BF" w:sz="4" w:space="0"/>
      </w:tblBorders>
    </w:tblPr>
    <w:tblStylePr w:type="firstRow">
      <w:rPr>
        <w:b/>
        <w:bCs/>
      </w:rPr>
    </w:tblStylePr>
    <w:tblStylePr w:type="lastRow">
      <w:rPr>
        <w:b/>
        <w:bCs/>
      </w:rPr>
      <w:tblPr/>
      <w:tcPr>
        <w:tcBorders>
          <w:top w:val="double" w:color="B87804" w:themeColor="background1" w:themeShade="BF" w:sz="4" w:space="0"/>
        </w:tcBorders>
      </w:tcPr>
    </w:tblStylePr>
    <w:tblStylePr w:type="firstCol">
      <w:rPr>
        <w:b/>
        <w:bCs/>
      </w:rPr>
    </w:tblStylePr>
    <w:tblStylePr w:type="lastCol">
      <w:rPr>
        <w:b/>
        <w:bCs/>
      </w:rPr>
    </w:tblStylePr>
    <w:tblStylePr w:type="band1Vert">
      <w:tblPr/>
      <w:tcPr>
        <w:shd w:val="clear" w:color="auto" w:fill="E99805" w:themeFill="background1" w:themeFillShade="F2"/>
      </w:tcPr>
    </w:tblStylePr>
    <w:tblStylePr w:type="band1Horz">
      <w:tblPr/>
      <w:tcPr>
        <w:shd w:val="clear" w:color="auto" w:fill="E99805" w:themeFill="background1" w:themeFillShade="F2"/>
      </w:tcPr>
    </w:tblStylePr>
  </w:style>
  <w:style w:type="table" w:styleId="TableGridLight1" w:customStyle="1">
    <w:name w:val="Table Grid Light1"/>
    <w:basedOn w:val="TableNormal"/>
    <w:uiPriority w:val="40"/>
    <w:rsid w:val="00811521"/>
    <w:pPr>
      <w:ind w:left="2160"/>
    </w:pPr>
    <w:rPr>
      <w:lang w:val="en-GB"/>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PlainTable111" w:customStyle="1">
    <w:name w:val="Plain Table 111"/>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 w:customStyle="1">
    <w:name w:val="Plain Table 112"/>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 w:customStyle="1">
    <w:name w:val="Plain Table 113"/>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 w:customStyle="1">
    <w:name w:val="Plain Table 114"/>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 w:customStyle="1">
    <w:name w:val="Plain Table 115"/>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 w:customStyle="1">
    <w:name w:val="Plain Table 116"/>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 w:customStyle="1">
    <w:name w:val="Plain Table 117"/>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 w:customStyle="1">
    <w:name w:val="Plain Table 118"/>
    <w:basedOn w:val="TableNormal"/>
    <w:uiPriority w:val="41"/>
    <w:rsid w:val="008115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 w:customStyle="1">
    <w:name w:val="Plain Table 119"/>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 w:customStyle="1">
    <w:name w:val="Plain Table 1110"/>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 w:customStyle="1">
    <w:name w:val="Plain Table 1111"/>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 w:customStyle="1">
    <w:name w:val="Plain Table 1112"/>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 w:customStyle="1">
    <w:name w:val="Plain Table 1113"/>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4" w:customStyle="1">
    <w:name w:val="Plain Table 1114"/>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5" w:customStyle="1">
    <w:name w:val="Plain Table 1115"/>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6" w:customStyle="1">
    <w:name w:val="Plain Table 1116"/>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7" w:customStyle="1">
    <w:name w:val="Plain Table 1117"/>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8" w:customStyle="1">
    <w:name w:val="Plain Table 1118"/>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9" w:customStyle="1">
    <w:name w:val="Plain Table 1119"/>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0" w:customStyle="1">
    <w:name w:val="Plain Table 1120"/>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1" w:customStyle="1">
    <w:name w:val="Plain Table 1121"/>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2" w:customStyle="1">
    <w:name w:val="Plain Table 1122"/>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3" w:customStyle="1">
    <w:name w:val="Plain Table 1123"/>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4" w:customStyle="1">
    <w:name w:val="Plain Table 1124"/>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5" w:customStyle="1">
    <w:name w:val="Plain Table 1125"/>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6" w:customStyle="1">
    <w:name w:val="Plain Table 1126"/>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7" w:customStyle="1">
    <w:name w:val="Plain Table 1127"/>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8" w:customStyle="1">
    <w:name w:val="Plain Table 1128"/>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29" w:customStyle="1">
    <w:name w:val="Plain Table 1129"/>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0" w:customStyle="1">
    <w:name w:val="Plain Table 1130"/>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1" w:customStyle="1">
    <w:name w:val="Plain Table 1131"/>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2" w:customStyle="1">
    <w:name w:val="Plain Table 1132"/>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3" w:customStyle="1">
    <w:name w:val="Plain Table 1133"/>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4" w:customStyle="1">
    <w:name w:val="Plain Table 1134"/>
    <w:basedOn w:val="TableNormal"/>
    <w:uiPriority w:val="41"/>
    <w:rsid w:val="001468E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5" w:customStyle="1">
    <w:name w:val="Plain Table 1135"/>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6" w:customStyle="1">
    <w:name w:val="Plain Table 1136"/>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7" w:customStyle="1">
    <w:name w:val="Plain Table 1137"/>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8" w:customStyle="1">
    <w:name w:val="Plain Table 1138"/>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39" w:customStyle="1">
    <w:name w:val="Plain Table 1139"/>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0" w:customStyle="1">
    <w:name w:val="Plain Table 1140"/>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1" w:customStyle="1">
    <w:name w:val="Plain Table 1141"/>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2" w:customStyle="1">
    <w:name w:val="Plain Table 1142"/>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3" w:customStyle="1">
    <w:name w:val="Plain Table 1143"/>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4" w:customStyle="1">
    <w:name w:val="Plain Table 1144"/>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5" w:customStyle="1">
    <w:name w:val="Plain Table 1145"/>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6" w:customStyle="1">
    <w:name w:val="Plain Table 1146"/>
    <w:basedOn w:val="TableNormal"/>
    <w:uiPriority w:val="41"/>
    <w:rsid w:val="008450D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7" w:customStyle="1">
    <w:name w:val="Plain Table 1147"/>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8" w:customStyle="1">
    <w:name w:val="Plain Table 1148"/>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49" w:customStyle="1">
    <w:name w:val="Plain Table 1149"/>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0" w:customStyle="1">
    <w:name w:val="Plain Table 1150"/>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1" w:customStyle="1">
    <w:name w:val="Plain Table 1151"/>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2" w:customStyle="1">
    <w:name w:val="Plain Table 1152"/>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3" w:customStyle="1">
    <w:name w:val="Plain Table 1153"/>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4" w:customStyle="1">
    <w:name w:val="Plain Table 1154"/>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5" w:customStyle="1">
    <w:name w:val="Plain Table 1155"/>
    <w:basedOn w:val="TableNormal"/>
    <w:uiPriority w:val="41"/>
    <w:rsid w:val="00071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6" w:customStyle="1">
    <w:name w:val="Plain Table 1156"/>
    <w:basedOn w:val="TableNormal"/>
    <w:uiPriority w:val="41"/>
    <w:rsid w:val="009269DF"/>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7" w:customStyle="1">
    <w:name w:val="Plain Table 1157"/>
    <w:basedOn w:val="TableNormal"/>
    <w:uiPriority w:val="41"/>
    <w:rsid w:val="009269DF"/>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8" w:customStyle="1">
    <w:name w:val="Plain Table 1158"/>
    <w:basedOn w:val="TableNormal"/>
    <w:uiPriority w:val="41"/>
    <w:rsid w:val="006B3EF3"/>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59" w:customStyle="1">
    <w:name w:val="Plain Table 1159"/>
    <w:basedOn w:val="TableNormal"/>
    <w:uiPriority w:val="41"/>
    <w:rsid w:val="006B3EF3"/>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0" w:customStyle="1">
    <w:name w:val="Plain Table 1160"/>
    <w:basedOn w:val="TableNormal"/>
    <w:uiPriority w:val="41"/>
    <w:rsid w:val="0019164A"/>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1" w:customStyle="1">
    <w:name w:val="Plain Table 1161"/>
    <w:basedOn w:val="TableNormal"/>
    <w:uiPriority w:val="41"/>
    <w:rsid w:val="0019164A"/>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2" w:customStyle="1">
    <w:name w:val="Plain Table 1162"/>
    <w:basedOn w:val="TableNormal"/>
    <w:uiPriority w:val="41"/>
    <w:rsid w:val="00FC3D1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3" w:customStyle="1">
    <w:name w:val="Plain Table 1163"/>
    <w:basedOn w:val="TableNormal"/>
    <w:uiPriority w:val="41"/>
    <w:rsid w:val="000F137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4" w:customStyle="1">
    <w:name w:val="Plain Table 1164"/>
    <w:basedOn w:val="TableNormal"/>
    <w:uiPriority w:val="41"/>
    <w:rsid w:val="00484C05"/>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5" w:customStyle="1">
    <w:name w:val="Plain Table 1165"/>
    <w:basedOn w:val="TableNormal"/>
    <w:uiPriority w:val="41"/>
    <w:rsid w:val="00525FA4"/>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6" w:customStyle="1">
    <w:name w:val="Plain Table 1166"/>
    <w:basedOn w:val="TableNormal"/>
    <w:uiPriority w:val="41"/>
    <w:rsid w:val="003E002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7" w:customStyle="1">
    <w:name w:val="Plain Table 1167"/>
    <w:basedOn w:val="TableNormal"/>
    <w:uiPriority w:val="41"/>
    <w:rsid w:val="0041259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8" w:customStyle="1">
    <w:name w:val="Plain Table 1168"/>
    <w:basedOn w:val="TableNormal"/>
    <w:uiPriority w:val="41"/>
    <w:rsid w:val="0041259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69" w:customStyle="1">
    <w:name w:val="Plain Table 1169"/>
    <w:basedOn w:val="TableNormal"/>
    <w:uiPriority w:val="41"/>
    <w:rsid w:val="00AB54C2"/>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0" w:customStyle="1">
    <w:name w:val="Plain Table 1170"/>
    <w:basedOn w:val="TableNormal"/>
    <w:uiPriority w:val="41"/>
    <w:rsid w:val="00C33D1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1" w:customStyle="1">
    <w:name w:val="Plain Table 1171"/>
    <w:basedOn w:val="TableNormal"/>
    <w:uiPriority w:val="41"/>
    <w:rsid w:val="006B70A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2" w:customStyle="1">
    <w:name w:val="Plain Table 1172"/>
    <w:basedOn w:val="TableNormal"/>
    <w:uiPriority w:val="41"/>
    <w:rsid w:val="00B95A2E"/>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3" w:customStyle="1">
    <w:name w:val="Plain Table 1173"/>
    <w:basedOn w:val="TableNormal"/>
    <w:uiPriority w:val="41"/>
    <w:rsid w:val="00BF77F9"/>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4" w:customStyle="1">
    <w:name w:val="Plain Table 1174"/>
    <w:basedOn w:val="TableNormal"/>
    <w:uiPriority w:val="41"/>
    <w:rsid w:val="00BF77F9"/>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5" w:customStyle="1">
    <w:name w:val="Plain Table 1175"/>
    <w:basedOn w:val="TableNormal"/>
    <w:uiPriority w:val="41"/>
    <w:rsid w:val="00AE03B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6" w:customStyle="1">
    <w:name w:val="Plain Table 1176"/>
    <w:basedOn w:val="TableNormal"/>
    <w:uiPriority w:val="41"/>
    <w:rsid w:val="00147E7A"/>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7" w:customStyle="1">
    <w:name w:val="Plain Table 1177"/>
    <w:basedOn w:val="TableNormal"/>
    <w:uiPriority w:val="41"/>
    <w:rsid w:val="00147E7A"/>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8" w:customStyle="1">
    <w:name w:val="Plain Table 1178"/>
    <w:basedOn w:val="TableNormal"/>
    <w:uiPriority w:val="41"/>
    <w:rsid w:val="0013606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79" w:customStyle="1">
    <w:name w:val="Plain Table 1179"/>
    <w:basedOn w:val="TableNormal"/>
    <w:uiPriority w:val="41"/>
    <w:rsid w:val="00423F0A"/>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0" w:customStyle="1">
    <w:name w:val="Plain Table 1180"/>
    <w:basedOn w:val="TableNormal"/>
    <w:uiPriority w:val="41"/>
    <w:rsid w:val="00585684"/>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1" w:customStyle="1">
    <w:name w:val="Plain Table 1181"/>
    <w:basedOn w:val="TableNormal"/>
    <w:uiPriority w:val="41"/>
    <w:rsid w:val="00585684"/>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2" w:customStyle="1">
    <w:name w:val="Plain Table 1182"/>
    <w:basedOn w:val="TableNormal"/>
    <w:uiPriority w:val="41"/>
    <w:rsid w:val="00585684"/>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3" w:customStyle="1">
    <w:name w:val="Plain Table 1183"/>
    <w:basedOn w:val="TableNormal"/>
    <w:uiPriority w:val="41"/>
    <w:rsid w:val="00A4533D"/>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4" w:customStyle="1">
    <w:name w:val="Plain Table 1184"/>
    <w:basedOn w:val="TableNormal"/>
    <w:uiPriority w:val="41"/>
    <w:rsid w:val="005B214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5" w:customStyle="1">
    <w:name w:val="Plain Table 1185"/>
    <w:basedOn w:val="TableNormal"/>
    <w:uiPriority w:val="41"/>
    <w:rsid w:val="005B214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FootnoteText">
    <w:name w:val="footnote text"/>
    <w:basedOn w:val="Normal"/>
    <w:link w:val="FootnoteTextChar"/>
    <w:semiHidden/>
    <w:unhideWhenUsed/>
    <w:rsid w:val="005B2147"/>
    <w:pPr>
      <w:spacing w:after="0" w:line="240" w:lineRule="auto"/>
      <w:ind w:left="0"/>
    </w:pPr>
    <w:rPr>
      <w:color w:val="auto"/>
    </w:rPr>
  </w:style>
  <w:style w:type="character" w:styleId="FootnoteTextChar" w:customStyle="1">
    <w:name w:val="Footnote Text Char"/>
    <w:basedOn w:val="DefaultParagraphFont"/>
    <w:link w:val="FootnoteText"/>
    <w:semiHidden/>
    <w:rsid w:val="005B2147"/>
    <w:rPr>
      <w:sz w:val="20"/>
      <w:szCs w:val="20"/>
      <w:lang w:val="en-GB"/>
    </w:rPr>
  </w:style>
  <w:style w:type="character" w:styleId="FootnoteReference">
    <w:name w:val="footnote reference"/>
    <w:basedOn w:val="DefaultParagraphFont"/>
    <w:semiHidden/>
    <w:unhideWhenUsed/>
    <w:rsid w:val="005B2147"/>
    <w:rPr>
      <w:vertAlign w:val="superscript"/>
    </w:rPr>
  </w:style>
  <w:style w:type="table" w:styleId="PlainTable1186" w:customStyle="1">
    <w:name w:val="Plain Table 1186"/>
    <w:basedOn w:val="TableNormal"/>
    <w:uiPriority w:val="41"/>
    <w:rsid w:val="005B214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entry-content" w:customStyle="1">
    <w:name w:val="entry-content"/>
    <w:basedOn w:val="DefaultParagraphFont"/>
    <w:rsid w:val="005B2147"/>
  </w:style>
  <w:style w:type="table" w:styleId="PlainTable1187" w:customStyle="1">
    <w:name w:val="Plain Table 1187"/>
    <w:basedOn w:val="TableNormal"/>
    <w:uiPriority w:val="41"/>
    <w:rsid w:val="005B214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8" w:customStyle="1">
    <w:name w:val="Plain Table 1188"/>
    <w:basedOn w:val="TableNormal"/>
    <w:uiPriority w:val="41"/>
    <w:rsid w:val="005B214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89" w:customStyle="1">
    <w:name w:val="Plain Table 1189"/>
    <w:basedOn w:val="TableNormal"/>
    <w:uiPriority w:val="41"/>
    <w:rsid w:val="00D2680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0" w:customStyle="1">
    <w:name w:val="Plain Table 1190"/>
    <w:basedOn w:val="TableNormal"/>
    <w:uiPriority w:val="41"/>
    <w:rsid w:val="00D2680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1" w:customStyle="1">
    <w:name w:val="Plain Table 1191"/>
    <w:basedOn w:val="TableNormal"/>
    <w:uiPriority w:val="41"/>
    <w:rsid w:val="00D2680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2" w:customStyle="1">
    <w:name w:val="Plain Table 1192"/>
    <w:basedOn w:val="TableNormal"/>
    <w:uiPriority w:val="41"/>
    <w:rsid w:val="00D2680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3" w:customStyle="1">
    <w:name w:val="Plain Table 1193"/>
    <w:basedOn w:val="TableNormal"/>
    <w:uiPriority w:val="41"/>
    <w:rsid w:val="001700D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4" w:customStyle="1">
    <w:name w:val="Plain Table 1194"/>
    <w:basedOn w:val="TableNormal"/>
    <w:uiPriority w:val="41"/>
    <w:rsid w:val="001700D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5" w:customStyle="1">
    <w:name w:val="Plain Table 1195"/>
    <w:basedOn w:val="TableNormal"/>
    <w:uiPriority w:val="41"/>
    <w:rsid w:val="001700D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6" w:customStyle="1">
    <w:name w:val="Plain Table 1196"/>
    <w:basedOn w:val="TableNormal"/>
    <w:uiPriority w:val="41"/>
    <w:rsid w:val="001700D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7" w:customStyle="1">
    <w:name w:val="Plain Table 1197"/>
    <w:basedOn w:val="TableNormal"/>
    <w:uiPriority w:val="41"/>
    <w:rsid w:val="001700D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8" w:customStyle="1">
    <w:name w:val="Plain Table 1198"/>
    <w:basedOn w:val="TableNormal"/>
    <w:uiPriority w:val="41"/>
    <w:rsid w:val="001700D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99" w:customStyle="1">
    <w:name w:val="Plain Table 1199"/>
    <w:basedOn w:val="TableNormal"/>
    <w:uiPriority w:val="41"/>
    <w:rsid w:val="009D5280"/>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0" w:customStyle="1">
    <w:name w:val="Plain Table 11100"/>
    <w:basedOn w:val="TableNormal"/>
    <w:uiPriority w:val="41"/>
    <w:rsid w:val="0020388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1" w:customStyle="1">
    <w:name w:val="Plain Table 11101"/>
    <w:basedOn w:val="TableNormal"/>
    <w:uiPriority w:val="41"/>
    <w:rsid w:val="00D0340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2" w:customStyle="1">
    <w:name w:val="Plain Table 11102"/>
    <w:basedOn w:val="TableNormal"/>
    <w:uiPriority w:val="41"/>
    <w:rsid w:val="00523B4D"/>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3" w:customStyle="1">
    <w:name w:val="Plain Table 11103"/>
    <w:basedOn w:val="TableNormal"/>
    <w:uiPriority w:val="41"/>
    <w:rsid w:val="00F177D3"/>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4" w:customStyle="1">
    <w:name w:val="Plain Table 11104"/>
    <w:basedOn w:val="TableNormal"/>
    <w:uiPriority w:val="41"/>
    <w:rsid w:val="00F177D3"/>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5" w:customStyle="1">
    <w:name w:val="Plain Table 11105"/>
    <w:basedOn w:val="TableNormal"/>
    <w:uiPriority w:val="41"/>
    <w:rsid w:val="00F177D3"/>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6" w:customStyle="1">
    <w:name w:val="Plain Table 11106"/>
    <w:basedOn w:val="TableNormal"/>
    <w:uiPriority w:val="41"/>
    <w:rsid w:val="004A2A9B"/>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7" w:customStyle="1">
    <w:name w:val="Plain Table 11107"/>
    <w:basedOn w:val="TableNormal"/>
    <w:uiPriority w:val="41"/>
    <w:rsid w:val="008A2BED"/>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8" w:customStyle="1">
    <w:name w:val="Plain Table 11108"/>
    <w:basedOn w:val="TableNormal"/>
    <w:uiPriority w:val="41"/>
    <w:rsid w:val="00E355CE"/>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09" w:customStyle="1">
    <w:name w:val="Plain Table 11109"/>
    <w:basedOn w:val="TableNormal"/>
    <w:uiPriority w:val="41"/>
    <w:rsid w:val="00E355CE"/>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0" w:customStyle="1">
    <w:name w:val="Plain Table 11110"/>
    <w:basedOn w:val="TableNormal"/>
    <w:uiPriority w:val="41"/>
    <w:rsid w:val="00CE311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1" w:customStyle="1">
    <w:name w:val="Plain Table 11111"/>
    <w:basedOn w:val="TableNormal"/>
    <w:uiPriority w:val="41"/>
    <w:rsid w:val="00CE311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2" w:customStyle="1">
    <w:name w:val="Plain Table 11112"/>
    <w:basedOn w:val="TableNormal"/>
    <w:uiPriority w:val="41"/>
    <w:rsid w:val="00191E67"/>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3" w:customStyle="1">
    <w:name w:val="Plain Table 11113"/>
    <w:basedOn w:val="TableNormal"/>
    <w:uiPriority w:val="41"/>
    <w:rsid w:val="00B7592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4" w:customStyle="1">
    <w:name w:val="Plain Table 11114"/>
    <w:basedOn w:val="TableNormal"/>
    <w:uiPriority w:val="41"/>
    <w:rsid w:val="00925AA3"/>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5" w:customStyle="1">
    <w:name w:val="Plain Table 11115"/>
    <w:basedOn w:val="TableNormal"/>
    <w:uiPriority w:val="41"/>
    <w:rsid w:val="00CA6291"/>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6" w:customStyle="1">
    <w:name w:val="Plain Table 11116"/>
    <w:basedOn w:val="TableNormal"/>
    <w:uiPriority w:val="41"/>
    <w:rsid w:val="005C4150"/>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7" w:customStyle="1">
    <w:name w:val="Plain Table 11117"/>
    <w:basedOn w:val="TableNormal"/>
    <w:uiPriority w:val="41"/>
    <w:rsid w:val="00E8671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8" w:customStyle="1">
    <w:name w:val="Plain Table 11118"/>
    <w:basedOn w:val="TableNormal"/>
    <w:uiPriority w:val="41"/>
    <w:rsid w:val="0020419F"/>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19" w:customStyle="1">
    <w:name w:val="Plain Table 11119"/>
    <w:basedOn w:val="TableNormal"/>
    <w:uiPriority w:val="41"/>
    <w:rsid w:val="007E569E"/>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0" w:customStyle="1">
    <w:name w:val="Plain Table 11120"/>
    <w:basedOn w:val="TableNormal"/>
    <w:uiPriority w:val="41"/>
    <w:rsid w:val="0087296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1" w:customStyle="1">
    <w:name w:val="Plain Table 11121"/>
    <w:basedOn w:val="TableNormal"/>
    <w:uiPriority w:val="41"/>
    <w:rsid w:val="00D3242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2" w:customStyle="1">
    <w:name w:val="Plain Table 11122"/>
    <w:basedOn w:val="TableNormal"/>
    <w:uiPriority w:val="41"/>
    <w:rsid w:val="008A0A19"/>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3" w:customStyle="1">
    <w:name w:val="Plain Table 11123"/>
    <w:basedOn w:val="TableNormal"/>
    <w:uiPriority w:val="41"/>
    <w:rsid w:val="00A74834"/>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4" w:customStyle="1">
    <w:name w:val="Plain Table 11124"/>
    <w:basedOn w:val="TableNormal"/>
    <w:uiPriority w:val="41"/>
    <w:rsid w:val="0045025F"/>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5" w:customStyle="1">
    <w:name w:val="Plain Table 11125"/>
    <w:basedOn w:val="TableNormal"/>
    <w:uiPriority w:val="41"/>
    <w:rsid w:val="00DD02FF"/>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6" w:customStyle="1">
    <w:name w:val="Plain Table 11126"/>
    <w:basedOn w:val="TableNormal"/>
    <w:uiPriority w:val="41"/>
    <w:rsid w:val="00036D93"/>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7" w:customStyle="1">
    <w:name w:val="Plain Table 11127"/>
    <w:basedOn w:val="TableNormal"/>
    <w:uiPriority w:val="41"/>
    <w:rsid w:val="002C42B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8" w:customStyle="1">
    <w:name w:val="Plain Table 11128"/>
    <w:basedOn w:val="TableNormal"/>
    <w:uiPriority w:val="41"/>
    <w:rsid w:val="00E238DE"/>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29" w:customStyle="1">
    <w:name w:val="Plain Table 11129"/>
    <w:basedOn w:val="TableNormal"/>
    <w:uiPriority w:val="41"/>
    <w:rsid w:val="00853876"/>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0" w:customStyle="1">
    <w:name w:val="Plain Table 11130"/>
    <w:basedOn w:val="TableNormal"/>
    <w:uiPriority w:val="41"/>
    <w:rsid w:val="004F7855"/>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1" w:customStyle="1">
    <w:name w:val="Plain Table 11131"/>
    <w:basedOn w:val="TableNormal"/>
    <w:uiPriority w:val="41"/>
    <w:rsid w:val="004F7855"/>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2" w:customStyle="1">
    <w:name w:val="Plain Table 11132"/>
    <w:basedOn w:val="TableNormal"/>
    <w:uiPriority w:val="41"/>
    <w:rsid w:val="004F7855"/>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3" w:customStyle="1">
    <w:name w:val="Plain Table 11133"/>
    <w:basedOn w:val="TableNormal"/>
    <w:uiPriority w:val="41"/>
    <w:rsid w:val="0081716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4" w:customStyle="1">
    <w:name w:val="Plain Table 11134"/>
    <w:basedOn w:val="TableNormal"/>
    <w:uiPriority w:val="41"/>
    <w:rsid w:val="00817168"/>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5" w:customStyle="1">
    <w:name w:val="Plain Table 11135"/>
    <w:basedOn w:val="TableNormal"/>
    <w:uiPriority w:val="41"/>
    <w:rsid w:val="005B00EC"/>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6" w:customStyle="1">
    <w:name w:val="Plain Table 11136"/>
    <w:basedOn w:val="TableNormal"/>
    <w:uiPriority w:val="41"/>
    <w:rsid w:val="00C6171A"/>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7" w:customStyle="1">
    <w:name w:val="Plain Table 11137"/>
    <w:basedOn w:val="TableNormal"/>
    <w:uiPriority w:val="41"/>
    <w:rsid w:val="00C6171A"/>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8" w:customStyle="1">
    <w:name w:val="Plain Table 11138"/>
    <w:basedOn w:val="TableNormal"/>
    <w:uiPriority w:val="41"/>
    <w:rsid w:val="005D65A0"/>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39" w:customStyle="1">
    <w:name w:val="Plain Table 11139"/>
    <w:basedOn w:val="TableNormal"/>
    <w:uiPriority w:val="41"/>
    <w:rsid w:val="00F17FCE"/>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1140" w:customStyle="1">
    <w:name w:val="Plain Table 11140"/>
    <w:basedOn w:val="TableNormal"/>
    <w:uiPriority w:val="41"/>
    <w:rsid w:val="00EE1E6F"/>
    <w:pPr>
      <w:ind w:left="2160"/>
    </w:pPr>
    <w:rPr>
      <w:lang w:val="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Indent1" w:customStyle="1">
    <w:name w:val="Indent1"/>
    <w:basedOn w:val="Normal"/>
    <w:rsid w:val="00AA31E5"/>
    <w:pPr>
      <w:spacing w:before="60" w:after="60" w:line="240" w:lineRule="auto"/>
      <w:ind w:left="720"/>
    </w:pPr>
    <w:rPr>
      <w:rFonts w:ascii="Barclays Serif" w:hAnsi="Barclays Serif" w:eastAsia="Times New Roman" w:cs="Times New Roman"/>
      <w:color w:val="auto"/>
      <w:sz w:val="22"/>
      <w:lang w:eastAsia="en-GB"/>
    </w:rPr>
  </w:style>
  <w:style w:type="character" w:styleId="PlaceholderText">
    <w:name w:val="Placeholder Text"/>
    <w:basedOn w:val="DefaultParagraphFont"/>
    <w:uiPriority w:val="99"/>
    <w:semiHidden/>
    <w:rsid w:val="00C95E2B"/>
    <w:rPr>
      <w:color w:val="808080"/>
    </w:rPr>
  </w:style>
  <w:style w:type="table" w:styleId="GridTable2-Accent51" w:customStyle="1">
    <w:name w:val="Grid Table 2 - Accent 51"/>
    <w:basedOn w:val="TableNormal"/>
    <w:uiPriority w:val="47"/>
    <w:rsid w:val="00C95E2B"/>
    <w:tblPr>
      <w:tblStyleRowBandSize w:val="1"/>
      <w:tblStyleColBandSize w:val="1"/>
      <w:tblBorders>
        <w:top w:val="single" w:color="FC32BA" w:themeColor="accent5" w:themeTint="99" w:sz="2" w:space="0"/>
        <w:bottom w:val="single" w:color="FC32BA" w:themeColor="accent5" w:themeTint="99" w:sz="2" w:space="0"/>
        <w:insideH w:val="single" w:color="FC32BA" w:themeColor="accent5" w:themeTint="99" w:sz="2" w:space="0"/>
        <w:insideV w:val="single" w:color="FC32BA" w:themeColor="accent5" w:themeTint="99" w:sz="2" w:space="0"/>
      </w:tblBorders>
    </w:tblPr>
    <w:tblStylePr w:type="firstRow">
      <w:rPr>
        <w:b/>
        <w:bCs/>
      </w:rPr>
      <w:tblPr/>
      <w:tcPr>
        <w:tcBorders>
          <w:top w:val="nil"/>
          <w:bottom w:val="single" w:color="FC32BA" w:themeColor="accent5" w:themeTint="99" w:sz="12" w:space="0"/>
          <w:insideH w:val="nil"/>
          <w:insideV w:val="nil"/>
        </w:tcBorders>
        <w:shd w:val="clear" w:color="auto" w:fill="F6A106" w:themeFill="background1"/>
      </w:tcPr>
    </w:tblStylePr>
    <w:tblStylePr w:type="lastRow">
      <w:rPr>
        <w:b/>
        <w:bCs/>
      </w:rPr>
      <w:tblPr/>
      <w:tcPr>
        <w:tcBorders>
          <w:top w:val="double" w:color="FC32BA" w:themeColor="accent5" w:themeTint="99" w:sz="2" w:space="0"/>
          <w:bottom w:val="nil"/>
          <w:insideH w:val="nil"/>
          <w:insideV w:val="nil"/>
        </w:tcBorders>
        <w:shd w:val="clear" w:color="auto" w:fill="F6A106" w:themeFill="background1"/>
      </w:tcPr>
    </w:tblStylePr>
    <w:tblStylePr w:type="firstCol">
      <w:rPr>
        <w:b/>
        <w:bCs/>
      </w:rPr>
    </w:tblStylePr>
    <w:tblStylePr w:type="lastCol">
      <w:rPr>
        <w:b/>
        <w:bCs/>
      </w:rPr>
    </w:tblStylePr>
    <w:tblStylePr w:type="band1Vert">
      <w:tblPr/>
      <w:tcPr>
        <w:shd w:val="clear" w:color="auto" w:fill="FEBAE7" w:themeFill="accent5" w:themeFillTint="33"/>
      </w:tcPr>
    </w:tblStylePr>
    <w:tblStylePr w:type="band1Horz">
      <w:tblPr/>
      <w:tcPr>
        <w:shd w:val="clear" w:color="auto" w:fill="FEBAE7" w:themeFill="accent5" w:themeFillTint="33"/>
      </w:tcPr>
    </w:tblStylePr>
  </w:style>
  <w:style w:type="paragraph" w:styleId="TableBullet" w:customStyle="1">
    <w:name w:val="Table Bullet"/>
    <w:basedOn w:val="TableBody"/>
    <w:qFormat/>
    <w:rsid w:val="00C95E2B"/>
    <w:pPr>
      <w:numPr>
        <w:numId w:val="8"/>
      </w:numPr>
    </w:pPr>
  </w:style>
  <w:style w:type="numbering" w:styleId="StyleBulleted1" w:customStyle="1">
    <w:name w:val="Style Bulleted1"/>
    <w:basedOn w:val="NoList"/>
    <w:rsid w:val="00C95E2B"/>
    <w:pPr>
      <w:numPr>
        <w:numId w:val="9"/>
      </w:numPr>
    </w:pPr>
  </w:style>
  <w:style w:type="character" w:styleId="cefield1" w:customStyle="1">
    <w:name w:val="cefield1"/>
    <w:basedOn w:val="DefaultParagraphFont"/>
    <w:rsid w:val="00C95E2B"/>
    <w:rPr>
      <w:b/>
      <w:bCs/>
      <w:color w:val="008080"/>
      <w:bdr w:val="none" w:color="auto" w:sz="0" w:space="0" w:frame="1"/>
    </w:rPr>
  </w:style>
  <w:style w:type="character" w:styleId="ceoperator1" w:customStyle="1">
    <w:name w:val="ceoperator1"/>
    <w:basedOn w:val="DefaultParagraphFont"/>
    <w:rsid w:val="00C95E2B"/>
    <w:rPr>
      <w:color w:val="000000"/>
      <w:bdr w:val="none" w:color="auto" w:sz="0" w:space="0" w:frame="1"/>
    </w:rPr>
  </w:style>
  <w:style w:type="character" w:styleId="cevalue1" w:customStyle="1">
    <w:name w:val="cevalue1"/>
    <w:basedOn w:val="DefaultParagraphFont"/>
    <w:rsid w:val="00C95E2B"/>
    <w:rPr>
      <w:color w:val="CC0000"/>
      <w:bdr w:val="none" w:color="auto" w:sz="0" w:space="0" w:frame="1"/>
    </w:rPr>
  </w:style>
  <w:style w:type="character" w:styleId="ceclause1" w:customStyle="1">
    <w:name w:val="ceclause1"/>
    <w:basedOn w:val="DefaultParagraphFont"/>
    <w:rsid w:val="00C95E2B"/>
    <w:rPr>
      <w:color w:val="000000"/>
      <w:bdr w:val="none" w:color="auto" w:sz="0" w:space="0" w:frame="1"/>
    </w:rPr>
  </w:style>
  <w:style w:type="character" w:styleId="cenewline1" w:customStyle="1">
    <w:name w:val="cenewline1"/>
    <w:basedOn w:val="DefaultParagraphFont"/>
    <w:rsid w:val="00C95E2B"/>
    <w:rPr>
      <w:color w:val="000000"/>
      <w:bdr w:val="none" w:color="auto" w:sz="0" w:space="0" w:frame="1"/>
    </w:rPr>
  </w:style>
  <w:style w:type="character" w:styleId="ceparenthesis1" w:customStyle="1">
    <w:name w:val="ceparenthesis1"/>
    <w:basedOn w:val="DefaultParagraphFont"/>
    <w:rsid w:val="00C95E2B"/>
    <w:rPr>
      <w:color w:val="000000"/>
      <w:bdr w:val="none" w:color="auto" w:sz="0" w:space="0" w:frame="1"/>
    </w:rPr>
  </w:style>
  <w:style w:type="table" w:styleId="LightShading-Accent11" w:customStyle="1">
    <w:name w:val="Light Shading - Accent 11"/>
    <w:basedOn w:val="TableNormal"/>
    <w:uiPriority w:val="60"/>
    <w:rsid w:val="00C95E2B"/>
    <w:rPr>
      <w:rFonts w:ascii="Arial" w:hAnsi="Arial"/>
      <w:color w:val="76694F" w:themeColor="accent1" w:themeShade="BF"/>
      <w:sz w:val="20"/>
      <w:szCs w:val="20"/>
      <w:lang w:bidi="en-US"/>
    </w:rPr>
    <w:tblPr>
      <w:tblStyleRowBandSize w:val="1"/>
      <w:tblStyleColBandSize w:val="1"/>
      <w:tblBorders>
        <w:top w:val="single" w:color="9C8C6C" w:themeColor="accent1" w:sz="8" w:space="0"/>
        <w:bottom w:val="single" w:color="9C8C6C" w:themeColor="accent1" w:sz="8" w:space="0"/>
      </w:tblBorders>
    </w:tblPr>
    <w:tblStylePr w:type="firstRow">
      <w:pPr>
        <w:spacing w:before="0" w:after="0" w:line="240" w:lineRule="auto"/>
      </w:pPr>
      <w:rPr>
        <w:b/>
        <w:bCs/>
      </w:rPr>
      <w:tblPr/>
      <w:tcPr>
        <w:tcBorders>
          <w:top w:val="single" w:color="9C8C6C" w:themeColor="accent1" w:sz="8" w:space="0"/>
          <w:left w:val="nil"/>
          <w:bottom w:val="single" w:color="9C8C6C" w:themeColor="accent1" w:sz="8" w:space="0"/>
          <w:right w:val="nil"/>
          <w:insideH w:val="nil"/>
          <w:insideV w:val="nil"/>
        </w:tcBorders>
      </w:tcPr>
    </w:tblStylePr>
    <w:tblStylePr w:type="lastRow">
      <w:pPr>
        <w:spacing w:before="0" w:after="0" w:line="240" w:lineRule="auto"/>
      </w:pPr>
      <w:rPr>
        <w:b/>
        <w:bCs/>
      </w:rPr>
      <w:tblPr/>
      <w:tcPr>
        <w:tcBorders>
          <w:top w:val="single" w:color="9C8C6C" w:themeColor="accent1" w:sz="8" w:space="0"/>
          <w:left w:val="nil"/>
          <w:bottom w:val="single" w:color="9C8C6C"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2DA" w:themeFill="accent1" w:themeFillTint="3F"/>
      </w:tcPr>
    </w:tblStylePr>
    <w:tblStylePr w:type="band1Horz">
      <w:tblPr/>
      <w:tcPr>
        <w:tcBorders>
          <w:left w:val="nil"/>
          <w:right w:val="nil"/>
          <w:insideH w:val="nil"/>
          <w:insideV w:val="nil"/>
        </w:tcBorders>
        <w:shd w:val="clear" w:color="auto" w:fill="E6E2DA" w:themeFill="accent1" w:themeFillTint="3F"/>
      </w:tcPr>
    </w:tblStylePr>
  </w:style>
  <w:style w:type="paragraph" w:styleId="Footnote" w:customStyle="1">
    <w:name w:val="Footnote"/>
    <w:basedOn w:val="Normal"/>
    <w:qFormat/>
    <w:rsid w:val="00C95E2B"/>
    <w:pPr>
      <w:spacing w:line="240" w:lineRule="auto"/>
      <w:ind w:left="0"/>
    </w:pPr>
    <w:rPr>
      <w:i/>
      <w:color w:val="646564" w:themeColor="text1" w:themeTint="BF"/>
      <w:sz w:val="18"/>
    </w:rPr>
  </w:style>
  <w:style w:type="table" w:styleId="GridTable4-Accent11" w:customStyle="1">
    <w:name w:val="Grid Table 4 - Accent 11"/>
    <w:basedOn w:val="TableNormal"/>
    <w:uiPriority w:val="49"/>
    <w:rsid w:val="00C95E2B"/>
    <w:tblPr>
      <w:tblStyleRowBandSize w:val="1"/>
      <w:tblStyleColBandSize w:val="1"/>
      <w:tblBorders>
        <w:top w:val="single" w:color="C3BAA6" w:themeColor="accent1" w:themeTint="99" w:sz="4" w:space="0"/>
        <w:left w:val="single" w:color="C3BAA6" w:themeColor="accent1" w:themeTint="99" w:sz="4" w:space="0"/>
        <w:bottom w:val="single" w:color="C3BAA6" w:themeColor="accent1" w:themeTint="99" w:sz="4" w:space="0"/>
        <w:right w:val="single" w:color="C3BAA6" w:themeColor="accent1" w:themeTint="99" w:sz="4" w:space="0"/>
        <w:insideH w:val="single" w:color="C3BAA6" w:themeColor="accent1" w:themeTint="99" w:sz="4" w:space="0"/>
        <w:insideV w:val="single" w:color="C3BAA6" w:themeColor="accent1" w:themeTint="99" w:sz="4" w:space="0"/>
      </w:tblBorders>
    </w:tblPr>
    <w:tblStylePr w:type="firstRow">
      <w:rPr>
        <w:b/>
        <w:bCs/>
        <w:color w:val="F6A106" w:themeColor="background1"/>
      </w:rPr>
      <w:tblPr/>
      <w:tcPr>
        <w:tcBorders>
          <w:top w:val="single" w:color="9C8C6C" w:themeColor="accent1" w:sz="4" w:space="0"/>
          <w:left w:val="single" w:color="9C8C6C" w:themeColor="accent1" w:sz="4" w:space="0"/>
          <w:bottom w:val="single" w:color="9C8C6C" w:themeColor="accent1" w:sz="4" w:space="0"/>
          <w:right w:val="single" w:color="9C8C6C" w:themeColor="accent1" w:sz="4" w:space="0"/>
          <w:insideH w:val="nil"/>
          <w:insideV w:val="nil"/>
        </w:tcBorders>
        <w:shd w:val="clear" w:color="auto" w:fill="9C8C6C" w:themeFill="accent1"/>
      </w:tcPr>
    </w:tblStylePr>
    <w:tblStylePr w:type="lastRow">
      <w:rPr>
        <w:b/>
        <w:bCs/>
      </w:rPr>
      <w:tblPr/>
      <w:tcPr>
        <w:tcBorders>
          <w:top w:val="double" w:color="9C8C6C" w:themeColor="accent1" w:sz="4" w:space="0"/>
        </w:tcBorders>
      </w:tcPr>
    </w:tblStylePr>
    <w:tblStylePr w:type="firstCol">
      <w:rPr>
        <w:b/>
        <w:bCs/>
      </w:rPr>
    </w:tblStylePr>
    <w:tblStylePr w:type="lastCol">
      <w:rPr>
        <w:b/>
        <w:bCs/>
      </w:rPr>
    </w:tblStylePr>
    <w:tblStylePr w:type="band1Vert">
      <w:tblPr/>
      <w:tcPr>
        <w:shd w:val="clear" w:color="auto" w:fill="EBE7E1" w:themeFill="accent1" w:themeFillTint="33"/>
      </w:tcPr>
    </w:tblStylePr>
    <w:tblStylePr w:type="band1Horz">
      <w:tblPr/>
      <w:tcPr>
        <w:shd w:val="clear" w:color="auto" w:fill="EBE7E1" w:themeFill="accent1" w:themeFillTint="33"/>
      </w:tcPr>
    </w:tblStylePr>
  </w:style>
  <w:style w:type="character" w:styleId="BookTitle">
    <w:name w:val="Book Title"/>
    <w:basedOn w:val="DefaultParagraphFont"/>
    <w:uiPriority w:val="33"/>
    <w:qFormat/>
    <w:rsid w:val="00C95E2B"/>
    <w:rPr>
      <w:b/>
      <w:bCs/>
      <w:i/>
      <w:iCs/>
      <w:spacing w:val="5"/>
    </w:rPr>
  </w:style>
  <w:style w:type="table" w:styleId="GridTable4-Accent21" w:customStyle="1">
    <w:name w:val="Grid Table 4 - Accent 21"/>
    <w:basedOn w:val="TableNormal"/>
    <w:uiPriority w:val="49"/>
    <w:rsid w:val="0042301C"/>
    <w:tblPr>
      <w:tblStyleRowBandSize w:val="1"/>
      <w:tblStyleColBandSize w:val="1"/>
      <w:tblBorders>
        <w:top w:val="single" w:color="27A2FF" w:themeColor="accent2" w:themeTint="99" w:sz="4" w:space="0"/>
        <w:left w:val="single" w:color="27A2FF" w:themeColor="accent2" w:themeTint="99" w:sz="4" w:space="0"/>
        <w:bottom w:val="single" w:color="27A2FF" w:themeColor="accent2" w:themeTint="99" w:sz="4" w:space="0"/>
        <w:right w:val="single" w:color="27A2FF" w:themeColor="accent2" w:themeTint="99" w:sz="4" w:space="0"/>
        <w:insideH w:val="single" w:color="27A2FF" w:themeColor="accent2" w:themeTint="99" w:sz="4" w:space="0"/>
        <w:insideV w:val="single" w:color="27A2FF" w:themeColor="accent2" w:themeTint="99" w:sz="4" w:space="0"/>
      </w:tblBorders>
    </w:tblPr>
    <w:tblStylePr w:type="firstRow">
      <w:rPr>
        <w:b/>
        <w:bCs/>
        <w:color w:val="F6A106" w:themeColor="background1"/>
      </w:rPr>
      <w:tblPr/>
      <w:tcPr>
        <w:tcBorders>
          <w:top w:val="single" w:color="005696" w:themeColor="accent2" w:sz="4" w:space="0"/>
          <w:left w:val="single" w:color="005696" w:themeColor="accent2" w:sz="4" w:space="0"/>
          <w:bottom w:val="single" w:color="005696" w:themeColor="accent2" w:sz="4" w:space="0"/>
          <w:right w:val="single" w:color="005696" w:themeColor="accent2" w:sz="4" w:space="0"/>
          <w:insideH w:val="nil"/>
          <w:insideV w:val="nil"/>
        </w:tcBorders>
        <w:shd w:val="clear" w:color="auto" w:fill="005696" w:themeFill="accent2"/>
      </w:tcPr>
    </w:tblStylePr>
    <w:tblStylePr w:type="lastRow">
      <w:rPr>
        <w:b/>
        <w:bCs/>
      </w:rPr>
      <w:tblPr/>
      <w:tcPr>
        <w:tcBorders>
          <w:top w:val="double" w:color="005696" w:themeColor="accent2" w:sz="4" w:space="0"/>
        </w:tcBorders>
      </w:tcPr>
    </w:tblStylePr>
    <w:tblStylePr w:type="firstCol">
      <w:rPr>
        <w:b/>
        <w:bCs/>
      </w:rPr>
    </w:tblStylePr>
    <w:tblStylePr w:type="lastCol">
      <w:rPr>
        <w:b/>
        <w:bCs/>
      </w:rPr>
    </w:tblStylePr>
    <w:tblStylePr w:type="band1Vert">
      <w:tblPr/>
      <w:tcPr>
        <w:shd w:val="clear" w:color="auto" w:fill="B7E0FF" w:themeFill="accent2" w:themeFillTint="33"/>
      </w:tcPr>
    </w:tblStylePr>
    <w:tblStylePr w:type="band1Horz">
      <w:tblPr/>
      <w:tcPr>
        <w:shd w:val="clear" w:color="auto" w:fill="B7E0FF" w:themeFill="accent2" w:themeFillTint="33"/>
      </w:tcPr>
    </w:tblStylePr>
  </w:style>
  <w:style w:type="table" w:styleId="ListTable4-Accent21" w:customStyle="1">
    <w:name w:val="List Table 4 - Accent 21"/>
    <w:basedOn w:val="TableNormal"/>
    <w:uiPriority w:val="49"/>
    <w:rsid w:val="00B66CCF"/>
    <w:tblPr>
      <w:tblStyleRowBandSize w:val="1"/>
      <w:tblStyleColBandSize w:val="1"/>
      <w:tblBorders>
        <w:top w:val="single" w:color="27A2FF" w:themeColor="accent2" w:themeTint="99" w:sz="4" w:space="0"/>
        <w:left w:val="single" w:color="27A2FF" w:themeColor="accent2" w:themeTint="99" w:sz="4" w:space="0"/>
        <w:bottom w:val="single" w:color="27A2FF" w:themeColor="accent2" w:themeTint="99" w:sz="4" w:space="0"/>
        <w:right w:val="single" w:color="27A2FF" w:themeColor="accent2" w:themeTint="99" w:sz="4" w:space="0"/>
        <w:insideH w:val="single" w:color="27A2FF" w:themeColor="accent2" w:themeTint="99" w:sz="4" w:space="0"/>
      </w:tblBorders>
    </w:tblPr>
    <w:tblStylePr w:type="firstRow">
      <w:rPr>
        <w:b/>
        <w:bCs/>
        <w:color w:val="F6A106" w:themeColor="background1"/>
      </w:rPr>
      <w:tblPr/>
      <w:tcPr>
        <w:tcBorders>
          <w:top w:val="single" w:color="005696" w:themeColor="accent2" w:sz="4" w:space="0"/>
          <w:left w:val="single" w:color="005696" w:themeColor="accent2" w:sz="4" w:space="0"/>
          <w:bottom w:val="single" w:color="005696" w:themeColor="accent2" w:sz="4" w:space="0"/>
          <w:right w:val="single" w:color="005696" w:themeColor="accent2" w:sz="4" w:space="0"/>
          <w:insideH w:val="nil"/>
        </w:tcBorders>
        <w:shd w:val="clear" w:color="auto" w:fill="005696" w:themeFill="accent2"/>
      </w:tcPr>
    </w:tblStylePr>
    <w:tblStylePr w:type="lastRow">
      <w:rPr>
        <w:b/>
        <w:bCs/>
      </w:rPr>
      <w:tblPr/>
      <w:tcPr>
        <w:tcBorders>
          <w:top w:val="double" w:color="27A2FF" w:themeColor="accent2" w:themeTint="99" w:sz="4" w:space="0"/>
        </w:tcBorders>
      </w:tcPr>
    </w:tblStylePr>
    <w:tblStylePr w:type="firstCol">
      <w:rPr>
        <w:b/>
        <w:bCs/>
      </w:rPr>
    </w:tblStylePr>
    <w:tblStylePr w:type="lastCol">
      <w:rPr>
        <w:b/>
        <w:bCs/>
      </w:rPr>
    </w:tblStylePr>
    <w:tblStylePr w:type="band1Vert">
      <w:tblPr/>
      <w:tcPr>
        <w:shd w:val="clear" w:color="auto" w:fill="B7E0FF" w:themeFill="accent2" w:themeFillTint="33"/>
      </w:tcPr>
    </w:tblStylePr>
    <w:tblStylePr w:type="band1Horz">
      <w:tblPr/>
      <w:tcPr>
        <w:shd w:val="clear" w:color="auto" w:fill="B7E0FF" w:themeFill="accent2" w:themeFillTint="33"/>
      </w:tcPr>
    </w:tblStylePr>
  </w:style>
  <w:style w:type="character" w:styleId="SubtleEmphasis">
    <w:name w:val="Subtle Emphasis"/>
    <w:basedOn w:val="DefaultParagraphFont"/>
    <w:uiPriority w:val="19"/>
    <w:qFormat/>
    <w:rsid w:val="00F356F1"/>
    <w:rPr>
      <w:i/>
      <w:iCs/>
      <w:color w:val="979997" w:themeColor="text1" w:themeTint="7F"/>
    </w:rPr>
  </w:style>
  <w:style w:type="paragraph" w:styleId="Body1" w:customStyle="1">
    <w:name w:val="Body 1"/>
    <w:basedOn w:val="Body"/>
    <w:rsid w:val="00AE08FA"/>
    <w:pPr>
      <w:tabs>
        <w:tab w:val="clear" w:pos="851"/>
        <w:tab w:val="clear" w:pos="1701"/>
        <w:tab w:val="clear" w:pos="2552"/>
        <w:tab w:val="clear" w:pos="3402"/>
        <w:tab w:val="clear" w:pos="4253"/>
        <w:tab w:val="clear" w:pos="5103"/>
        <w:tab w:val="clear" w:pos="5954"/>
        <w:tab w:val="clear" w:pos="6804"/>
        <w:tab w:val="clear" w:pos="7655"/>
        <w:tab w:val="left" w:pos="709"/>
      </w:tabs>
    </w:pPr>
  </w:style>
  <w:style w:type="paragraph" w:styleId="Body" w:customStyle="1">
    <w:name w:val="Body"/>
    <w:basedOn w:val="Normal"/>
    <w:rsid w:val="00AE08FA"/>
    <w:pPr>
      <w:tabs>
        <w:tab w:val="left" w:pos="851"/>
        <w:tab w:val="left" w:pos="1701"/>
        <w:tab w:val="left" w:pos="2552"/>
        <w:tab w:val="left" w:pos="3402"/>
        <w:tab w:val="left" w:pos="4253"/>
        <w:tab w:val="left" w:pos="5103"/>
        <w:tab w:val="left" w:pos="5954"/>
        <w:tab w:val="left" w:pos="6804"/>
        <w:tab w:val="left" w:pos="7655"/>
        <w:tab w:val="left" w:pos="9072"/>
      </w:tabs>
      <w:spacing w:after="240" w:line="240" w:lineRule="auto"/>
      <w:ind w:left="0"/>
    </w:pPr>
    <w:rPr>
      <w:rFonts w:ascii="Helvetica" w:hAnsi="Helvetica" w:eastAsia="Times New Roman" w:cs="Times New Roman"/>
      <w:color w:val="646564" w:themeColor="text1" w:themeTint="BF"/>
      <w:kern w:val="28"/>
    </w:rPr>
  </w:style>
  <w:style w:type="paragraph" w:styleId="SectionHeading" w:customStyle="1">
    <w:name w:val="Section Heading"/>
    <w:basedOn w:val="Normal"/>
    <w:next w:val="Normal"/>
    <w:qFormat/>
    <w:rsid w:val="0070125C"/>
    <w:pPr>
      <w:spacing w:before="120" w:after="240" w:line="240" w:lineRule="auto"/>
      <w:ind w:left="0"/>
    </w:pPr>
    <w:rPr>
      <w:rFonts w:ascii="Arial" w:hAnsi="Arial" w:cs="Arial"/>
      <w:noProof/>
      <w:color w:val="9C8C6C" w:themeColor="accent1"/>
      <w:sz w:val="24"/>
      <w:szCs w:val="28"/>
    </w:rPr>
  </w:style>
  <w:style w:type="character" w:styleId="TitleChar1" w:customStyle="1">
    <w:name w:val="Title Char1"/>
    <w:rsid w:val="0070125C"/>
    <w:rPr>
      <w:rFonts w:ascii="Trebuchet MS" w:hAnsi="Trebuchet MS" w:cs="Arial"/>
      <w:b/>
      <w:bCs/>
      <w:kern w:val="28"/>
      <w:sz w:val="28"/>
      <w:szCs w:val="32"/>
      <w:lang w:val="en-GB" w:eastAsia="en-GB" w:bidi="ar-SA"/>
    </w:rPr>
  </w:style>
  <w:style w:type="character" w:styleId="Tableheadings" w:customStyle="1">
    <w:name w:val="Table headings"/>
    <w:rsid w:val="0070125C"/>
    <w:rPr>
      <w:b/>
      <w:color w:val="FFFFFF"/>
      <w:sz w:val="16"/>
    </w:rPr>
  </w:style>
  <w:style w:type="table" w:styleId="PlainTable51" w:customStyle="1">
    <w:name w:val="Plain Table 51"/>
    <w:basedOn w:val="TableNormal"/>
    <w:uiPriority w:val="99"/>
    <w:rsid w:val="0070125C"/>
    <w:tblPr>
      <w:tblStyleRowBandSize w:val="1"/>
      <w:tblStyleColBandSize w:val="1"/>
    </w:tblPr>
    <w:tblStylePr w:type="firstRow">
      <w:rPr>
        <w:rFonts w:asciiTheme="majorHAnsi" w:hAnsiTheme="majorHAnsi" w:eastAsiaTheme="majorEastAsia" w:cstheme="majorBidi"/>
        <w:i/>
        <w:iCs/>
        <w:sz w:val="26"/>
      </w:rPr>
      <w:tblPr/>
      <w:tcPr>
        <w:tcBorders>
          <w:bottom w:val="single" w:color="969996" w:themeColor="text1" w:themeTint="80" w:sz="4" w:space="0"/>
        </w:tcBorders>
        <w:shd w:val="clear" w:color="auto" w:fill="F6A106" w:themeFill="background1"/>
      </w:tcPr>
    </w:tblStylePr>
    <w:tblStylePr w:type="lastRow">
      <w:rPr>
        <w:rFonts w:asciiTheme="majorHAnsi" w:hAnsiTheme="majorHAnsi" w:eastAsiaTheme="majorEastAsia" w:cstheme="majorBidi"/>
        <w:i/>
        <w:iCs/>
        <w:sz w:val="26"/>
      </w:rPr>
      <w:tblPr/>
      <w:tcPr>
        <w:tcBorders>
          <w:top w:val="single" w:color="969996" w:themeColor="text1" w:themeTint="80" w:sz="4" w:space="0"/>
        </w:tcBorders>
        <w:shd w:val="clear" w:color="auto" w:fill="F6A106" w:themeFill="background1"/>
      </w:tcPr>
    </w:tblStylePr>
    <w:tblStylePr w:type="firstCol">
      <w:pPr>
        <w:jc w:val="right"/>
      </w:pPr>
      <w:rPr>
        <w:rFonts w:asciiTheme="majorHAnsi" w:hAnsiTheme="majorHAnsi" w:eastAsiaTheme="majorEastAsia" w:cstheme="majorBidi"/>
        <w:i/>
        <w:iCs/>
        <w:sz w:val="26"/>
      </w:rPr>
      <w:tblPr/>
      <w:tcPr>
        <w:tcBorders>
          <w:right w:val="single" w:color="969996" w:themeColor="text1" w:themeTint="80" w:sz="4" w:space="0"/>
        </w:tcBorders>
        <w:shd w:val="clear" w:color="auto" w:fill="F6A106" w:themeFill="background1"/>
      </w:tcPr>
    </w:tblStylePr>
    <w:tblStylePr w:type="lastCol">
      <w:rPr>
        <w:rFonts w:asciiTheme="majorHAnsi" w:hAnsiTheme="majorHAnsi" w:eastAsiaTheme="majorEastAsia" w:cstheme="majorBidi"/>
        <w:i/>
        <w:iCs/>
        <w:sz w:val="26"/>
      </w:rPr>
      <w:tblPr/>
      <w:tcPr>
        <w:tcBorders>
          <w:left w:val="single" w:color="969996" w:themeColor="text1" w:themeTint="80" w:sz="4" w:space="0"/>
        </w:tcBorders>
        <w:shd w:val="clear" w:color="auto" w:fill="F6A106" w:themeFill="background1"/>
      </w:tcPr>
    </w:tblStylePr>
    <w:tblStylePr w:type="band1Vert">
      <w:tblPr/>
      <w:tcPr>
        <w:shd w:val="clear" w:color="auto" w:fill="E99805" w:themeFill="background1" w:themeFillShade="F2"/>
      </w:tcPr>
    </w:tblStylePr>
    <w:tblStylePr w:type="band1Horz">
      <w:tblPr/>
      <w:tcPr>
        <w:shd w:val="clear" w:color="auto" w:fill="E99805"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xxmsobodytext" w:customStyle="1">
    <w:name w:val="x_xmsobodytext"/>
    <w:basedOn w:val="Normal"/>
    <w:uiPriority w:val="99"/>
    <w:rsid w:val="009F522A"/>
    <w:pPr>
      <w:spacing w:before="120"/>
      <w:ind w:left="709"/>
    </w:pPr>
    <w:rPr>
      <w:rFonts w:ascii="Arial" w:hAnsi="Arial" w:cs="Arial" w:eastAsiaTheme="minorHAnsi"/>
      <w:color w:val="000000"/>
      <w:lang w:eastAsia="en-GB"/>
    </w:rPr>
  </w:style>
  <w:style w:type="table" w:styleId="GridTable1Light-Accent1">
    <w:name w:val="Grid Table 1 Light Accent 1"/>
    <w:basedOn w:val="TableNormal"/>
    <w:uiPriority w:val="46"/>
    <w:rsid w:val="0028122B"/>
    <w:rPr>
      <w:rFonts w:eastAsiaTheme="minorHAnsi"/>
      <w:sz w:val="22"/>
      <w:szCs w:val="22"/>
      <w:lang w:val="en-GB"/>
    </w:rPr>
    <w:tblPr>
      <w:tblStyleRowBandSize w:val="1"/>
      <w:tblStyleColBandSize w:val="1"/>
      <w:tblBorders>
        <w:top w:val="single" w:color="D7D0C4" w:themeColor="accent1" w:themeTint="66" w:sz="4" w:space="0"/>
        <w:left w:val="single" w:color="D7D0C4" w:themeColor="accent1" w:themeTint="66" w:sz="4" w:space="0"/>
        <w:bottom w:val="single" w:color="D7D0C4" w:themeColor="accent1" w:themeTint="66" w:sz="4" w:space="0"/>
        <w:right w:val="single" w:color="D7D0C4" w:themeColor="accent1" w:themeTint="66" w:sz="4" w:space="0"/>
        <w:insideH w:val="single" w:color="D7D0C4" w:themeColor="accent1" w:themeTint="66" w:sz="4" w:space="0"/>
        <w:insideV w:val="single" w:color="D7D0C4" w:themeColor="accent1" w:themeTint="66" w:sz="4" w:space="0"/>
      </w:tblBorders>
    </w:tblPr>
    <w:tblStylePr w:type="firstRow">
      <w:rPr>
        <w:b/>
        <w:bCs/>
      </w:rPr>
      <w:tblPr/>
      <w:tcPr>
        <w:tcBorders>
          <w:bottom w:val="single" w:color="C3BAA6" w:themeColor="accent1" w:themeTint="99" w:sz="12" w:space="0"/>
        </w:tcBorders>
      </w:tcPr>
    </w:tblStylePr>
    <w:tblStylePr w:type="lastRow">
      <w:rPr>
        <w:b/>
        <w:bCs/>
      </w:rPr>
      <w:tblPr/>
      <w:tcPr>
        <w:tcBorders>
          <w:top w:val="double" w:color="C3BAA6" w:themeColor="accent1" w:themeTint="99" w:sz="2" w:space="0"/>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50E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2700">
      <w:bodyDiv w:val="1"/>
      <w:marLeft w:val="0"/>
      <w:marRight w:val="0"/>
      <w:marTop w:val="0"/>
      <w:marBottom w:val="0"/>
      <w:divBdr>
        <w:top w:val="none" w:sz="0" w:space="0" w:color="auto"/>
        <w:left w:val="none" w:sz="0" w:space="0" w:color="auto"/>
        <w:bottom w:val="none" w:sz="0" w:space="0" w:color="auto"/>
        <w:right w:val="none" w:sz="0" w:space="0" w:color="auto"/>
      </w:divBdr>
      <w:divsChild>
        <w:div w:id="77362559">
          <w:marLeft w:val="547"/>
          <w:marRight w:val="0"/>
          <w:marTop w:val="120"/>
          <w:marBottom w:val="120"/>
          <w:divBdr>
            <w:top w:val="none" w:sz="0" w:space="0" w:color="auto"/>
            <w:left w:val="none" w:sz="0" w:space="0" w:color="auto"/>
            <w:bottom w:val="none" w:sz="0" w:space="0" w:color="auto"/>
            <w:right w:val="none" w:sz="0" w:space="0" w:color="auto"/>
          </w:divBdr>
        </w:div>
        <w:div w:id="847016463">
          <w:marLeft w:val="547"/>
          <w:marRight w:val="0"/>
          <w:marTop w:val="120"/>
          <w:marBottom w:val="120"/>
          <w:divBdr>
            <w:top w:val="none" w:sz="0" w:space="0" w:color="auto"/>
            <w:left w:val="none" w:sz="0" w:space="0" w:color="auto"/>
            <w:bottom w:val="none" w:sz="0" w:space="0" w:color="auto"/>
            <w:right w:val="none" w:sz="0" w:space="0" w:color="auto"/>
          </w:divBdr>
        </w:div>
        <w:div w:id="981354034">
          <w:marLeft w:val="547"/>
          <w:marRight w:val="0"/>
          <w:marTop w:val="120"/>
          <w:marBottom w:val="120"/>
          <w:divBdr>
            <w:top w:val="none" w:sz="0" w:space="0" w:color="auto"/>
            <w:left w:val="none" w:sz="0" w:space="0" w:color="auto"/>
            <w:bottom w:val="none" w:sz="0" w:space="0" w:color="auto"/>
            <w:right w:val="none" w:sz="0" w:space="0" w:color="auto"/>
          </w:divBdr>
        </w:div>
        <w:div w:id="1226987662">
          <w:marLeft w:val="547"/>
          <w:marRight w:val="0"/>
          <w:marTop w:val="120"/>
          <w:marBottom w:val="120"/>
          <w:divBdr>
            <w:top w:val="none" w:sz="0" w:space="0" w:color="auto"/>
            <w:left w:val="none" w:sz="0" w:space="0" w:color="auto"/>
            <w:bottom w:val="none" w:sz="0" w:space="0" w:color="auto"/>
            <w:right w:val="none" w:sz="0" w:space="0" w:color="auto"/>
          </w:divBdr>
        </w:div>
        <w:div w:id="1717388084">
          <w:marLeft w:val="547"/>
          <w:marRight w:val="0"/>
          <w:marTop w:val="120"/>
          <w:marBottom w:val="120"/>
          <w:divBdr>
            <w:top w:val="none" w:sz="0" w:space="0" w:color="auto"/>
            <w:left w:val="none" w:sz="0" w:space="0" w:color="auto"/>
            <w:bottom w:val="none" w:sz="0" w:space="0" w:color="auto"/>
            <w:right w:val="none" w:sz="0" w:space="0" w:color="auto"/>
          </w:divBdr>
        </w:div>
        <w:div w:id="2061781987">
          <w:marLeft w:val="547"/>
          <w:marRight w:val="0"/>
          <w:marTop w:val="120"/>
          <w:marBottom w:val="120"/>
          <w:divBdr>
            <w:top w:val="none" w:sz="0" w:space="0" w:color="auto"/>
            <w:left w:val="none" w:sz="0" w:space="0" w:color="auto"/>
            <w:bottom w:val="none" w:sz="0" w:space="0" w:color="auto"/>
            <w:right w:val="none" w:sz="0" w:space="0" w:color="auto"/>
          </w:divBdr>
        </w:div>
        <w:div w:id="2127460508">
          <w:marLeft w:val="547"/>
          <w:marRight w:val="0"/>
          <w:marTop w:val="120"/>
          <w:marBottom w:val="120"/>
          <w:divBdr>
            <w:top w:val="none" w:sz="0" w:space="0" w:color="auto"/>
            <w:left w:val="none" w:sz="0" w:space="0" w:color="auto"/>
            <w:bottom w:val="none" w:sz="0" w:space="0" w:color="auto"/>
            <w:right w:val="none" w:sz="0" w:space="0" w:color="auto"/>
          </w:divBdr>
        </w:div>
      </w:divsChild>
    </w:div>
    <w:div w:id="26488876">
      <w:bodyDiv w:val="1"/>
      <w:marLeft w:val="0"/>
      <w:marRight w:val="0"/>
      <w:marTop w:val="0"/>
      <w:marBottom w:val="0"/>
      <w:divBdr>
        <w:top w:val="none" w:sz="0" w:space="0" w:color="auto"/>
        <w:left w:val="none" w:sz="0" w:space="0" w:color="auto"/>
        <w:bottom w:val="none" w:sz="0" w:space="0" w:color="auto"/>
        <w:right w:val="none" w:sz="0" w:space="0" w:color="auto"/>
      </w:divBdr>
    </w:div>
    <w:div w:id="33315923">
      <w:bodyDiv w:val="1"/>
      <w:marLeft w:val="0"/>
      <w:marRight w:val="0"/>
      <w:marTop w:val="0"/>
      <w:marBottom w:val="0"/>
      <w:divBdr>
        <w:top w:val="none" w:sz="0" w:space="0" w:color="auto"/>
        <w:left w:val="none" w:sz="0" w:space="0" w:color="auto"/>
        <w:bottom w:val="none" w:sz="0" w:space="0" w:color="auto"/>
        <w:right w:val="none" w:sz="0" w:space="0" w:color="auto"/>
      </w:divBdr>
    </w:div>
    <w:div w:id="34276694">
      <w:bodyDiv w:val="1"/>
      <w:marLeft w:val="0"/>
      <w:marRight w:val="0"/>
      <w:marTop w:val="0"/>
      <w:marBottom w:val="0"/>
      <w:divBdr>
        <w:top w:val="none" w:sz="0" w:space="0" w:color="auto"/>
        <w:left w:val="none" w:sz="0" w:space="0" w:color="auto"/>
        <w:bottom w:val="none" w:sz="0" w:space="0" w:color="auto"/>
        <w:right w:val="none" w:sz="0" w:space="0" w:color="auto"/>
      </w:divBdr>
    </w:div>
    <w:div w:id="43409361">
      <w:bodyDiv w:val="1"/>
      <w:marLeft w:val="0"/>
      <w:marRight w:val="0"/>
      <w:marTop w:val="0"/>
      <w:marBottom w:val="0"/>
      <w:divBdr>
        <w:top w:val="none" w:sz="0" w:space="0" w:color="auto"/>
        <w:left w:val="none" w:sz="0" w:space="0" w:color="auto"/>
        <w:bottom w:val="none" w:sz="0" w:space="0" w:color="auto"/>
        <w:right w:val="none" w:sz="0" w:space="0" w:color="auto"/>
      </w:divBdr>
      <w:divsChild>
        <w:div w:id="775291464">
          <w:marLeft w:val="274"/>
          <w:marRight w:val="0"/>
          <w:marTop w:val="48"/>
          <w:marBottom w:val="0"/>
          <w:divBdr>
            <w:top w:val="none" w:sz="0" w:space="0" w:color="auto"/>
            <w:left w:val="none" w:sz="0" w:space="0" w:color="auto"/>
            <w:bottom w:val="none" w:sz="0" w:space="0" w:color="auto"/>
            <w:right w:val="none" w:sz="0" w:space="0" w:color="auto"/>
          </w:divBdr>
        </w:div>
        <w:div w:id="1648128641">
          <w:marLeft w:val="274"/>
          <w:marRight w:val="0"/>
          <w:marTop w:val="48"/>
          <w:marBottom w:val="0"/>
          <w:divBdr>
            <w:top w:val="none" w:sz="0" w:space="0" w:color="auto"/>
            <w:left w:val="none" w:sz="0" w:space="0" w:color="auto"/>
            <w:bottom w:val="none" w:sz="0" w:space="0" w:color="auto"/>
            <w:right w:val="none" w:sz="0" w:space="0" w:color="auto"/>
          </w:divBdr>
        </w:div>
      </w:divsChild>
    </w:div>
    <w:div w:id="51656483">
      <w:bodyDiv w:val="1"/>
      <w:marLeft w:val="0"/>
      <w:marRight w:val="0"/>
      <w:marTop w:val="0"/>
      <w:marBottom w:val="0"/>
      <w:divBdr>
        <w:top w:val="none" w:sz="0" w:space="0" w:color="auto"/>
        <w:left w:val="none" w:sz="0" w:space="0" w:color="auto"/>
        <w:bottom w:val="none" w:sz="0" w:space="0" w:color="auto"/>
        <w:right w:val="none" w:sz="0" w:space="0" w:color="auto"/>
      </w:divBdr>
    </w:div>
    <w:div w:id="78988813">
      <w:bodyDiv w:val="1"/>
      <w:marLeft w:val="0"/>
      <w:marRight w:val="0"/>
      <w:marTop w:val="0"/>
      <w:marBottom w:val="0"/>
      <w:divBdr>
        <w:top w:val="none" w:sz="0" w:space="0" w:color="auto"/>
        <w:left w:val="none" w:sz="0" w:space="0" w:color="auto"/>
        <w:bottom w:val="none" w:sz="0" w:space="0" w:color="auto"/>
        <w:right w:val="none" w:sz="0" w:space="0" w:color="auto"/>
      </w:divBdr>
      <w:divsChild>
        <w:div w:id="1407655391">
          <w:marLeft w:val="0"/>
          <w:marRight w:val="0"/>
          <w:marTop w:val="0"/>
          <w:marBottom w:val="0"/>
          <w:divBdr>
            <w:top w:val="none" w:sz="0" w:space="0" w:color="auto"/>
            <w:left w:val="none" w:sz="0" w:space="0" w:color="auto"/>
            <w:bottom w:val="none" w:sz="0" w:space="0" w:color="auto"/>
            <w:right w:val="none" w:sz="0" w:space="0" w:color="auto"/>
          </w:divBdr>
          <w:divsChild>
            <w:div w:id="1970086823">
              <w:marLeft w:val="0"/>
              <w:marRight w:val="0"/>
              <w:marTop w:val="0"/>
              <w:marBottom w:val="1650"/>
              <w:divBdr>
                <w:top w:val="none" w:sz="0" w:space="0" w:color="auto"/>
                <w:left w:val="none" w:sz="0" w:space="0" w:color="auto"/>
                <w:bottom w:val="none" w:sz="0" w:space="0" w:color="auto"/>
                <w:right w:val="none" w:sz="0" w:space="0" w:color="auto"/>
              </w:divBdr>
              <w:divsChild>
                <w:div w:id="1488476840">
                  <w:marLeft w:val="0"/>
                  <w:marRight w:val="0"/>
                  <w:marTop w:val="0"/>
                  <w:marBottom w:val="0"/>
                  <w:divBdr>
                    <w:top w:val="none" w:sz="0" w:space="0" w:color="auto"/>
                    <w:left w:val="none" w:sz="0" w:space="0" w:color="auto"/>
                    <w:bottom w:val="none" w:sz="0" w:space="0" w:color="auto"/>
                    <w:right w:val="none" w:sz="0" w:space="0" w:color="auto"/>
                  </w:divBdr>
                  <w:divsChild>
                    <w:div w:id="5922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92835">
      <w:bodyDiv w:val="1"/>
      <w:marLeft w:val="0"/>
      <w:marRight w:val="0"/>
      <w:marTop w:val="0"/>
      <w:marBottom w:val="0"/>
      <w:divBdr>
        <w:top w:val="none" w:sz="0" w:space="0" w:color="auto"/>
        <w:left w:val="none" w:sz="0" w:space="0" w:color="auto"/>
        <w:bottom w:val="none" w:sz="0" w:space="0" w:color="auto"/>
        <w:right w:val="none" w:sz="0" w:space="0" w:color="auto"/>
      </w:divBdr>
      <w:divsChild>
        <w:div w:id="1024793295">
          <w:marLeft w:val="274"/>
          <w:marRight w:val="0"/>
          <w:marTop w:val="48"/>
          <w:marBottom w:val="0"/>
          <w:divBdr>
            <w:top w:val="none" w:sz="0" w:space="0" w:color="auto"/>
            <w:left w:val="none" w:sz="0" w:space="0" w:color="auto"/>
            <w:bottom w:val="none" w:sz="0" w:space="0" w:color="auto"/>
            <w:right w:val="none" w:sz="0" w:space="0" w:color="auto"/>
          </w:divBdr>
        </w:div>
        <w:div w:id="1646543366">
          <w:marLeft w:val="274"/>
          <w:marRight w:val="0"/>
          <w:marTop w:val="48"/>
          <w:marBottom w:val="0"/>
          <w:divBdr>
            <w:top w:val="none" w:sz="0" w:space="0" w:color="auto"/>
            <w:left w:val="none" w:sz="0" w:space="0" w:color="auto"/>
            <w:bottom w:val="none" w:sz="0" w:space="0" w:color="auto"/>
            <w:right w:val="none" w:sz="0" w:space="0" w:color="auto"/>
          </w:divBdr>
        </w:div>
        <w:div w:id="1917353597">
          <w:marLeft w:val="274"/>
          <w:marRight w:val="0"/>
          <w:marTop w:val="48"/>
          <w:marBottom w:val="0"/>
          <w:divBdr>
            <w:top w:val="none" w:sz="0" w:space="0" w:color="auto"/>
            <w:left w:val="none" w:sz="0" w:space="0" w:color="auto"/>
            <w:bottom w:val="none" w:sz="0" w:space="0" w:color="auto"/>
            <w:right w:val="none" w:sz="0" w:space="0" w:color="auto"/>
          </w:divBdr>
        </w:div>
      </w:divsChild>
    </w:div>
    <w:div w:id="88355554">
      <w:bodyDiv w:val="1"/>
      <w:marLeft w:val="0"/>
      <w:marRight w:val="0"/>
      <w:marTop w:val="0"/>
      <w:marBottom w:val="0"/>
      <w:divBdr>
        <w:top w:val="none" w:sz="0" w:space="0" w:color="auto"/>
        <w:left w:val="none" w:sz="0" w:space="0" w:color="auto"/>
        <w:bottom w:val="none" w:sz="0" w:space="0" w:color="auto"/>
        <w:right w:val="none" w:sz="0" w:space="0" w:color="auto"/>
      </w:divBdr>
    </w:div>
    <w:div w:id="89742976">
      <w:bodyDiv w:val="1"/>
      <w:marLeft w:val="0"/>
      <w:marRight w:val="0"/>
      <w:marTop w:val="0"/>
      <w:marBottom w:val="0"/>
      <w:divBdr>
        <w:top w:val="none" w:sz="0" w:space="0" w:color="auto"/>
        <w:left w:val="none" w:sz="0" w:space="0" w:color="auto"/>
        <w:bottom w:val="none" w:sz="0" w:space="0" w:color="auto"/>
        <w:right w:val="none" w:sz="0" w:space="0" w:color="auto"/>
      </w:divBdr>
    </w:div>
    <w:div w:id="107631125">
      <w:bodyDiv w:val="1"/>
      <w:marLeft w:val="0"/>
      <w:marRight w:val="0"/>
      <w:marTop w:val="0"/>
      <w:marBottom w:val="0"/>
      <w:divBdr>
        <w:top w:val="none" w:sz="0" w:space="0" w:color="auto"/>
        <w:left w:val="none" w:sz="0" w:space="0" w:color="auto"/>
        <w:bottom w:val="none" w:sz="0" w:space="0" w:color="auto"/>
        <w:right w:val="none" w:sz="0" w:space="0" w:color="auto"/>
      </w:divBdr>
    </w:div>
    <w:div w:id="109665944">
      <w:bodyDiv w:val="1"/>
      <w:marLeft w:val="0"/>
      <w:marRight w:val="0"/>
      <w:marTop w:val="0"/>
      <w:marBottom w:val="0"/>
      <w:divBdr>
        <w:top w:val="none" w:sz="0" w:space="0" w:color="auto"/>
        <w:left w:val="none" w:sz="0" w:space="0" w:color="auto"/>
        <w:bottom w:val="none" w:sz="0" w:space="0" w:color="auto"/>
        <w:right w:val="none" w:sz="0" w:space="0" w:color="auto"/>
      </w:divBdr>
    </w:div>
    <w:div w:id="112599072">
      <w:bodyDiv w:val="1"/>
      <w:marLeft w:val="0"/>
      <w:marRight w:val="0"/>
      <w:marTop w:val="0"/>
      <w:marBottom w:val="0"/>
      <w:divBdr>
        <w:top w:val="none" w:sz="0" w:space="0" w:color="auto"/>
        <w:left w:val="none" w:sz="0" w:space="0" w:color="auto"/>
        <w:bottom w:val="none" w:sz="0" w:space="0" w:color="auto"/>
        <w:right w:val="none" w:sz="0" w:space="0" w:color="auto"/>
      </w:divBdr>
      <w:divsChild>
        <w:div w:id="2027827283">
          <w:marLeft w:val="547"/>
          <w:marRight w:val="0"/>
          <w:marTop w:val="0"/>
          <w:marBottom w:val="0"/>
          <w:divBdr>
            <w:top w:val="none" w:sz="0" w:space="0" w:color="auto"/>
            <w:left w:val="none" w:sz="0" w:space="0" w:color="auto"/>
            <w:bottom w:val="none" w:sz="0" w:space="0" w:color="auto"/>
            <w:right w:val="none" w:sz="0" w:space="0" w:color="auto"/>
          </w:divBdr>
        </w:div>
      </w:divsChild>
    </w:div>
    <w:div w:id="121119136">
      <w:bodyDiv w:val="1"/>
      <w:marLeft w:val="0"/>
      <w:marRight w:val="0"/>
      <w:marTop w:val="0"/>
      <w:marBottom w:val="0"/>
      <w:divBdr>
        <w:top w:val="none" w:sz="0" w:space="0" w:color="auto"/>
        <w:left w:val="none" w:sz="0" w:space="0" w:color="auto"/>
        <w:bottom w:val="none" w:sz="0" w:space="0" w:color="auto"/>
        <w:right w:val="none" w:sz="0" w:space="0" w:color="auto"/>
      </w:divBdr>
      <w:divsChild>
        <w:div w:id="857818952">
          <w:marLeft w:val="994"/>
          <w:marRight w:val="0"/>
          <w:marTop w:val="0"/>
          <w:marBottom w:val="0"/>
          <w:divBdr>
            <w:top w:val="none" w:sz="0" w:space="0" w:color="auto"/>
            <w:left w:val="none" w:sz="0" w:space="0" w:color="auto"/>
            <w:bottom w:val="none" w:sz="0" w:space="0" w:color="auto"/>
            <w:right w:val="none" w:sz="0" w:space="0" w:color="auto"/>
          </w:divBdr>
        </w:div>
        <w:div w:id="871764353">
          <w:marLeft w:val="994"/>
          <w:marRight w:val="0"/>
          <w:marTop w:val="0"/>
          <w:marBottom w:val="0"/>
          <w:divBdr>
            <w:top w:val="none" w:sz="0" w:space="0" w:color="auto"/>
            <w:left w:val="none" w:sz="0" w:space="0" w:color="auto"/>
            <w:bottom w:val="none" w:sz="0" w:space="0" w:color="auto"/>
            <w:right w:val="none" w:sz="0" w:space="0" w:color="auto"/>
          </w:divBdr>
        </w:div>
        <w:div w:id="880441827">
          <w:marLeft w:val="994"/>
          <w:marRight w:val="0"/>
          <w:marTop w:val="0"/>
          <w:marBottom w:val="0"/>
          <w:divBdr>
            <w:top w:val="none" w:sz="0" w:space="0" w:color="auto"/>
            <w:left w:val="none" w:sz="0" w:space="0" w:color="auto"/>
            <w:bottom w:val="none" w:sz="0" w:space="0" w:color="auto"/>
            <w:right w:val="none" w:sz="0" w:space="0" w:color="auto"/>
          </w:divBdr>
        </w:div>
      </w:divsChild>
    </w:div>
    <w:div w:id="122046313">
      <w:bodyDiv w:val="1"/>
      <w:marLeft w:val="0"/>
      <w:marRight w:val="0"/>
      <w:marTop w:val="0"/>
      <w:marBottom w:val="0"/>
      <w:divBdr>
        <w:top w:val="none" w:sz="0" w:space="0" w:color="auto"/>
        <w:left w:val="none" w:sz="0" w:space="0" w:color="auto"/>
        <w:bottom w:val="none" w:sz="0" w:space="0" w:color="auto"/>
        <w:right w:val="none" w:sz="0" w:space="0" w:color="auto"/>
      </w:divBdr>
      <w:divsChild>
        <w:div w:id="51001406">
          <w:marLeft w:val="288"/>
          <w:marRight w:val="0"/>
          <w:marTop w:val="120"/>
          <w:marBottom w:val="0"/>
          <w:divBdr>
            <w:top w:val="none" w:sz="0" w:space="0" w:color="auto"/>
            <w:left w:val="none" w:sz="0" w:space="0" w:color="auto"/>
            <w:bottom w:val="none" w:sz="0" w:space="0" w:color="auto"/>
            <w:right w:val="none" w:sz="0" w:space="0" w:color="auto"/>
          </w:divBdr>
        </w:div>
        <w:div w:id="123234449">
          <w:marLeft w:val="288"/>
          <w:marRight w:val="0"/>
          <w:marTop w:val="120"/>
          <w:marBottom w:val="0"/>
          <w:divBdr>
            <w:top w:val="none" w:sz="0" w:space="0" w:color="auto"/>
            <w:left w:val="none" w:sz="0" w:space="0" w:color="auto"/>
            <w:bottom w:val="none" w:sz="0" w:space="0" w:color="auto"/>
            <w:right w:val="none" w:sz="0" w:space="0" w:color="auto"/>
          </w:divBdr>
        </w:div>
        <w:div w:id="347214448">
          <w:marLeft w:val="288"/>
          <w:marRight w:val="0"/>
          <w:marTop w:val="120"/>
          <w:marBottom w:val="0"/>
          <w:divBdr>
            <w:top w:val="none" w:sz="0" w:space="0" w:color="auto"/>
            <w:left w:val="none" w:sz="0" w:space="0" w:color="auto"/>
            <w:bottom w:val="none" w:sz="0" w:space="0" w:color="auto"/>
            <w:right w:val="none" w:sz="0" w:space="0" w:color="auto"/>
          </w:divBdr>
        </w:div>
        <w:div w:id="393310735">
          <w:marLeft w:val="288"/>
          <w:marRight w:val="0"/>
          <w:marTop w:val="120"/>
          <w:marBottom w:val="0"/>
          <w:divBdr>
            <w:top w:val="none" w:sz="0" w:space="0" w:color="auto"/>
            <w:left w:val="none" w:sz="0" w:space="0" w:color="auto"/>
            <w:bottom w:val="none" w:sz="0" w:space="0" w:color="auto"/>
            <w:right w:val="none" w:sz="0" w:space="0" w:color="auto"/>
          </w:divBdr>
        </w:div>
        <w:div w:id="560217675">
          <w:marLeft w:val="288"/>
          <w:marRight w:val="0"/>
          <w:marTop w:val="120"/>
          <w:marBottom w:val="0"/>
          <w:divBdr>
            <w:top w:val="none" w:sz="0" w:space="0" w:color="auto"/>
            <w:left w:val="none" w:sz="0" w:space="0" w:color="auto"/>
            <w:bottom w:val="none" w:sz="0" w:space="0" w:color="auto"/>
            <w:right w:val="none" w:sz="0" w:space="0" w:color="auto"/>
          </w:divBdr>
        </w:div>
        <w:div w:id="1037588673">
          <w:marLeft w:val="288"/>
          <w:marRight w:val="0"/>
          <w:marTop w:val="120"/>
          <w:marBottom w:val="0"/>
          <w:divBdr>
            <w:top w:val="none" w:sz="0" w:space="0" w:color="auto"/>
            <w:left w:val="none" w:sz="0" w:space="0" w:color="auto"/>
            <w:bottom w:val="none" w:sz="0" w:space="0" w:color="auto"/>
            <w:right w:val="none" w:sz="0" w:space="0" w:color="auto"/>
          </w:divBdr>
        </w:div>
        <w:div w:id="1079450015">
          <w:marLeft w:val="288"/>
          <w:marRight w:val="0"/>
          <w:marTop w:val="120"/>
          <w:marBottom w:val="0"/>
          <w:divBdr>
            <w:top w:val="none" w:sz="0" w:space="0" w:color="auto"/>
            <w:left w:val="none" w:sz="0" w:space="0" w:color="auto"/>
            <w:bottom w:val="none" w:sz="0" w:space="0" w:color="auto"/>
            <w:right w:val="none" w:sz="0" w:space="0" w:color="auto"/>
          </w:divBdr>
        </w:div>
        <w:div w:id="1925794299">
          <w:marLeft w:val="288"/>
          <w:marRight w:val="0"/>
          <w:marTop w:val="120"/>
          <w:marBottom w:val="0"/>
          <w:divBdr>
            <w:top w:val="none" w:sz="0" w:space="0" w:color="auto"/>
            <w:left w:val="none" w:sz="0" w:space="0" w:color="auto"/>
            <w:bottom w:val="none" w:sz="0" w:space="0" w:color="auto"/>
            <w:right w:val="none" w:sz="0" w:space="0" w:color="auto"/>
          </w:divBdr>
        </w:div>
      </w:divsChild>
    </w:div>
    <w:div w:id="124860523">
      <w:bodyDiv w:val="1"/>
      <w:marLeft w:val="0"/>
      <w:marRight w:val="0"/>
      <w:marTop w:val="0"/>
      <w:marBottom w:val="0"/>
      <w:divBdr>
        <w:top w:val="none" w:sz="0" w:space="0" w:color="auto"/>
        <w:left w:val="none" w:sz="0" w:space="0" w:color="auto"/>
        <w:bottom w:val="none" w:sz="0" w:space="0" w:color="auto"/>
        <w:right w:val="none" w:sz="0" w:space="0" w:color="auto"/>
      </w:divBdr>
      <w:divsChild>
        <w:div w:id="1744796251">
          <w:marLeft w:val="360"/>
          <w:marRight w:val="0"/>
          <w:marTop w:val="0"/>
          <w:marBottom w:val="0"/>
          <w:divBdr>
            <w:top w:val="none" w:sz="0" w:space="0" w:color="auto"/>
            <w:left w:val="none" w:sz="0" w:space="0" w:color="auto"/>
            <w:bottom w:val="none" w:sz="0" w:space="0" w:color="auto"/>
            <w:right w:val="none" w:sz="0" w:space="0" w:color="auto"/>
          </w:divBdr>
        </w:div>
      </w:divsChild>
    </w:div>
    <w:div w:id="140970836">
      <w:bodyDiv w:val="1"/>
      <w:marLeft w:val="0"/>
      <w:marRight w:val="0"/>
      <w:marTop w:val="0"/>
      <w:marBottom w:val="0"/>
      <w:divBdr>
        <w:top w:val="none" w:sz="0" w:space="0" w:color="auto"/>
        <w:left w:val="none" w:sz="0" w:space="0" w:color="auto"/>
        <w:bottom w:val="none" w:sz="0" w:space="0" w:color="auto"/>
        <w:right w:val="none" w:sz="0" w:space="0" w:color="auto"/>
      </w:divBdr>
    </w:div>
    <w:div w:id="145898328">
      <w:bodyDiv w:val="1"/>
      <w:marLeft w:val="0"/>
      <w:marRight w:val="0"/>
      <w:marTop w:val="0"/>
      <w:marBottom w:val="0"/>
      <w:divBdr>
        <w:top w:val="none" w:sz="0" w:space="0" w:color="auto"/>
        <w:left w:val="none" w:sz="0" w:space="0" w:color="auto"/>
        <w:bottom w:val="none" w:sz="0" w:space="0" w:color="auto"/>
        <w:right w:val="none" w:sz="0" w:space="0" w:color="auto"/>
      </w:divBdr>
    </w:div>
    <w:div w:id="157769753">
      <w:bodyDiv w:val="1"/>
      <w:marLeft w:val="0"/>
      <w:marRight w:val="0"/>
      <w:marTop w:val="0"/>
      <w:marBottom w:val="0"/>
      <w:divBdr>
        <w:top w:val="none" w:sz="0" w:space="0" w:color="auto"/>
        <w:left w:val="none" w:sz="0" w:space="0" w:color="auto"/>
        <w:bottom w:val="none" w:sz="0" w:space="0" w:color="auto"/>
        <w:right w:val="none" w:sz="0" w:space="0" w:color="auto"/>
      </w:divBdr>
    </w:div>
    <w:div w:id="166553615">
      <w:bodyDiv w:val="1"/>
      <w:marLeft w:val="0"/>
      <w:marRight w:val="0"/>
      <w:marTop w:val="0"/>
      <w:marBottom w:val="0"/>
      <w:divBdr>
        <w:top w:val="none" w:sz="0" w:space="0" w:color="auto"/>
        <w:left w:val="none" w:sz="0" w:space="0" w:color="auto"/>
        <w:bottom w:val="none" w:sz="0" w:space="0" w:color="auto"/>
        <w:right w:val="none" w:sz="0" w:space="0" w:color="auto"/>
      </w:divBdr>
    </w:div>
    <w:div w:id="181551934">
      <w:bodyDiv w:val="1"/>
      <w:marLeft w:val="0"/>
      <w:marRight w:val="0"/>
      <w:marTop w:val="0"/>
      <w:marBottom w:val="0"/>
      <w:divBdr>
        <w:top w:val="none" w:sz="0" w:space="0" w:color="auto"/>
        <w:left w:val="none" w:sz="0" w:space="0" w:color="auto"/>
        <w:bottom w:val="none" w:sz="0" w:space="0" w:color="auto"/>
        <w:right w:val="none" w:sz="0" w:space="0" w:color="auto"/>
      </w:divBdr>
    </w:div>
    <w:div w:id="188615670">
      <w:bodyDiv w:val="1"/>
      <w:marLeft w:val="0"/>
      <w:marRight w:val="0"/>
      <w:marTop w:val="0"/>
      <w:marBottom w:val="0"/>
      <w:divBdr>
        <w:top w:val="none" w:sz="0" w:space="0" w:color="auto"/>
        <w:left w:val="none" w:sz="0" w:space="0" w:color="auto"/>
        <w:bottom w:val="none" w:sz="0" w:space="0" w:color="auto"/>
        <w:right w:val="none" w:sz="0" w:space="0" w:color="auto"/>
      </w:divBdr>
    </w:div>
    <w:div w:id="192303753">
      <w:bodyDiv w:val="1"/>
      <w:marLeft w:val="0"/>
      <w:marRight w:val="0"/>
      <w:marTop w:val="0"/>
      <w:marBottom w:val="0"/>
      <w:divBdr>
        <w:top w:val="none" w:sz="0" w:space="0" w:color="auto"/>
        <w:left w:val="none" w:sz="0" w:space="0" w:color="auto"/>
        <w:bottom w:val="none" w:sz="0" w:space="0" w:color="auto"/>
        <w:right w:val="none" w:sz="0" w:space="0" w:color="auto"/>
      </w:divBdr>
      <w:divsChild>
        <w:div w:id="281767605">
          <w:marLeft w:val="994"/>
          <w:marRight w:val="0"/>
          <w:marTop w:val="0"/>
          <w:marBottom w:val="0"/>
          <w:divBdr>
            <w:top w:val="none" w:sz="0" w:space="0" w:color="auto"/>
            <w:left w:val="none" w:sz="0" w:space="0" w:color="auto"/>
            <w:bottom w:val="none" w:sz="0" w:space="0" w:color="auto"/>
            <w:right w:val="none" w:sz="0" w:space="0" w:color="auto"/>
          </w:divBdr>
        </w:div>
        <w:div w:id="545486997">
          <w:marLeft w:val="994"/>
          <w:marRight w:val="0"/>
          <w:marTop w:val="0"/>
          <w:marBottom w:val="0"/>
          <w:divBdr>
            <w:top w:val="none" w:sz="0" w:space="0" w:color="auto"/>
            <w:left w:val="none" w:sz="0" w:space="0" w:color="auto"/>
            <w:bottom w:val="none" w:sz="0" w:space="0" w:color="auto"/>
            <w:right w:val="none" w:sz="0" w:space="0" w:color="auto"/>
          </w:divBdr>
        </w:div>
      </w:divsChild>
    </w:div>
    <w:div w:id="206723527">
      <w:bodyDiv w:val="1"/>
      <w:marLeft w:val="0"/>
      <w:marRight w:val="0"/>
      <w:marTop w:val="0"/>
      <w:marBottom w:val="0"/>
      <w:divBdr>
        <w:top w:val="none" w:sz="0" w:space="0" w:color="auto"/>
        <w:left w:val="none" w:sz="0" w:space="0" w:color="auto"/>
        <w:bottom w:val="none" w:sz="0" w:space="0" w:color="auto"/>
        <w:right w:val="none" w:sz="0" w:space="0" w:color="auto"/>
      </w:divBdr>
    </w:div>
    <w:div w:id="207693918">
      <w:bodyDiv w:val="1"/>
      <w:marLeft w:val="0"/>
      <w:marRight w:val="0"/>
      <w:marTop w:val="0"/>
      <w:marBottom w:val="0"/>
      <w:divBdr>
        <w:top w:val="none" w:sz="0" w:space="0" w:color="auto"/>
        <w:left w:val="none" w:sz="0" w:space="0" w:color="auto"/>
        <w:bottom w:val="none" w:sz="0" w:space="0" w:color="auto"/>
        <w:right w:val="none" w:sz="0" w:space="0" w:color="auto"/>
      </w:divBdr>
      <w:divsChild>
        <w:div w:id="607012075">
          <w:marLeft w:val="0"/>
          <w:marRight w:val="0"/>
          <w:marTop w:val="0"/>
          <w:marBottom w:val="0"/>
          <w:divBdr>
            <w:top w:val="none" w:sz="0" w:space="0" w:color="auto"/>
            <w:left w:val="none" w:sz="0" w:space="0" w:color="auto"/>
            <w:bottom w:val="none" w:sz="0" w:space="0" w:color="auto"/>
            <w:right w:val="none" w:sz="0" w:space="0" w:color="auto"/>
          </w:divBdr>
          <w:divsChild>
            <w:div w:id="276523176">
              <w:marLeft w:val="0"/>
              <w:marRight w:val="0"/>
              <w:marTop w:val="0"/>
              <w:marBottom w:val="1650"/>
              <w:divBdr>
                <w:top w:val="none" w:sz="0" w:space="0" w:color="auto"/>
                <w:left w:val="none" w:sz="0" w:space="0" w:color="auto"/>
                <w:bottom w:val="none" w:sz="0" w:space="0" w:color="auto"/>
                <w:right w:val="none" w:sz="0" w:space="0" w:color="auto"/>
              </w:divBdr>
              <w:divsChild>
                <w:div w:id="1557207562">
                  <w:marLeft w:val="0"/>
                  <w:marRight w:val="0"/>
                  <w:marTop w:val="0"/>
                  <w:marBottom w:val="0"/>
                  <w:divBdr>
                    <w:top w:val="none" w:sz="0" w:space="0" w:color="auto"/>
                    <w:left w:val="none" w:sz="0" w:space="0" w:color="auto"/>
                    <w:bottom w:val="none" w:sz="0" w:space="0" w:color="auto"/>
                    <w:right w:val="none" w:sz="0" w:space="0" w:color="auto"/>
                  </w:divBdr>
                  <w:divsChild>
                    <w:div w:id="3634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583913">
      <w:bodyDiv w:val="1"/>
      <w:marLeft w:val="0"/>
      <w:marRight w:val="0"/>
      <w:marTop w:val="0"/>
      <w:marBottom w:val="0"/>
      <w:divBdr>
        <w:top w:val="none" w:sz="0" w:space="0" w:color="auto"/>
        <w:left w:val="none" w:sz="0" w:space="0" w:color="auto"/>
        <w:bottom w:val="none" w:sz="0" w:space="0" w:color="auto"/>
        <w:right w:val="none" w:sz="0" w:space="0" w:color="auto"/>
      </w:divBdr>
    </w:div>
    <w:div w:id="231426755">
      <w:bodyDiv w:val="1"/>
      <w:marLeft w:val="0"/>
      <w:marRight w:val="0"/>
      <w:marTop w:val="0"/>
      <w:marBottom w:val="0"/>
      <w:divBdr>
        <w:top w:val="none" w:sz="0" w:space="0" w:color="auto"/>
        <w:left w:val="none" w:sz="0" w:space="0" w:color="auto"/>
        <w:bottom w:val="none" w:sz="0" w:space="0" w:color="auto"/>
        <w:right w:val="none" w:sz="0" w:space="0" w:color="auto"/>
      </w:divBdr>
      <w:divsChild>
        <w:div w:id="38095984">
          <w:marLeft w:val="288"/>
          <w:marRight w:val="0"/>
          <w:marTop w:val="120"/>
          <w:marBottom w:val="0"/>
          <w:divBdr>
            <w:top w:val="none" w:sz="0" w:space="0" w:color="auto"/>
            <w:left w:val="none" w:sz="0" w:space="0" w:color="auto"/>
            <w:bottom w:val="none" w:sz="0" w:space="0" w:color="auto"/>
            <w:right w:val="none" w:sz="0" w:space="0" w:color="auto"/>
          </w:divBdr>
        </w:div>
        <w:div w:id="93406431">
          <w:marLeft w:val="288"/>
          <w:marRight w:val="0"/>
          <w:marTop w:val="120"/>
          <w:marBottom w:val="0"/>
          <w:divBdr>
            <w:top w:val="none" w:sz="0" w:space="0" w:color="auto"/>
            <w:left w:val="none" w:sz="0" w:space="0" w:color="auto"/>
            <w:bottom w:val="none" w:sz="0" w:space="0" w:color="auto"/>
            <w:right w:val="none" w:sz="0" w:space="0" w:color="auto"/>
          </w:divBdr>
        </w:div>
        <w:div w:id="110101821">
          <w:marLeft w:val="288"/>
          <w:marRight w:val="0"/>
          <w:marTop w:val="120"/>
          <w:marBottom w:val="0"/>
          <w:divBdr>
            <w:top w:val="none" w:sz="0" w:space="0" w:color="auto"/>
            <w:left w:val="none" w:sz="0" w:space="0" w:color="auto"/>
            <w:bottom w:val="none" w:sz="0" w:space="0" w:color="auto"/>
            <w:right w:val="none" w:sz="0" w:space="0" w:color="auto"/>
          </w:divBdr>
        </w:div>
        <w:div w:id="500894211">
          <w:marLeft w:val="288"/>
          <w:marRight w:val="0"/>
          <w:marTop w:val="120"/>
          <w:marBottom w:val="0"/>
          <w:divBdr>
            <w:top w:val="none" w:sz="0" w:space="0" w:color="auto"/>
            <w:left w:val="none" w:sz="0" w:space="0" w:color="auto"/>
            <w:bottom w:val="none" w:sz="0" w:space="0" w:color="auto"/>
            <w:right w:val="none" w:sz="0" w:space="0" w:color="auto"/>
          </w:divBdr>
        </w:div>
        <w:div w:id="527531206">
          <w:marLeft w:val="288"/>
          <w:marRight w:val="0"/>
          <w:marTop w:val="120"/>
          <w:marBottom w:val="0"/>
          <w:divBdr>
            <w:top w:val="none" w:sz="0" w:space="0" w:color="auto"/>
            <w:left w:val="none" w:sz="0" w:space="0" w:color="auto"/>
            <w:bottom w:val="none" w:sz="0" w:space="0" w:color="auto"/>
            <w:right w:val="none" w:sz="0" w:space="0" w:color="auto"/>
          </w:divBdr>
        </w:div>
        <w:div w:id="970020417">
          <w:marLeft w:val="288"/>
          <w:marRight w:val="0"/>
          <w:marTop w:val="120"/>
          <w:marBottom w:val="0"/>
          <w:divBdr>
            <w:top w:val="none" w:sz="0" w:space="0" w:color="auto"/>
            <w:left w:val="none" w:sz="0" w:space="0" w:color="auto"/>
            <w:bottom w:val="none" w:sz="0" w:space="0" w:color="auto"/>
            <w:right w:val="none" w:sz="0" w:space="0" w:color="auto"/>
          </w:divBdr>
        </w:div>
        <w:div w:id="1033576321">
          <w:marLeft w:val="288"/>
          <w:marRight w:val="0"/>
          <w:marTop w:val="120"/>
          <w:marBottom w:val="0"/>
          <w:divBdr>
            <w:top w:val="none" w:sz="0" w:space="0" w:color="auto"/>
            <w:left w:val="none" w:sz="0" w:space="0" w:color="auto"/>
            <w:bottom w:val="none" w:sz="0" w:space="0" w:color="auto"/>
            <w:right w:val="none" w:sz="0" w:space="0" w:color="auto"/>
          </w:divBdr>
        </w:div>
        <w:div w:id="1176454960">
          <w:marLeft w:val="288"/>
          <w:marRight w:val="0"/>
          <w:marTop w:val="120"/>
          <w:marBottom w:val="0"/>
          <w:divBdr>
            <w:top w:val="none" w:sz="0" w:space="0" w:color="auto"/>
            <w:left w:val="none" w:sz="0" w:space="0" w:color="auto"/>
            <w:bottom w:val="none" w:sz="0" w:space="0" w:color="auto"/>
            <w:right w:val="none" w:sz="0" w:space="0" w:color="auto"/>
          </w:divBdr>
        </w:div>
        <w:div w:id="1212306162">
          <w:marLeft w:val="288"/>
          <w:marRight w:val="0"/>
          <w:marTop w:val="120"/>
          <w:marBottom w:val="0"/>
          <w:divBdr>
            <w:top w:val="none" w:sz="0" w:space="0" w:color="auto"/>
            <w:left w:val="none" w:sz="0" w:space="0" w:color="auto"/>
            <w:bottom w:val="none" w:sz="0" w:space="0" w:color="auto"/>
            <w:right w:val="none" w:sz="0" w:space="0" w:color="auto"/>
          </w:divBdr>
        </w:div>
        <w:div w:id="1286931995">
          <w:marLeft w:val="288"/>
          <w:marRight w:val="0"/>
          <w:marTop w:val="120"/>
          <w:marBottom w:val="0"/>
          <w:divBdr>
            <w:top w:val="none" w:sz="0" w:space="0" w:color="auto"/>
            <w:left w:val="none" w:sz="0" w:space="0" w:color="auto"/>
            <w:bottom w:val="none" w:sz="0" w:space="0" w:color="auto"/>
            <w:right w:val="none" w:sz="0" w:space="0" w:color="auto"/>
          </w:divBdr>
        </w:div>
        <w:div w:id="2133819158">
          <w:marLeft w:val="288"/>
          <w:marRight w:val="0"/>
          <w:marTop w:val="120"/>
          <w:marBottom w:val="0"/>
          <w:divBdr>
            <w:top w:val="none" w:sz="0" w:space="0" w:color="auto"/>
            <w:left w:val="none" w:sz="0" w:space="0" w:color="auto"/>
            <w:bottom w:val="none" w:sz="0" w:space="0" w:color="auto"/>
            <w:right w:val="none" w:sz="0" w:space="0" w:color="auto"/>
          </w:divBdr>
        </w:div>
      </w:divsChild>
    </w:div>
    <w:div w:id="237910888">
      <w:bodyDiv w:val="1"/>
      <w:marLeft w:val="0"/>
      <w:marRight w:val="0"/>
      <w:marTop w:val="0"/>
      <w:marBottom w:val="0"/>
      <w:divBdr>
        <w:top w:val="none" w:sz="0" w:space="0" w:color="auto"/>
        <w:left w:val="none" w:sz="0" w:space="0" w:color="auto"/>
        <w:bottom w:val="none" w:sz="0" w:space="0" w:color="auto"/>
        <w:right w:val="none" w:sz="0" w:space="0" w:color="auto"/>
      </w:divBdr>
    </w:div>
    <w:div w:id="237983902">
      <w:bodyDiv w:val="1"/>
      <w:marLeft w:val="0"/>
      <w:marRight w:val="0"/>
      <w:marTop w:val="0"/>
      <w:marBottom w:val="0"/>
      <w:divBdr>
        <w:top w:val="none" w:sz="0" w:space="0" w:color="auto"/>
        <w:left w:val="none" w:sz="0" w:space="0" w:color="auto"/>
        <w:bottom w:val="none" w:sz="0" w:space="0" w:color="auto"/>
        <w:right w:val="none" w:sz="0" w:space="0" w:color="auto"/>
      </w:divBdr>
    </w:div>
    <w:div w:id="244456278">
      <w:bodyDiv w:val="1"/>
      <w:marLeft w:val="0"/>
      <w:marRight w:val="0"/>
      <w:marTop w:val="0"/>
      <w:marBottom w:val="0"/>
      <w:divBdr>
        <w:top w:val="none" w:sz="0" w:space="0" w:color="auto"/>
        <w:left w:val="none" w:sz="0" w:space="0" w:color="auto"/>
        <w:bottom w:val="none" w:sz="0" w:space="0" w:color="auto"/>
        <w:right w:val="none" w:sz="0" w:space="0" w:color="auto"/>
      </w:divBdr>
      <w:divsChild>
        <w:div w:id="216862409">
          <w:marLeft w:val="274"/>
          <w:marRight w:val="0"/>
          <w:marTop w:val="0"/>
          <w:marBottom w:val="0"/>
          <w:divBdr>
            <w:top w:val="none" w:sz="0" w:space="0" w:color="auto"/>
            <w:left w:val="none" w:sz="0" w:space="0" w:color="auto"/>
            <w:bottom w:val="none" w:sz="0" w:space="0" w:color="auto"/>
            <w:right w:val="none" w:sz="0" w:space="0" w:color="auto"/>
          </w:divBdr>
        </w:div>
        <w:div w:id="429013212">
          <w:marLeft w:val="274"/>
          <w:marRight w:val="0"/>
          <w:marTop w:val="0"/>
          <w:marBottom w:val="0"/>
          <w:divBdr>
            <w:top w:val="none" w:sz="0" w:space="0" w:color="auto"/>
            <w:left w:val="none" w:sz="0" w:space="0" w:color="auto"/>
            <w:bottom w:val="none" w:sz="0" w:space="0" w:color="auto"/>
            <w:right w:val="none" w:sz="0" w:space="0" w:color="auto"/>
          </w:divBdr>
        </w:div>
        <w:div w:id="644627115">
          <w:marLeft w:val="274"/>
          <w:marRight w:val="0"/>
          <w:marTop w:val="0"/>
          <w:marBottom w:val="0"/>
          <w:divBdr>
            <w:top w:val="none" w:sz="0" w:space="0" w:color="auto"/>
            <w:left w:val="none" w:sz="0" w:space="0" w:color="auto"/>
            <w:bottom w:val="none" w:sz="0" w:space="0" w:color="auto"/>
            <w:right w:val="none" w:sz="0" w:space="0" w:color="auto"/>
          </w:divBdr>
        </w:div>
        <w:div w:id="893586113">
          <w:marLeft w:val="274"/>
          <w:marRight w:val="0"/>
          <w:marTop w:val="0"/>
          <w:marBottom w:val="0"/>
          <w:divBdr>
            <w:top w:val="none" w:sz="0" w:space="0" w:color="auto"/>
            <w:left w:val="none" w:sz="0" w:space="0" w:color="auto"/>
            <w:bottom w:val="none" w:sz="0" w:space="0" w:color="auto"/>
            <w:right w:val="none" w:sz="0" w:space="0" w:color="auto"/>
          </w:divBdr>
        </w:div>
        <w:div w:id="894193783">
          <w:marLeft w:val="274"/>
          <w:marRight w:val="0"/>
          <w:marTop w:val="0"/>
          <w:marBottom w:val="0"/>
          <w:divBdr>
            <w:top w:val="none" w:sz="0" w:space="0" w:color="auto"/>
            <w:left w:val="none" w:sz="0" w:space="0" w:color="auto"/>
            <w:bottom w:val="none" w:sz="0" w:space="0" w:color="auto"/>
            <w:right w:val="none" w:sz="0" w:space="0" w:color="auto"/>
          </w:divBdr>
        </w:div>
        <w:div w:id="1312442300">
          <w:marLeft w:val="274"/>
          <w:marRight w:val="0"/>
          <w:marTop w:val="0"/>
          <w:marBottom w:val="0"/>
          <w:divBdr>
            <w:top w:val="none" w:sz="0" w:space="0" w:color="auto"/>
            <w:left w:val="none" w:sz="0" w:space="0" w:color="auto"/>
            <w:bottom w:val="none" w:sz="0" w:space="0" w:color="auto"/>
            <w:right w:val="none" w:sz="0" w:space="0" w:color="auto"/>
          </w:divBdr>
        </w:div>
        <w:div w:id="1352687619">
          <w:marLeft w:val="274"/>
          <w:marRight w:val="0"/>
          <w:marTop w:val="0"/>
          <w:marBottom w:val="0"/>
          <w:divBdr>
            <w:top w:val="none" w:sz="0" w:space="0" w:color="auto"/>
            <w:left w:val="none" w:sz="0" w:space="0" w:color="auto"/>
            <w:bottom w:val="none" w:sz="0" w:space="0" w:color="auto"/>
            <w:right w:val="none" w:sz="0" w:space="0" w:color="auto"/>
          </w:divBdr>
        </w:div>
        <w:div w:id="1400785051">
          <w:marLeft w:val="274"/>
          <w:marRight w:val="0"/>
          <w:marTop w:val="0"/>
          <w:marBottom w:val="0"/>
          <w:divBdr>
            <w:top w:val="none" w:sz="0" w:space="0" w:color="auto"/>
            <w:left w:val="none" w:sz="0" w:space="0" w:color="auto"/>
            <w:bottom w:val="none" w:sz="0" w:space="0" w:color="auto"/>
            <w:right w:val="none" w:sz="0" w:space="0" w:color="auto"/>
          </w:divBdr>
        </w:div>
        <w:div w:id="1581015533">
          <w:marLeft w:val="274"/>
          <w:marRight w:val="0"/>
          <w:marTop w:val="0"/>
          <w:marBottom w:val="0"/>
          <w:divBdr>
            <w:top w:val="none" w:sz="0" w:space="0" w:color="auto"/>
            <w:left w:val="none" w:sz="0" w:space="0" w:color="auto"/>
            <w:bottom w:val="none" w:sz="0" w:space="0" w:color="auto"/>
            <w:right w:val="none" w:sz="0" w:space="0" w:color="auto"/>
          </w:divBdr>
        </w:div>
        <w:div w:id="1604878061">
          <w:marLeft w:val="274"/>
          <w:marRight w:val="0"/>
          <w:marTop w:val="0"/>
          <w:marBottom w:val="0"/>
          <w:divBdr>
            <w:top w:val="none" w:sz="0" w:space="0" w:color="auto"/>
            <w:left w:val="none" w:sz="0" w:space="0" w:color="auto"/>
            <w:bottom w:val="none" w:sz="0" w:space="0" w:color="auto"/>
            <w:right w:val="none" w:sz="0" w:space="0" w:color="auto"/>
          </w:divBdr>
        </w:div>
        <w:div w:id="1681273665">
          <w:marLeft w:val="274"/>
          <w:marRight w:val="0"/>
          <w:marTop w:val="0"/>
          <w:marBottom w:val="0"/>
          <w:divBdr>
            <w:top w:val="none" w:sz="0" w:space="0" w:color="auto"/>
            <w:left w:val="none" w:sz="0" w:space="0" w:color="auto"/>
            <w:bottom w:val="none" w:sz="0" w:space="0" w:color="auto"/>
            <w:right w:val="none" w:sz="0" w:space="0" w:color="auto"/>
          </w:divBdr>
        </w:div>
        <w:div w:id="1997489442">
          <w:marLeft w:val="274"/>
          <w:marRight w:val="0"/>
          <w:marTop w:val="0"/>
          <w:marBottom w:val="0"/>
          <w:divBdr>
            <w:top w:val="none" w:sz="0" w:space="0" w:color="auto"/>
            <w:left w:val="none" w:sz="0" w:space="0" w:color="auto"/>
            <w:bottom w:val="none" w:sz="0" w:space="0" w:color="auto"/>
            <w:right w:val="none" w:sz="0" w:space="0" w:color="auto"/>
          </w:divBdr>
        </w:div>
      </w:divsChild>
    </w:div>
    <w:div w:id="245771329">
      <w:bodyDiv w:val="1"/>
      <w:marLeft w:val="0"/>
      <w:marRight w:val="0"/>
      <w:marTop w:val="0"/>
      <w:marBottom w:val="0"/>
      <w:divBdr>
        <w:top w:val="none" w:sz="0" w:space="0" w:color="auto"/>
        <w:left w:val="none" w:sz="0" w:space="0" w:color="auto"/>
        <w:bottom w:val="none" w:sz="0" w:space="0" w:color="auto"/>
        <w:right w:val="none" w:sz="0" w:space="0" w:color="auto"/>
      </w:divBdr>
    </w:div>
    <w:div w:id="263924549">
      <w:bodyDiv w:val="1"/>
      <w:marLeft w:val="0"/>
      <w:marRight w:val="0"/>
      <w:marTop w:val="0"/>
      <w:marBottom w:val="0"/>
      <w:divBdr>
        <w:top w:val="none" w:sz="0" w:space="0" w:color="auto"/>
        <w:left w:val="none" w:sz="0" w:space="0" w:color="auto"/>
        <w:bottom w:val="none" w:sz="0" w:space="0" w:color="auto"/>
        <w:right w:val="none" w:sz="0" w:space="0" w:color="auto"/>
      </w:divBdr>
      <w:divsChild>
        <w:div w:id="17700922">
          <w:marLeft w:val="274"/>
          <w:marRight w:val="0"/>
          <w:marTop w:val="48"/>
          <w:marBottom w:val="0"/>
          <w:divBdr>
            <w:top w:val="none" w:sz="0" w:space="0" w:color="auto"/>
            <w:left w:val="none" w:sz="0" w:space="0" w:color="auto"/>
            <w:bottom w:val="none" w:sz="0" w:space="0" w:color="auto"/>
            <w:right w:val="none" w:sz="0" w:space="0" w:color="auto"/>
          </w:divBdr>
        </w:div>
        <w:div w:id="37315930">
          <w:marLeft w:val="274"/>
          <w:marRight w:val="0"/>
          <w:marTop w:val="48"/>
          <w:marBottom w:val="0"/>
          <w:divBdr>
            <w:top w:val="none" w:sz="0" w:space="0" w:color="auto"/>
            <w:left w:val="none" w:sz="0" w:space="0" w:color="auto"/>
            <w:bottom w:val="none" w:sz="0" w:space="0" w:color="auto"/>
            <w:right w:val="none" w:sz="0" w:space="0" w:color="auto"/>
          </w:divBdr>
        </w:div>
        <w:div w:id="267852616">
          <w:marLeft w:val="274"/>
          <w:marRight w:val="0"/>
          <w:marTop w:val="48"/>
          <w:marBottom w:val="0"/>
          <w:divBdr>
            <w:top w:val="none" w:sz="0" w:space="0" w:color="auto"/>
            <w:left w:val="none" w:sz="0" w:space="0" w:color="auto"/>
            <w:bottom w:val="none" w:sz="0" w:space="0" w:color="auto"/>
            <w:right w:val="none" w:sz="0" w:space="0" w:color="auto"/>
          </w:divBdr>
        </w:div>
        <w:div w:id="1030029399">
          <w:marLeft w:val="274"/>
          <w:marRight w:val="0"/>
          <w:marTop w:val="48"/>
          <w:marBottom w:val="0"/>
          <w:divBdr>
            <w:top w:val="none" w:sz="0" w:space="0" w:color="auto"/>
            <w:left w:val="none" w:sz="0" w:space="0" w:color="auto"/>
            <w:bottom w:val="none" w:sz="0" w:space="0" w:color="auto"/>
            <w:right w:val="none" w:sz="0" w:space="0" w:color="auto"/>
          </w:divBdr>
        </w:div>
      </w:divsChild>
    </w:div>
    <w:div w:id="266230948">
      <w:bodyDiv w:val="1"/>
      <w:marLeft w:val="0"/>
      <w:marRight w:val="0"/>
      <w:marTop w:val="0"/>
      <w:marBottom w:val="0"/>
      <w:divBdr>
        <w:top w:val="none" w:sz="0" w:space="0" w:color="auto"/>
        <w:left w:val="none" w:sz="0" w:space="0" w:color="auto"/>
        <w:bottom w:val="none" w:sz="0" w:space="0" w:color="auto"/>
        <w:right w:val="none" w:sz="0" w:space="0" w:color="auto"/>
      </w:divBdr>
    </w:div>
    <w:div w:id="271401411">
      <w:bodyDiv w:val="1"/>
      <w:marLeft w:val="0"/>
      <w:marRight w:val="0"/>
      <w:marTop w:val="0"/>
      <w:marBottom w:val="0"/>
      <w:divBdr>
        <w:top w:val="none" w:sz="0" w:space="0" w:color="auto"/>
        <w:left w:val="none" w:sz="0" w:space="0" w:color="auto"/>
        <w:bottom w:val="none" w:sz="0" w:space="0" w:color="auto"/>
        <w:right w:val="none" w:sz="0" w:space="0" w:color="auto"/>
      </w:divBdr>
      <w:divsChild>
        <w:div w:id="1931229478">
          <w:marLeft w:val="547"/>
          <w:marRight w:val="0"/>
          <w:marTop w:val="0"/>
          <w:marBottom w:val="0"/>
          <w:divBdr>
            <w:top w:val="none" w:sz="0" w:space="0" w:color="auto"/>
            <w:left w:val="none" w:sz="0" w:space="0" w:color="auto"/>
            <w:bottom w:val="none" w:sz="0" w:space="0" w:color="auto"/>
            <w:right w:val="none" w:sz="0" w:space="0" w:color="auto"/>
          </w:divBdr>
        </w:div>
      </w:divsChild>
    </w:div>
    <w:div w:id="274756814">
      <w:bodyDiv w:val="1"/>
      <w:marLeft w:val="0"/>
      <w:marRight w:val="0"/>
      <w:marTop w:val="0"/>
      <w:marBottom w:val="0"/>
      <w:divBdr>
        <w:top w:val="none" w:sz="0" w:space="0" w:color="auto"/>
        <w:left w:val="none" w:sz="0" w:space="0" w:color="auto"/>
        <w:bottom w:val="none" w:sz="0" w:space="0" w:color="auto"/>
        <w:right w:val="none" w:sz="0" w:space="0" w:color="auto"/>
      </w:divBdr>
    </w:div>
    <w:div w:id="291793141">
      <w:bodyDiv w:val="1"/>
      <w:marLeft w:val="0"/>
      <w:marRight w:val="0"/>
      <w:marTop w:val="0"/>
      <w:marBottom w:val="0"/>
      <w:divBdr>
        <w:top w:val="none" w:sz="0" w:space="0" w:color="auto"/>
        <w:left w:val="none" w:sz="0" w:space="0" w:color="auto"/>
        <w:bottom w:val="none" w:sz="0" w:space="0" w:color="auto"/>
        <w:right w:val="none" w:sz="0" w:space="0" w:color="auto"/>
      </w:divBdr>
    </w:div>
    <w:div w:id="296571679">
      <w:bodyDiv w:val="1"/>
      <w:marLeft w:val="0"/>
      <w:marRight w:val="0"/>
      <w:marTop w:val="0"/>
      <w:marBottom w:val="0"/>
      <w:divBdr>
        <w:top w:val="none" w:sz="0" w:space="0" w:color="auto"/>
        <w:left w:val="none" w:sz="0" w:space="0" w:color="auto"/>
        <w:bottom w:val="none" w:sz="0" w:space="0" w:color="auto"/>
        <w:right w:val="none" w:sz="0" w:space="0" w:color="auto"/>
      </w:divBdr>
    </w:div>
    <w:div w:id="301885005">
      <w:bodyDiv w:val="1"/>
      <w:marLeft w:val="0"/>
      <w:marRight w:val="0"/>
      <w:marTop w:val="0"/>
      <w:marBottom w:val="0"/>
      <w:divBdr>
        <w:top w:val="none" w:sz="0" w:space="0" w:color="auto"/>
        <w:left w:val="none" w:sz="0" w:space="0" w:color="auto"/>
        <w:bottom w:val="none" w:sz="0" w:space="0" w:color="auto"/>
        <w:right w:val="none" w:sz="0" w:space="0" w:color="auto"/>
      </w:divBdr>
    </w:div>
    <w:div w:id="316540774">
      <w:bodyDiv w:val="1"/>
      <w:marLeft w:val="0"/>
      <w:marRight w:val="0"/>
      <w:marTop w:val="0"/>
      <w:marBottom w:val="0"/>
      <w:divBdr>
        <w:top w:val="none" w:sz="0" w:space="0" w:color="auto"/>
        <w:left w:val="none" w:sz="0" w:space="0" w:color="auto"/>
        <w:bottom w:val="none" w:sz="0" w:space="0" w:color="auto"/>
        <w:right w:val="none" w:sz="0" w:space="0" w:color="auto"/>
      </w:divBdr>
    </w:div>
    <w:div w:id="316541316">
      <w:bodyDiv w:val="1"/>
      <w:marLeft w:val="0"/>
      <w:marRight w:val="0"/>
      <w:marTop w:val="0"/>
      <w:marBottom w:val="0"/>
      <w:divBdr>
        <w:top w:val="none" w:sz="0" w:space="0" w:color="auto"/>
        <w:left w:val="none" w:sz="0" w:space="0" w:color="auto"/>
        <w:bottom w:val="none" w:sz="0" w:space="0" w:color="auto"/>
        <w:right w:val="none" w:sz="0" w:space="0" w:color="auto"/>
      </w:divBdr>
      <w:divsChild>
        <w:div w:id="1531449926">
          <w:marLeft w:val="0"/>
          <w:marRight w:val="0"/>
          <w:marTop w:val="0"/>
          <w:marBottom w:val="0"/>
          <w:divBdr>
            <w:top w:val="none" w:sz="0" w:space="0" w:color="auto"/>
            <w:left w:val="none" w:sz="0" w:space="0" w:color="auto"/>
            <w:bottom w:val="none" w:sz="0" w:space="0" w:color="auto"/>
            <w:right w:val="none" w:sz="0" w:space="0" w:color="auto"/>
          </w:divBdr>
          <w:divsChild>
            <w:div w:id="34743978">
              <w:marLeft w:val="0"/>
              <w:marRight w:val="0"/>
              <w:marTop w:val="0"/>
              <w:marBottom w:val="1650"/>
              <w:divBdr>
                <w:top w:val="none" w:sz="0" w:space="0" w:color="auto"/>
                <w:left w:val="none" w:sz="0" w:space="0" w:color="auto"/>
                <w:bottom w:val="none" w:sz="0" w:space="0" w:color="auto"/>
                <w:right w:val="none" w:sz="0" w:space="0" w:color="auto"/>
              </w:divBdr>
              <w:divsChild>
                <w:div w:id="1940134373">
                  <w:marLeft w:val="0"/>
                  <w:marRight w:val="0"/>
                  <w:marTop w:val="0"/>
                  <w:marBottom w:val="0"/>
                  <w:divBdr>
                    <w:top w:val="none" w:sz="0" w:space="0" w:color="auto"/>
                    <w:left w:val="none" w:sz="0" w:space="0" w:color="auto"/>
                    <w:bottom w:val="none" w:sz="0" w:space="0" w:color="auto"/>
                    <w:right w:val="none" w:sz="0" w:space="0" w:color="auto"/>
                  </w:divBdr>
                  <w:divsChild>
                    <w:div w:id="726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204450">
      <w:bodyDiv w:val="1"/>
      <w:marLeft w:val="0"/>
      <w:marRight w:val="0"/>
      <w:marTop w:val="0"/>
      <w:marBottom w:val="0"/>
      <w:divBdr>
        <w:top w:val="none" w:sz="0" w:space="0" w:color="auto"/>
        <w:left w:val="none" w:sz="0" w:space="0" w:color="auto"/>
        <w:bottom w:val="none" w:sz="0" w:space="0" w:color="auto"/>
        <w:right w:val="none" w:sz="0" w:space="0" w:color="auto"/>
      </w:divBdr>
    </w:div>
    <w:div w:id="323555481">
      <w:bodyDiv w:val="1"/>
      <w:marLeft w:val="0"/>
      <w:marRight w:val="0"/>
      <w:marTop w:val="0"/>
      <w:marBottom w:val="0"/>
      <w:divBdr>
        <w:top w:val="none" w:sz="0" w:space="0" w:color="auto"/>
        <w:left w:val="none" w:sz="0" w:space="0" w:color="auto"/>
        <w:bottom w:val="none" w:sz="0" w:space="0" w:color="auto"/>
        <w:right w:val="none" w:sz="0" w:space="0" w:color="auto"/>
      </w:divBdr>
    </w:div>
    <w:div w:id="327367079">
      <w:bodyDiv w:val="1"/>
      <w:marLeft w:val="0"/>
      <w:marRight w:val="0"/>
      <w:marTop w:val="0"/>
      <w:marBottom w:val="0"/>
      <w:divBdr>
        <w:top w:val="none" w:sz="0" w:space="0" w:color="auto"/>
        <w:left w:val="none" w:sz="0" w:space="0" w:color="auto"/>
        <w:bottom w:val="none" w:sz="0" w:space="0" w:color="auto"/>
        <w:right w:val="none" w:sz="0" w:space="0" w:color="auto"/>
      </w:divBdr>
    </w:div>
    <w:div w:id="331757528">
      <w:bodyDiv w:val="1"/>
      <w:marLeft w:val="0"/>
      <w:marRight w:val="0"/>
      <w:marTop w:val="0"/>
      <w:marBottom w:val="0"/>
      <w:divBdr>
        <w:top w:val="none" w:sz="0" w:space="0" w:color="auto"/>
        <w:left w:val="none" w:sz="0" w:space="0" w:color="auto"/>
        <w:bottom w:val="none" w:sz="0" w:space="0" w:color="auto"/>
        <w:right w:val="none" w:sz="0" w:space="0" w:color="auto"/>
      </w:divBdr>
    </w:div>
    <w:div w:id="342633460">
      <w:bodyDiv w:val="1"/>
      <w:marLeft w:val="0"/>
      <w:marRight w:val="0"/>
      <w:marTop w:val="0"/>
      <w:marBottom w:val="0"/>
      <w:divBdr>
        <w:top w:val="none" w:sz="0" w:space="0" w:color="auto"/>
        <w:left w:val="none" w:sz="0" w:space="0" w:color="auto"/>
        <w:bottom w:val="none" w:sz="0" w:space="0" w:color="auto"/>
        <w:right w:val="none" w:sz="0" w:space="0" w:color="auto"/>
      </w:divBdr>
      <w:divsChild>
        <w:div w:id="190268716">
          <w:marLeft w:val="1166"/>
          <w:marRight w:val="0"/>
          <w:marTop w:val="0"/>
          <w:marBottom w:val="0"/>
          <w:divBdr>
            <w:top w:val="none" w:sz="0" w:space="0" w:color="auto"/>
            <w:left w:val="none" w:sz="0" w:space="0" w:color="auto"/>
            <w:bottom w:val="none" w:sz="0" w:space="0" w:color="auto"/>
            <w:right w:val="none" w:sz="0" w:space="0" w:color="auto"/>
          </w:divBdr>
        </w:div>
        <w:div w:id="253635634">
          <w:marLeft w:val="1166"/>
          <w:marRight w:val="0"/>
          <w:marTop w:val="0"/>
          <w:marBottom w:val="0"/>
          <w:divBdr>
            <w:top w:val="none" w:sz="0" w:space="0" w:color="auto"/>
            <w:left w:val="none" w:sz="0" w:space="0" w:color="auto"/>
            <w:bottom w:val="none" w:sz="0" w:space="0" w:color="auto"/>
            <w:right w:val="none" w:sz="0" w:space="0" w:color="auto"/>
          </w:divBdr>
        </w:div>
        <w:div w:id="270476780">
          <w:marLeft w:val="1166"/>
          <w:marRight w:val="0"/>
          <w:marTop w:val="0"/>
          <w:marBottom w:val="0"/>
          <w:divBdr>
            <w:top w:val="none" w:sz="0" w:space="0" w:color="auto"/>
            <w:left w:val="none" w:sz="0" w:space="0" w:color="auto"/>
            <w:bottom w:val="none" w:sz="0" w:space="0" w:color="auto"/>
            <w:right w:val="none" w:sz="0" w:space="0" w:color="auto"/>
          </w:divBdr>
        </w:div>
        <w:div w:id="866791332">
          <w:marLeft w:val="1166"/>
          <w:marRight w:val="0"/>
          <w:marTop w:val="0"/>
          <w:marBottom w:val="0"/>
          <w:divBdr>
            <w:top w:val="none" w:sz="0" w:space="0" w:color="auto"/>
            <w:left w:val="none" w:sz="0" w:space="0" w:color="auto"/>
            <w:bottom w:val="none" w:sz="0" w:space="0" w:color="auto"/>
            <w:right w:val="none" w:sz="0" w:space="0" w:color="auto"/>
          </w:divBdr>
        </w:div>
        <w:div w:id="1359089302">
          <w:marLeft w:val="1166"/>
          <w:marRight w:val="0"/>
          <w:marTop w:val="0"/>
          <w:marBottom w:val="0"/>
          <w:divBdr>
            <w:top w:val="none" w:sz="0" w:space="0" w:color="auto"/>
            <w:left w:val="none" w:sz="0" w:space="0" w:color="auto"/>
            <w:bottom w:val="none" w:sz="0" w:space="0" w:color="auto"/>
            <w:right w:val="none" w:sz="0" w:space="0" w:color="auto"/>
          </w:divBdr>
        </w:div>
        <w:div w:id="1894777839">
          <w:marLeft w:val="1166"/>
          <w:marRight w:val="0"/>
          <w:marTop w:val="0"/>
          <w:marBottom w:val="0"/>
          <w:divBdr>
            <w:top w:val="none" w:sz="0" w:space="0" w:color="auto"/>
            <w:left w:val="none" w:sz="0" w:space="0" w:color="auto"/>
            <w:bottom w:val="none" w:sz="0" w:space="0" w:color="auto"/>
            <w:right w:val="none" w:sz="0" w:space="0" w:color="auto"/>
          </w:divBdr>
        </w:div>
      </w:divsChild>
    </w:div>
    <w:div w:id="344013518">
      <w:bodyDiv w:val="1"/>
      <w:marLeft w:val="0"/>
      <w:marRight w:val="0"/>
      <w:marTop w:val="0"/>
      <w:marBottom w:val="0"/>
      <w:divBdr>
        <w:top w:val="none" w:sz="0" w:space="0" w:color="auto"/>
        <w:left w:val="none" w:sz="0" w:space="0" w:color="auto"/>
        <w:bottom w:val="none" w:sz="0" w:space="0" w:color="auto"/>
        <w:right w:val="none" w:sz="0" w:space="0" w:color="auto"/>
      </w:divBdr>
    </w:div>
    <w:div w:id="346247934">
      <w:bodyDiv w:val="1"/>
      <w:marLeft w:val="0"/>
      <w:marRight w:val="0"/>
      <w:marTop w:val="0"/>
      <w:marBottom w:val="0"/>
      <w:divBdr>
        <w:top w:val="none" w:sz="0" w:space="0" w:color="auto"/>
        <w:left w:val="none" w:sz="0" w:space="0" w:color="auto"/>
        <w:bottom w:val="none" w:sz="0" w:space="0" w:color="auto"/>
        <w:right w:val="none" w:sz="0" w:space="0" w:color="auto"/>
      </w:divBdr>
    </w:div>
    <w:div w:id="347298236">
      <w:bodyDiv w:val="1"/>
      <w:marLeft w:val="0"/>
      <w:marRight w:val="0"/>
      <w:marTop w:val="0"/>
      <w:marBottom w:val="0"/>
      <w:divBdr>
        <w:top w:val="none" w:sz="0" w:space="0" w:color="auto"/>
        <w:left w:val="none" w:sz="0" w:space="0" w:color="auto"/>
        <w:bottom w:val="none" w:sz="0" w:space="0" w:color="auto"/>
        <w:right w:val="none" w:sz="0" w:space="0" w:color="auto"/>
      </w:divBdr>
    </w:div>
    <w:div w:id="347413269">
      <w:bodyDiv w:val="1"/>
      <w:marLeft w:val="0"/>
      <w:marRight w:val="0"/>
      <w:marTop w:val="0"/>
      <w:marBottom w:val="0"/>
      <w:divBdr>
        <w:top w:val="none" w:sz="0" w:space="0" w:color="auto"/>
        <w:left w:val="none" w:sz="0" w:space="0" w:color="auto"/>
        <w:bottom w:val="none" w:sz="0" w:space="0" w:color="auto"/>
        <w:right w:val="none" w:sz="0" w:space="0" w:color="auto"/>
      </w:divBdr>
    </w:div>
    <w:div w:id="348994710">
      <w:bodyDiv w:val="1"/>
      <w:marLeft w:val="0"/>
      <w:marRight w:val="0"/>
      <w:marTop w:val="0"/>
      <w:marBottom w:val="0"/>
      <w:divBdr>
        <w:top w:val="none" w:sz="0" w:space="0" w:color="auto"/>
        <w:left w:val="none" w:sz="0" w:space="0" w:color="auto"/>
        <w:bottom w:val="none" w:sz="0" w:space="0" w:color="auto"/>
        <w:right w:val="none" w:sz="0" w:space="0" w:color="auto"/>
      </w:divBdr>
    </w:div>
    <w:div w:id="353656909">
      <w:bodyDiv w:val="1"/>
      <w:marLeft w:val="0"/>
      <w:marRight w:val="0"/>
      <w:marTop w:val="0"/>
      <w:marBottom w:val="0"/>
      <w:divBdr>
        <w:top w:val="none" w:sz="0" w:space="0" w:color="auto"/>
        <w:left w:val="none" w:sz="0" w:space="0" w:color="auto"/>
        <w:bottom w:val="none" w:sz="0" w:space="0" w:color="auto"/>
        <w:right w:val="none" w:sz="0" w:space="0" w:color="auto"/>
      </w:divBdr>
    </w:div>
    <w:div w:id="353771145">
      <w:bodyDiv w:val="1"/>
      <w:marLeft w:val="0"/>
      <w:marRight w:val="0"/>
      <w:marTop w:val="0"/>
      <w:marBottom w:val="0"/>
      <w:divBdr>
        <w:top w:val="none" w:sz="0" w:space="0" w:color="auto"/>
        <w:left w:val="none" w:sz="0" w:space="0" w:color="auto"/>
        <w:bottom w:val="none" w:sz="0" w:space="0" w:color="auto"/>
        <w:right w:val="none" w:sz="0" w:space="0" w:color="auto"/>
      </w:divBdr>
    </w:div>
    <w:div w:id="354424207">
      <w:bodyDiv w:val="1"/>
      <w:marLeft w:val="0"/>
      <w:marRight w:val="0"/>
      <w:marTop w:val="0"/>
      <w:marBottom w:val="0"/>
      <w:divBdr>
        <w:top w:val="none" w:sz="0" w:space="0" w:color="auto"/>
        <w:left w:val="none" w:sz="0" w:space="0" w:color="auto"/>
        <w:bottom w:val="none" w:sz="0" w:space="0" w:color="auto"/>
        <w:right w:val="none" w:sz="0" w:space="0" w:color="auto"/>
      </w:divBdr>
    </w:div>
    <w:div w:id="362749487">
      <w:bodyDiv w:val="1"/>
      <w:marLeft w:val="0"/>
      <w:marRight w:val="0"/>
      <w:marTop w:val="0"/>
      <w:marBottom w:val="0"/>
      <w:divBdr>
        <w:top w:val="none" w:sz="0" w:space="0" w:color="auto"/>
        <w:left w:val="none" w:sz="0" w:space="0" w:color="auto"/>
        <w:bottom w:val="none" w:sz="0" w:space="0" w:color="auto"/>
        <w:right w:val="none" w:sz="0" w:space="0" w:color="auto"/>
      </w:divBdr>
    </w:div>
    <w:div w:id="370766954">
      <w:bodyDiv w:val="1"/>
      <w:marLeft w:val="0"/>
      <w:marRight w:val="0"/>
      <w:marTop w:val="0"/>
      <w:marBottom w:val="0"/>
      <w:divBdr>
        <w:top w:val="none" w:sz="0" w:space="0" w:color="auto"/>
        <w:left w:val="none" w:sz="0" w:space="0" w:color="auto"/>
        <w:bottom w:val="none" w:sz="0" w:space="0" w:color="auto"/>
        <w:right w:val="none" w:sz="0" w:space="0" w:color="auto"/>
      </w:divBdr>
    </w:div>
    <w:div w:id="376199153">
      <w:bodyDiv w:val="1"/>
      <w:marLeft w:val="0"/>
      <w:marRight w:val="0"/>
      <w:marTop w:val="0"/>
      <w:marBottom w:val="0"/>
      <w:divBdr>
        <w:top w:val="none" w:sz="0" w:space="0" w:color="auto"/>
        <w:left w:val="none" w:sz="0" w:space="0" w:color="auto"/>
        <w:bottom w:val="none" w:sz="0" w:space="0" w:color="auto"/>
        <w:right w:val="none" w:sz="0" w:space="0" w:color="auto"/>
      </w:divBdr>
    </w:div>
    <w:div w:id="379015756">
      <w:bodyDiv w:val="1"/>
      <w:marLeft w:val="0"/>
      <w:marRight w:val="0"/>
      <w:marTop w:val="0"/>
      <w:marBottom w:val="0"/>
      <w:divBdr>
        <w:top w:val="none" w:sz="0" w:space="0" w:color="auto"/>
        <w:left w:val="none" w:sz="0" w:space="0" w:color="auto"/>
        <w:bottom w:val="none" w:sz="0" w:space="0" w:color="auto"/>
        <w:right w:val="none" w:sz="0" w:space="0" w:color="auto"/>
      </w:divBdr>
    </w:div>
    <w:div w:id="380835212">
      <w:bodyDiv w:val="1"/>
      <w:marLeft w:val="0"/>
      <w:marRight w:val="0"/>
      <w:marTop w:val="0"/>
      <w:marBottom w:val="0"/>
      <w:divBdr>
        <w:top w:val="none" w:sz="0" w:space="0" w:color="auto"/>
        <w:left w:val="none" w:sz="0" w:space="0" w:color="auto"/>
        <w:bottom w:val="none" w:sz="0" w:space="0" w:color="auto"/>
        <w:right w:val="none" w:sz="0" w:space="0" w:color="auto"/>
      </w:divBdr>
    </w:div>
    <w:div w:id="383524563">
      <w:bodyDiv w:val="1"/>
      <w:marLeft w:val="0"/>
      <w:marRight w:val="0"/>
      <w:marTop w:val="0"/>
      <w:marBottom w:val="0"/>
      <w:divBdr>
        <w:top w:val="none" w:sz="0" w:space="0" w:color="auto"/>
        <w:left w:val="none" w:sz="0" w:space="0" w:color="auto"/>
        <w:bottom w:val="none" w:sz="0" w:space="0" w:color="auto"/>
        <w:right w:val="none" w:sz="0" w:space="0" w:color="auto"/>
      </w:divBdr>
      <w:divsChild>
        <w:div w:id="1378356489">
          <w:marLeft w:val="562"/>
          <w:marRight w:val="0"/>
          <w:marTop w:val="120"/>
          <w:marBottom w:val="0"/>
          <w:divBdr>
            <w:top w:val="none" w:sz="0" w:space="0" w:color="auto"/>
            <w:left w:val="none" w:sz="0" w:space="0" w:color="auto"/>
            <w:bottom w:val="none" w:sz="0" w:space="0" w:color="auto"/>
            <w:right w:val="none" w:sz="0" w:space="0" w:color="auto"/>
          </w:divBdr>
        </w:div>
      </w:divsChild>
    </w:div>
    <w:div w:id="396708493">
      <w:bodyDiv w:val="1"/>
      <w:marLeft w:val="0"/>
      <w:marRight w:val="0"/>
      <w:marTop w:val="0"/>
      <w:marBottom w:val="0"/>
      <w:divBdr>
        <w:top w:val="none" w:sz="0" w:space="0" w:color="auto"/>
        <w:left w:val="none" w:sz="0" w:space="0" w:color="auto"/>
        <w:bottom w:val="none" w:sz="0" w:space="0" w:color="auto"/>
        <w:right w:val="none" w:sz="0" w:space="0" w:color="auto"/>
      </w:divBdr>
    </w:div>
    <w:div w:id="397484829">
      <w:bodyDiv w:val="1"/>
      <w:marLeft w:val="0"/>
      <w:marRight w:val="0"/>
      <w:marTop w:val="0"/>
      <w:marBottom w:val="0"/>
      <w:divBdr>
        <w:top w:val="none" w:sz="0" w:space="0" w:color="auto"/>
        <w:left w:val="none" w:sz="0" w:space="0" w:color="auto"/>
        <w:bottom w:val="none" w:sz="0" w:space="0" w:color="auto"/>
        <w:right w:val="none" w:sz="0" w:space="0" w:color="auto"/>
      </w:divBdr>
      <w:divsChild>
        <w:div w:id="1534004319">
          <w:marLeft w:val="634"/>
          <w:marRight w:val="0"/>
          <w:marTop w:val="0"/>
          <w:marBottom w:val="120"/>
          <w:divBdr>
            <w:top w:val="none" w:sz="0" w:space="0" w:color="auto"/>
            <w:left w:val="none" w:sz="0" w:space="0" w:color="auto"/>
            <w:bottom w:val="none" w:sz="0" w:space="0" w:color="auto"/>
            <w:right w:val="none" w:sz="0" w:space="0" w:color="auto"/>
          </w:divBdr>
        </w:div>
        <w:div w:id="1737318579">
          <w:marLeft w:val="634"/>
          <w:marRight w:val="0"/>
          <w:marTop w:val="0"/>
          <w:marBottom w:val="120"/>
          <w:divBdr>
            <w:top w:val="none" w:sz="0" w:space="0" w:color="auto"/>
            <w:left w:val="none" w:sz="0" w:space="0" w:color="auto"/>
            <w:bottom w:val="none" w:sz="0" w:space="0" w:color="auto"/>
            <w:right w:val="none" w:sz="0" w:space="0" w:color="auto"/>
          </w:divBdr>
        </w:div>
        <w:div w:id="2004968606">
          <w:marLeft w:val="634"/>
          <w:marRight w:val="0"/>
          <w:marTop w:val="0"/>
          <w:marBottom w:val="120"/>
          <w:divBdr>
            <w:top w:val="none" w:sz="0" w:space="0" w:color="auto"/>
            <w:left w:val="none" w:sz="0" w:space="0" w:color="auto"/>
            <w:bottom w:val="none" w:sz="0" w:space="0" w:color="auto"/>
            <w:right w:val="none" w:sz="0" w:space="0" w:color="auto"/>
          </w:divBdr>
        </w:div>
      </w:divsChild>
    </w:div>
    <w:div w:id="399015602">
      <w:bodyDiv w:val="1"/>
      <w:marLeft w:val="0"/>
      <w:marRight w:val="0"/>
      <w:marTop w:val="0"/>
      <w:marBottom w:val="0"/>
      <w:divBdr>
        <w:top w:val="none" w:sz="0" w:space="0" w:color="auto"/>
        <w:left w:val="none" w:sz="0" w:space="0" w:color="auto"/>
        <w:bottom w:val="none" w:sz="0" w:space="0" w:color="auto"/>
        <w:right w:val="none" w:sz="0" w:space="0" w:color="auto"/>
      </w:divBdr>
    </w:div>
    <w:div w:id="410348728">
      <w:bodyDiv w:val="1"/>
      <w:marLeft w:val="0"/>
      <w:marRight w:val="0"/>
      <w:marTop w:val="0"/>
      <w:marBottom w:val="0"/>
      <w:divBdr>
        <w:top w:val="none" w:sz="0" w:space="0" w:color="auto"/>
        <w:left w:val="none" w:sz="0" w:space="0" w:color="auto"/>
        <w:bottom w:val="none" w:sz="0" w:space="0" w:color="auto"/>
        <w:right w:val="none" w:sz="0" w:space="0" w:color="auto"/>
      </w:divBdr>
    </w:div>
    <w:div w:id="415829486">
      <w:bodyDiv w:val="1"/>
      <w:marLeft w:val="0"/>
      <w:marRight w:val="0"/>
      <w:marTop w:val="0"/>
      <w:marBottom w:val="0"/>
      <w:divBdr>
        <w:top w:val="none" w:sz="0" w:space="0" w:color="auto"/>
        <w:left w:val="none" w:sz="0" w:space="0" w:color="auto"/>
        <w:bottom w:val="none" w:sz="0" w:space="0" w:color="auto"/>
        <w:right w:val="none" w:sz="0" w:space="0" w:color="auto"/>
      </w:divBdr>
    </w:div>
    <w:div w:id="436565221">
      <w:bodyDiv w:val="1"/>
      <w:marLeft w:val="0"/>
      <w:marRight w:val="0"/>
      <w:marTop w:val="0"/>
      <w:marBottom w:val="0"/>
      <w:divBdr>
        <w:top w:val="none" w:sz="0" w:space="0" w:color="auto"/>
        <w:left w:val="none" w:sz="0" w:space="0" w:color="auto"/>
        <w:bottom w:val="none" w:sz="0" w:space="0" w:color="auto"/>
        <w:right w:val="none" w:sz="0" w:space="0" w:color="auto"/>
      </w:divBdr>
    </w:div>
    <w:div w:id="438185278">
      <w:bodyDiv w:val="1"/>
      <w:marLeft w:val="0"/>
      <w:marRight w:val="0"/>
      <w:marTop w:val="0"/>
      <w:marBottom w:val="0"/>
      <w:divBdr>
        <w:top w:val="none" w:sz="0" w:space="0" w:color="auto"/>
        <w:left w:val="none" w:sz="0" w:space="0" w:color="auto"/>
        <w:bottom w:val="none" w:sz="0" w:space="0" w:color="auto"/>
        <w:right w:val="none" w:sz="0" w:space="0" w:color="auto"/>
      </w:divBdr>
    </w:div>
    <w:div w:id="445853768">
      <w:bodyDiv w:val="1"/>
      <w:marLeft w:val="0"/>
      <w:marRight w:val="0"/>
      <w:marTop w:val="0"/>
      <w:marBottom w:val="0"/>
      <w:divBdr>
        <w:top w:val="none" w:sz="0" w:space="0" w:color="auto"/>
        <w:left w:val="none" w:sz="0" w:space="0" w:color="auto"/>
        <w:bottom w:val="none" w:sz="0" w:space="0" w:color="auto"/>
        <w:right w:val="none" w:sz="0" w:space="0" w:color="auto"/>
      </w:divBdr>
    </w:div>
    <w:div w:id="466121265">
      <w:bodyDiv w:val="1"/>
      <w:marLeft w:val="0"/>
      <w:marRight w:val="0"/>
      <w:marTop w:val="0"/>
      <w:marBottom w:val="0"/>
      <w:divBdr>
        <w:top w:val="none" w:sz="0" w:space="0" w:color="auto"/>
        <w:left w:val="none" w:sz="0" w:space="0" w:color="auto"/>
        <w:bottom w:val="none" w:sz="0" w:space="0" w:color="auto"/>
        <w:right w:val="none" w:sz="0" w:space="0" w:color="auto"/>
      </w:divBdr>
    </w:div>
    <w:div w:id="469400225">
      <w:bodyDiv w:val="1"/>
      <w:marLeft w:val="0"/>
      <w:marRight w:val="0"/>
      <w:marTop w:val="0"/>
      <w:marBottom w:val="0"/>
      <w:divBdr>
        <w:top w:val="none" w:sz="0" w:space="0" w:color="auto"/>
        <w:left w:val="none" w:sz="0" w:space="0" w:color="auto"/>
        <w:bottom w:val="none" w:sz="0" w:space="0" w:color="auto"/>
        <w:right w:val="none" w:sz="0" w:space="0" w:color="auto"/>
      </w:divBdr>
    </w:div>
    <w:div w:id="475996244">
      <w:bodyDiv w:val="1"/>
      <w:marLeft w:val="0"/>
      <w:marRight w:val="0"/>
      <w:marTop w:val="0"/>
      <w:marBottom w:val="0"/>
      <w:divBdr>
        <w:top w:val="none" w:sz="0" w:space="0" w:color="auto"/>
        <w:left w:val="none" w:sz="0" w:space="0" w:color="auto"/>
        <w:bottom w:val="none" w:sz="0" w:space="0" w:color="auto"/>
        <w:right w:val="none" w:sz="0" w:space="0" w:color="auto"/>
      </w:divBdr>
    </w:div>
    <w:div w:id="477042097">
      <w:bodyDiv w:val="1"/>
      <w:marLeft w:val="0"/>
      <w:marRight w:val="0"/>
      <w:marTop w:val="0"/>
      <w:marBottom w:val="0"/>
      <w:divBdr>
        <w:top w:val="none" w:sz="0" w:space="0" w:color="auto"/>
        <w:left w:val="none" w:sz="0" w:space="0" w:color="auto"/>
        <w:bottom w:val="none" w:sz="0" w:space="0" w:color="auto"/>
        <w:right w:val="none" w:sz="0" w:space="0" w:color="auto"/>
      </w:divBdr>
      <w:divsChild>
        <w:div w:id="648823096">
          <w:marLeft w:val="562"/>
          <w:marRight w:val="0"/>
          <w:marTop w:val="120"/>
          <w:marBottom w:val="0"/>
          <w:divBdr>
            <w:top w:val="none" w:sz="0" w:space="0" w:color="auto"/>
            <w:left w:val="none" w:sz="0" w:space="0" w:color="auto"/>
            <w:bottom w:val="none" w:sz="0" w:space="0" w:color="auto"/>
            <w:right w:val="none" w:sz="0" w:space="0" w:color="auto"/>
          </w:divBdr>
        </w:div>
      </w:divsChild>
    </w:div>
    <w:div w:id="477306880">
      <w:bodyDiv w:val="1"/>
      <w:marLeft w:val="0"/>
      <w:marRight w:val="0"/>
      <w:marTop w:val="0"/>
      <w:marBottom w:val="0"/>
      <w:divBdr>
        <w:top w:val="none" w:sz="0" w:space="0" w:color="auto"/>
        <w:left w:val="none" w:sz="0" w:space="0" w:color="auto"/>
        <w:bottom w:val="none" w:sz="0" w:space="0" w:color="auto"/>
        <w:right w:val="none" w:sz="0" w:space="0" w:color="auto"/>
      </w:divBdr>
    </w:div>
    <w:div w:id="496305832">
      <w:bodyDiv w:val="1"/>
      <w:marLeft w:val="0"/>
      <w:marRight w:val="0"/>
      <w:marTop w:val="0"/>
      <w:marBottom w:val="0"/>
      <w:divBdr>
        <w:top w:val="none" w:sz="0" w:space="0" w:color="auto"/>
        <w:left w:val="none" w:sz="0" w:space="0" w:color="auto"/>
        <w:bottom w:val="none" w:sz="0" w:space="0" w:color="auto"/>
        <w:right w:val="none" w:sz="0" w:space="0" w:color="auto"/>
      </w:divBdr>
    </w:div>
    <w:div w:id="499001701">
      <w:bodyDiv w:val="1"/>
      <w:marLeft w:val="0"/>
      <w:marRight w:val="0"/>
      <w:marTop w:val="0"/>
      <w:marBottom w:val="0"/>
      <w:divBdr>
        <w:top w:val="none" w:sz="0" w:space="0" w:color="auto"/>
        <w:left w:val="none" w:sz="0" w:space="0" w:color="auto"/>
        <w:bottom w:val="none" w:sz="0" w:space="0" w:color="auto"/>
        <w:right w:val="none" w:sz="0" w:space="0" w:color="auto"/>
      </w:divBdr>
      <w:divsChild>
        <w:div w:id="113254420">
          <w:marLeft w:val="562"/>
          <w:marRight w:val="0"/>
          <w:marTop w:val="120"/>
          <w:marBottom w:val="0"/>
          <w:divBdr>
            <w:top w:val="none" w:sz="0" w:space="0" w:color="auto"/>
            <w:left w:val="none" w:sz="0" w:space="0" w:color="auto"/>
            <w:bottom w:val="none" w:sz="0" w:space="0" w:color="auto"/>
            <w:right w:val="none" w:sz="0" w:space="0" w:color="auto"/>
          </w:divBdr>
        </w:div>
      </w:divsChild>
    </w:div>
    <w:div w:id="506602294">
      <w:bodyDiv w:val="1"/>
      <w:marLeft w:val="0"/>
      <w:marRight w:val="0"/>
      <w:marTop w:val="0"/>
      <w:marBottom w:val="0"/>
      <w:divBdr>
        <w:top w:val="none" w:sz="0" w:space="0" w:color="auto"/>
        <w:left w:val="none" w:sz="0" w:space="0" w:color="auto"/>
        <w:bottom w:val="none" w:sz="0" w:space="0" w:color="auto"/>
        <w:right w:val="none" w:sz="0" w:space="0" w:color="auto"/>
      </w:divBdr>
    </w:div>
    <w:div w:id="507062891">
      <w:bodyDiv w:val="1"/>
      <w:marLeft w:val="0"/>
      <w:marRight w:val="0"/>
      <w:marTop w:val="0"/>
      <w:marBottom w:val="0"/>
      <w:divBdr>
        <w:top w:val="none" w:sz="0" w:space="0" w:color="auto"/>
        <w:left w:val="none" w:sz="0" w:space="0" w:color="auto"/>
        <w:bottom w:val="none" w:sz="0" w:space="0" w:color="auto"/>
        <w:right w:val="none" w:sz="0" w:space="0" w:color="auto"/>
      </w:divBdr>
    </w:div>
    <w:div w:id="512039479">
      <w:bodyDiv w:val="1"/>
      <w:marLeft w:val="0"/>
      <w:marRight w:val="0"/>
      <w:marTop w:val="0"/>
      <w:marBottom w:val="0"/>
      <w:divBdr>
        <w:top w:val="none" w:sz="0" w:space="0" w:color="auto"/>
        <w:left w:val="none" w:sz="0" w:space="0" w:color="auto"/>
        <w:bottom w:val="none" w:sz="0" w:space="0" w:color="auto"/>
        <w:right w:val="none" w:sz="0" w:space="0" w:color="auto"/>
      </w:divBdr>
    </w:div>
    <w:div w:id="519009208">
      <w:bodyDiv w:val="1"/>
      <w:marLeft w:val="0"/>
      <w:marRight w:val="0"/>
      <w:marTop w:val="0"/>
      <w:marBottom w:val="0"/>
      <w:divBdr>
        <w:top w:val="none" w:sz="0" w:space="0" w:color="auto"/>
        <w:left w:val="none" w:sz="0" w:space="0" w:color="auto"/>
        <w:bottom w:val="none" w:sz="0" w:space="0" w:color="auto"/>
        <w:right w:val="none" w:sz="0" w:space="0" w:color="auto"/>
      </w:divBdr>
    </w:div>
    <w:div w:id="537669247">
      <w:bodyDiv w:val="1"/>
      <w:marLeft w:val="0"/>
      <w:marRight w:val="0"/>
      <w:marTop w:val="0"/>
      <w:marBottom w:val="0"/>
      <w:divBdr>
        <w:top w:val="none" w:sz="0" w:space="0" w:color="auto"/>
        <w:left w:val="none" w:sz="0" w:space="0" w:color="auto"/>
        <w:bottom w:val="none" w:sz="0" w:space="0" w:color="auto"/>
        <w:right w:val="none" w:sz="0" w:space="0" w:color="auto"/>
      </w:divBdr>
      <w:divsChild>
        <w:div w:id="112868687">
          <w:marLeft w:val="0"/>
          <w:marRight w:val="0"/>
          <w:marTop w:val="0"/>
          <w:marBottom w:val="0"/>
          <w:divBdr>
            <w:top w:val="none" w:sz="0" w:space="0" w:color="auto"/>
            <w:left w:val="none" w:sz="0" w:space="0" w:color="auto"/>
            <w:bottom w:val="none" w:sz="0" w:space="0" w:color="auto"/>
            <w:right w:val="none" w:sz="0" w:space="0" w:color="auto"/>
          </w:divBdr>
          <w:divsChild>
            <w:div w:id="45614047">
              <w:marLeft w:val="0"/>
              <w:marRight w:val="0"/>
              <w:marTop w:val="0"/>
              <w:marBottom w:val="1650"/>
              <w:divBdr>
                <w:top w:val="none" w:sz="0" w:space="0" w:color="auto"/>
                <w:left w:val="none" w:sz="0" w:space="0" w:color="auto"/>
                <w:bottom w:val="none" w:sz="0" w:space="0" w:color="auto"/>
                <w:right w:val="none" w:sz="0" w:space="0" w:color="auto"/>
              </w:divBdr>
              <w:divsChild>
                <w:div w:id="386732930">
                  <w:marLeft w:val="0"/>
                  <w:marRight w:val="0"/>
                  <w:marTop w:val="0"/>
                  <w:marBottom w:val="0"/>
                  <w:divBdr>
                    <w:top w:val="none" w:sz="0" w:space="0" w:color="auto"/>
                    <w:left w:val="none" w:sz="0" w:space="0" w:color="auto"/>
                    <w:bottom w:val="none" w:sz="0" w:space="0" w:color="auto"/>
                    <w:right w:val="none" w:sz="0" w:space="0" w:color="auto"/>
                  </w:divBdr>
                  <w:divsChild>
                    <w:div w:id="18976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71673">
      <w:bodyDiv w:val="1"/>
      <w:marLeft w:val="0"/>
      <w:marRight w:val="0"/>
      <w:marTop w:val="0"/>
      <w:marBottom w:val="0"/>
      <w:divBdr>
        <w:top w:val="none" w:sz="0" w:space="0" w:color="auto"/>
        <w:left w:val="none" w:sz="0" w:space="0" w:color="auto"/>
        <w:bottom w:val="none" w:sz="0" w:space="0" w:color="auto"/>
        <w:right w:val="none" w:sz="0" w:space="0" w:color="auto"/>
      </w:divBdr>
      <w:divsChild>
        <w:div w:id="1601372481">
          <w:marLeft w:val="0"/>
          <w:marRight w:val="0"/>
          <w:marTop w:val="0"/>
          <w:marBottom w:val="0"/>
          <w:divBdr>
            <w:top w:val="none" w:sz="0" w:space="0" w:color="auto"/>
            <w:left w:val="none" w:sz="0" w:space="0" w:color="auto"/>
            <w:bottom w:val="none" w:sz="0" w:space="0" w:color="auto"/>
            <w:right w:val="none" w:sz="0" w:space="0" w:color="auto"/>
          </w:divBdr>
          <w:divsChild>
            <w:div w:id="1250391187">
              <w:marLeft w:val="0"/>
              <w:marRight w:val="0"/>
              <w:marTop w:val="0"/>
              <w:marBottom w:val="1650"/>
              <w:divBdr>
                <w:top w:val="none" w:sz="0" w:space="0" w:color="auto"/>
                <w:left w:val="none" w:sz="0" w:space="0" w:color="auto"/>
                <w:bottom w:val="none" w:sz="0" w:space="0" w:color="auto"/>
                <w:right w:val="none" w:sz="0" w:space="0" w:color="auto"/>
              </w:divBdr>
              <w:divsChild>
                <w:div w:id="2051415915">
                  <w:marLeft w:val="0"/>
                  <w:marRight w:val="0"/>
                  <w:marTop w:val="0"/>
                  <w:marBottom w:val="0"/>
                  <w:divBdr>
                    <w:top w:val="none" w:sz="0" w:space="0" w:color="auto"/>
                    <w:left w:val="none" w:sz="0" w:space="0" w:color="auto"/>
                    <w:bottom w:val="none" w:sz="0" w:space="0" w:color="auto"/>
                    <w:right w:val="none" w:sz="0" w:space="0" w:color="auto"/>
                  </w:divBdr>
                  <w:divsChild>
                    <w:div w:id="1443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68125">
      <w:bodyDiv w:val="1"/>
      <w:marLeft w:val="0"/>
      <w:marRight w:val="0"/>
      <w:marTop w:val="0"/>
      <w:marBottom w:val="0"/>
      <w:divBdr>
        <w:top w:val="none" w:sz="0" w:space="0" w:color="auto"/>
        <w:left w:val="none" w:sz="0" w:space="0" w:color="auto"/>
        <w:bottom w:val="none" w:sz="0" w:space="0" w:color="auto"/>
        <w:right w:val="none" w:sz="0" w:space="0" w:color="auto"/>
      </w:divBdr>
    </w:div>
    <w:div w:id="550506834">
      <w:bodyDiv w:val="1"/>
      <w:marLeft w:val="0"/>
      <w:marRight w:val="0"/>
      <w:marTop w:val="0"/>
      <w:marBottom w:val="0"/>
      <w:divBdr>
        <w:top w:val="none" w:sz="0" w:space="0" w:color="auto"/>
        <w:left w:val="none" w:sz="0" w:space="0" w:color="auto"/>
        <w:bottom w:val="none" w:sz="0" w:space="0" w:color="auto"/>
        <w:right w:val="none" w:sz="0" w:space="0" w:color="auto"/>
      </w:divBdr>
    </w:div>
    <w:div w:id="558128155">
      <w:bodyDiv w:val="1"/>
      <w:marLeft w:val="0"/>
      <w:marRight w:val="0"/>
      <w:marTop w:val="0"/>
      <w:marBottom w:val="0"/>
      <w:divBdr>
        <w:top w:val="none" w:sz="0" w:space="0" w:color="auto"/>
        <w:left w:val="none" w:sz="0" w:space="0" w:color="auto"/>
        <w:bottom w:val="none" w:sz="0" w:space="0" w:color="auto"/>
        <w:right w:val="none" w:sz="0" w:space="0" w:color="auto"/>
      </w:divBdr>
    </w:div>
    <w:div w:id="562258862">
      <w:bodyDiv w:val="1"/>
      <w:marLeft w:val="0"/>
      <w:marRight w:val="0"/>
      <w:marTop w:val="0"/>
      <w:marBottom w:val="0"/>
      <w:divBdr>
        <w:top w:val="none" w:sz="0" w:space="0" w:color="auto"/>
        <w:left w:val="none" w:sz="0" w:space="0" w:color="auto"/>
        <w:bottom w:val="none" w:sz="0" w:space="0" w:color="auto"/>
        <w:right w:val="none" w:sz="0" w:space="0" w:color="auto"/>
      </w:divBdr>
    </w:div>
    <w:div w:id="567425757">
      <w:bodyDiv w:val="1"/>
      <w:marLeft w:val="0"/>
      <w:marRight w:val="0"/>
      <w:marTop w:val="0"/>
      <w:marBottom w:val="0"/>
      <w:divBdr>
        <w:top w:val="none" w:sz="0" w:space="0" w:color="auto"/>
        <w:left w:val="none" w:sz="0" w:space="0" w:color="auto"/>
        <w:bottom w:val="none" w:sz="0" w:space="0" w:color="auto"/>
        <w:right w:val="none" w:sz="0" w:space="0" w:color="auto"/>
      </w:divBdr>
    </w:div>
    <w:div w:id="5676188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531">
          <w:marLeft w:val="562"/>
          <w:marRight w:val="0"/>
          <w:marTop w:val="120"/>
          <w:marBottom w:val="0"/>
          <w:divBdr>
            <w:top w:val="none" w:sz="0" w:space="0" w:color="auto"/>
            <w:left w:val="none" w:sz="0" w:space="0" w:color="auto"/>
            <w:bottom w:val="none" w:sz="0" w:space="0" w:color="auto"/>
            <w:right w:val="none" w:sz="0" w:space="0" w:color="auto"/>
          </w:divBdr>
        </w:div>
      </w:divsChild>
    </w:div>
    <w:div w:id="569273828">
      <w:bodyDiv w:val="1"/>
      <w:marLeft w:val="0"/>
      <w:marRight w:val="0"/>
      <w:marTop w:val="0"/>
      <w:marBottom w:val="0"/>
      <w:divBdr>
        <w:top w:val="none" w:sz="0" w:space="0" w:color="auto"/>
        <w:left w:val="none" w:sz="0" w:space="0" w:color="auto"/>
        <w:bottom w:val="none" w:sz="0" w:space="0" w:color="auto"/>
        <w:right w:val="none" w:sz="0" w:space="0" w:color="auto"/>
      </w:divBdr>
    </w:div>
    <w:div w:id="577249340">
      <w:bodyDiv w:val="1"/>
      <w:marLeft w:val="0"/>
      <w:marRight w:val="0"/>
      <w:marTop w:val="0"/>
      <w:marBottom w:val="0"/>
      <w:divBdr>
        <w:top w:val="none" w:sz="0" w:space="0" w:color="auto"/>
        <w:left w:val="none" w:sz="0" w:space="0" w:color="auto"/>
        <w:bottom w:val="none" w:sz="0" w:space="0" w:color="auto"/>
        <w:right w:val="none" w:sz="0" w:space="0" w:color="auto"/>
      </w:divBdr>
      <w:divsChild>
        <w:div w:id="190411755">
          <w:marLeft w:val="994"/>
          <w:marRight w:val="0"/>
          <w:marTop w:val="0"/>
          <w:marBottom w:val="0"/>
          <w:divBdr>
            <w:top w:val="none" w:sz="0" w:space="0" w:color="auto"/>
            <w:left w:val="none" w:sz="0" w:space="0" w:color="auto"/>
            <w:bottom w:val="none" w:sz="0" w:space="0" w:color="auto"/>
            <w:right w:val="none" w:sz="0" w:space="0" w:color="auto"/>
          </w:divBdr>
        </w:div>
        <w:div w:id="250889965">
          <w:marLeft w:val="994"/>
          <w:marRight w:val="0"/>
          <w:marTop w:val="0"/>
          <w:marBottom w:val="0"/>
          <w:divBdr>
            <w:top w:val="none" w:sz="0" w:space="0" w:color="auto"/>
            <w:left w:val="none" w:sz="0" w:space="0" w:color="auto"/>
            <w:bottom w:val="none" w:sz="0" w:space="0" w:color="auto"/>
            <w:right w:val="none" w:sz="0" w:space="0" w:color="auto"/>
          </w:divBdr>
        </w:div>
        <w:div w:id="262615005">
          <w:marLeft w:val="994"/>
          <w:marRight w:val="0"/>
          <w:marTop w:val="0"/>
          <w:marBottom w:val="0"/>
          <w:divBdr>
            <w:top w:val="none" w:sz="0" w:space="0" w:color="auto"/>
            <w:left w:val="none" w:sz="0" w:space="0" w:color="auto"/>
            <w:bottom w:val="none" w:sz="0" w:space="0" w:color="auto"/>
            <w:right w:val="none" w:sz="0" w:space="0" w:color="auto"/>
          </w:divBdr>
        </w:div>
        <w:div w:id="1085616714">
          <w:marLeft w:val="994"/>
          <w:marRight w:val="0"/>
          <w:marTop w:val="0"/>
          <w:marBottom w:val="0"/>
          <w:divBdr>
            <w:top w:val="none" w:sz="0" w:space="0" w:color="auto"/>
            <w:left w:val="none" w:sz="0" w:space="0" w:color="auto"/>
            <w:bottom w:val="none" w:sz="0" w:space="0" w:color="auto"/>
            <w:right w:val="none" w:sz="0" w:space="0" w:color="auto"/>
          </w:divBdr>
        </w:div>
        <w:div w:id="1248421412">
          <w:marLeft w:val="994"/>
          <w:marRight w:val="0"/>
          <w:marTop w:val="0"/>
          <w:marBottom w:val="0"/>
          <w:divBdr>
            <w:top w:val="none" w:sz="0" w:space="0" w:color="auto"/>
            <w:left w:val="none" w:sz="0" w:space="0" w:color="auto"/>
            <w:bottom w:val="none" w:sz="0" w:space="0" w:color="auto"/>
            <w:right w:val="none" w:sz="0" w:space="0" w:color="auto"/>
          </w:divBdr>
        </w:div>
        <w:div w:id="1378624688">
          <w:marLeft w:val="994"/>
          <w:marRight w:val="0"/>
          <w:marTop w:val="0"/>
          <w:marBottom w:val="0"/>
          <w:divBdr>
            <w:top w:val="none" w:sz="0" w:space="0" w:color="auto"/>
            <w:left w:val="none" w:sz="0" w:space="0" w:color="auto"/>
            <w:bottom w:val="none" w:sz="0" w:space="0" w:color="auto"/>
            <w:right w:val="none" w:sz="0" w:space="0" w:color="auto"/>
          </w:divBdr>
        </w:div>
        <w:div w:id="1812868171">
          <w:marLeft w:val="994"/>
          <w:marRight w:val="0"/>
          <w:marTop w:val="0"/>
          <w:marBottom w:val="0"/>
          <w:divBdr>
            <w:top w:val="none" w:sz="0" w:space="0" w:color="auto"/>
            <w:left w:val="none" w:sz="0" w:space="0" w:color="auto"/>
            <w:bottom w:val="none" w:sz="0" w:space="0" w:color="auto"/>
            <w:right w:val="none" w:sz="0" w:space="0" w:color="auto"/>
          </w:divBdr>
        </w:div>
      </w:divsChild>
    </w:div>
    <w:div w:id="577634741">
      <w:bodyDiv w:val="1"/>
      <w:marLeft w:val="0"/>
      <w:marRight w:val="0"/>
      <w:marTop w:val="0"/>
      <w:marBottom w:val="0"/>
      <w:divBdr>
        <w:top w:val="none" w:sz="0" w:space="0" w:color="auto"/>
        <w:left w:val="none" w:sz="0" w:space="0" w:color="auto"/>
        <w:bottom w:val="none" w:sz="0" w:space="0" w:color="auto"/>
        <w:right w:val="none" w:sz="0" w:space="0" w:color="auto"/>
      </w:divBdr>
      <w:divsChild>
        <w:div w:id="741637883">
          <w:marLeft w:val="274"/>
          <w:marRight w:val="0"/>
          <w:marTop w:val="53"/>
          <w:marBottom w:val="0"/>
          <w:divBdr>
            <w:top w:val="none" w:sz="0" w:space="0" w:color="auto"/>
            <w:left w:val="none" w:sz="0" w:space="0" w:color="auto"/>
            <w:bottom w:val="none" w:sz="0" w:space="0" w:color="auto"/>
            <w:right w:val="none" w:sz="0" w:space="0" w:color="auto"/>
          </w:divBdr>
        </w:div>
        <w:div w:id="839471693">
          <w:marLeft w:val="274"/>
          <w:marRight w:val="0"/>
          <w:marTop w:val="53"/>
          <w:marBottom w:val="0"/>
          <w:divBdr>
            <w:top w:val="none" w:sz="0" w:space="0" w:color="auto"/>
            <w:left w:val="none" w:sz="0" w:space="0" w:color="auto"/>
            <w:bottom w:val="none" w:sz="0" w:space="0" w:color="auto"/>
            <w:right w:val="none" w:sz="0" w:space="0" w:color="auto"/>
          </w:divBdr>
        </w:div>
        <w:div w:id="859245422">
          <w:marLeft w:val="274"/>
          <w:marRight w:val="0"/>
          <w:marTop w:val="53"/>
          <w:marBottom w:val="0"/>
          <w:divBdr>
            <w:top w:val="none" w:sz="0" w:space="0" w:color="auto"/>
            <w:left w:val="none" w:sz="0" w:space="0" w:color="auto"/>
            <w:bottom w:val="none" w:sz="0" w:space="0" w:color="auto"/>
            <w:right w:val="none" w:sz="0" w:space="0" w:color="auto"/>
          </w:divBdr>
        </w:div>
        <w:div w:id="1235123034">
          <w:marLeft w:val="274"/>
          <w:marRight w:val="0"/>
          <w:marTop w:val="53"/>
          <w:marBottom w:val="0"/>
          <w:divBdr>
            <w:top w:val="none" w:sz="0" w:space="0" w:color="auto"/>
            <w:left w:val="none" w:sz="0" w:space="0" w:color="auto"/>
            <w:bottom w:val="none" w:sz="0" w:space="0" w:color="auto"/>
            <w:right w:val="none" w:sz="0" w:space="0" w:color="auto"/>
          </w:divBdr>
        </w:div>
      </w:divsChild>
    </w:div>
    <w:div w:id="583757760">
      <w:bodyDiv w:val="1"/>
      <w:marLeft w:val="0"/>
      <w:marRight w:val="0"/>
      <w:marTop w:val="0"/>
      <w:marBottom w:val="0"/>
      <w:divBdr>
        <w:top w:val="none" w:sz="0" w:space="0" w:color="auto"/>
        <w:left w:val="none" w:sz="0" w:space="0" w:color="auto"/>
        <w:bottom w:val="none" w:sz="0" w:space="0" w:color="auto"/>
        <w:right w:val="none" w:sz="0" w:space="0" w:color="auto"/>
      </w:divBdr>
    </w:div>
    <w:div w:id="584337187">
      <w:bodyDiv w:val="1"/>
      <w:marLeft w:val="0"/>
      <w:marRight w:val="0"/>
      <w:marTop w:val="0"/>
      <w:marBottom w:val="0"/>
      <w:divBdr>
        <w:top w:val="none" w:sz="0" w:space="0" w:color="auto"/>
        <w:left w:val="none" w:sz="0" w:space="0" w:color="auto"/>
        <w:bottom w:val="none" w:sz="0" w:space="0" w:color="auto"/>
        <w:right w:val="none" w:sz="0" w:space="0" w:color="auto"/>
      </w:divBdr>
    </w:div>
    <w:div w:id="596983270">
      <w:bodyDiv w:val="1"/>
      <w:marLeft w:val="0"/>
      <w:marRight w:val="0"/>
      <w:marTop w:val="0"/>
      <w:marBottom w:val="0"/>
      <w:divBdr>
        <w:top w:val="none" w:sz="0" w:space="0" w:color="auto"/>
        <w:left w:val="none" w:sz="0" w:space="0" w:color="auto"/>
        <w:bottom w:val="none" w:sz="0" w:space="0" w:color="auto"/>
        <w:right w:val="none" w:sz="0" w:space="0" w:color="auto"/>
      </w:divBdr>
    </w:div>
    <w:div w:id="605578184">
      <w:bodyDiv w:val="1"/>
      <w:marLeft w:val="0"/>
      <w:marRight w:val="0"/>
      <w:marTop w:val="0"/>
      <w:marBottom w:val="0"/>
      <w:divBdr>
        <w:top w:val="none" w:sz="0" w:space="0" w:color="auto"/>
        <w:left w:val="none" w:sz="0" w:space="0" w:color="auto"/>
        <w:bottom w:val="none" w:sz="0" w:space="0" w:color="auto"/>
        <w:right w:val="none" w:sz="0" w:space="0" w:color="auto"/>
      </w:divBdr>
    </w:div>
    <w:div w:id="609967477">
      <w:bodyDiv w:val="1"/>
      <w:marLeft w:val="0"/>
      <w:marRight w:val="0"/>
      <w:marTop w:val="0"/>
      <w:marBottom w:val="0"/>
      <w:divBdr>
        <w:top w:val="none" w:sz="0" w:space="0" w:color="auto"/>
        <w:left w:val="none" w:sz="0" w:space="0" w:color="auto"/>
        <w:bottom w:val="none" w:sz="0" w:space="0" w:color="auto"/>
        <w:right w:val="none" w:sz="0" w:space="0" w:color="auto"/>
      </w:divBdr>
    </w:div>
    <w:div w:id="618269072">
      <w:bodyDiv w:val="1"/>
      <w:marLeft w:val="0"/>
      <w:marRight w:val="0"/>
      <w:marTop w:val="0"/>
      <w:marBottom w:val="0"/>
      <w:divBdr>
        <w:top w:val="none" w:sz="0" w:space="0" w:color="auto"/>
        <w:left w:val="none" w:sz="0" w:space="0" w:color="auto"/>
        <w:bottom w:val="none" w:sz="0" w:space="0" w:color="auto"/>
        <w:right w:val="none" w:sz="0" w:space="0" w:color="auto"/>
      </w:divBdr>
    </w:div>
    <w:div w:id="619071839">
      <w:bodyDiv w:val="1"/>
      <w:marLeft w:val="0"/>
      <w:marRight w:val="0"/>
      <w:marTop w:val="0"/>
      <w:marBottom w:val="0"/>
      <w:divBdr>
        <w:top w:val="none" w:sz="0" w:space="0" w:color="auto"/>
        <w:left w:val="none" w:sz="0" w:space="0" w:color="auto"/>
        <w:bottom w:val="none" w:sz="0" w:space="0" w:color="auto"/>
        <w:right w:val="none" w:sz="0" w:space="0" w:color="auto"/>
      </w:divBdr>
      <w:divsChild>
        <w:div w:id="143393092">
          <w:marLeft w:val="562"/>
          <w:marRight w:val="0"/>
          <w:marTop w:val="120"/>
          <w:marBottom w:val="0"/>
          <w:divBdr>
            <w:top w:val="none" w:sz="0" w:space="0" w:color="auto"/>
            <w:left w:val="none" w:sz="0" w:space="0" w:color="auto"/>
            <w:bottom w:val="none" w:sz="0" w:space="0" w:color="auto"/>
            <w:right w:val="none" w:sz="0" w:space="0" w:color="auto"/>
          </w:divBdr>
        </w:div>
      </w:divsChild>
    </w:div>
    <w:div w:id="623654674">
      <w:bodyDiv w:val="1"/>
      <w:marLeft w:val="0"/>
      <w:marRight w:val="0"/>
      <w:marTop w:val="0"/>
      <w:marBottom w:val="0"/>
      <w:divBdr>
        <w:top w:val="none" w:sz="0" w:space="0" w:color="auto"/>
        <w:left w:val="none" w:sz="0" w:space="0" w:color="auto"/>
        <w:bottom w:val="none" w:sz="0" w:space="0" w:color="auto"/>
        <w:right w:val="none" w:sz="0" w:space="0" w:color="auto"/>
      </w:divBdr>
    </w:div>
    <w:div w:id="624197061">
      <w:bodyDiv w:val="1"/>
      <w:marLeft w:val="0"/>
      <w:marRight w:val="0"/>
      <w:marTop w:val="0"/>
      <w:marBottom w:val="0"/>
      <w:divBdr>
        <w:top w:val="none" w:sz="0" w:space="0" w:color="auto"/>
        <w:left w:val="none" w:sz="0" w:space="0" w:color="auto"/>
        <w:bottom w:val="none" w:sz="0" w:space="0" w:color="auto"/>
        <w:right w:val="none" w:sz="0" w:space="0" w:color="auto"/>
      </w:divBdr>
    </w:div>
    <w:div w:id="627711312">
      <w:bodyDiv w:val="1"/>
      <w:marLeft w:val="0"/>
      <w:marRight w:val="0"/>
      <w:marTop w:val="0"/>
      <w:marBottom w:val="0"/>
      <w:divBdr>
        <w:top w:val="none" w:sz="0" w:space="0" w:color="auto"/>
        <w:left w:val="none" w:sz="0" w:space="0" w:color="auto"/>
        <w:bottom w:val="none" w:sz="0" w:space="0" w:color="auto"/>
        <w:right w:val="none" w:sz="0" w:space="0" w:color="auto"/>
      </w:divBdr>
    </w:div>
    <w:div w:id="642277398">
      <w:bodyDiv w:val="1"/>
      <w:marLeft w:val="0"/>
      <w:marRight w:val="0"/>
      <w:marTop w:val="0"/>
      <w:marBottom w:val="0"/>
      <w:divBdr>
        <w:top w:val="none" w:sz="0" w:space="0" w:color="auto"/>
        <w:left w:val="none" w:sz="0" w:space="0" w:color="auto"/>
        <w:bottom w:val="none" w:sz="0" w:space="0" w:color="auto"/>
        <w:right w:val="none" w:sz="0" w:space="0" w:color="auto"/>
      </w:divBdr>
    </w:div>
    <w:div w:id="642344392">
      <w:bodyDiv w:val="1"/>
      <w:marLeft w:val="0"/>
      <w:marRight w:val="0"/>
      <w:marTop w:val="0"/>
      <w:marBottom w:val="0"/>
      <w:divBdr>
        <w:top w:val="none" w:sz="0" w:space="0" w:color="auto"/>
        <w:left w:val="none" w:sz="0" w:space="0" w:color="auto"/>
        <w:bottom w:val="none" w:sz="0" w:space="0" w:color="auto"/>
        <w:right w:val="none" w:sz="0" w:space="0" w:color="auto"/>
      </w:divBdr>
    </w:div>
    <w:div w:id="650138985">
      <w:bodyDiv w:val="1"/>
      <w:marLeft w:val="0"/>
      <w:marRight w:val="0"/>
      <w:marTop w:val="0"/>
      <w:marBottom w:val="0"/>
      <w:divBdr>
        <w:top w:val="none" w:sz="0" w:space="0" w:color="auto"/>
        <w:left w:val="none" w:sz="0" w:space="0" w:color="auto"/>
        <w:bottom w:val="none" w:sz="0" w:space="0" w:color="auto"/>
        <w:right w:val="none" w:sz="0" w:space="0" w:color="auto"/>
      </w:divBdr>
    </w:div>
    <w:div w:id="662053622">
      <w:bodyDiv w:val="1"/>
      <w:marLeft w:val="0"/>
      <w:marRight w:val="0"/>
      <w:marTop w:val="0"/>
      <w:marBottom w:val="0"/>
      <w:divBdr>
        <w:top w:val="none" w:sz="0" w:space="0" w:color="auto"/>
        <w:left w:val="none" w:sz="0" w:space="0" w:color="auto"/>
        <w:bottom w:val="none" w:sz="0" w:space="0" w:color="auto"/>
        <w:right w:val="none" w:sz="0" w:space="0" w:color="auto"/>
      </w:divBdr>
      <w:divsChild>
        <w:div w:id="1444573410">
          <w:marLeft w:val="0"/>
          <w:marRight w:val="0"/>
          <w:marTop w:val="0"/>
          <w:marBottom w:val="0"/>
          <w:divBdr>
            <w:top w:val="none" w:sz="0" w:space="0" w:color="auto"/>
            <w:left w:val="none" w:sz="0" w:space="0" w:color="auto"/>
            <w:bottom w:val="none" w:sz="0" w:space="0" w:color="auto"/>
            <w:right w:val="none" w:sz="0" w:space="0" w:color="auto"/>
          </w:divBdr>
          <w:divsChild>
            <w:div w:id="691491161">
              <w:marLeft w:val="0"/>
              <w:marRight w:val="0"/>
              <w:marTop w:val="0"/>
              <w:marBottom w:val="1650"/>
              <w:divBdr>
                <w:top w:val="none" w:sz="0" w:space="0" w:color="auto"/>
                <w:left w:val="none" w:sz="0" w:space="0" w:color="auto"/>
                <w:bottom w:val="none" w:sz="0" w:space="0" w:color="auto"/>
                <w:right w:val="none" w:sz="0" w:space="0" w:color="auto"/>
              </w:divBdr>
              <w:divsChild>
                <w:div w:id="1692679997">
                  <w:marLeft w:val="0"/>
                  <w:marRight w:val="0"/>
                  <w:marTop w:val="0"/>
                  <w:marBottom w:val="0"/>
                  <w:divBdr>
                    <w:top w:val="none" w:sz="0" w:space="0" w:color="auto"/>
                    <w:left w:val="none" w:sz="0" w:space="0" w:color="auto"/>
                    <w:bottom w:val="none" w:sz="0" w:space="0" w:color="auto"/>
                    <w:right w:val="none" w:sz="0" w:space="0" w:color="auto"/>
                  </w:divBdr>
                  <w:divsChild>
                    <w:div w:id="1863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201125">
      <w:bodyDiv w:val="1"/>
      <w:marLeft w:val="0"/>
      <w:marRight w:val="0"/>
      <w:marTop w:val="0"/>
      <w:marBottom w:val="0"/>
      <w:divBdr>
        <w:top w:val="none" w:sz="0" w:space="0" w:color="auto"/>
        <w:left w:val="none" w:sz="0" w:space="0" w:color="auto"/>
        <w:bottom w:val="none" w:sz="0" w:space="0" w:color="auto"/>
        <w:right w:val="none" w:sz="0" w:space="0" w:color="auto"/>
      </w:divBdr>
    </w:div>
    <w:div w:id="677852712">
      <w:bodyDiv w:val="1"/>
      <w:marLeft w:val="0"/>
      <w:marRight w:val="0"/>
      <w:marTop w:val="0"/>
      <w:marBottom w:val="0"/>
      <w:divBdr>
        <w:top w:val="none" w:sz="0" w:space="0" w:color="auto"/>
        <w:left w:val="none" w:sz="0" w:space="0" w:color="auto"/>
        <w:bottom w:val="none" w:sz="0" w:space="0" w:color="auto"/>
        <w:right w:val="none" w:sz="0" w:space="0" w:color="auto"/>
      </w:divBdr>
    </w:div>
    <w:div w:id="688407030">
      <w:bodyDiv w:val="1"/>
      <w:marLeft w:val="0"/>
      <w:marRight w:val="0"/>
      <w:marTop w:val="0"/>
      <w:marBottom w:val="0"/>
      <w:divBdr>
        <w:top w:val="none" w:sz="0" w:space="0" w:color="auto"/>
        <w:left w:val="none" w:sz="0" w:space="0" w:color="auto"/>
        <w:bottom w:val="none" w:sz="0" w:space="0" w:color="auto"/>
        <w:right w:val="none" w:sz="0" w:space="0" w:color="auto"/>
      </w:divBdr>
    </w:div>
    <w:div w:id="692465411">
      <w:bodyDiv w:val="1"/>
      <w:marLeft w:val="0"/>
      <w:marRight w:val="0"/>
      <w:marTop w:val="0"/>
      <w:marBottom w:val="0"/>
      <w:divBdr>
        <w:top w:val="none" w:sz="0" w:space="0" w:color="auto"/>
        <w:left w:val="none" w:sz="0" w:space="0" w:color="auto"/>
        <w:bottom w:val="none" w:sz="0" w:space="0" w:color="auto"/>
        <w:right w:val="none" w:sz="0" w:space="0" w:color="auto"/>
      </w:divBdr>
    </w:div>
    <w:div w:id="696741052">
      <w:bodyDiv w:val="1"/>
      <w:marLeft w:val="0"/>
      <w:marRight w:val="0"/>
      <w:marTop w:val="0"/>
      <w:marBottom w:val="0"/>
      <w:divBdr>
        <w:top w:val="none" w:sz="0" w:space="0" w:color="auto"/>
        <w:left w:val="none" w:sz="0" w:space="0" w:color="auto"/>
        <w:bottom w:val="none" w:sz="0" w:space="0" w:color="auto"/>
        <w:right w:val="none" w:sz="0" w:space="0" w:color="auto"/>
      </w:divBdr>
      <w:divsChild>
        <w:div w:id="90199402">
          <w:marLeft w:val="547"/>
          <w:marRight w:val="0"/>
          <w:marTop w:val="53"/>
          <w:marBottom w:val="0"/>
          <w:divBdr>
            <w:top w:val="none" w:sz="0" w:space="0" w:color="auto"/>
            <w:left w:val="none" w:sz="0" w:space="0" w:color="auto"/>
            <w:bottom w:val="none" w:sz="0" w:space="0" w:color="auto"/>
            <w:right w:val="none" w:sz="0" w:space="0" w:color="auto"/>
          </w:divBdr>
        </w:div>
        <w:div w:id="588585593">
          <w:marLeft w:val="547"/>
          <w:marRight w:val="0"/>
          <w:marTop w:val="53"/>
          <w:marBottom w:val="0"/>
          <w:divBdr>
            <w:top w:val="none" w:sz="0" w:space="0" w:color="auto"/>
            <w:left w:val="none" w:sz="0" w:space="0" w:color="auto"/>
            <w:bottom w:val="none" w:sz="0" w:space="0" w:color="auto"/>
            <w:right w:val="none" w:sz="0" w:space="0" w:color="auto"/>
          </w:divBdr>
        </w:div>
        <w:div w:id="1332641269">
          <w:marLeft w:val="547"/>
          <w:marRight w:val="0"/>
          <w:marTop w:val="53"/>
          <w:marBottom w:val="0"/>
          <w:divBdr>
            <w:top w:val="none" w:sz="0" w:space="0" w:color="auto"/>
            <w:left w:val="none" w:sz="0" w:space="0" w:color="auto"/>
            <w:bottom w:val="none" w:sz="0" w:space="0" w:color="auto"/>
            <w:right w:val="none" w:sz="0" w:space="0" w:color="auto"/>
          </w:divBdr>
        </w:div>
      </w:divsChild>
    </w:div>
    <w:div w:id="710305707">
      <w:bodyDiv w:val="1"/>
      <w:marLeft w:val="0"/>
      <w:marRight w:val="0"/>
      <w:marTop w:val="0"/>
      <w:marBottom w:val="0"/>
      <w:divBdr>
        <w:top w:val="none" w:sz="0" w:space="0" w:color="auto"/>
        <w:left w:val="none" w:sz="0" w:space="0" w:color="auto"/>
        <w:bottom w:val="none" w:sz="0" w:space="0" w:color="auto"/>
        <w:right w:val="none" w:sz="0" w:space="0" w:color="auto"/>
      </w:divBdr>
    </w:div>
    <w:div w:id="711224734">
      <w:bodyDiv w:val="1"/>
      <w:marLeft w:val="0"/>
      <w:marRight w:val="0"/>
      <w:marTop w:val="0"/>
      <w:marBottom w:val="0"/>
      <w:divBdr>
        <w:top w:val="none" w:sz="0" w:space="0" w:color="auto"/>
        <w:left w:val="none" w:sz="0" w:space="0" w:color="auto"/>
        <w:bottom w:val="none" w:sz="0" w:space="0" w:color="auto"/>
        <w:right w:val="none" w:sz="0" w:space="0" w:color="auto"/>
      </w:divBdr>
    </w:div>
    <w:div w:id="711922748">
      <w:bodyDiv w:val="1"/>
      <w:marLeft w:val="0"/>
      <w:marRight w:val="0"/>
      <w:marTop w:val="0"/>
      <w:marBottom w:val="0"/>
      <w:divBdr>
        <w:top w:val="none" w:sz="0" w:space="0" w:color="auto"/>
        <w:left w:val="none" w:sz="0" w:space="0" w:color="auto"/>
        <w:bottom w:val="none" w:sz="0" w:space="0" w:color="auto"/>
        <w:right w:val="none" w:sz="0" w:space="0" w:color="auto"/>
      </w:divBdr>
    </w:div>
    <w:div w:id="717096454">
      <w:bodyDiv w:val="1"/>
      <w:marLeft w:val="0"/>
      <w:marRight w:val="0"/>
      <w:marTop w:val="0"/>
      <w:marBottom w:val="0"/>
      <w:divBdr>
        <w:top w:val="none" w:sz="0" w:space="0" w:color="auto"/>
        <w:left w:val="none" w:sz="0" w:space="0" w:color="auto"/>
        <w:bottom w:val="none" w:sz="0" w:space="0" w:color="auto"/>
        <w:right w:val="none" w:sz="0" w:space="0" w:color="auto"/>
      </w:divBdr>
      <w:divsChild>
        <w:div w:id="151723638">
          <w:marLeft w:val="0"/>
          <w:marRight w:val="0"/>
          <w:marTop w:val="0"/>
          <w:marBottom w:val="0"/>
          <w:divBdr>
            <w:top w:val="none" w:sz="0" w:space="0" w:color="auto"/>
            <w:left w:val="none" w:sz="0" w:space="0" w:color="auto"/>
            <w:bottom w:val="none" w:sz="0" w:space="0" w:color="auto"/>
            <w:right w:val="none" w:sz="0" w:space="0" w:color="auto"/>
          </w:divBdr>
          <w:divsChild>
            <w:div w:id="479544545">
              <w:marLeft w:val="0"/>
              <w:marRight w:val="0"/>
              <w:marTop w:val="0"/>
              <w:marBottom w:val="1650"/>
              <w:divBdr>
                <w:top w:val="none" w:sz="0" w:space="0" w:color="auto"/>
                <w:left w:val="none" w:sz="0" w:space="0" w:color="auto"/>
                <w:bottom w:val="none" w:sz="0" w:space="0" w:color="auto"/>
                <w:right w:val="none" w:sz="0" w:space="0" w:color="auto"/>
              </w:divBdr>
              <w:divsChild>
                <w:div w:id="442847338">
                  <w:marLeft w:val="0"/>
                  <w:marRight w:val="0"/>
                  <w:marTop w:val="0"/>
                  <w:marBottom w:val="0"/>
                  <w:divBdr>
                    <w:top w:val="none" w:sz="0" w:space="0" w:color="auto"/>
                    <w:left w:val="none" w:sz="0" w:space="0" w:color="auto"/>
                    <w:bottom w:val="none" w:sz="0" w:space="0" w:color="auto"/>
                    <w:right w:val="none" w:sz="0" w:space="0" w:color="auto"/>
                  </w:divBdr>
                  <w:divsChild>
                    <w:div w:id="12242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26296">
      <w:bodyDiv w:val="1"/>
      <w:marLeft w:val="0"/>
      <w:marRight w:val="0"/>
      <w:marTop w:val="0"/>
      <w:marBottom w:val="0"/>
      <w:divBdr>
        <w:top w:val="none" w:sz="0" w:space="0" w:color="auto"/>
        <w:left w:val="none" w:sz="0" w:space="0" w:color="auto"/>
        <w:bottom w:val="none" w:sz="0" w:space="0" w:color="auto"/>
        <w:right w:val="none" w:sz="0" w:space="0" w:color="auto"/>
      </w:divBdr>
    </w:div>
    <w:div w:id="725294757">
      <w:bodyDiv w:val="1"/>
      <w:marLeft w:val="0"/>
      <w:marRight w:val="0"/>
      <w:marTop w:val="0"/>
      <w:marBottom w:val="0"/>
      <w:divBdr>
        <w:top w:val="none" w:sz="0" w:space="0" w:color="auto"/>
        <w:left w:val="none" w:sz="0" w:space="0" w:color="auto"/>
        <w:bottom w:val="none" w:sz="0" w:space="0" w:color="auto"/>
        <w:right w:val="none" w:sz="0" w:space="0" w:color="auto"/>
      </w:divBdr>
    </w:div>
    <w:div w:id="743259634">
      <w:bodyDiv w:val="1"/>
      <w:marLeft w:val="0"/>
      <w:marRight w:val="0"/>
      <w:marTop w:val="0"/>
      <w:marBottom w:val="0"/>
      <w:divBdr>
        <w:top w:val="none" w:sz="0" w:space="0" w:color="auto"/>
        <w:left w:val="none" w:sz="0" w:space="0" w:color="auto"/>
        <w:bottom w:val="none" w:sz="0" w:space="0" w:color="auto"/>
        <w:right w:val="none" w:sz="0" w:space="0" w:color="auto"/>
      </w:divBdr>
    </w:div>
    <w:div w:id="744883906">
      <w:bodyDiv w:val="1"/>
      <w:marLeft w:val="0"/>
      <w:marRight w:val="0"/>
      <w:marTop w:val="0"/>
      <w:marBottom w:val="0"/>
      <w:divBdr>
        <w:top w:val="none" w:sz="0" w:space="0" w:color="auto"/>
        <w:left w:val="none" w:sz="0" w:space="0" w:color="auto"/>
        <w:bottom w:val="none" w:sz="0" w:space="0" w:color="auto"/>
        <w:right w:val="none" w:sz="0" w:space="0" w:color="auto"/>
      </w:divBdr>
    </w:div>
    <w:div w:id="754133970">
      <w:bodyDiv w:val="1"/>
      <w:marLeft w:val="0"/>
      <w:marRight w:val="0"/>
      <w:marTop w:val="0"/>
      <w:marBottom w:val="0"/>
      <w:divBdr>
        <w:top w:val="none" w:sz="0" w:space="0" w:color="auto"/>
        <w:left w:val="none" w:sz="0" w:space="0" w:color="auto"/>
        <w:bottom w:val="none" w:sz="0" w:space="0" w:color="auto"/>
        <w:right w:val="none" w:sz="0" w:space="0" w:color="auto"/>
      </w:divBdr>
      <w:divsChild>
        <w:div w:id="598830936">
          <w:marLeft w:val="562"/>
          <w:marRight w:val="0"/>
          <w:marTop w:val="120"/>
          <w:marBottom w:val="0"/>
          <w:divBdr>
            <w:top w:val="none" w:sz="0" w:space="0" w:color="auto"/>
            <w:left w:val="none" w:sz="0" w:space="0" w:color="auto"/>
            <w:bottom w:val="none" w:sz="0" w:space="0" w:color="auto"/>
            <w:right w:val="none" w:sz="0" w:space="0" w:color="auto"/>
          </w:divBdr>
        </w:div>
      </w:divsChild>
    </w:div>
    <w:div w:id="755905283">
      <w:bodyDiv w:val="1"/>
      <w:marLeft w:val="0"/>
      <w:marRight w:val="0"/>
      <w:marTop w:val="0"/>
      <w:marBottom w:val="0"/>
      <w:divBdr>
        <w:top w:val="none" w:sz="0" w:space="0" w:color="auto"/>
        <w:left w:val="none" w:sz="0" w:space="0" w:color="auto"/>
        <w:bottom w:val="none" w:sz="0" w:space="0" w:color="auto"/>
        <w:right w:val="none" w:sz="0" w:space="0" w:color="auto"/>
      </w:divBdr>
    </w:div>
    <w:div w:id="760561870">
      <w:bodyDiv w:val="1"/>
      <w:marLeft w:val="0"/>
      <w:marRight w:val="0"/>
      <w:marTop w:val="0"/>
      <w:marBottom w:val="0"/>
      <w:divBdr>
        <w:top w:val="none" w:sz="0" w:space="0" w:color="auto"/>
        <w:left w:val="none" w:sz="0" w:space="0" w:color="auto"/>
        <w:bottom w:val="none" w:sz="0" w:space="0" w:color="auto"/>
        <w:right w:val="none" w:sz="0" w:space="0" w:color="auto"/>
      </w:divBdr>
    </w:div>
    <w:div w:id="770244831">
      <w:bodyDiv w:val="1"/>
      <w:marLeft w:val="0"/>
      <w:marRight w:val="0"/>
      <w:marTop w:val="0"/>
      <w:marBottom w:val="0"/>
      <w:divBdr>
        <w:top w:val="none" w:sz="0" w:space="0" w:color="auto"/>
        <w:left w:val="none" w:sz="0" w:space="0" w:color="auto"/>
        <w:bottom w:val="none" w:sz="0" w:space="0" w:color="auto"/>
        <w:right w:val="none" w:sz="0" w:space="0" w:color="auto"/>
      </w:divBdr>
    </w:div>
    <w:div w:id="773016012">
      <w:bodyDiv w:val="1"/>
      <w:marLeft w:val="0"/>
      <w:marRight w:val="0"/>
      <w:marTop w:val="0"/>
      <w:marBottom w:val="0"/>
      <w:divBdr>
        <w:top w:val="none" w:sz="0" w:space="0" w:color="auto"/>
        <w:left w:val="none" w:sz="0" w:space="0" w:color="auto"/>
        <w:bottom w:val="none" w:sz="0" w:space="0" w:color="auto"/>
        <w:right w:val="none" w:sz="0" w:space="0" w:color="auto"/>
      </w:divBdr>
      <w:divsChild>
        <w:div w:id="1267270677">
          <w:marLeft w:val="562"/>
          <w:marRight w:val="0"/>
          <w:marTop w:val="120"/>
          <w:marBottom w:val="0"/>
          <w:divBdr>
            <w:top w:val="none" w:sz="0" w:space="0" w:color="auto"/>
            <w:left w:val="none" w:sz="0" w:space="0" w:color="auto"/>
            <w:bottom w:val="none" w:sz="0" w:space="0" w:color="auto"/>
            <w:right w:val="none" w:sz="0" w:space="0" w:color="auto"/>
          </w:divBdr>
        </w:div>
      </w:divsChild>
    </w:div>
    <w:div w:id="776099925">
      <w:bodyDiv w:val="1"/>
      <w:marLeft w:val="0"/>
      <w:marRight w:val="0"/>
      <w:marTop w:val="0"/>
      <w:marBottom w:val="0"/>
      <w:divBdr>
        <w:top w:val="none" w:sz="0" w:space="0" w:color="auto"/>
        <w:left w:val="none" w:sz="0" w:space="0" w:color="auto"/>
        <w:bottom w:val="none" w:sz="0" w:space="0" w:color="auto"/>
        <w:right w:val="none" w:sz="0" w:space="0" w:color="auto"/>
      </w:divBdr>
      <w:divsChild>
        <w:div w:id="159464309">
          <w:marLeft w:val="1166"/>
          <w:marRight w:val="0"/>
          <w:marTop w:val="0"/>
          <w:marBottom w:val="0"/>
          <w:divBdr>
            <w:top w:val="none" w:sz="0" w:space="0" w:color="auto"/>
            <w:left w:val="none" w:sz="0" w:space="0" w:color="auto"/>
            <w:bottom w:val="none" w:sz="0" w:space="0" w:color="auto"/>
            <w:right w:val="none" w:sz="0" w:space="0" w:color="auto"/>
          </w:divBdr>
        </w:div>
        <w:div w:id="445008797">
          <w:marLeft w:val="1166"/>
          <w:marRight w:val="0"/>
          <w:marTop w:val="0"/>
          <w:marBottom w:val="0"/>
          <w:divBdr>
            <w:top w:val="none" w:sz="0" w:space="0" w:color="auto"/>
            <w:left w:val="none" w:sz="0" w:space="0" w:color="auto"/>
            <w:bottom w:val="none" w:sz="0" w:space="0" w:color="auto"/>
            <w:right w:val="none" w:sz="0" w:space="0" w:color="auto"/>
          </w:divBdr>
        </w:div>
        <w:div w:id="737440695">
          <w:marLeft w:val="1166"/>
          <w:marRight w:val="0"/>
          <w:marTop w:val="0"/>
          <w:marBottom w:val="0"/>
          <w:divBdr>
            <w:top w:val="none" w:sz="0" w:space="0" w:color="auto"/>
            <w:left w:val="none" w:sz="0" w:space="0" w:color="auto"/>
            <w:bottom w:val="none" w:sz="0" w:space="0" w:color="auto"/>
            <w:right w:val="none" w:sz="0" w:space="0" w:color="auto"/>
          </w:divBdr>
        </w:div>
        <w:div w:id="1058211422">
          <w:marLeft w:val="547"/>
          <w:marRight w:val="0"/>
          <w:marTop w:val="0"/>
          <w:marBottom w:val="0"/>
          <w:divBdr>
            <w:top w:val="none" w:sz="0" w:space="0" w:color="auto"/>
            <w:left w:val="none" w:sz="0" w:space="0" w:color="auto"/>
            <w:bottom w:val="none" w:sz="0" w:space="0" w:color="auto"/>
            <w:right w:val="none" w:sz="0" w:space="0" w:color="auto"/>
          </w:divBdr>
        </w:div>
        <w:div w:id="1215845814">
          <w:marLeft w:val="547"/>
          <w:marRight w:val="0"/>
          <w:marTop w:val="0"/>
          <w:marBottom w:val="0"/>
          <w:divBdr>
            <w:top w:val="none" w:sz="0" w:space="0" w:color="auto"/>
            <w:left w:val="none" w:sz="0" w:space="0" w:color="auto"/>
            <w:bottom w:val="none" w:sz="0" w:space="0" w:color="auto"/>
            <w:right w:val="none" w:sz="0" w:space="0" w:color="auto"/>
          </w:divBdr>
        </w:div>
        <w:div w:id="1330327355">
          <w:marLeft w:val="547"/>
          <w:marRight w:val="0"/>
          <w:marTop w:val="0"/>
          <w:marBottom w:val="0"/>
          <w:divBdr>
            <w:top w:val="none" w:sz="0" w:space="0" w:color="auto"/>
            <w:left w:val="none" w:sz="0" w:space="0" w:color="auto"/>
            <w:bottom w:val="none" w:sz="0" w:space="0" w:color="auto"/>
            <w:right w:val="none" w:sz="0" w:space="0" w:color="auto"/>
          </w:divBdr>
        </w:div>
        <w:div w:id="1429081979">
          <w:marLeft w:val="1166"/>
          <w:marRight w:val="0"/>
          <w:marTop w:val="0"/>
          <w:marBottom w:val="0"/>
          <w:divBdr>
            <w:top w:val="none" w:sz="0" w:space="0" w:color="auto"/>
            <w:left w:val="none" w:sz="0" w:space="0" w:color="auto"/>
            <w:bottom w:val="none" w:sz="0" w:space="0" w:color="auto"/>
            <w:right w:val="none" w:sz="0" w:space="0" w:color="auto"/>
          </w:divBdr>
        </w:div>
        <w:div w:id="1792087806">
          <w:marLeft w:val="1166"/>
          <w:marRight w:val="0"/>
          <w:marTop w:val="0"/>
          <w:marBottom w:val="0"/>
          <w:divBdr>
            <w:top w:val="none" w:sz="0" w:space="0" w:color="auto"/>
            <w:left w:val="none" w:sz="0" w:space="0" w:color="auto"/>
            <w:bottom w:val="none" w:sz="0" w:space="0" w:color="auto"/>
            <w:right w:val="none" w:sz="0" w:space="0" w:color="auto"/>
          </w:divBdr>
        </w:div>
        <w:div w:id="2099212405">
          <w:marLeft w:val="1166"/>
          <w:marRight w:val="0"/>
          <w:marTop w:val="0"/>
          <w:marBottom w:val="0"/>
          <w:divBdr>
            <w:top w:val="none" w:sz="0" w:space="0" w:color="auto"/>
            <w:left w:val="none" w:sz="0" w:space="0" w:color="auto"/>
            <w:bottom w:val="none" w:sz="0" w:space="0" w:color="auto"/>
            <w:right w:val="none" w:sz="0" w:space="0" w:color="auto"/>
          </w:divBdr>
        </w:div>
      </w:divsChild>
    </w:div>
    <w:div w:id="780026367">
      <w:bodyDiv w:val="1"/>
      <w:marLeft w:val="0"/>
      <w:marRight w:val="0"/>
      <w:marTop w:val="0"/>
      <w:marBottom w:val="0"/>
      <w:divBdr>
        <w:top w:val="none" w:sz="0" w:space="0" w:color="auto"/>
        <w:left w:val="none" w:sz="0" w:space="0" w:color="auto"/>
        <w:bottom w:val="none" w:sz="0" w:space="0" w:color="auto"/>
        <w:right w:val="none" w:sz="0" w:space="0" w:color="auto"/>
      </w:divBdr>
      <w:divsChild>
        <w:div w:id="186263280">
          <w:marLeft w:val="1166"/>
          <w:marRight w:val="0"/>
          <w:marTop w:val="0"/>
          <w:marBottom w:val="0"/>
          <w:divBdr>
            <w:top w:val="none" w:sz="0" w:space="0" w:color="auto"/>
            <w:left w:val="none" w:sz="0" w:space="0" w:color="auto"/>
            <w:bottom w:val="none" w:sz="0" w:space="0" w:color="auto"/>
            <w:right w:val="none" w:sz="0" w:space="0" w:color="auto"/>
          </w:divBdr>
        </w:div>
        <w:div w:id="712775865">
          <w:marLeft w:val="1166"/>
          <w:marRight w:val="0"/>
          <w:marTop w:val="0"/>
          <w:marBottom w:val="0"/>
          <w:divBdr>
            <w:top w:val="none" w:sz="0" w:space="0" w:color="auto"/>
            <w:left w:val="none" w:sz="0" w:space="0" w:color="auto"/>
            <w:bottom w:val="none" w:sz="0" w:space="0" w:color="auto"/>
            <w:right w:val="none" w:sz="0" w:space="0" w:color="auto"/>
          </w:divBdr>
        </w:div>
        <w:div w:id="759180085">
          <w:marLeft w:val="1166"/>
          <w:marRight w:val="0"/>
          <w:marTop w:val="0"/>
          <w:marBottom w:val="0"/>
          <w:divBdr>
            <w:top w:val="none" w:sz="0" w:space="0" w:color="auto"/>
            <w:left w:val="none" w:sz="0" w:space="0" w:color="auto"/>
            <w:bottom w:val="none" w:sz="0" w:space="0" w:color="auto"/>
            <w:right w:val="none" w:sz="0" w:space="0" w:color="auto"/>
          </w:divBdr>
        </w:div>
        <w:div w:id="996494570">
          <w:marLeft w:val="547"/>
          <w:marRight w:val="0"/>
          <w:marTop w:val="0"/>
          <w:marBottom w:val="0"/>
          <w:divBdr>
            <w:top w:val="none" w:sz="0" w:space="0" w:color="auto"/>
            <w:left w:val="none" w:sz="0" w:space="0" w:color="auto"/>
            <w:bottom w:val="none" w:sz="0" w:space="0" w:color="auto"/>
            <w:right w:val="none" w:sz="0" w:space="0" w:color="auto"/>
          </w:divBdr>
        </w:div>
        <w:div w:id="1081177208">
          <w:marLeft w:val="547"/>
          <w:marRight w:val="0"/>
          <w:marTop w:val="0"/>
          <w:marBottom w:val="0"/>
          <w:divBdr>
            <w:top w:val="none" w:sz="0" w:space="0" w:color="auto"/>
            <w:left w:val="none" w:sz="0" w:space="0" w:color="auto"/>
            <w:bottom w:val="none" w:sz="0" w:space="0" w:color="auto"/>
            <w:right w:val="none" w:sz="0" w:space="0" w:color="auto"/>
          </w:divBdr>
        </w:div>
        <w:div w:id="1161652433">
          <w:marLeft w:val="1166"/>
          <w:marRight w:val="0"/>
          <w:marTop w:val="0"/>
          <w:marBottom w:val="0"/>
          <w:divBdr>
            <w:top w:val="none" w:sz="0" w:space="0" w:color="auto"/>
            <w:left w:val="none" w:sz="0" w:space="0" w:color="auto"/>
            <w:bottom w:val="none" w:sz="0" w:space="0" w:color="auto"/>
            <w:right w:val="none" w:sz="0" w:space="0" w:color="auto"/>
          </w:divBdr>
        </w:div>
        <w:div w:id="1426682504">
          <w:marLeft w:val="547"/>
          <w:marRight w:val="0"/>
          <w:marTop w:val="0"/>
          <w:marBottom w:val="0"/>
          <w:divBdr>
            <w:top w:val="none" w:sz="0" w:space="0" w:color="auto"/>
            <w:left w:val="none" w:sz="0" w:space="0" w:color="auto"/>
            <w:bottom w:val="none" w:sz="0" w:space="0" w:color="auto"/>
            <w:right w:val="none" w:sz="0" w:space="0" w:color="auto"/>
          </w:divBdr>
        </w:div>
        <w:div w:id="1613316408">
          <w:marLeft w:val="1166"/>
          <w:marRight w:val="0"/>
          <w:marTop w:val="0"/>
          <w:marBottom w:val="0"/>
          <w:divBdr>
            <w:top w:val="none" w:sz="0" w:space="0" w:color="auto"/>
            <w:left w:val="none" w:sz="0" w:space="0" w:color="auto"/>
            <w:bottom w:val="none" w:sz="0" w:space="0" w:color="auto"/>
            <w:right w:val="none" w:sz="0" w:space="0" w:color="auto"/>
          </w:divBdr>
        </w:div>
        <w:div w:id="1702702901">
          <w:marLeft w:val="1166"/>
          <w:marRight w:val="0"/>
          <w:marTop w:val="0"/>
          <w:marBottom w:val="0"/>
          <w:divBdr>
            <w:top w:val="none" w:sz="0" w:space="0" w:color="auto"/>
            <w:left w:val="none" w:sz="0" w:space="0" w:color="auto"/>
            <w:bottom w:val="none" w:sz="0" w:space="0" w:color="auto"/>
            <w:right w:val="none" w:sz="0" w:space="0" w:color="auto"/>
          </w:divBdr>
        </w:div>
      </w:divsChild>
    </w:div>
    <w:div w:id="782722920">
      <w:bodyDiv w:val="1"/>
      <w:marLeft w:val="0"/>
      <w:marRight w:val="0"/>
      <w:marTop w:val="0"/>
      <w:marBottom w:val="0"/>
      <w:divBdr>
        <w:top w:val="none" w:sz="0" w:space="0" w:color="auto"/>
        <w:left w:val="none" w:sz="0" w:space="0" w:color="auto"/>
        <w:bottom w:val="none" w:sz="0" w:space="0" w:color="auto"/>
        <w:right w:val="none" w:sz="0" w:space="0" w:color="auto"/>
      </w:divBdr>
    </w:div>
    <w:div w:id="800270803">
      <w:bodyDiv w:val="1"/>
      <w:marLeft w:val="0"/>
      <w:marRight w:val="0"/>
      <w:marTop w:val="0"/>
      <w:marBottom w:val="0"/>
      <w:divBdr>
        <w:top w:val="none" w:sz="0" w:space="0" w:color="auto"/>
        <w:left w:val="none" w:sz="0" w:space="0" w:color="auto"/>
        <w:bottom w:val="none" w:sz="0" w:space="0" w:color="auto"/>
        <w:right w:val="none" w:sz="0" w:space="0" w:color="auto"/>
      </w:divBdr>
    </w:div>
    <w:div w:id="813527033">
      <w:bodyDiv w:val="1"/>
      <w:marLeft w:val="0"/>
      <w:marRight w:val="0"/>
      <w:marTop w:val="0"/>
      <w:marBottom w:val="0"/>
      <w:divBdr>
        <w:top w:val="none" w:sz="0" w:space="0" w:color="auto"/>
        <w:left w:val="none" w:sz="0" w:space="0" w:color="auto"/>
        <w:bottom w:val="none" w:sz="0" w:space="0" w:color="auto"/>
        <w:right w:val="none" w:sz="0" w:space="0" w:color="auto"/>
      </w:divBdr>
      <w:divsChild>
        <w:div w:id="285046384">
          <w:marLeft w:val="288"/>
          <w:marRight w:val="0"/>
          <w:marTop w:val="120"/>
          <w:marBottom w:val="120"/>
          <w:divBdr>
            <w:top w:val="none" w:sz="0" w:space="0" w:color="auto"/>
            <w:left w:val="none" w:sz="0" w:space="0" w:color="auto"/>
            <w:bottom w:val="none" w:sz="0" w:space="0" w:color="auto"/>
            <w:right w:val="none" w:sz="0" w:space="0" w:color="auto"/>
          </w:divBdr>
        </w:div>
        <w:div w:id="1035614084">
          <w:marLeft w:val="288"/>
          <w:marRight w:val="0"/>
          <w:marTop w:val="120"/>
          <w:marBottom w:val="120"/>
          <w:divBdr>
            <w:top w:val="none" w:sz="0" w:space="0" w:color="auto"/>
            <w:left w:val="none" w:sz="0" w:space="0" w:color="auto"/>
            <w:bottom w:val="none" w:sz="0" w:space="0" w:color="auto"/>
            <w:right w:val="none" w:sz="0" w:space="0" w:color="auto"/>
          </w:divBdr>
        </w:div>
        <w:div w:id="1515075537">
          <w:marLeft w:val="288"/>
          <w:marRight w:val="0"/>
          <w:marTop w:val="120"/>
          <w:marBottom w:val="120"/>
          <w:divBdr>
            <w:top w:val="none" w:sz="0" w:space="0" w:color="auto"/>
            <w:left w:val="none" w:sz="0" w:space="0" w:color="auto"/>
            <w:bottom w:val="none" w:sz="0" w:space="0" w:color="auto"/>
            <w:right w:val="none" w:sz="0" w:space="0" w:color="auto"/>
          </w:divBdr>
        </w:div>
        <w:div w:id="1532303693">
          <w:marLeft w:val="288"/>
          <w:marRight w:val="0"/>
          <w:marTop w:val="120"/>
          <w:marBottom w:val="120"/>
          <w:divBdr>
            <w:top w:val="none" w:sz="0" w:space="0" w:color="auto"/>
            <w:left w:val="none" w:sz="0" w:space="0" w:color="auto"/>
            <w:bottom w:val="none" w:sz="0" w:space="0" w:color="auto"/>
            <w:right w:val="none" w:sz="0" w:space="0" w:color="auto"/>
          </w:divBdr>
        </w:div>
        <w:div w:id="1838572271">
          <w:marLeft w:val="288"/>
          <w:marRight w:val="0"/>
          <w:marTop w:val="120"/>
          <w:marBottom w:val="120"/>
          <w:divBdr>
            <w:top w:val="none" w:sz="0" w:space="0" w:color="auto"/>
            <w:left w:val="none" w:sz="0" w:space="0" w:color="auto"/>
            <w:bottom w:val="none" w:sz="0" w:space="0" w:color="auto"/>
            <w:right w:val="none" w:sz="0" w:space="0" w:color="auto"/>
          </w:divBdr>
        </w:div>
      </w:divsChild>
    </w:div>
    <w:div w:id="830415578">
      <w:bodyDiv w:val="1"/>
      <w:marLeft w:val="0"/>
      <w:marRight w:val="0"/>
      <w:marTop w:val="0"/>
      <w:marBottom w:val="0"/>
      <w:divBdr>
        <w:top w:val="none" w:sz="0" w:space="0" w:color="auto"/>
        <w:left w:val="none" w:sz="0" w:space="0" w:color="auto"/>
        <w:bottom w:val="none" w:sz="0" w:space="0" w:color="auto"/>
        <w:right w:val="none" w:sz="0" w:space="0" w:color="auto"/>
      </w:divBdr>
      <w:divsChild>
        <w:div w:id="58595112">
          <w:marLeft w:val="288"/>
          <w:marRight w:val="0"/>
          <w:marTop w:val="120"/>
          <w:marBottom w:val="0"/>
          <w:divBdr>
            <w:top w:val="none" w:sz="0" w:space="0" w:color="auto"/>
            <w:left w:val="none" w:sz="0" w:space="0" w:color="auto"/>
            <w:bottom w:val="none" w:sz="0" w:space="0" w:color="auto"/>
            <w:right w:val="none" w:sz="0" w:space="0" w:color="auto"/>
          </w:divBdr>
        </w:div>
        <w:div w:id="252208516">
          <w:marLeft w:val="288"/>
          <w:marRight w:val="0"/>
          <w:marTop w:val="120"/>
          <w:marBottom w:val="0"/>
          <w:divBdr>
            <w:top w:val="none" w:sz="0" w:space="0" w:color="auto"/>
            <w:left w:val="none" w:sz="0" w:space="0" w:color="auto"/>
            <w:bottom w:val="none" w:sz="0" w:space="0" w:color="auto"/>
            <w:right w:val="none" w:sz="0" w:space="0" w:color="auto"/>
          </w:divBdr>
        </w:div>
        <w:div w:id="652759395">
          <w:marLeft w:val="288"/>
          <w:marRight w:val="0"/>
          <w:marTop w:val="120"/>
          <w:marBottom w:val="0"/>
          <w:divBdr>
            <w:top w:val="none" w:sz="0" w:space="0" w:color="auto"/>
            <w:left w:val="none" w:sz="0" w:space="0" w:color="auto"/>
            <w:bottom w:val="none" w:sz="0" w:space="0" w:color="auto"/>
            <w:right w:val="none" w:sz="0" w:space="0" w:color="auto"/>
          </w:divBdr>
        </w:div>
        <w:div w:id="986595149">
          <w:marLeft w:val="288"/>
          <w:marRight w:val="0"/>
          <w:marTop w:val="120"/>
          <w:marBottom w:val="0"/>
          <w:divBdr>
            <w:top w:val="none" w:sz="0" w:space="0" w:color="auto"/>
            <w:left w:val="none" w:sz="0" w:space="0" w:color="auto"/>
            <w:bottom w:val="none" w:sz="0" w:space="0" w:color="auto"/>
            <w:right w:val="none" w:sz="0" w:space="0" w:color="auto"/>
          </w:divBdr>
        </w:div>
        <w:div w:id="1461848900">
          <w:marLeft w:val="288"/>
          <w:marRight w:val="0"/>
          <w:marTop w:val="120"/>
          <w:marBottom w:val="0"/>
          <w:divBdr>
            <w:top w:val="none" w:sz="0" w:space="0" w:color="auto"/>
            <w:left w:val="none" w:sz="0" w:space="0" w:color="auto"/>
            <w:bottom w:val="none" w:sz="0" w:space="0" w:color="auto"/>
            <w:right w:val="none" w:sz="0" w:space="0" w:color="auto"/>
          </w:divBdr>
        </w:div>
        <w:div w:id="1826316766">
          <w:marLeft w:val="288"/>
          <w:marRight w:val="0"/>
          <w:marTop w:val="120"/>
          <w:marBottom w:val="0"/>
          <w:divBdr>
            <w:top w:val="none" w:sz="0" w:space="0" w:color="auto"/>
            <w:left w:val="none" w:sz="0" w:space="0" w:color="auto"/>
            <w:bottom w:val="none" w:sz="0" w:space="0" w:color="auto"/>
            <w:right w:val="none" w:sz="0" w:space="0" w:color="auto"/>
          </w:divBdr>
        </w:div>
        <w:div w:id="1871650008">
          <w:marLeft w:val="288"/>
          <w:marRight w:val="0"/>
          <w:marTop w:val="120"/>
          <w:marBottom w:val="0"/>
          <w:divBdr>
            <w:top w:val="none" w:sz="0" w:space="0" w:color="auto"/>
            <w:left w:val="none" w:sz="0" w:space="0" w:color="auto"/>
            <w:bottom w:val="none" w:sz="0" w:space="0" w:color="auto"/>
            <w:right w:val="none" w:sz="0" w:space="0" w:color="auto"/>
          </w:divBdr>
        </w:div>
      </w:divsChild>
    </w:div>
    <w:div w:id="839005548">
      <w:bodyDiv w:val="1"/>
      <w:marLeft w:val="0"/>
      <w:marRight w:val="0"/>
      <w:marTop w:val="0"/>
      <w:marBottom w:val="0"/>
      <w:divBdr>
        <w:top w:val="none" w:sz="0" w:space="0" w:color="auto"/>
        <w:left w:val="none" w:sz="0" w:space="0" w:color="auto"/>
        <w:bottom w:val="none" w:sz="0" w:space="0" w:color="auto"/>
        <w:right w:val="none" w:sz="0" w:space="0" w:color="auto"/>
      </w:divBdr>
      <w:divsChild>
        <w:div w:id="207451245">
          <w:marLeft w:val="562"/>
          <w:marRight w:val="0"/>
          <w:marTop w:val="120"/>
          <w:marBottom w:val="0"/>
          <w:divBdr>
            <w:top w:val="none" w:sz="0" w:space="0" w:color="auto"/>
            <w:left w:val="none" w:sz="0" w:space="0" w:color="auto"/>
            <w:bottom w:val="none" w:sz="0" w:space="0" w:color="auto"/>
            <w:right w:val="none" w:sz="0" w:space="0" w:color="auto"/>
          </w:divBdr>
        </w:div>
      </w:divsChild>
    </w:div>
    <w:div w:id="846867815">
      <w:bodyDiv w:val="1"/>
      <w:marLeft w:val="0"/>
      <w:marRight w:val="0"/>
      <w:marTop w:val="0"/>
      <w:marBottom w:val="0"/>
      <w:divBdr>
        <w:top w:val="none" w:sz="0" w:space="0" w:color="auto"/>
        <w:left w:val="none" w:sz="0" w:space="0" w:color="auto"/>
        <w:bottom w:val="none" w:sz="0" w:space="0" w:color="auto"/>
        <w:right w:val="none" w:sz="0" w:space="0" w:color="auto"/>
      </w:divBdr>
    </w:div>
    <w:div w:id="847451451">
      <w:bodyDiv w:val="1"/>
      <w:marLeft w:val="0"/>
      <w:marRight w:val="0"/>
      <w:marTop w:val="0"/>
      <w:marBottom w:val="0"/>
      <w:divBdr>
        <w:top w:val="none" w:sz="0" w:space="0" w:color="auto"/>
        <w:left w:val="none" w:sz="0" w:space="0" w:color="auto"/>
        <w:bottom w:val="none" w:sz="0" w:space="0" w:color="auto"/>
        <w:right w:val="none" w:sz="0" w:space="0" w:color="auto"/>
      </w:divBdr>
    </w:div>
    <w:div w:id="866408440">
      <w:bodyDiv w:val="1"/>
      <w:marLeft w:val="0"/>
      <w:marRight w:val="0"/>
      <w:marTop w:val="0"/>
      <w:marBottom w:val="0"/>
      <w:divBdr>
        <w:top w:val="none" w:sz="0" w:space="0" w:color="auto"/>
        <w:left w:val="none" w:sz="0" w:space="0" w:color="auto"/>
        <w:bottom w:val="none" w:sz="0" w:space="0" w:color="auto"/>
        <w:right w:val="none" w:sz="0" w:space="0" w:color="auto"/>
      </w:divBdr>
      <w:divsChild>
        <w:div w:id="221674596">
          <w:marLeft w:val="274"/>
          <w:marRight w:val="0"/>
          <w:marTop w:val="48"/>
          <w:marBottom w:val="0"/>
          <w:divBdr>
            <w:top w:val="none" w:sz="0" w:space="0" w:color="auto"/>
            <w:left w:val="none" w:sz="0" w:space="0" w:color="auto"/>
            <w:bottom w:val="none" w:sz="0" w:space="0" w:color="auto"/>
            <w:right w:val="none" w:sz="0" w:space="0" w:color="auto"/>
          </w:divBdr>
        </w:div>
        <w:div w:id="973800201">
          <w:marLeft w:val="274"/>
          <w:marRight w:val="0"/>
          <w:marTop w:val="48"/>
          <w:marBottom w:val="0"/>
          <w:divBdr>
            <w:top w:val="none" w:sz="0" w:space="0" w:color="auto"/>
            <w:left w:val="none" w:sz="0" w:space="0" w:color="auto"/>
            <w:bottom w:val="none" w:sz="0" w:space="0" w:color="auto"/>
            <w:right w:val="none" w:sz="0" w:space="0" w:color="auto"/>
          </w:divBdr>
        </w:div>
        <w:div w:id="1462655272">
          <w:marLeft w:val="274"/>
          <w:marRight w:val="0"/>
          <w:marTop w:val="48"/>
          <w:marBottom w:val="0"/>
          <w:divBdr>
            <w:top w:val="none" w:sz="0" w:space="0" w:color="auto"/>
            <w:left w:val="none" w:sz="0" w:space="0" w:color="auto"/>
            <w:bottom w:val="none" w:sz="0" w:space="0" w:color="auto"/>
            <w:right w:val="none" w:sz="0" w:space="0" w:color="auto"/>
          </w:divBdr>
        </w:div>
      </w:divsChild>
    </w:div>
    <w:div w:id="866719321">
      <w:bodyDiv w:val="1"/>
      <w:marLeft w:val="0"/>
      <w:marRight w:val="0"/>
      <w:marTop w:val="0"/>
      <w:marBottom w:val="0"/>
      <w:divBdr>
        <w:top w:val="none" w:sz="0" w:space="0" w:color="auto"/>
        <w:left w:val="none" w:sz="0" w:space="0" w:color="auto"/>
        <w:bottom w:val="none" w:sz="0" w:space="0" w:color="auto"/>
        <w:right w:val="none" w:sz="0" w:space="0" w:color="auto"/>
      </w:divBdr>
    </w:div>
    <w:div w:id="868102340">
      <w:bodyDiv w:val="1"/>
      <w:marLeft w:val="0"/>
      <w:marRight w:val="0"/>
      <w:marTop w:val="0"/>
      <w:marBottom w:val="0"/>
      <w:divBdr>
        <w:top w:val="none" w:sz="0" w:space="0" w:color="auto"/>
        <w:left w:val="none" w:sz="0" w:space="0" w:color="auto"/>
        <w:bottom w:val="none" w:sz="0" w:space="0" w:color="auto"/>
        <w:right w:val="none" w:sz="0" w:space="0" w:color="auto"/>
      </w:divBdr>
    </w:div>
    <w:div w:id="868640696">
      <w:bodyDiv w:val="1"/>
      <w:marLeft w:val="0"/>
      <w:marRight w:val="0"/>
      <w:marTop w:val="0"/>
      <w:marBottom w:val="0"/>
      <w:divBdr>
        <w:top w:val="none" w:sz="0" w:space="0" w:color="auto"/>
        <w:left w:val="none" w:sz="0" w:space="0" w:color="auto"/>
        <w:bottom w:val="none" w:sz="0" w:space="0" w:color="auto"/>
        <w:right w:val="none" w:sz="0" w:space="0" w:color="auto"/>
      </w:divBdr>
      <w:divsChild>
        <w:div w:id="2116096506">
          <w:marLeft w:val="0"/>
          <w:marRight w:val="0"/>
          <w:marTop w:val="0"/>
          <w:marBottom w:val="0"/>
          <w:divBdr>
            <w:top w:val="none" w:sz="0" w:space="0" w:color="auto"/>
            <w:left w:val="none" w:sz="0" w:space="0" w:color="auto"/>
            <w:bottom w:val="none" w:sz="0" w:space="0" w:color="auto"/>
            <w:right w:val="none" w:sz="0" w:space="0" w:color="auto"/>
          </w:divBdr>
          <w:divsChild>
            <w:div w:id="1030881593">
              <w:marLeft w:val="0"/>
              <w:marRight w:val="0"/>
              <w:marTop w:val="0"/>
              <w:marBottom w:val="1650"/>
              <w:divBdr>
                <w:top w:val="none" w:sz="0" w:space="0" w:color="auto"/>
                <w:left w:val="none" w:sz="0" w:space="0" w:color="auto"/>
                <w:bottom w:val="none" w:sz="0" w:space="0" w:color="auto"/>
                <w:right w:val="none" w:sz="0" w:space="0" w:color="auto"/>
              </w:divBdr>
              <w:divsChild>
                <w:div w:id="1533304713">
                  <w:marLeft w:val="0"/>
                  <w:marRight w:val="0"/>
                  <w:marTop w:val="0"/>
                  <w:marBottom w:val="0"/>
                  <w:divBdr>
                    <w:top w:val="none" w:sz="0" w:space="0" w:color="auto"/>
                    <w:left w:val="none" w:sz="0" w:space="0" w:color="auto"/>
                    <w:bottom w:val="none" w:sz="0" w:space="0" w:color="auto"/>
                    <w:right w:val="none" w:sz="0" w:space="0" w:color="auto"/>
                  </w:divBdr>
                  <w:divsChild>
                    <w:div w:id="9408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46895">
      <w:bodyDiv w:val="1"/>
      <w:marLeft w:val="0"/>
      <w:marRight w:val="0"/>
      <w:marTop w:val="0"/>
      <w:marBottom w:val="0"/>
      <w:divBdr>
        <w:top w:val="none" w:sz="0" w:space="0" w:color="auto"/>
        <w:left w:val="none" w:sz="0" w:space="0" w:color="auto"/>
        <w:bottom w:val="none" w:sz="0" w:space="0" w:color="auto"/>
        <w:right w:val="none" w:sz="0" w:space="0" w:color="auto"/>
      </w:divBdr>
    </w:div>
    <w:div w:id="875889231">
      <w:bodyDiv w:val="1"/>
      <w:marLeft w:val="0"/>
      <w:marRight w:val="0"/>
      <w:marTop w:val="0"/>
      <w:marBottom w:val="0"/>
      <w:divBdr>
        <w:top w:val="none" w:sz="0" w:space="0" w:color="auto"/>
        <w:left w:val="none" w:sz="0" w:space="0" w:color="auto"/>
        <w:bottom w:val="none" w:sz="0" w:space="0" w:color="auto"/>
        <w:right w:val="none" w:sz="0" w:space="0" w:color="auto"/>
      </w:divBdr>
    </w:div>
    <w:div w:id="878392072">
      <w:bodyDiv w:val="1"/>
      <w:marLeft w:val="0"/>
      <w:marRight w:val="0"/>
      <w:marTop w:val="0"/>
      <w:marBottom w:val="0"/>
      <w:divBdr>
        <w:top w:val="none" w:sz="0" w:space="0" w:color="auto"/>
        <w:left w:val="none" w:sz="0" w:space="0" w:color="auto"/>
        <w:bottom w:val="none" w:sz="0" w:space="0" w:color="auto"/>
        <w:right w:val="none" w:sz="0" w:space="0" w:color="auto"/>
      </w:divBdr>
    </w:div>
    <w:div w:id="881555100">
      <w:bodyDiv w:val="1"/>
      <w:marLeft w:val="0"/>
      <w:marRight w:val="0"/>
      <w:marTop w:val="0"/>
      <w:marBottom w:val="0"/>
      <w:divBdr>
        <w:top w:val="none" w:sz="0" w:space="0" w:color="auto"/>
        <w:left w:val="none" w:sz="0" w:space="0" w:color="auto"/>
        <w:bottom w:val="none" w:sz="0" w:space="0" w:color="auto"/>
        <w:right w:val="none" w:sz="0" w:space="0" w:color="auto"/>
      </w:divBdr>
    </w:div>
    <w:div w:id="882403953">
      <w:bodyDiv w:val="1"/>
      <w:marLeft w:val="0"/>
      <w:marRight w:val="0"/>
      <w:marTop w:val="0"/>
      <w:marBottom w:val="0"/>
      <w:divBdr>
        <w:top w:val="none" w:sz="0" w:space="0" w:color="auto"/>
        <w:left w:val="none" w:sz="0" w:space="0" w:color="auto"/>
        <w:bottom w:val="none" w:sz="0" w:space="0" w:color="auto"/>
        <w:right w:val="none" w:sz="0" w:space="0" w:color="auto"/>
      </w:divBdr>
    </w:div>
    <w:div w:id="883951450">
      <w:bodyDiv w:val="1"/>
      <w:marLeft w:val="0"/>
      <w:marRight w:val="0"/>
      <w:marTop w:val="0"/>
      <w:marBottom w:val="0"/>
      <w:divBdr>
        <w:top w:val="none" w:sz="0" w:space="0" w:color="auto"/>
        <w:left w:val="none" w:sz="0" w:space="0" w:color="auto"/>
        <w:bottom w:val="none" w:sz="0" w:space="0" w:color="auto"/>
        <w:right w:val="none" w:sz="0" w:space="0" w:color="auto"/>
      </w:divBdr>
    </w:div>
    <w:div w:id="888877228">
      <w:bodyDiv w:val="1"/>
      <w:marLeft w:val="0"/>
      <w:marRight w:val="0"/>
      <w:marTop w:val="0"/>
      <w:marBottom w:val="0"/>
      <w:divBdr>
        <w:top w:val="none" w:sz="0" w:space="0" w:color="auto"/>
        <w:left w:val="none" w:sz="0" w:space="0" w:color="auto"/>
        <w:bottom w:val="none" w:sz="0" w:space="0" w:color="auto"/>
        <w:right w:val="none" w:sz="0" w:space="0" w:color="auto"/>
      </w:divBdr>
    </w:div>
    <w:div w:id="905066850">
      <w:bodyDiv w:val="1"/>
      <w:marLeft w:val="0"/>
      <w:marRight w:val="0"/>
      <w:marTop w:val="0"/>
      <w:marBottom w:val="0"/>
      <w:divBdr>
        <w:top w:val="none" w:sz="0" w:space="0" w:color="auto"/>
        <w:left w:val="none" w:sz="0" w:space="0" w:color="auto"/>
        <w:bottom w:val="none" w:sz="0" w:space="0" w:color="auto"/>
        <w:right w:val="none" w:sz="0" w:space="0" w:color="auto"/>
      </w:divBdr>
    </w:div>
    <w:div w:id="907611589">
      <w:bodyDiv w:val="1"/>
      <w:marLeft w:val="0"/>
      <w:marRight w:val="0"/>
      <w:marTop w:val="0"/>
      <w:marBottom w:val="0"/>
      <w:divBdr>
        <w:top w:val="none" w:sz="0" w:space="0" w:color="auto"/>
        <w:left w:val="none" w:sz="0" w:space="0" w:color="auto"/>
        <w:bottom w:val="none" w:sz="0" w:space="0" w:color="auto"/>
        <w:right w:val="none" w:sz="0" w:space="0" w:color="auto"/>
      </w:divBdr>
      <w:divsChild>
        <w:div w:id="1245380796">
          <w:marLeft w:val="288"/>
          <w:marRight w:val="0"/>
          <w:marTop w:val="120"/>
          <w:marBottom w:val="0"/>
          <w:divBdr>
            <w:top w:val="none" w:sz="0" w:space="0" w:color="auto"/>
            <w:left w:val="none" w:sz="0" w:space="0" w:color="auto"/>
            <w:bottom w:val="none" w:sz="0" w:space="0" w:color="auto"/>
            <w:right w:val="none" w:sz="0" w:space="0" w:color="auto"/>
          </w:divBdr>
        </w:div>
        <w:div w:id="1266889738">
          <w:marLeft w:val="288"/>
          <w:marRight w:val="0"/>
          <w:marTop w:val="120"/>
          <w:marBottom w:val="0"/>
          <w:divBdr>
            <w:top w:val="none" w:sz="0" w:space="0" w:color="auto"/>
            <w:left w:val="none" w:sz="0" w:space="0" w:color="auto"/>
            <w:bottom w:val="none" w:sz="0" w:space="0" w:color="auto"/>
            <w:right w:val="none" w:sz="0" w:space="0" w:color="auto"/>
          </w:divBdr>
        </w:div>
        <w:div w:id="1882396102">
          <w:marLeft w:val="288"/>
          <w:marRight w:val="0"/>
          <w:marTop w:val="120"/>
          <w:marBottom w:val="0"/>
          <w:divBdr>
            <w:top w:val="none" w:sz="0" w:space="0" w:color="auto"/>
            <w:left w:val="none" w:sz="0" w:space="0" w:color="auto"/>
            <w:bottom w:val="none" w:sz="0" w:space="0" w:color="auto"/>
            <w:right w:val="none" w:sz="0" w:space="0" w:color="auto"/>
          </w:divBdr>
        </w:div>
        <w:div w:id="1890805048">
          <w:marLeft w:val="288"/>
          <w:marRight w:val="0"/>
          <w:marTop w:val="120"/>
          <w:marBottom w:val="0"/>
          <w:divBdr>
            <w:top w:val="none" w:sz="0" w:space="0" w:color="auto"/>
            <w:left w:val="none" w:sz="0" w:space="0" w:color="auto"/>
            <w:bottom w:val="none" w:sz="0" w:space="0" w:color="auto"/>
            <w:right w:val="none" w:sz="0" w:space="0" w:color="auto"/>
          </w:divBdr>
        </w:div>
      </w:divsChild>
    </w:div>
    <w:div w:id="912474254">
      <w:bodyDiv w:val="1"/>
      <w:marLeft w:val="0"/>
      <w:marRight w:val="0"/>
      <w:marTop w:val="0"/>
      <w:marBottom w:val="0"/>
      <w:divBdr>
        <w:top w:val="none" w:sz="0" w:space="0" w:color="auto"/>
        <w:left w:val="none" w:sz="0" w:space="0" w:color="auto"/>
        <w:bottom w:val="none" w:sz="0" w:space="0" w:color="auto"/>
        <w:right w:val="none" w:sz="0" w:space="0" w:color="auto"/>
      </w:divBdr>
    </w:div>
    <w:div w:id="915438075">
      <w:bodyDiv w:val="1"/>
      <w:marLeft w:val="0"/>
      <w:marRight w:val="0"/>
      <w:marTop w:val="0"/>
      <w:marBottom w:val="0"/>
      <w:divBdr>
        <w:top w:val="none" w:sz="0" w:space="0" w:color="auto"/>
        <w:left w:val="none" w:sz="0" w:space="0" w:color="auto"/>
        <w:bottom w:val="none" w:sz="0" w:space="0" w:color="auto"/>
        <w:right w:val="none" w:sz="0" w:space="0" w:color="auto"/>
      </w:divBdr>
      <w:divsChild>
        <w:div w:id="1304968004">
          <w:marLeft w:val="0"/>
          <w:marRight w:val="0"/>
          <w:marTop w:val="0"/>
          <w:marBottom w:val="0"/>
          <w:divBdr>
            <w:top w:val="none" w:sz="0" w:space="0" w:color="auto"/>
            <w:left w:val="none" w:sz="0" w:space="0" w:color="auto"/>
            <w:bottom w:val="none" w:sz="0" w:space="0" w:color="auto"/>
            <w:right w:val="none" w:sz="0" w:space="0" w:color="auto"/>
          </w:divBdr>
          <w:divsChild>
            <w:div w:id="308092895">
              <w:marLeft w:val="0"/>
              <w:marRight w:val="0"/>
              <w:marTop w:val="0"/>
              <w:marBottom w:val="1650"/>
              <w:divBdr>
                <w:top w:val="none" w:sz="0" w:space="0" w:color="auto"/>
                <w:left w:val="none" w:sz="0" w:space="0" w:color="auto"/>
                <w:bottom w:val="none" w:sz="0" w:space="0" w:color="auto"/>
                <w:right w:val="none" w:sz="0" w:space="0" w:color="auto"/>
              </w:divBdr>
              <w:divsChild>
                <w:div w:id="631374889">
                  <w:marLeft w:val="0"/>
                  <w:marRight w:val="0"/>
                  <w:marTop w:val="0"/>
                  <w:marBottom w:val="0"/>
                  <w:divBdr>
                    <w:top w:val="none" w:sz="0" w:space="0" w:color="auto"/>
                    <w:left w:val="none" w:sz="0" w:space="0" w:color="auto"/>
                    <w:bottom w:val="none" w:sz="0" w:space="0" w:color="auto"/>
                    <w:right w:val="none" w:sz="0" w:space="0" w:color="auto"/>
                  </w:divBdr>
                  <w:divsChild>
                    <w:div w:id="19505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01649">
      <w:bodyDiv w:val="1"/>
      <w:marLeft w:val="0"/>
      <w:marRight w:val="0"/>
      <w:marTop w:val="0"/>
      <w:marBottom w:val="0"/>
      <w:divBdr>
        <w:top w:val="none" w:sz="0" w:space="0" w:color="auto"/>
        <w:left w:val="none" w:sz="0" w:space="0" w:color="auto"/>
        <w:bottom w:val="none" w:sz="0" w:space="0" w:color="auto"/>
        <w:right w:val="none" w:sz="0" w:space="0" w:color="auto"/>
      </w:divBdr>
    </w:div>
    <w:div w:id="922568273">
      <w:bodyDiv w:val="1"/>
      <w:marLeft w:val="0"/>
      <w:marRight w:val="0"/>
      <w:marTop w:val="0"/>
      <w:marBottom w:val="0"/>
      <w:divBdr>
        <w:top w:val="none" w:sz="0" w:space="0" w:color="auto"/>
        <w:left w:val="none" w:sz="0" w:space="0" w:color="auto"/>
        <w:bottom w:val="none" w:sz="0" w:space="0" w:color="auto"/>
        <w:right w:val="none" w:sz="0" w:space="0" w:color="auto"/>
      </w:divBdr>
    </w:div>
    <w:div w:id="928387055">
      <w:bodyDiv w:val="1"/>
      <w:marLeft w:val="0"/>
      <w:marRight w:val="0"/>
      <w:marTop w:val="0"/>
      <w:marBottom w:val="0"/>
      <w:divBdr>
        <w:top w:val="none" w:sz="0" w:space="0" w:color="auto"/>
        <w:left w:val="none" w:sz="0" w:space="0" w:color="auto"/>
        <w:bottom w:val="none" w:sz="0" w:space="0" w:color="auto"/>
        <w:right w:val="none" w:sz="0" w:space="0" w:color="auto"/>
      </w:divBdr>
    </w:div>
    <w:div w:id="932666889">
      <w:bodyDiv w:val="1"/>
      <w:marLeft w:val="0"/>
      <w:marRight w:val="0"/>
      <w:marTop w:val="0"/>
      <w:marBottom w:val="0"/>
      <w:divBdr>
        <w:top w:val="none" w:sz="0" w:space="0" w:color="auto"/>
        <w:left w:val="none" w:sz="0" w:space="0" w:color="auto"/>
        <w:bottom w:val="none" w:sz="0" w:space="0" w:color="auto"/>
        <w:right w:val="none" w:sz="0" w:space="0" w:color="auto"/>
      </w:divBdr>
    </w:div>
    <w:div w:id="935744908">
      <w:bodyDiv w:val="1"/>
      <w:marLeft w:val="0"/>
      <w:marRight w:val="0"/>
      <w:marTop w:val="0"/>
      <w:marBottom w:val="0"/>
      <w:divBdr>
        <w:top w:val="none" w:sz="0" w:space="0" w:color="auto"/>
        <w:left w:val="none" w:sz="0" w:space="0" w:color="auto"/>
        <w:bottom w:val="none" w:sz="0" w:space="0" w:color="auto"/>
        <w:right w:val="none" w:sz="0" w:space="0" w:color="auto"/>
      </w:divBdr>
    </w:div>
    <w:div w:id="936711275">
      <w:bodyDiv w:val="1"/>
      <w:marLeft w:val="0"/>
      <w:marRight w:val="0"/>
      <w:marTop w:val="0"/>
      <w:marBottom w:val="0"/>
      <w:divBdr>
        <w:top w:val="none" w:sz="0" w:space="0" w:color="auto"/>
        <w:left w:val="none" w:sz="0" w:space="0" w:color="auto"/>
        <w:bottom w:val="none" w:sz="0" w:space="0" w:color="auto"/>
        <w:right w:val="none" w:sz="0" w:space="0" w:color="auto"/>
      </w:divBdr>
    </w:div>
    <w:div w:id="942762981">
      <w:bodyDiv w:val="1"/>
      <w:marLeft w:val="0"/>
      <w:marRight w:val="0"/>
      <w:marTop w:val="0"/>
      <w:marBottom w:val="0"/>
      <w:divBdr>
        <w:top w:val="none" w:sz="0" w:space="0" w:color="auto"/>
        <w:left w:val="none" w:sz="0" w:space="0" w:color="auto"/>
        <w:bottom w:val="none" w:sz="0" w:space="0" w:color="auto"/>
        <w:right w:val="none" w:sz="0" w:space="0" w:color="auto"/>
      </w:divBdr>
      <w:divsChild>
        <w:div w:id="110248866">
          <w:marLeft w:val="288"/>
          <w:marRight w:val="0"/>
          <w:marTop w:val="120"/>
          <w:marBottom w:val="120"/>
          <w:divBdr>
            <w:top w:val="none" w:sz="0" w:space="0" w:color="auto"/>
            <w:left w:val="none" w:sz="0" w:space="0" w:color="auto"/>
            <w:bottom w:val="none" w:sz="0" w:space="0" w:color="auto"/>
            <w:right w:val="none" w:sz="0" w:space="0" w:color="auto"/>
          </w:divBdr>
        </w:div>
        <w:div w:id="180239624">
          <w:marLeft w:val="288"/>
          <w:marRight w:val="0"/>
          <w:marTop w:val="120"/>
          <w:marBottom w:val="120"/>
          <w:divBdr>
            <w:top w:val="none" w:sz="0" w:space="0" w:color="auto"/>
            <w:left w:val="none" w:sz="0" w:space="0" w:color="auto"/>
            <w:bottom w:val="none" w:sz="0" w:space="0" w:color="auto"/>
            <w:right w:val="none" w:sz="0" w:space="0" w:color="auto"/>
          </w:divBdr>
        </w:div>
        <w:div w:id="586500102">
          <w:marLeft w:val="288"/>
          <w:marRight w:val="0"/>
          <w:marTop w:val="120"/>
          <w:marBottom w:val="120"/>
          <w:divBdr>
            <w:top w:val="none" w:sz="0" w:space="0" w:color="auto"/>
            <w:left w:val="none" w:sz="0" w:space="0" w:color="auto"/>
            <w:bottom w:val="none" w:sz="0" w:space="0" w:color="auto"/>
            <w:right w:val="none" w:sz="0" w:space="0" w:color="auto"/>
          </w:divBdr>
        </w:div>
        <w:div w:id="612442852">
          <w:marLeft w:val="288"/>
          <w:marRight w:val="0"/>
          <w:marTop w:val="120"/>
          <w:marBottom w:val="120"/>
          <w:divBdr>
            <w:top w:val="none" w:sz="0" w:space="0" w:color="auto"/>
            <w:left w:val="none" w:sz="0" w:space="0" w:color="auto"/>
            <w:bottom w:val="none" w:sz="0" w:space="0" w:color="auto"/>
            <w:right w:val="none" w:sz="0" w:space="0" w:color="auto"/>
          </w:divBdr>
        </w:div>
        <w:div w:id="1602490173">
          <w:marLeft w:val="288"/>
          <w:marRight w:val="0"/>
          <w:marTop w:val="120"/>
          <w:marBottom w:val="120"/>
          <w:divBdr>
            <w:top w:val="none" w:sz="0" w:space="0" w:color="auto"/>
            <w:left w:val="none" w:sz="0" w:space="0" w:color="auto"/>
            <w:bottom w:val="none" w:sz="0" w:space="0" w:color="auto"/>
            <w:right w:val="none" w:sz="0" w:space="0" w:color="auto"/>
          </w:divBdr>
        </w:div>
      </w:divsChild>
    </w:div>
    <w:div w:id="954868506">
      <w:bodyDiv w:val="1"/>
      <w:marLeft w:val="0"/>
      <w:marRight w:val="0"/>
      <w:marTop w:val="0"/>
      <w:marBottom w:val="0"/>
      <w:divBdr>
        <w:top w:val="none" w:sz="0" w:space="0" w:color="auto"/>
        <w:left w:val="none" w:sz="0" w:space="0" w:color="auto"/>
        <w:bottom w:val="none" w:sz="0" w:space="0" w:color="auto"/>
        <w:right w:val="none" w:sz="0" w:space="0" w:color="auto"/>
      </w:divBdr>
    </w:div>
    <w:div w:id="956176267">
      <w:bodyDiv w:val="1"/>
      <w:marLeft w:val="0"/>
      <w:marRight w:val="0"/>
      <w:marTop w:val="0"/>
      <w:marBottom w:val="0"/>
      <w:divBdr>
        <w:top w:val="none" w:sz="0" w:space="0" w:color="auto"/>
        <w:left w:val="none" w:sz="0" w:space="0" w:color="auto"/>
        <w:bottom w:val="none" w:sz="0" w:space="0" w:color="auto"/>
        <w:right w:val="none" w:sz="0" w:space="0" w:color="auto"/>
      </w:divBdr>
    </w:div>
    <w:div w:id="956763217">
      <w:bodyDiv w:val="1"/>
      <w:marLeft w:val="0"/>
      <w:marRight w:val="0"/>
      <w:marTop w:val="0"/>
      <w:marBottom w:val="0"/>
      <w:divBdr>
        <w:top w:val="none" w:sz="0" w:space="0" w:color="auto"/>
        <w:left w:val="none" w:sz="0" w:space="0" w:color="auto"/>
        <w:bottom w:val="none" w:sz="0" w:space="0" w:color="auto"/>
        <w:right w:val="none" w:sz="0" w:space="0" w:color="auto"/>
      </w:divBdr>
    </w:div>
    <w:div w:id="967667439">
      <w:bodyDiv w:val="1"/>
      <w:marLeft w:val="0"/>
      <w:marRight w:val="0"/>
      <w:marTop w:val="0"/>
      <w:marBottom w:val="0"/>
      <w:divBdr>
        <w:top w:val="none" w:sz="0" w:space="0" w:color="auto"/>
        <w:left w:val="none" w:sz="0" w:space="0" w:color="auto"/>
        <w:bottom w:val="none" w:sz="0" w:space="0" w:color="auto"/>
        <w:right w:val="none" w:sz="0" w:space="0" w:color="auto"/>
      </w:divBdr>
      <w:divsChild>
        <w:div w:id="1493332908">
          <w:marLeft w:val="0"/>
          <w:marRight w:val="0"/>
          <w:marTop w:val="0"/>
          <w:marBottom w:val="0"/>
          <w:divBdr>
            <w:top w:val="none" w:sz="0" w:space="0" w:color="auto"/>
            <w:left w:val="none" w:sz="0" w:space="0" w:color="auto"/>
            <w:bottom w:val="none" w:sz="0" w:space="0" w:color="auto"/>
            <w:right w:val="none" w:sz="0" w:space="0" w:color="auto"/>
          </w:divBdr>
          <w:divsChild>
            <w:div w:id="1705593413">
              <w:marLeft w:val="0"/>
              <w:marRight w:val="0"/>
              <w:marTop w:val="0"/>
              <w:marBottom w:val="1650"/>
              <w:divBdr>
                <w:top w:val="none" w:sz="0" w:space="0" w:color="auto"/>
                <w:left w:val="none" w:sz="0" w:space="0" w:color="auto"/>
                <w:bottom w:val="none" w:sz="0" w:space="0" w:color="auto"/>
                <w:right w:val="none" w:sz="0" w:space="0" w:color="auto"/>
              </w:divBdr>
              <w:divsChild>
                <w:div w:id="1746414394">
                  <w:marLeft w:val="0"/>
                  <w:marRight w:val="0"/>
                  <w:marTop w:val="0"/>
                  <w:marBottom w:val="0"/>
                  <w:divBdr>
                    <w:top w:val="none" w:sz="0" w:space="0" w:color="auto"/>
                    <w:left w:val="none" w:sz="0" w:space="0" w:color="auto"/>
                    <w:bottom w:val="none" w:sz="0" w:space="0" w:color="auto"/>
                    <w:right w:val="none" w:sz="0" w:space="0" w:color="auto"/>
                  </w:divBdr>
                  <w:divsChild>
                    <w:div w:id="21111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67153">
      <w:bodyDiv w:val="1"/>
      <w:marLeft w:val="0"/>
      <w:marRight w:val="0"/>
      <w:marTop w:val="0"/>
      <w:marBottom w:val="0"/>
      <w:divBdr>
        <w:top w:val="none" w:sz="0" w:space="0" w:color="auto"/>
        <w:left w:val="none" w:sz="0" w:space="0" w:color="auto"/>
        <w:bottom w:val="none" w:sz="0" w:space="0" w:color="auto"/>
        <w:right w:val="none" w:sz="0" w:space="0" w:color="auto"/>
      </w:divBdr>
    </w:div>
    <w:div w:id="972520425">
      <w:bodyDiv w:val="1"/>
      <w:marLeft w:val="0"/>
      <w:marRight w:val="0"/>
      <w:marTop w:val="0"/>
      <w:marBottom w:val="0"/>
      <w:divBdr>
        <w:top w:val="none" w:sz="0" w:space="0" w:color="auto"/>
        <w:left w:val="none" w:sz="0" w:space="0" w:color="auto"/>
        <w:bottom w:val="none" w:sz="0" w:space="0" w:color="auto"/>
        <w:right w:val="none" w:sz="0" w:space="0" w:color="auto"/>
      </w:divBdr>
    </w:div>
    <w:div w:id="977420101">
      <w:bodyDiv w:val="1"/>
      <w:marLeft w:val="0"/>
      <w:marRight w:val="0"/>
      <w:marTop w:val="0"/>
      <w:marBottom w:val="0"/>
      <w:divBdr>
        <w:top w:val="none" w:sz="0" w:space="0" w:color="auto"/>
        <w:left w:val="none" w:sz="0" w:space="0" w:color="auto"/>
        <w:bottom w:val="none" w:sz="0" w:space="0" w:color="auto"/>
        <w:right w:val="none" w:sz="0" w:space="0" w:color="auto"/>
      </w:divBdr>
    </w:div>
    <w:div w:id="995570569">
      <w:bodyDiv w:val="1"/>
      <w:marLeft w:val="0"/>
      <w:marRight w:val="0"/>
      <w:marTop w:val="0"/>
      <w:marBottom w:val="0"/>
      <w:divBdr>
        <w:top w:val="none" w:sz="0" w:space="0" w:color="auto"/>
        <w:left w:val="none" w:sz="0" w:space="0" w:color="auto"/>
        <w:bottom w:val="none" w:sz="0" w:space="0" w:color="auto"/>
        <w:right w:val="none" w:sz="0" w:space="0" w:color="auto"/>
      </w:divBdr>
    </w:div>
    <w:div w:id="1002659089">
      <w:bodyDiv w:val="1"/>
      <w:marLeft w:val="0"/>
      <w:marRight w:val="0"/>
      <w:marTop w:val="0"/>
      <w:marBottom w:val="0"/>
      <w:divBdr>
        <w:top w:val="none" w:sz="0" w:space="0" w:color="auto"/>
        <w:left w:val="none" w:sz="0" w:space="0" w:color="auto"/>
        <w:bottom w:val="none" w:sz="0" w:space="0" w:color="auto"/>
        <w:right w:val="none" w:sz="0" w:space="0" w:color="auto"/>
      </w:divBdr>
      <w:divsChild>
        <w:div w:id="23291711">
          <w:marLeft w:val="446"/>
          <w:marRight w:val="0"/>
          <w:marTop w:val="0"/>
          <w:marBottom w:val="0"/>
          <w:divBdr>
            <w:top w:val="none" w:sz="0" w:space="0" w:color="auto"/>
            <w:left w:val="none" w:sz="0" w:space="0" w:color="auto"/>
            <w:bottom w:val="none" w:sz="0" w:space="0" w:color="auto"/>
            <w:right w:val="none" w:sz="0" w:space="0" w:color="auto"/>
          </w:divBdr>
        </w:div>
        <w:div w:id="215051113">
          <w:marLeft w:val="446"/>
          <w:marRight w:val="0"/>
          <w:marTop w:val="0"/>
          <w:marBottom w:val="0"/>
          <w:divBdr>
            <w:top w:val="none" w:sz="0" w:space="0" w:color="auto"/>
            <w:left w:val="none" w:sz="0" w:space="0" w:color="auto"/>
            <w:bottom w:val="none" w:sz="0" w:space="0" w:color="auto"/>
            <w:right w:val="none" w:sz="0" w:space="0" w:color="auto"/>
          </w:divBdr>
        </w:div>
        <w:div w:id="742990778">
          <w:marLeft w:val="446"/>
          <w:marRight w:val="0"/>
          <w:marTop w:val="0"/>
          <w:marBottom w:val="0"/>
          <w:divBdr>
            <w:top w:val="none" w:sz="0" w:space="0" w:color="auto"/>
            <w:left w:val="none" w:sz="0" w:space="0" w:color="auto"/>
            <w:bottom w:val="none" w:sz="0" w:space="0" w:color="auto"/>
            <w:right w:val="none" w:sz="0" w:space="0" w:color="auto"/>
          </w:divBdr>
        </w:div>
      </w:divsChild>
    </w:div>
    <w:div w:id="1012149558">
      <w:bodyDiv w:val="1"/>
      <w:marLeft w:val="0"/>
      <w:marRight w:val="0"/>
      <w:marTop w:val="0"/>
      <w:marBottom w:val="0"/>
      <w:divBdr>
        <w:top w:val="none" w:sz="0" w:space="0" w:color="auto"/>
        <w:left w:val="none" w:sz="0" w:space="0" w:color="auto"/>
        <w:bottom w:val="none" w:sz="0" w:space="0" w:color="auto"/>
        <w:right w:val="none" w:sz="0" w:space="0" w:color="auto"/>
      </w:divBdr>
    </w:div>
    <w:div w:id="1012343876">
      <w:bodyDiv w:val="1"/>
      <w:marLeft w:val="0"/>
      <w:marRight w:val="0"/>
      <w:marTop w:val="0"/>
      <w:marBottom w:val="0"/>
      <w:divBdr>
        <w:top w:val="none" w:sz="0" w:space="0" w:color="auto"/>
        <w:left w:val="none" w:sz="0" w:space="0" w:color="auto"/>
        <w:bottom w:val="none" w:sz="0" w:space="0" w:color="auto"/>
        <w:right w:val="none" w:sz="0" w:space="0" w:color="auto"/>
      </w:divBdr>
    </w:div>
    <w:div w:id="1037924606">
      <w:bodyDiv w:val="1"/>
      <w:marLeft w:val="0"/>
      <w:marRight w:val="0"/>
      <w:marTop w:val="0"/>
      <w:marBottom w:val="0"/>
      <w:divBdr>
        <w:top w:val="none" w:sz="0" w:space="0" w:color="auto"/>
        <w:left w:val="none" w:sz="0" w:space="0" w:color="auto"/>
        <w:bottom w:val="none" w:sz="0" w:space="0" w:color="auto"/>
        <w:right w:val="none" w:sz="0" w:space="0" w:color="auto"/>
      </w:divBdr>
    </w:div>
    <w:div w:id="1040056869">
      <w:bodyDiv w:val="1"/>
      <w:marLeft w:val="0"/>
      <w:marRight w:val="0"/>
      <w:marTop w:val="0"/>
      <w:marBottom w:val="0"/>
      <w:divBdr>
        <w:top w:val="none" w:sz="0" w:space="0" w:color="auto"/>
        <w:left w:val="none" w:sz="0" w:space="0" w:color="auto"/>
        <w:bottom w:val="none" w:sz="0" w:space="0" w:color="auto"/>
        <w:right w:val="none" w:sz="0" w:space="0" w:color="auto"/>
      </w:divBdr>
      <w:divsChild>
        <w:div w:id="125003071">
          <w:marLeft w:val="0"/>
          <w:marRight w:val="0"/>
          <w:marTop w:val="0"/>
          <w:marBottom w:val="0"/>
          <w:divBdr>
            <w:top w:val="none" w:sz="0" w:space="0" w:color="auto"/>
            <w:left w:val="none" w:sz="0" w:space="0" w:color="auto"/>
            <w:bottom w:val="none" w:sz="0" w:space="0" w:color="auto"/>
            <w:right w:val="none" w:sz="0" w:space="0" w:color="auto"/>
          </w:divBdr>
          <w:divsChild>
            <w:div w:id="483132983">
              <w:marLeft w:val="0"/>
              <w:marRight w:val="0"/>
              <w:marTop w:val="0"/>
              <w:marBottom w:val="1650"/>
              <w:divBdr>
                <w:top w:val="none" w:sz="0" w:space="0" w:color="auto"/>
                <w:left w:val="none" w:sz="0" w:space="0" w:color="auto"/>
                <w:bottom w:val="none" w:sz="0" w:space="0" w:color="auto"/>
                <w:right w:val="none" w:sz="0" w:space="0" w:color="auto"/>
              </w:divBdr>
              <w:divsChild>
                <w:div w:id="486676209">
                  <w:marLeft w:val="0"/>
                  <w:marRight w:val="0"/>
                  <w:marTop w:val="0"/>
                  <w:marBottom w:val="0"/>
                  <w:divBdr>
                    <w:top w:val="none" w:sz="0" w:space="0" w:color="auto"/>
                    <w:left w:val="none" w:sz="0" w:space="0" w:color="auto"/>
                    <w:bottom w:val="none" w:sz="0" w:space="0" w:color="auto"/>
                    <w:right w:val="none" w:sz="0" w:space="0" w:color="auto"/>
                  </w:divBdr>
                  <w:divsChild>
                    <w:div w:id="4797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411260">
      <w:bodyDiv w:val="1"/>
      <w:marLeft w:val="0"/>
      <w:marRight w:val="0"/>
      <w:marTop w:val="0"/>
      <w:marBottom w:val="0"/>
      <w:divBdr>
        <w:top w:val="none" w:sz="0" w:space="0" w:color="auto"/>
        <w:left w:val="none" w:sz="0" w:space="0" w:color="auto"/>
        <w:bottom w:val="none" w:sz="0" w:space="0" w:color="auto"/>
        <w:right w:val="none" w:sz="0" w:space="0" w:color="auto"/>
      </w:divBdr>
    </w:div>
    <w:div w:id="1054082282">
      <w:bodyDiv w:val="1"/>
      <w:marLeft w:val="0"/>
      <w:marRight w:val="0"/>
      <w:marTop w:val="0"/>
      <w:marBottom w:val="0"/>
      <w:divBdr>
        <w:top w:val="none" w:sz="0" w:space="0" w:color="auto"/>
        <w:left w:val="none" w:sz="0" w:space="0" w:color="auto"/>
        <w:bottom w:val="none" w:sz="0" w:space="0" w:color="auto"/>
        <w:right w:val="none" w:sz="0" w:space="0" w:color="auto"/>
      </w:divBdr>
    </w:div>
    <w:div w:id="1054426060">
      <w:bodyDiv w:val="1"/>
      <w:marLeft w:val="0"/>
      <w:marRight w:val="0"/>
      <w:marTop w:val="0"/>
      <w:marBottom w:val="0"/>
      <w:divBdr>
        <w:top w:val="none" w:sz="0" w:space="0" w:color="auto"/>
        <w:left w:val="none" w:sz="0" w:space="0" w:color="auto"/>
        <w:bottom w:val="none" w:sz="0" w:space="0" w:color="auto"/>
        <w:right w:val="none" w:sz="0" w:space="0" w:color="auto"/>
      </w:divBdr>
    </w:div>
    <w:div w:id="1060321579">
      <w:bodyDiv w:val="1"/>
      <w:marLeft w:val="0"/>
      <w:marRight w:val="0"/>
      <w:marTop w:val="0"/>
      <w:marBottom w:val="0"/>
      <w:divBdr>
        <w:top w:val="none" w:sz="0" w:space="0" w:color="auto"/>
        <w:left w:val="none" w:sz="0" w:space="0" w:color="auto"/>
        <w:bottom w:val="none" w:sz="0" w:space="0" w:color="auto"/>
        <w:right w:val="none" w:sz="0" w:space="0" w:color="auto"/>
      </w:divBdr>
    </w:div>
    <w:div w:id="1067147641">
      <w:bodyDiv w:val="1"/>
      <w:marLeft w:val="0"/>
      <w:marRight w:val="0"/>
      <w:marTop w:val="0"/>
      <w:marBottom w:val="0"/>
      <w:divBdr>
        <w:top w:val="none" w:sz="0" w:space="0" w:color="auto"/>
        <w:left w:val="none" w:sz="0" w:space="0" w:color="auto"/>
        <w:bottom w:val="none" w:sz="0" w:space="0" w:color="auto"/>
        <w:right w:val="none" w:sz="0" w:space="0" w:color="auto"/>
      </w:divBdr>
      <w:divsChild>
        <w:div w:id="478546496">
          <w:marLeft w:val="1166"/>
          <w:marRight w:val="0"/>
          <w:marTop w:val="0"/>
          <w:marBottom w:val="0"/>
          <w:divBdr>
            <w:top w:val="none" w:sz="0" w:space="0" w:color="auto"/>
            <w:left w:val="none" w:sz="0" w:space="0" w:color="auto"/>
            <w:bottom w:val="none" w:sz="0" w:space="0" w:color="auto"/>
            <w:right w:val="none" w:sz="0" w:space="0" w:color="auto"/>
          </w:divBdr>
        </w:div>
        <w:div w:id="791024477">
          <w:marLeft w:val="1166"/>
          <w:marRight w:val="0"/>
          <w:marTop w:val="0"/>
          <w:marBottom w:val="0"/>
          <w:divBdr>
            <w:top w:val="none" w:sz="0" w:space="0" w:color="auto"/>
            <w:left w:val="none" w:sz="0" w:space="0" w:color="auto"/>
            <w:bottom w:val="none" w:sz="0" w:space="0" w:color="auto"/>
            <w:right w:val="none" w:sz="0" w:space="0" w:color="auto"/>
          </w:divBdr>
        </w:div>
        <w:div w:id="1263954338">
          <w:marLeft w:val="1166"/>
          <w:marRight w:val="0"/>
          <w:marTop w:val="0"/>
          <w:marBottom w:val="0"/>
          <w:divBdr>
            <w:top w:val="none" w:sz="0" w:space="0" w:color="auto"/>
            <w:left w:val="none" w:sz="0" w:space="0" w:color="auto"/>
            <w:bottom w:val="none" w:sz="0" w:space="0" w:color="auto"/>
            <w:right w:val="none" w:sz="0" w:space="0" w:color="auto"/>
          </w:divBdr>
        </w:div>
        <w:div w:id="1297023960">
          <w:marLeft w:val="1166"/>
          <w:marRight w:val="0"/>
          <w:marTop w:val="0"/>
          <w:marBottom w:val="0"/>
          <w:divBdr>
            <w:top w:val="none" w:sz="0" w:space="0" w:color="auto"/>
            <w:left w:val="none" w:sz="0" w:space="0" w:color="auto"/>
            <w:bottom w:val="none" w:sz="0" w:space="0" w:color="auto"/>
            <w:right w:val="none" w:sz="0" w:space="0" w:color="auto"/>
          </w:divBdr>
        </w:div>
        <w:div w:id="1411851666">
          <w:marLeft w:val="547"/>
          <w:marRight w:val="0"/>
          <w:marTop w:val="0"/>
          <w:marBottom w:val="0"/>
          <w:divBdr>
            <w:top w:val="none" w:sz="0" w:space="0" w:color="auto"/>
            <w:left w:val="none" w:sz="0" w:space="0" w:color="auto"/>
            <w:bottom w:val="none" w:sz="0" w:space="0" w:color="auto"/>
            <w:right w:val="none" w:sz="0" w:space="0" w:color="auto"/>
          </w:divBdr>
        </w:div>
        <w:div w:id="1519347190">
          <w:marLeft w:val="547"/>
          <w:marRight w:val="0"/>
          <w:marTop w:val="0"/>
          <w:marBottom w:val="0"/>
          <w:divBdr>
            <w:top w:val="none" w:sz="0" w:space="0" w:color="auto"/>
            <w:left w:val="none" w:sz="0" w:space="0" w:color="auto"/>
            <w:bottom w:val="none" w:sz="0" w:space="0" w:color="auto"/>
            <w:right w:val="none" w:sz="0" w:space="0" w:color="auto"/>
          </w:divBdr>
        </w:div>
        <w:div w:id="1662923494">
          <w:marLeft w:val="547"/>
          <w:marRight w:val="0"/>
          <w:marTop w:val="0"/>
          <w:marBottom w:val="0"/>
          <w:divBdr>
            <w:top w:val="none" w:sz="0" w:space="0" w:color="auto"/>
            <w:left w:val="none" w:sz="0" w:space="0" w:color="auto"/>
            <w:bottom w:val="none" w:sz="0" w:space="0" w:color="auto"/>
            <w:right w:val="none" w:sz="0" w:space="0" w:color="auto"/>
          </w:divBdr>
        </w:div>
        <w:div w:id="1678650788">
          <w:marLeft w:val="1166"/>
          <w:marRight w:val="0"/>
          <w:marTop w:val="0"/>
          <w:marBottom w:val="0"/>
          <w:divBdr>
            <w:top w:val="none" w:sz="0" w:space="0" w:color="auto"/>
            <w:left w:val="none" w:sz="0" w:space="0" w:color="auto"/>
            <w:bottom w:val="none" w:sz="0" w:space="0" w:color="auto"/>
            <w:right w:val="none" w:sz="0" w:space="0" w:color="auto"/>
          </w:divBdr>
        </w:div>
        <w:div w:id="1928726867">
          <w:marLeft w:val="1166"/>
          <w:marRight w:val="0"/>
          <w:marTop w:val="0"/>
          <w:marBottom w:val="0"/>
          <w:divBdr>
            <w:top w:val="none" w:sz="0" w:space="0" w:color="auto"/>
            <w:left w:val="none" w:sz="0" w:space="0" w:color="auto"/>
            <w:bottom w:val="none" w:sz="0" w:space="0" w:color="auto"/>
            <w:right w:val="none" w:sz="0" w:space="0" w:color="auto"/>
          </w:divBdr>
        </w:div>
        <w:div w:id="2064599079">
          <w:marLeft w:val="1166"/>
          <w:marRight w:val="0"/>
          <w:marTop w:val="0"/>
          <w:marBottom w:val="0"/>
          <w:divBdr>
            <w:top w:val="none" w:sz="0" w:space="0" w:color="auto"/>
            <w:left w:val="none" w:sz="0" w:space="0" w:color="auto"/>
            <w:bottom w:val="none" w:sz="0" w:space="0" w:color="auto"/>
            <w:right w:val="none" w:sz="0" w:space="0" w:color="auto"/>
          </w:divBdr>
        </w:div>
      </w:divsChild>
    </w:div>
    <w:div w:id="1069036058">
      <w:bodyDiv w:val="1"/>
      <w:marLeft w:val="0"/>
      <w:marRight w:val="0"/>
      <w:marTop w:val="0"/>
      <w:marBottom w:val="0"/>
      <w:divBdr>
        <w:top w:val="none" w:sz="0" w:space="0" w:color="auto"/>
        <w:left w:val="none" w:sz="0" w:space="0" w:color="auto"/>
        <w:bottom w:val="none" w:sz="0" w:space="0" w:color="auto"/>
        <w:right w:val="none" w:sz="0" w:space="0" w:color="auto"/>
      </w:divBdr>
    </w:div>
    <w:div w:id="1070736295">
      <w:bodyDiv w:val="1"/>
      <w:marLeft w:val="0"/>
      <w:marRight w:val="0"/>
      <w:marTop w:val="0"/>
      <w:marBottom w:val="0"/>
      <w:divBdr>
        <w:top w:val="none" w:sz="0" w:space="0" w:color="auto"/>
        <w:left w:val="none" w:sz="0" w:space="0" w:color="auto"/>
        <w:bottom w:val="none" w:sz="0" w:space="0" w:color="auto"/>
        <w:right w:val="none" w:sz="0" w:space="0" w:color="auto"/>
      </w:divBdr>
    </w:div>
    <w:div w:id="1071122858">
      <w:bodyDiv w:val="1"/>
      <w:marLeft w:val="0"/>
      <w:marRight w:val="0"/>
      <w:marTop w:val="0"/>
      <w:marBottom w:val="0"/>
      <w:divBdr>
        <w:top w:val="none" w:sz="0" w:space="0" w:color="auto"/>
        <w:left w:val="none" w:sz="0" w:space="0" w:color="auto"/>
        <w:bottom w:val="none" w:sz="0" w:space="0" w:color="auto"/>
        <w:right w:val="none" w:sz="0" w:space="0" w:color="auto"/>
      </w:divBdr>
    </w:div>
    <w:div w:id="1097600081">
      <w:bodyDiv w:val="1"/>
      <w:marLeft w:val="0"/>
      <w:marRight w:val="0"/>
      <w:marTop w:val="0"/>
      <w:marBottom w:val="0"/>
      <w:divBdr>
        <w:top w:val="none" w:sz="0" w:space="0" w:color="auto"/>
        <w:left w:val="none" w:sz="0" w:space="0" w:color="auto"/>
        <w:bottom w:val="none" w:sz="0" w:space="0" w:color="auto"/>
        <w:right w:val="none" w:sz="0" w:space="0" w:color="auto"/>
      </w:divBdr>
    </w:div>
    <w:div w:id="1098675733">
      <w:bodyDiv w:val="1"/>
      <w:marLeft w:val="0"/>
      <w:marRight w:val="0"/>
      <w:marTop w:val="0"/>
      <w:marBottom w:val="0"/>
      <w:divBdr>
        <w:top w:val="none" w:sz="0" w:space="0" w:color="auto"/>
        <w:left w:val="none" w:sz="0" w:space="0" w:color="auto"/>
        <w:bottom w:val="none" w:sz="0" w:space="0" w:color="auto"/>
        <w:right w:val="none" w:sz="0" w:space="0" w:color="auto"/>
      </w:divBdr>
    </w:div>
    <w:div w:id="1114521506">
      <w:bodyDiv w:val="1"/>
      <w:marLeft w:val="0"/>
      <w:marRight w:val="0"/>
      <w:marTop w:val="0"/>
      <w:marBottom w:val="0"/>
      <w:divBdr>
        <w:top w:val="none" w:sz="0" w:space="0" w:color="auto"/>
        <w:left w:val="none" w:sz="0" w:space="0" w:color="auto"/>
        <w:bottom w:val="none" w:sz="0" w:space="0" w:color="auto"/>
        <w:right w:val="none" w:sz="0" w:space="0" w:color="auto"/>
      </w:divBdr>
    </w:div>
    <w:div w:id="1114596148">
      <w:bodyDiv w:val="1"/>
      <w:marLeft w:val="0"/>
      <w:marRight w:val="0"/>
      <w:marTop w:val="0"/>
      <w:marBottom w:val="0"/>
      <w:divBdr>
        <w:top w:val="none" w:sz="0" w:space="0" w:color="auto"/>
        <w:left w:val="none" w:sz="0" w:space="0" w:color="auto"/>
        <w:bottom w:val="none" w:sz="0" w:space="0" w:color="auto"/>
        <w:right w:val="none" w:sz="0" w:space="0" w:color="auto"/>
      </w:divBdr>
    </w:div>
    <w:div w:id="1132946533">
      <w:bodyDiv w:val="1"/>
      <w:marLeft w:val="0"/>
      <w:marRight w:val="0"/>
      <w:marTop w:val="0"/>
      <w:marBottom w:val="0"/>
      <w:divBdr>
        <w:top w:val="none" w:sz="0" w:space="0" w:color="auto"/>
        <w:left w:val="none" w:sz="0" w:space="0" w:color="auto"/>
        <w:bottom w:val="none" w:sz="0" w:space="0" w:color="auto"/>
        <w:right w:val="none" w:sz="0" w:space="0" w:color="auto"/>
      </w:divBdr>
    </w:div>
    <w:div w:id="1136991605">
      <w:bodyDiv w:val="1"/>
      <w:marLeft w:val="0"/>
      <w:marRight w:val="0"/>
      <w:marTop w:val="0"/>
      <w:marBottom w:val="0"/>
      <w:divBdr>
        <w:top w:val="none" w:sz="0" w:space="0" w:color="auto"/>
        <w:left w:val="none" w:sz="0" w:space="0" w:color="auto"/>
        <w:bottom w:val="none" w:sz="0" w:space="0" w:color="auto"/>
        <w:right w:val="none" w:sz="0" w:space="0" w:color="auto"/>
      </w:divBdr>
    </w:div>
    <w:div w:id="1152675993">
      <w:bodyDiv w:val="1"/>
      <w:marLeft w:val="0"/>
      <w:marRight w:val="0"/>
      <w:marTop w:val="0"/>
      <w:marBottom w:val="0"/>
      <w:divBdr>
        <w:top w:val="none" w:sz="0" w:space="0" w:color="auto"/>
        <w:left w:val="none" w:sz="0" w:space="0" w:color="auto"/>
        <w:bottom w:val="none" w:sz="0" w:space="0" w:color="auto"/>
        <w:right w:val="none" w:sz="0" w:space="0" w:color="auto"/>
      </w:divBdr>
    </w:div>
    <w:div w:id="1153182105">
      <w:bodyDiv w:val="1"/>
      <w:marLeft w:val="0"/>
      <w:marRight w:val="0"/>
      <w:marTop w:val="0"/>
      <w:marBottom w:val="0"/>
      <w:divBdr>
        <w:top w:val="none" w:sz="0" w:space="0" w:color="auto"/>
        <w:left w:val="none" w:sz="0" w:space="0" w:color="auto"/>
        <w:bottom w:val="none" w:sz="0" w:space="0" w:color="auto"/>
        <w:right w:val="none" w:sz="0" w:space="0" w:color="auto"/>
      </w:divBdr>
    </w:div>
    <w:div w:id="1155292632">
      <w:bodyDiv w:val="1"/>
      <w:marLeft w:val="0"/>
      <w:marRight w:val="0"/>
      <w:marTop w:val="0"/>
      <w:marBottom w:val="0"/>
      <w:divBdr>
        <w:top w:val="none" w:sz="0" w:space="0" w:color="auto"/>
        <w:left w:val="none" w:sz="0" w:space="0" w:color="auto"/>
        <w:bottom w:val="none" w:sz="0" w:space="0" w:color="auto"/>
        <w:right w:val="none" w:sz="0" w:space="0" w:color="auto"/>
      </w:divBdr>
    </w:div>
    <w:div w:id="1156150261">
      <w:bodyDiv w:val="1"/>
      <w:marLeft w:val="0"/>
      <w:marRight w:val="0"/>
      <w:marTop w:val="0"/>
      <w:marBottom w:val="0"/>
      <w:divBdr>
        <w:top w:val="none" w:sz="0" w:space="0" w:color="auto"/>
        <w:left w:val="none" w:sz="0" w:space="0" w:color="auto"/>
        <w:bottom w:val="none" w:sz="0" w:space="0" w:color="auto"/>
        <w:right w:val="none" w:sz="0" w:space="0" w:color="auto"/>
      </w:divBdr>
    </w:div>
    <w:div w:id="1158378722">
      <w:bodyDiv w:val="1"/>
      <w:marLeft w:val="0"/>
      <w:marRight w:val="0"/>
      <w:marTop w:val="0"/>
      <w:marBottom w:val="0"/>
      <w:divBdr>
        <w:top w:val="none" w:sz="0" w:space="0" w:color="auto"/>
        <w:left w:val="none" w:sz="0" w:space="0" w:color="auto"/>
        <w:bottom w:val="none" w:sz="0" w:space="0" w:color="auto"/>
        <w:right w:val="none" w:sz="0" w:space="0" w:color="auto"/>
      </w:divBdr>
      <w:divsChild>
        <w:div w:id="476797249">
          <w:marLeft w:val="0"/>
          <w:marRight w:val="0"/>
          <w:marTop w:val="0"/>
          <w:marBottom w:val="0"/>
          <w:divBdr>
            <w:top w:val="none" w:sz="0" w:space="0" w:color="auto"/>
            <w:left w:val="none" w:sz="0" w:space="0" w:color="auto"/>
            <w:bottom w:val="none" w:sz="0" w:space="0" w:color="auto"/>
            <w:right w:val="none" w:sz="0" w:space="0" w:color="auto"/>
          </w:divBdr>
          <w:divsChild>
            <w:div w:id="1769619091">
              <w:marLeft w:val="0"/>
              <w:marRight w:val="0"/>
              <w:marTop w:val="0"/>
              <w:marBottom w:val="1650"/>
              <w:divBdr>
                <w:top w:val="none" w:sz="0" w:space="0" w:color="auto"/>
                <w:left w:val="none" w:sz="0" w:space="0" w:color="auto"/>
                <w:bottom w:val="none" w:sz="0" w:space="0" w:color="auto"/>
                <w:right w:val="none" w:sz="0" w:space="0" w:color="auto"/>
              </w:divBdr>
              <w:divsChild>
                <w:div w:id="1657805955">
                  <w:marLeft w:val="0"/>
                  <w:marRight w:val="0"/>
                  <w:marTop w:val="0"/>
                  <w:marBottom w:val="0"/>
                  <w:divBdr>
                    <w:top w:val="none" w:sz="0" w:space="0" w:color="auto"/>
                    <w:left w:val="none" w:sz="0" w:space="0" w:color="auto"/>
                    <w:bottom w:val="none" w:sz="0" w:space="0" w:color="auto"/>
                    <w:right w:val="none" w:sz="0" w:space="0" w:color="auto"/>
                  </w:divBdr>
                  <w:divsChild>
                    <w:div w:id="14258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73840">
      <w:bodyDiv w:val="1"/>
      <w:marLeft w:val="0"/>
      <w:marRight w:val="0"/>
      <w:marTop w:val="0"/>
      <w:marBottom w:val="0"/>
      <w:divBdr>
        <w:top w:val="none" w:sz="0" w:space="0" w:color="auto"/>
        <w:left w:val="none" w:sz="0" w:space="0" w:color="auto"/>
        <w:bottom w:val="none" w:sz="0" w:space="0" w:color="auto"/>
        <w:right w:val="none" w:sz="0" w:space="0" w:color="auto"/>
      </w:divBdr>
    </w:div>
    <w:div w:id="1169639230">
      <w:bodyDiv w:val="1"/>
      <w:marLeft w:val="0"/>
      <w:marRight w:val="0"/>
      <w:marTop w:val="0"/>
      <w:marBottom w:val="0"/>
      <w:divBdr>
        <w:top w:val="none" w:sz="0" w:space="0" w:color="auto"/>
        <w:left w:val="none" w:sz="0" w:space="0" w:color="auto"/>
        <w:bottom w:val="none" w:sz="0" w:space="0" w:color="auto"/>
        <w:right w:val="none" w:sz="0" w:space="0" w:color="auto"/>
      </w:divBdr>
    </w:div>
    <w:div w:id="1208180873">
      <w:bodyDiv w:val="1"/>
      <w:marLeft w:val="0"/>
      <w:marRight w:val="0"/>
      <w:marTop w:val="0"/>
      <w:marBottom w:val="0"/>
      <w:divBdr>
        <w:top w:val="none" w:sz="0" w:space="0" w:color="auto"/>
        <w:left w:val="none" w:sz="0" w:space="0" w:color="auto"/>
        <w:bottom w:val="none" w:sz="0" w:space="0" w:color="auto"/>
        <w:right w:val="none" w:sz="0" w:space="0" w:color="auto"/>
      </w:divBdr>
    </w:div>
    <w:div w:id="1213156739">
      <w:bodyDiv w:val="1"/>
      <w:marLeft w:val="0"/>
      <w:marRight w:val="0"/>
      <w:marTop w:val="0"/>
      <w:marBottom w:val="0"/>
      <w:divBdr>
        <w:top w:val="none" w:sz="0" w:space="0" w:color="auto"/>
        <w:left w:val="none" w:sz="0" w:space="0" w:color="auto"/>
        <w:bottom w:val="none" w:sz="0" w:space="0" w:color="auto"/>
        <w:right w:val="none" w:sz="0" w:space="0" w:color="auto"/>
      </w:divBdr>
    </w:div>
    <w:div w:id="1220168952">
      <w:bodyDiv w:val="1"/>
      <w:marLeft w:val="0"/>
      <w:marRight w:val="0"/>
      <w:marTop w:val="0"/>
      <w:marBottom w:val="0"/>
      <w:divBdr>
        <w:top w:val="none" w:sz="0" w:space="0" w:color="auto"/>
        <w:left w:val="none" w:sz="0" w:space="0" w:color="auto"/>
        <w:bottom w:val="none" w:sz="0" w:space="0" w:color="auto"/>
        <w:right w:val="none" w:sz="0" w:space="0" w:color="auto"/>
      </w:divBdr>
    </w:div>
    <w:div w:id="1226185902">
      <w:bodyDiv w:val="1"/>
      <w:marLeft w:val="0"/>
      <w:marRight w:val="0"/>
      <w:marTop w:val="0"/>
      <w:marBottom w:val="0"/>
      <w:divBdr>
        <w:top w:val="none" w:sz="0" w:space="0" w:color="auto"/>
        <w:left w:val="none" w:sz="0" w:space="0" w:color="auto"/>
        <w:bottom w:val="none" w:sz="0" w:space="0" w:color="auto"/>
        <w:right w:val="none" w:sz="0" w:space="0" w:color="auto"/>
      </w:divBdr>
      <w:divsChild>
        <w:div w:id="620494853">
          <w:marLeft w:val="0"/>
          <w:marRight w:val="0"/>
          <w:marTop w:val="0"/>
          <w:marBottom w:val="0"/>
          <w:divBdr>
            <w:top w:val="none" w:sz="0" w:space="0" w:color="auto"/>
            <w:left w:val="none" w:sz="0" w:space="0" w:color="auto"/>
            <w:bottom w:val="none" w:sz="0" w:space="0" w:color="auto"/>
            <w:right w:val="none" w:sz="0" w:space="0" w:color="auto"/>
          </w:divBdr>
          <w:divsChild>
            <w:div w:id="81072540">
              <w:marLeft w:val="0"/>
              <w:marRight w:val="0"/>
              <w:marTop w:val="0"/>
              <w:marBottom w:val="0"/>
              <w:divBdr>
                <w:top w:val="none" w:sz="0" w:space="0" w:color="auto"/>
                <w:left w:val="none" w:sz="0" w:space="0" w:color="auto"/>
                <w:bottom w:val="none" w:sz="0" w:space="0" w:color="auto"/>
                <w:right w:val="none" w:sz="0" w:space="0" w:color="auto"/>
              </w:divBdr>
              <w:divsChild>
                <w:div w:id="789014772">
                  <w:marLeft w:val="0"/>
                  <w:marRight w:val="0"/>
                  <w:marTop w:val="0"/>
                  <w:marBottom w:val="0"/>
                  <w:divBdr>
                    <w:top w:val="none" w:sz="0" w:space="0" w:color="auto"/>
                    <w:left w:val="none" w:sz="0" w:space="0" w:color="auto"/>
                    <w:bottom w:val="none" w:sz="0" w:space="0" w:color="auto"/>
                    <w:right w:val="none" w:sz="0" w:space="0" w:color="auto"/>
                  </w:divBdr>
                  <w:divsChild>
                    <w:div w:id="1196308251">
                      <w:marLeft w:val="0"/>
                      <w:marRight w:val="0"/>
                      <w:marTop w:val="0"/>
                      <w:marBottom w:val="0"/>
                      <w:divBdr>
                        <w:top w:val="none" w:sz="0" w:space="0" w:color="auto"/>
                        <w:left w:val="none" w:sz="0" w:space="0" w:color="auto"/>
                        <w:bottom w:val="none" w:sz="0" w:space="0" w:color="auto"/>
                        <w:right w:val="none" w:sz="0" w:space="0" w:color="auto"/>
                      </w:divBdr>
                      <w:divsChild>
                        <w:div w:id="109319495">
                          <w:marLeft w:val="0"/>
                          <w:marRight w:val="0"/>
                          <w:marTop w:val="0"/>
                          <w:marBottom w:val="0"/>
                          <w:divBdr>
                            <w:top w:val="none" w:sz="0" w:space="0" w:color="auto"/>
                            <w:left w:val="none" w:sz="0" w:space="0" w:color="auto"/>
                            <w:bottom w:val="none" w:sz="0" w:space="0" w:color="auto"/>
                            <w:right w:val="none" w:sz="0" w:space="0" w:color="auto"/>
                          </w:divBdr>
                          <w:divsChild>
                            <w:div w:id="1563254374">
                              <w:marLeft w:val="0"/>
                              <w:marRight w:val="0"/>
                              <w:marTop w:val="0"/>
                              <w:marBottom w:val="0"/>
                              <w:divBdr>
                                <w:top w:val="none" w:sz="0" w:space="0" w:color="auto"/>
                                <w:left w:val="none" w:sz="0" w:space="0" w:color="auto"/>
                                <w:bottom w:val="none" w:sz="0" w:space="0" w:color="auto"/>
                                <w:right w:val="none" w:sz="0" w:space="0" w:color="auto"/>
                              </w:divBdr>
                              <w:divsChild>
                                <w:div w:id="1874995155">
                                  <w:marLeft w:val="0"/>
                                  <w:marRight w:val="0"/>
                                  <w:marTop w:val="0"/>
                                  <w:marBottom w:val="0"/>
                                  <w:divBdr>
                                    <w:top w:val="none" w:sz="0" w:space="0" w:color="auto"/>
                                    <w:left w:val="none" w:sz="0" w:space="0" w:color="auto"/>
                                    <w:bottom w:val="none" w:sz="0" w:space="0" w:color="auto"/>
                                    <w:right w:val="none" w:sz="0" w:space="0" w:color="auto"/>
                                  </w:divBdr>
                                  <w:divsChild>
                                    <w:div w:id="1965768254">
                                      <w:marLeft w:val="0"/>
                                      <w:marRight w:val="0"/>
                                      <w:marTop w:val="0"/>
                                      <w:marBottom w:val="375"/>
                                      <w:divBdr>
                                        <w:top w:val="none" w:sz="0" w:space="0" w:color="auto"/>
                                        <w:left w:val="none" w:sz="0" w:space="0" w:color="auto"/>
                                        <w:bottom w:val="none" w:sz="0" w:space="0" w:color="auto"/>
                                        <w:right w:val="none" w:sz="0" w:space="0" w:color="auto"/>
                                      </w:divBdr>
                                      <w:divsChild>
                                        <w:div w:id="19416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609565">
      <w:bodyDiv w:val="1"/>
      <w:marLeft w:val="0"/>
      <w:marRight w:val="0"/>
      <w:marTop w:val="0"/>
      <w:marBottom w:val="0"/>
      <w:divBdr>
        <w:top w:val="none" w:sz="0" w:space="0" w:color="auto"/>
        <w:left w:val="none" w:sz="0" w:space="0" w:color="auto"/>
        <w:bottom w:val="none" w:sz="0" w:space="0" w:color="auto"/>
        <w:right w:val="none" w:sz="0" w:space="0" w:color="auto"/>
      </w:divBdr>
    </w:div>
    <w:div w:id="1235235892">
      <w:bodyDiv w:val="1"/>
      <w:marLeft w:val="0"/>
      <w:marRight w:val="0"/>
      <w:marTop w:val="0"/>
      <w:marBottom w:val="0"/>
      <w:divBdr>
        <w:top w:val="none" w:sz="0" w:space="0" w:color="auto"/>
        <w:left w:val="none" w:sz="0" w:space="0" w:color="auto"/>
        <w:bottom w:val="none" w:sz="0" w:space="0" w:color="auto"/>
        <w:right w:val="none" w:sz="0" w:space="0" w:color="auto"/>
      </w:divBdr>
    </w:div>
    <w:div w:id="1236862674">
      <w:bodyDiv w:val="1"/>
      <w:marLeft w:val="0"/>
      <w:marRight w:val="0"/>
      <w:marTop w:val="0"/>
      <w:marBottom w:val="0"/>
      <w:divBdr>
        <w:top w:val="none" w:sz="0" w:space="0" w:color="auto"/>
        <w:left w:val="none" w:sz="0" w:space="0" w:color="auto"/>
        <w:bottom w:val="none" w:sz="0" w:space="0" w:color="auto"/>
        <w:right w:val="none" w:sz="0" w:space="0" w:color="auto"/>
      </w:divBdr>
    </w:div>
    <w:div w:id="1242132833">
      <w:bodyDiv w:val="1"/>
      <w:marLeft w:val="0"/>
      <w:marRight w:val="0"/>
      <w:marTop w:val="0"/>
      <w:marBottom w:val="0"/>
      <w:divBdr>
        <w:top w:val="none" w:sz="0" w:space="0" w:color="auto"/>
        <w:left w:val="none" w:sz="0" w:space="0" w:color="auto"/>
        <w:bottom w:val="none" w:sz="0" w:space="0" w:color="auto"/>
        <w:right w:val="none" w:sz="0" w:space="0" w:color="auto"/>
      </w:divBdr>
    </w:div>
    <w:div w:id="1252735363">
      <w:bodyDiv w:val="1"/>
      <w:marLeft w:val="0"/>
      <w:marRight w:val="0"/>
      <w:marTop w:val="0"/>
      <w:marBottom w:val="0"/>
      <w:divBdr>
        <w:top w:val="none" w:sz="0" w:space="0" w:color="auto"/>
        <w:left w:val="none" w:sz="0" w:space="0" w:color="auto"/>
        <w:bottom w:val="none" w:sz="0" w:space="0" w:color="auto"/>
        <w:right w:val="none" w:sz="0" w:space="0" w:color="auto"/>
      </w:divBdr>
    </w:div>
    <w:div w:id="1254633272">
      <w:bodyDiv w:val="1"/>
      <w:marLeft w:val="0"/>
      <w:marRight w:val="0"/>
      <w:marTop w:val="0"/>
      <w:marBottom w:val="0"/>
      <w:divBdr>
        <w:top w:val="none" w:sz="0" w:space="0" w:color="auto"/>
        <w:left w:val="none" w:sz="0" w:space="0" w:color="auto"/>
        <w:bottom w:val="none" w:sz="0" w:space="0" w:color="auto"/>
        <w:right w:val="none" w:sz="0" w:space="0" w:color="auto"/>
      </w:divBdr>
    </w:div>
    <w:div w:id="1268073865">
      <w:bodyDiv w:val="1"/>
      <w:marLeft w:val="0"/>
      <w:marRight w:val="0"/>
      <w:marTop w:val="0"/>
      <w:marBottom w:val="0"/>
      <w:divBdr>
        <w:top w:val="none" w:sz="0" w:space="0" w:color="auto"/>
        <w:left w:val="none" w:sz="0" w:space="0" w:color="auto"/>
        <w:bottom w:val="none" w:sz="0" w:space="0" w:color="auto"/>
        <w:right w:val="none" w:sz="0" w:space="0" w:color="auto"/>
      </w:divBdr>
    </w:div>
    <w:div w:id="1271429270">
      <w:bodyDiv w:val="1"/>
      <w:marLeft w:val="0"/>
      <w:marRight w:val="0"/>
      <w:marTop w:val="0"/>
      <w:marBottom w:val="0"/>
      <w:divBdr>
        <w:top w:val="none" w:sz="0" w:space="0" w:color="auto"/>
        <w:left w:val="none" w:sz="0" w:space="0" w:color="auto"/>
        <w:bottom w:val="none" w:sz="0" w:space="0" w:color="auto"/>
        <w:right w:val="none" w:sz="0" w:space="0" w:color="auto"/>
      </w:divBdr>
    </w:div>
    <w:div w:id="1282374148">
      <w:bodyDiv w:val="1"/>
      <w:marLeft w:val="0"/>
      <w:marRight w:val="0"/>
      <w:marTop w:val="0"/>
      <w:marBottom w:val="0"/>
      <w:divBdr>
        <w:top w:val="none" w:sz="0" w:space="0" w:color="auto"/>
        <w:left w:val="none" w:sz="0" w:space="0" w:color="auto"/>
        <w:bottom w:val="none" w:sz="0" w:space="0" w:color="auto"/>
        <w:right w:val="none" w:sz="0" w:space="0" w:color="auto"/>
      </w:divBdr>
    </w:div>
    <w:div w:id="1290940779">
      <w:bodyDiv w:val="1"/>
      <w:marLeft w:val="0"/>
      <w:marRight w:val="0"/>
      <w:marTop w:val="0"/>
      <w:marBottom w:val="0"/>
      <w:divBdr>
        <w:top w:val="none" w:sz="0" w:space="0" w:color="auto"/>
        <w:left w:val="none" w:sz="0" w:space="0" w:color="auto"/>
        <w:bottom w:val="none" w:sz="0" w:space="0" w:color="auto"/>
        <w:right w:val="none" w:sz="0" w:space="0" w:color="auto"/>
      </w:divBdr>
    </w:div>
    <w:div w:id="1297175188">
      <w:bodyDiv w:val="1"/>
      <w:marLeft w:val="0"/>
      <w:marRight w:val="0"/>
      <w:marTop w:val="0"/>
      <w:marBottom w:val="0"/>
      <w:divBdr>
        <w:top w:val="none" w:sz="0" w:space="0" w:color="auto"/>
        <w:left w:val="none" w:sz="0" w:space="0" w:color="auto"/>
        <w:bottom w:val="none" w:sz="0" w:space="0" w:color="auto"/>
        <w:right w:val="none" w:sz="0" w:space="0" w:color="auto"/>
      </w:divBdr>
    </w:div>
    <w:div w:id="1322001731">
      <w:bodyDiv w:val="1"/>
      <w:marLeft w:val="0"/>
      <w:marRight w:val="0"/>
      <w:marTop w:val="0"/>
      <w:marBottom w:val="0"/>
      <w:divBdr>
        <w:top w:val="none" w:sz="0" w:space="0" w:color="auto"/>
        <w:left w:val="none" w:sz="0" w:space="0" w:color="auto"/>
        <w:bottom w:val="none" w:sz="0" w:space="0" w:color="auto"/>
        <w:right w:val="none" w:sz="0" w:space="0" w:color="auto"/>
      </w:divBdr>
      <w:divsChild>
        <w:div w:id="145321263">
          <w:marLeft w:val="562"/>
          <w:marRight w:val="0"/>
          <w:marTop w:val="120"/>
          <w:marBottom w:val="0"/>
          <w:divBdr>
            <w:top w:val="none" w:sz="0" w:space="0" w:color="auto"/>
            <w:left w:val="none" w:sz="0" w:space="0" w:color="auto"/>
            <w:bottom w:val="none" w:sz="0" w:space="0" w:color="auto"/>
            <w:right w:val="none" w:sz="0" w:space="0" w:color="auto"/>
          </w:divBdr>
        </w:div>
        <w:div w:id="170679683">
          <w:marLeft w:val="288"/>
          <w:marRight w:val="0"/>
          <w:marTop w:val="120"/>
          <w:marBottom w:val="0"/>
          <w:divBdr>
            <w:top w:val="none" w:sz="0" w:space="0" w:color="auto"/>
            <w:left w:val="none" w:sz="0" w:space="0" w:color="auto"/>
            <w:bottom w:val="none" w:sz="0" w:space="0" w:color="auto"/>
            <w:right w:val="none" w:sz="0" w:space="0" w:color="auto"/>
          </w:divBdr>
        </w:div>
        <w:div w:id="339433404">
          <w:marLeft w:val="288"/>
          <w:marRight w:val="0"/>
          <w:marTop w:val="120"/>
          <w:marBottom w:val="0"/>
          <w:divBdr>
            <w:top w:val="none" w:sz="0" w:space="0" w:color="auto"/>
            <w:left w:val="none" w:sz="0" w:space="0" w:color="auto"/>
            <w:bottom w:val="none" w:sz="0" w:space="0" w:color="auto"/>
            <w:right w:val="none" w:sz="0" w:space="0" w:color="auto"/>
          </w:divBdr>
        </w:div>
        <w:div w:id="504169534">
          <w:marLeft w:val="562"/>
          <w:marRight w:val="0"/>
          <w:marTop w:val="120"/>
          <w:marBottom w:val="0"/>
          <w:divBdr>
            <w:top w:val="none" w:sz="0" w:space="0" w:color="auto"/>
            <w:left w:val="none" w:sz="0" w:space="0" w:color="auto"/>
            <w:bottom w:val="none" w:sz="0" w:space="0" w:color="auto"/>
            <w:right w:val="none" w:sz="0" w:space="0" w:color="auto"/>
          </w:divBdr>
        </w:div>
        <w:div w:id="779032015">
          <w:marLeft w:val="288"/>
          <w:marRight w:val="0"/>
          <w:marTop w:val="120"/>
          <w:marBottom w:val="0"/>
          <w:divBdr>
            <w:top w:val="none" w:sz="0" w:space="0" w:color="auto"/>
            <w:left w:val="none" w:sz="0" w:space="0" w:color="auto"/>
            <w:bottom w:val="none" w:sz="0" w:space="0" w:color="auto"/>
            <w:right w:val="none" w:sz="0" w:space="0" w:color="auto"/>
          </w:divBdr>
        </w:div>
        <w:div w:id="811941357">
          <w:marLeft w:val="562"/>
          <w:marRight w:val="0"/>
          <w:marTop w:val="120"/>
          <w:marBottom w:val="0"/>
          <w:divBdr>
            <w:top w:val="none" w:sz="0" w:space="0" w:color="auto"/>
            <w:left w:val="none" w:sz="0" w:space="0" w:color="auto"/>
            <w:bottom w:val="none" w:sz="0" w:space="0" w:color="auto"/>
            <w:right w:val="none" w:sz="0" w:space="0" w:color="auto"/>
          </w:divBdr>
        </w:div>
        <w:div w:id="1008292559">
          <w:marLeft w:val="562"/>
          <w:marRight w:val="0"/>
          <w:marTop w:val="120"/>
          <w:marBottom w:val="0"/>
          <w:divBdr>
            <w:top w:val="none" w:sz="0" w:space="0" w:color="auto"/>
            <w:left w:val="none" w:sz="0" w:space="0" w:color="auto"/>
            <w:bottom w:val="none" w:sz="0" w:space="0" w:color="auto"/>
            <w:right w:val="none" w:sz="0" w:space="0" w:color="auto"/>
          </w:divBdr>
        </w:div>
        <w:div w:id="1027214103">
          <w:marLeft w:val="288"/>
          <w:marRight w:val="0"/>
          <w:marTop w:val="120"/>
          <w:marBottom w:val="0"/>
          <w:divBdr>
            <w:top w:val="none" w:sz="0" w:space="0" w:color="auto"/>
            <w:left w:val="none" w:sz="0" w:space="0" w:color="auto"/>
            <w:bottom w:val="none" w:sz="0" w:space="0" w:color="auto"/>
            <w:right w:val="none" w:sz="0" w:space="0" w:color="auto"/>
          </w:divBdr>
        </w:div>
        <w:div w:id="1310985468">
          <w:marLeft w:val="562"/>
          <w:marRight w:val="0"/>
          <w:marTop w:val="120"/>
          <w:marBottom w:val="0"/>
          <w:divBdr>
            <w:top w:val="none" w:sz="0" w:space="0" w:color="auto"/>
            <w:left w:val="none" w:sz="0" w:space="0" w:color="auto"/>
            <w:bottom w:val="none" w:sz="0" w:space="0" w:color="auto"/>
            <w:right w:val="none" w:sz="0" w:space="0" w:color="auto"/>
          </w:divBdr>
        </w:div>
        <w:div w:id="1643146415">
          <w:marLeft w:val="562"/>
          <w:marRight w:val="0"/>
          <w:marTop w:val="120"/>
          <w:marBottom w:val="0"/>
          <w:divBdr>
            <w:top w:val="none" w:sz="0" w:space="0" w:color="auto"/>
            <w:left w:val="none" w:sz="0" w:space="0" w:color="auto"/>
            <w:bottom w:val="none" w:sz="0" w:space="0" w:color="auto"/>
            <w:right w:val="none" w:sz="0" w:space="0" w:color="auto"/>
          </w:divBdr>
        </w:div>
      </w:divsChild>
    </w:div>
    <w:div w:id="1329746049">
      <w:bodyDiv w:val="1"/>
      <w:marLeft w:val="0"/>
      <w:marRight w:val="0"/>
      <w:marTop w:val="0"/>
      <w:marBottom w:val="0"/>
      <w:divBdr>
        <w:top w:val="none" w:sz="0" w:space="0" w:color="auto"/>
        <w:left w:val="none" w:sz="0" w:space="0" w:color="auto"/>
        <w:bottom w:val="none" w:sz="0" w:space="0" w:color="auto"/>
        <w:right w:val="none" w:sz="0" w:space="0" w:color="auto"/>
      </w:divBdr>
    </w:div>
    <w:div w:id="1338994279">
      <w:bodyDiv w:val="1"/>
      <w:marLeft w:val="0"/>
      <w:marRight w:val="0"/>
      <w:marTop w:val="0"/>
      <w:marBottom w:val="0"/>
      <w:divBdr>
        <w:top w:val="none" w:sz="0" w:space="0" w:color="auto"/>
        <w:left w:val="none" w:sz="0" w:space="0" w:color="auto"/>
        <w:bottom w:val="none" w:sz="0" w:space="0" w:color="auto"/>
        <w:right w:val="none" w:sz="0" w:space="0" w:color="auto"/>
      </w:divBdr>
    </w:div>
    <w:div w:id="1342047492">
      <w:bodyDiv w:val="1"/>
      <w:marLeft w:val="0"/>
      <w:marRight w:val="0"/>
      <w:marTop w:val="0"/>
      <w:marBottom w:val="0"/>
      <w:divBdr>
        <w:top w:val="none" w:sz="0" w:space="0" w:color="auto"/>
        <w:left w:val="none" w:sz="0" w:space="0" w:color="auto"/>
        <w:bottom w:val="none" w:sz="0" w:space="0" w:color="auto"/>
        <w:right w:val="none" w:sz="0" w:space="0" w:color="auto"/>
      </w:divBdr>
    </w:div>
    <w:div w:id="1342928263">
      <w:bodyDiv w:val="1"/>
      <w:marLeft w:val="0"/>
      <w:marRight w:val="0"/>
      <w:marTop w:val="0"/>
      <w:marBottom w:val="0"/>
      <w:divBdr>
        <w:top w:val="none" w:sz="0" w:space="0" w:color="auto"/>
        <w:left w:val="none" w:sz="0" w:space="0" w:color="auto"/>
        <w:bottom w:val="none" w:sz="0" w:space="0" w:color="auto"/>
        <w:right w:val="none" w:sz="0" w:space="0" w:color="auto"/>
      </w:divBdr>
      <w:divsChild>
        <w:div w:id="862210369">
          <w:marLeft w:val="562"/>
          <w:marRight w:val="0"/>
          <w:marTop w:val="120"/>
          <w:marBottom w:val="0"/>
          <w:divBdr>
            <w:top w:val="none" w:sz="0" w:space="0" w:color="auto"/>
            <w:left w:val="none" w:sz="0" w:space="0" w:color="auto"/>
            <w:bottom w:val="none" w:sz="0" w:space="0" w:color="auto"/>
            <w:right w:val="none" w:sz="0" w:space="0" w:color="auto"/>
          </w:divBdr>
        </w:div>
      </w:divsChild>
    </w:div>
    <w:div w:id="1349025453">
      <w:bodyDiv w:val="1"/>
      <w:marLeft w:val="0"/>
      <w:marRight w:val="0"/>
      <w:marTop w:val="0"/>
      <w:marBottom w:val="0"/>
      <w:divBdr>
        <w:top w:val="none" w:sz="0" w:space="0" w:color="auto"/>
        <w:left w:val="none" w:sz="0" w:space="0" w:color="auto"/>
        <w:bottom w:val="none" w:sz="0" w:space="0" w:color="auto"/>
        <w:right w:val="none" w:sz="0" w:space="0" w:color="auto"/>
      </w:divBdr>
    </w:div>
    <w:div w:id="1353384243">
      <w:bodyDiv w:val="1"/>
      <w:marLeft w:val="0"/>
      <w:marRight w:val="0"/>
      <w:marTop w:val="0"/>
      <w:marBottom w:val="0"/>
      <w:divBdr>
        <w:top w:val="none" w:sz="0" w:space="0" w:color="auto"/>
        <w:left w:val="none" w:sz="0" w:space="0" w:color="auto"/>
        <w:bottom w:val="none" w:sz="0" w:space="0" w:color="auto"/>
        <w:right w:val="none" w:sz="0" w:space="0" w:color="auto"/>
      </w:divBdr>
    </w:div>
    <w:div w:id="1360472329">
      <w:bodyDiv w:val="1"/>
      <w:marLeft w:val="0"/>
      <w:marRight w:val="0"/>
      <w:marTop w:val="0"/>
      <w:marBottom w:val="0"/>
      <w:divBdr>
        <w:top w:val="none" w:sz="0" w:space="0" w:color="auto"/>
        <w:left w:val="none" w:sz="0" w:space="0" w:color="auto"/>
        <w:bottom w:val="none" w:sz="0" w:space="0" w:color="auto"/>
        <w:right w:val="none" w:sz="0" w:space="0" w:color="auto"/>
      </w:divBdr>
    </w:div>
    <w:div w:id="1364403796">
      <w:bodyDiv w:val="1"/>
      <w:marLeft w:val="0"/>
      <w:marRight w:val="0"/>
      <w:marTop w:val="0"/>
      <w:marBottom w:val="0"/>
      <w:divBdr>
        <w:top w:val="none" w:sz="0" w:space="0" w:color="auto"/>
        <w:left w:val="none" w:sz="0" w:space="0" w:color="auto"/>
        <w:bottom w:val="none" w:sz="0" w:space="0" w:color="auto"/>
        <w:right w:val="none" w:sz="0" w:space="0" w:color="auto"/>
      </w:divBdr>
    </w:div>
    <w:div w:id="1382318008">
      <w:bodyDiv w:val="1"/>
      <w:marLeft w:val="0"/>
      <w:marRight w:val="0"/>
      <w:marTop w:val="0"/>
      <w:marBottom w:val="0"/>
      <w:divBdr>
        <w:top w:val="none" w:sz="0" w:space="0" w:color="auto"/>
        <w:left w:val="none" w:sz="0" w:space="0" w:color="auto"/>
        <w:bottom w:val="none" w:sz="0" w:space="0" w:color="auto"/>
        <w:right w:val="none" w:sz="0" w:space="0" w:color="auto"/>
      </w:divBdr>
    </w:div>
    <w:div w:id="1395279564">
      <w:bodyDiv w:val="1"/>
      <w:marLeft w:val="0"/>
      <w:marRight w:val="0"/>
      <w:marTop w:val="0"/>
      <w:marBottom w:val="0"/>
      <w:divBdr>
        <w:top w:val="none" w:sz="0" w:space="0" w:color="auto"/>
        <w:left w:val="none" w:sz="0" w:space="0" w:color="auto"/>
        <w:bottom w:val="none" w:sz="0" w:space="0" w:color="auto"/>
        <w:right w:val="none" w:sz="0" w:space="0" w:color="auto"/>
      </w:divBdr>
    </w:div>
    <w:div w:id="1401253174">
      <w:bodyDiv w:val="1"/>
      <w:marLeft w:val="0"/>
      <w:marRight w:val="0"/>
      <w:marTop w:val="0"/>
      <w:marBottom w:val="0"/>
      <w:divBdr>
        <w:top w:val="none" w:sz="0" w:space="0" w:color="auto"/>
        <w:left w:val="none" w:sz="0" w:space="0" w:color="auto"/>
        <w:bottom w:val="none" w:sz="0" w:space="0" w:color="auto"/>
        <w:right w:val="none" w:sz="0" w:space="0" w:color="auto"/>
      </w:divBdr>
      <w:divsChild>
        <w:div w:id="1199243686">
          <w:marLeft w:val="0"/>
          <w:marRight w:val="0"/>
          <w:marTop w:val="0"/>
          <w:marBottom w:val="0"/>
          <w:divBdr>
            <w:top w:val="none" w:sz="0" w:space="0" w:color="auto"/>
            <w:left w:val="none" w:sz="0" w:space="0" w:color="auto"/>
            <w:bottom w:val="none" w:sz="0" w:space="0" w:color="auto"/>
            <w:right w:val="none" w:sz="0" w:space="0" w:color="auto"/>
          </w:divBdr>
          <w:divsChild>
            <w:div w:id="956105940">
              <w:marLeft w:val="0"/>
              <w:marRight w:val="0"/>
              <w:marTop w:val="0"/>
              <w:marBottom w:val="1650"/>
              <w:divBdr>
                <w:top w:val="none" w:sz="0" w:space="0" w:color="auto"/>
                <w:left w:val="none" w:sz="0" w:space="0" w:color="auto"/>
                <w:bottom w:val="none" w:sz="0" w:space="0" w:color="auto"/>
                <w:right w:val="none" w:sz="0" w:space="0" w:color="auto"/>
              </w:divBdr>
              <w:divsChild>
                <w:div w:id="49379368">
                  <w:marLeft w:val="0"/>
                  <w:marRight w:val="0"/>
                  <w:marTop w:val="0"/>
                  <w:marBottom w:val="0"/>
                  <w:divBdr>
                    <w:top w:val="none" w:sz="0" w:space="0" w:color="auto"/>
                    <w:left w:val="none" w:sz="0" w:space="0" w:color="auto"/>
                    <w:bottom w:val="none" w:sz="0" w:space="0" w:color="auto"/>
                    <w:right w:val="none" w:sz="0" w:space="0" w:color="auto"/>
                  </w:divBdr>
                  <w:divsChild>
                    <w:div w:id="20877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365275">
      <w:bodyDiv w:val="1"/>
      <w:marLeft w:val="0"/>
      <w:marRight w:val="0"/>
      <w:marTop w:val="0"/>
      <w:marBottom w:val="0"/>
      <w:divBdr>
        <w:top w:val="none" w:sz="0" w:space="0" w:color="auto"/>
        <w:left w:val="none" w:sz="0" w:space="0" w:color="auto"/>
        <w:bottom w:val="none" w:sz="0" w:space="0" w:color="auto"/>
        <w:right w:val="none" w:sz="0" w:space="0" w:color="auto"/>
      </w:divBdr>
    </w:div>
    <w:div w:id="1401714465">
      <w:bodyDiv w:val="1"/>
      <w:marLeft w:val="0"/>
      <w:marRight w:val="0"/>
      <w:marTop w:val="0"/>
      <w:marBottom w:val="0"/>
      <w:divBdr>
        <w:top w:val="none" w:sz="0" w:space="0" w:color="auto"/>
        <w:left w:val="none" w:sz="0" w:space="0" w:color="auto"/>
        <w:bottom w:val="none" w:sz="0" w:space="0" w:color="auto"/>
        <w:right w:val="none" w:sz="0" w:space="0" w:color="auto"/>
      </w:divBdr>
      <w:divsChild>
        <w:div w:id="983856872">
          <w:marLeft w:val="360"/>
          <w:marRight w:val="0"/>
          <w:marTop w:val="0"/>
          <w:marBottom w:val="0"/>
          <w:divBdr>
            <w:top w:val="none" w:sz="0" w:space="0" w:color="auto"/>
            <w:left w:val="none" w:sz="0" w:space="0" w:color="auto"/>
            <w:bottom w:val="none" w:sz="0" w:space="0" w:color="auto"/>
            <w:right w:val="none" w:sz="0" w:space="0" w:color="auto"/>
          </w:divBdr>
        </w:div>
        <w:div w:id="2120634819">
          <w:marLeft w:val="360"/>
          <w:marRight w:val="0"/>
          <w:marTop w:val="0"/>
          <w:marBottom w:val="0"/>
          <w:divBdr>
            <w:top w:val="none" w:sz="0" w:space="0" w:color="auto"/>
            <w:left w:val="none" w:sz="0" w:space="0" w:color="auto"/>
            <w:bottom w:val="none" w:sz="0" w:space="0" w:color="auto"/>
            <w:right w:val="none" w:sz="0" w:space="0" w:color="auto"/>
          </w:divBdr>
        </w:div>
      </w:divsChild>
    </w:div>
    <w:div w:id="1411543681">
      <w:bodyDiv w:val="1"/>
      <w:marLeft w:val="0"/>
      <w:marRight w:val="0"/>
      <w:marTop w:val="0"/>
      <w:marBottom w:val="0"/>
      <w:divBdr>
        <w:top w:val="none" w:sz="0" w:space="0" w:color="auto"/>
        <w:left w:val="none" w:sz="0" w:space="0" w:color="auto"/>
        <w:bottom w:val="none" w:sz="0" w:space="0" w:color="auto"/>
        <w:right w:val="none" w:sz="0" w:space="0" w:color="auto"/>
      </w:divBdr>
    </w:div>
    <w:div w:id="1418281351">
      <w:bodyDiv w:val="1"/>
      <w:marLeft w:val="0"/>
      <w:marRight w:val="0"/>
      <w:marTop w:val="0"/>
      <w:marBottom w:val="0"/>
      <w:divBdr>
        <w:top w:val="none" w:sz="0" w:space="0" w:color="auto"/>
        <w:left w:val="none" w:sz="0" w:space="0" w:color="auto"/>
        <w:bottom w:val="none" w:sz="0" w:space="0" w:color="auto"/>
        <w:right w:val="none" w:sz="0" w:space="0" w:color="auto"/>
      </w:divBdr>
    </w:div>
    <w:div w:id="1421485630">
      <w:bodyDiv w:val="1"/>
      <w:marLeft w:val="0"/>
      <w:marRight w:val="0"/>
      <w:marTop w:val="0"/>
      <w:marBottom w:val="0"/>
      <w:divBdr>
        <w:top w:val="none" w:sz="0" w:space="0" w:color="auto"/>
        <w:left w:val="none" w:sz="0" w:space="0" w:color="auto"/>
        <w:bottom w:val="none" w:sz="0" w:space="0" w:color="auto"/>
        <w:right w:val="none" w:sz="0" w:space="0" w:color="auto"/>
      </w:divBdr>
    </w:div>
    <w:div w:id="1426532743">
      <w:bodyDiv w:val="1"/>
      <w:marLeft w:val="0"/>
      <w:marRight w:val="0"/>
      <w:marTop w:val="0"/>
      <w:marBottom w:val="0"/>
      <w:divBdr>
        <w:top w:val="none" w:sz="0" w:space="0" w:color="auto"/>
        <w:left w:val="none" w:sz="0" w:space="0" w:color="auto"/>
        <w:bottom w:val="none" w:sz="0" w:space="0" w:color="auto"/>
        <w:right w:val="none" w:sz="0" w:space="0" w:color="auto"/>
      </w:divBdr>
      <w:divsChild>
        <w:div w:id="281233614">
          <w:marLeft w:val="274"/>
          <w:marRight w:val="0"/>
          <w:marTop w:val="0"/>
          <w:marBottom w:val="0"/>
          <w:divBdr>
            <w:top w:val="none" w:sz="0" w:space="0" w:color="auto"/>
            <w:left w:val="none" w:sz="0" w:space="0" w:color="auto"/>
            <w:bottom w:val="none" w:sz="0" w:space="0" w:color="auto"/>
            <w:right w:val="none" w:sz="0" w:space="0" w:color="auto"/>
          </w:divBdr>
        </w:div>
        <w:div w:id="384136217">
          <w:marLeft w:val="274"/>
          <w:marRight w:val="0"/>
          <w:marTop w:val="0"/>
          <w:marBottom w:val="0"/>
          <w:divBdr>
            <w:top w:val="none" w:sz="0" w:space="0" w:color="auto"/>
            <w:left w:val="none" w:sz="0" w:space="0" w:color="auto"/>
            <w:bottom w:val="none" w:sz="0" w:space="0" w:color="auto"/>
            <w:right w:val="none" w:sz="0" w:space="0" w:color="auto"/>
          </w:divBdr>
        </w:div>
        <w:div w:id="434977810">
          <w:marLeft w:val="274"/>
          <w:marRight w:val="0"/>
          <w:marTop w:val="0"/>
          <w:marBottom w:val="0"/>
          <w:divBdr>
            <w:top w:val="none" w:sz="0" w:space="0" w:color="auto"/>
            <w:left w:val="none" w:sz="0" w:space="0" w:color="auto"/>
            <w:bottom w:val="none" w:sz="0" w:space="0" w:color="auto"/>
            <w:right w:val="none" w:sz="0" w:space="0" w:color="auto"/>
          </w:divBdr>
        </w:div>
        <w:div w:id="1392731464">
          <w:marLeft w:val="274"/>
          <w:marRight w:val="0"/>
          <w:marTop w:val="0"/>
          <w:marBottom w:val="0"/>
          <w:divBdr>
            <w:top w:val="none" w:sz="0" w:space="0" w:color="auto"/>
            <w:left w:val="none" w:sz="0" w:space="0" w:color="auto"/>
            <w:bottom w:val="none" w:sz="0" w:space="0" w:color="auto"/>
            <w:right w:val="none" w:sz="0" w:space="0" w:color="auto"/>
          </w:divBdr>
        </w:div>
        <w:div w:id="1749301048">
          <w:marLeft w:val="274"/>
          <w:marRight w:val="0"/>
          <w:marTop w:val="0"/>
          <w:marBottom w:val="0"/>
          <w:divBdr>
            <w:top w:val="none" w:sz="0" w:space="0" w:color="auto"/>
            <w:left w:val="none" w:sz="0" w:space="0" w:color="auto"/>
            <w:bottom w:val="none" w:sz="0" w:space="0" w:color="auto"/>
            <w:right w:val="none" w:sz="0" w:space="0" w:color="auto"/>
          </w:divBdr>
        </w:div>
        <w:div w:id="1843623728">
          <w:marLeft w:val="274"/>
          <w:marRight w:val="0"/>
          <w:marTop w:val="0"/>
          <w:marBottom w:val="0"/>
          <w:divBdr>
            <w:top w:val="none" w:sz="0" w:space="0" w:color="auto"/>
            <w:left w:val="none" w:sz="0" w:space="0" w:color="auto"/>
            <w:bottom w:val="none" w:sz="0" w:space="0" w:color="auto"/>
            <w:right w:val="none" w:sz="0" w:space="0" w:color="auto"/>
          </w:divBdr>
        </w:div>
        <w:div w:id="1933313837">
          <w:marLeft w:val="274"/>
          <w:marRight w:val="0"/>
          <w:marTop w:val="0"/>
          <w:marBottom w:val="0"/>
          <w:divBdr>
            <w:top w:val="none" w:sz="0" w:space="0" w:color="auto"/>
            <w:left w:val="none" w:sz="0" w:space="0" w:color="auto"/>
            <w:bottom w:val="none" w:sz="0" w:space="0" w:color="auto"/>
            <w:right w:val="none" w:sz="0" w:space="0" w:color="auto"/>
          </w:divBdr>
        </w:div>
        <w:div w:id="2138179864">
          <w:marLeft w:val="274"/>
          <w:marRight w:val="0"/>
          <w:marTop w:val="0"/>
          <w:marBottom w:val="0"/>
          <w:divBdr>
            <w:top w:val="none" w:sz="0" w:space="0" w:color="auto"/>
            <w:left w:val="none" w:sz="0" w:space="0" w:color="auto"/>
            <w:bottom w:val="none" w:sz="0" w:space="0" w:color="auto"/>
            <w:right w:val="none" w:sz="0" w:space="0" w:color="auto"/>
          </w:divBdr>
        </w:div>
      </w:divsChild>
    </w:div>
    <w:div w:id="1427921556">
      <w:bodyDiv w:val="1"/>
      <w:marLeft w:val="0"/>
      <w:marRight w:val="0"/>
      <w:marTop w:val="0"/>
      <w:marBottom w:val="0"/>
      <w:divBdr>
        <w:top w:val="none" w:sz="0" w:space="0" w:color="auto"/>
        <w:left w:val="none" w:sz="0" w:space="0" w:color="auto"/>
        <w:bottom w:val="none" w:sz="0" w:space="0" w:color="auto"/>
        <w:right w:val="none" w:sz="0" w:space="0" w:color="auto"/>
      </w:divBdr>
    </w:div>
    <w:div w:id="1431272698">
      <w:bodyDiv w:val="1"/>
      <w:marLeft w:val="0"/>
      <w:marRight w:val="0"/>
      <w:marTop w:val="0"/>
      <w:marBottom w:val="0"/>
      <w:divBdr>
        <w:top w:val="none" w:sz="0" w:space="0" w:color="auto"/>
        <w:left w:val="none" w:sz="0" w:space="0" w:color="auto"/>
        <w:bottom w:val="none" w:sz="0" w:space="0" w:color="auto"/>
        <w:right w:val="none" w:sz="0" w:space="0" w:color="auto"/>
      </w:divBdr>
    </w:div>
    <w:div w:id="1441602074">
      <w:bodyDiv w:val="1"/>
      <w:marLeft w:val="0"/>
      <w:marRight w:val="0"/>
      <w:marTop w:val="0"/>
      <w:marBottom w:val="0"/>
      <w:divBdr>
        <w:top w:val="none" w:sz="0" w:space="0" w:color="auto"/>
        <w:left w:val="none" w:sz="0" w:space="0" w:color="auto"/>
        <w:bottom w:val="none" w:sz="0" w:space="0" w:color="auto"/>
        <w:right w:val="none" w:sz="0" w:space="0" w:color="auto"/>
      </w:divBdr>
    </w:div>
    <w:div w:id="1451779307">
      <w:bodyDiv w:val="1"/>
      <w:marLeft w:val="0"/>
      <w:marRight w:val="0"/>
      <w:marTop w:val="0"/>
      <w:marBottom w:val="0"/>
      <w:divBdr>
        <w:top w:val="none" w:sz="0" w:space="0" w:color="auto"/>
        <w:left w:val="none" w:sz="0" w:space="0" w:color="auto"/>
        <w:bottom w:val="none" w:sz="0" w:space="0" w:color="auto"/>
        <w:right w:val="none" w:sz="0" w:space="0" w:color="auto"/>
      </w:divBdr>
    </w:div>
    <w:div w:id="1463888369">
      <w:bodyDiv w:val="1"/>
      <w:marLeft w:val="0"/>
      <w:marRight w:val="0"/>
      <w:marTop w:val="0"/>
      <w:marBottom w:val="0"/>
      <w:divBdr>
        <w:top w:val="none" w:sz="0" w:space="0" w:color="auto"/>
        <w:left w:val="none" w:sz="0" w:space="0" w:color="auto"/>
        <w:bottom w:val="none" w:sz="0" w:space="0" w:color="auto"/>
        <w:right w:val="none" w:sz="0" w:space="0" w:color="auto"/>
      </w:divBdr>
    </w:div>
    <w:div w:id="1466773261">
      <w:bodyDiv w:val="1"/>
      <w:marLeft w:val="0"/>
      <w:marRight w:val="0"/>
      <w:marTop w:val="0"/>
      <w:marBottom w:val="0"/>
      <w:divBdr>
        <w:top w:val="none" w:sz="0" w:space="0" w:color="auto"/>
        <w:left w:val="none" w:sz="0" w:space="0" w:color="auto"/>
        <w:bottom w:val="none" w:sz="0" w:space="0" w:color="auto"/>
        <w:right w:val="none" w:sz="0" w:space="0" w:color="auto"/>
      </w:divBdr>
    </w:div>
    <w:div w:id="1487433148">
      <w:bodyDiv w:val="1"/>
      <w:marLeft w:val="0"/>
      <w:marRight w:val="0"/>
      <w:marTop w:val="0"/>
      <w:marBottom w:val="0"/>
      <w:divBdr>
        <w:top w:val="none" w:sz="0" w:space="0" w:color="auto"/>
        <w:left w:val="none" w:sz="0" w:space="0" w:color="auto"/>
        <w:bottom w:val="none" w:sz="0" w:space="0" w:color="auto"/>
        <w:right w:val="none" w:sz="0" w:space="0" w:color="auto"/>
      </w:divBdr>
      <w:divsChild>
        <w:div w:id="1212809625">
          <w:marLeft w:val="562"/>
          <w:marRight w:val="0"/>
          <w:marTop w:val="120"/>
          <w:marBottom w:val="0"/>
          <w:divBdr>
            <w:top w:val="none" w:sz="0" w:space="0" w:color="auto"/>
            <w:left w:val="none" w:sz="0" w:space="0" w:color="auto"/>
            <w:bottom w:val="none" w:sz="0" w:space="0" w:color="auto"/>
            <w:right w:val="none" w:sz="0" w:space="0" w:color="auto"/>
          </w:divBdr>
        </w:div>
      </w:divsChild>
    </w:div>
    <w:div w:id="1488403986">
      <w:bodyDiv w:val="1"/>
      <w:marLeft w:val="0"/>
      <w:marRight w:val="0"/>
      <w:marTop w:val="0"/>
      <w:marBottom w:val="0"/>
      <w:divBdr>
        <w:top w:val="none" w:sz="0" w:space="0" w:color="auto"/>
        <w:left w:val="none" w:sz="0" w:space="0" w:color="auto"/>
        <w:bottom w:val="none" w:sz="0" w:space="0" w:color="auto"/>
        <w:right w:val="none" w:sz="0" w:space="0" w:color="auto"/>
      </w:divBdr>
    </w:div>
    <w:div w:id="1495992033">
      <w:bodyDiv w:val="1"/>
      <w:marLeft w:val="0"/>
      <w:marRight w:val="0"/>
      <w:marTop w:val="0"/>
      <w:marBottom w:val="0"/>
      <w:divBdr>
        <w:top w:val="none" w:sz="0" w:space="0" w:color="auto"/>
        <w:left w:val="none" w:sz="0" w:space="0" w:color="auto"/>
        <w:bottom w:val="none" w:sz="0" w:space="0" w:color="auto"/>
        <w:right w:val="none" w:sz="0" w:space="0" w:color="auto"/>
      </w:divBdr>
    </w:div>
    <w:div w:id="1501580770">
      <w:bodyDiv w:val="1"/>
      <w:marLeft w:val="0"/>
      <w:marRight w:val="0"/>
      <w:marTop w:val="0"/>
      <w:marBottom w:val="0"/>
      <w:divBdr>
        <w:top w:val="none" w:sz="0" w:space="0" w:color="auto"/>
        <w:left w:val="none" w:sz="0" w:space="0" w:color="auto"/>
        <w:bottom w:val="none" w:sz="0" w:space="0" w:color="auto"/>
        <w:right w:val="none" w:sz="0" w:space="0" w:color="auto"/>
      </w:divBdr>
      <w:divsChild>
        <w:div w:id="46952311">
          <w:marLeft w:val="288"/>
          <w:marRight w:val="0"/>
          <w:marTop w:val="120"/>
          <w:marBottom w:val="0"/>
          <w:divBdr>
            <w:top w:val="none" w:sz="0" w:space="0" w:color="auto"/>
            <w:left w:val="none" w:sz="0" w:space="0" w:color="auto"/>
            <w:bottom w:val="none" w:sz="0" w:space="0" w:color="auto"/>
            <w:right w:val="none" w:sz="0" w:space="0" w:color="auto"/>
          </w:divBdr>
        </w:div>
        <w:div w:id="75326290">
          <w:marLeft w:val="288"/>
          <w:marRight w:val="0"/>
          <w:marTop w:val="120"/>
          <w:marBottom w:val="0"/>
          <w:divBdr>
            <w:top w:val="none" w:sz="0" w:space="0" w:color="auto"/>
            <w:left w:val="none" w:sz="0" w:space="0" w:color="auto"/>
            <w:bottom w:val="none" w:sz="0" w:space="0" w:color="auto"/>
            <w:right w:val="none" w:sz="0" w:space="0" w:color="auto"/>
          </w:divBdr>
        </w:div>
        <w:div w:id="437455353">
          <w:marLeft w:val="288"/>
          <w:marRight w:val="0"/>
          <w:marTop w:val="120"/>
          <w:marBottom w:val="0"/>
          <w:divBdr>
            <w:top w:val="none" w:sz="0" w:space="0" w:color="auto"/>
            <w:left w:val="none" w:sz="0" w:space="0" w:color="auto"/>
            <w:bottom w:val="none" w:sz="0" w:space="0" w:color="auto"/>
            <w:right w:val="none" w:sz="0" w:space="0" w:color="auto"/>
          </w:divBdr>
        </w:div>
        <w:div w:id="510802379">
          <w:marLeft w:val="288"/>
          <w:marRight w:val="0"/>
          <w:marTop w:val="120"/>
          <w:marBottom w:val="0"/>
          <w:divBdr>
            <w:top w:val="none" w:sz="0" w:space="0" w:color="auto"/>
            <w:left w:val="none" w:sz="0" w:space="0" w:color="auto"/>
            <w:bottom w:val="none" w:sz="0" w:space="0" w:color="auto"/>
            <w:right w:val="none" w:sz="0" w:space="0" w:color="auto"/>
          </w:divBdr>
        </w:div>
        <w:div w:id="1073624270">
          <w:marLeft w:val="288"/>
          <w:marRight w:val="0"/>
          <w:marTop w:val="120"/>
          <w:marBottom w:val="0"/>
          <w:divBdr>
            <w:top w:val="none" w:sz="0" w:space="0" w:color="auto"/>
            <w:left w:val="none" w:sz="0" w:space="0" w:color="auto"/>
            <w:bottom w:val="none" w:sz="0" w:space="0" w:color="auto"/>
            <w:right w:val="none" w:sz="0" w:space="0" w:color="auto"/>
          </w:divBdr>
        </w:div>
        <w:div w:id="1695230234">
          <w:marLeft w:val="288"/>
          <w:marRight w:val="0"/>
          <w:marTop w:val="120"/>
          <w:marBottom w:val="0"/>
          <w:divBdr>
            <w:top w:val="none" w:sz="0" w:space="0" w:color="auto"/>
            <w:left w:val="none" w:sz="0" w:space="0" w:color="auto"/>
            <w:bottom w:val="none" w:sz="0" w:space="0" w:color="auto"/>
            <w:right w:val="none" w:sz="0" w:space="0" w:color="auto"/>
          </w:divBdr>
        </w:div>
        <w:div w:id="1996255652">
          <w:marLeft w:val="288"/>
          <w:marRight w:val="0"/>
          <w:marTop w:val="120"/>
          <w:marBottom w:val="0"/>
          <w:divBdr>
            <w:top w:val="none" w:sz="0" w:space="0" w:color="auto"/>
            <w:left w:val="none" w:sz="0" w:space="0" w:color="auto"/>
            <w:bottom w:val="none" w:sz="0" w:space="0" w:color="auto"/>
            <w:right w:val="none" w:sz="0" w:space="0" w:color="auto"/>
          </w:divBdr>
        </w:div>
        <w:div w:id="2051026720">
          <w:marLeft w:val="288"/>
          <w:marRight w:val="0"/>
          <w:marTop w:val="120"/>
          <w:marBottom w:val="0"/>
          <w:divBdr>
            <w:top w:val="none" w:sz="0" w:space="0" w:color="auto"/>
            <w:left w:val="none" w:sz="0" w:space="0" w:color="auto"/>
            <w:bottom w:val="none" w:sz="0" w:space="0" w:color="auto"/>
            <w:right w:val="none" w:sz="0" w:space="0" w:color="auto"/>
          </w:divBdr>
        </w:div>
        <w:div w:id="2100561565">
          <w:marLeft w:val="288"/>
          <w:marRight w:val="0"/>
          <w:marTop w:val="120"/>
          <w:marBottom w:val="0"/>
          <w:divBdr>
            <w:top w:val="none" w:sz="0" w:space="0" w:color="auto"/>
            <w:left w:val="none" w:sz="0" w:space="0" w:color="auto"/>
            <w:bottom w:val="none" w:sz="0" w:space="0" w:color="auto"/>
            <w:right w:val="none" w:sz="0" w:space="0" w:color="auto"/>
          </w:divBdr>
        </w:div>
      </w:divsChild>
    </w:div>
    <w:div w:id="1510412310">
      <w:bodyDiv w:val="1"/>
      <w:marLeft w:val="0"/>
      <w:marRight w:val="0"/>
      <w:marTop w:val="0"/>
      <w:marBottom w:val="0"/>
      <w:divBdr>
        <w:top w:val="none" w:sz="0" w:space="0" w:color="auto"/>
        <w:left w:val="none" w:sz="0" w:space="0" w:color="auto"/>
        <w:bottom w:val="none" w:sz="0" w:space="0" w:color="auto"/>
        <w:right w:val="none" w:sz="0" w:space="0" w:color="auto"/>
      </w:divBdr>
    </w:div>
    <w:div w:id="1532568792">
      <w:bodyDiv w:val="1"/>
      <w:marLeft w:val="0"/>
      <w:marRight w:val="0"/>
      <w:marTop w:val="0"/>
      <w:marBottom w:val="0"/>
      <w:divBdr>
        <w:top w:val="none" w:sz="0" w:space="0" w:color="auto"/>
        <w:left w:val="none" w:sz="0" w:space="0" w:color="auto"/>
        <w:bottom w:val="none" w:sz="0" w:space="0" w:color="auto"/>
        <w:right w:val="none" w:sz="0" w:space="0" w:color="auto"/>
      </w:divBdr>
      <w:divsChild>
        <w:div w:id="111898291">
          <w:marLeft w:val="274"/>
          <w:marRight w:val="0"/>
          <w:marTop w:val="50"/>
          <w:marBottom w:val="0"/>
          <w:divBdr>
            <w:top w:val="none" w:sz="0" w:space="0" w:color="auto"/>
            <w:left w:val="none" w:sz="0" w:space="0" w:color="auto"/>
            <w:bottom w:val="none" w:sz="0" w:space="0" w:color="auto"/>
            <w:right w:val="none" w:sz="0" w:space="0" w:color="auto"/>
          </w:divBdr>
        </w:div>
        <w:div w:id="209266119">
          <w:marLeft w:val="274"/>
          <w:marRight w:val="0"/>
          <w:marTop w:val="50"/>
          <w:marBottom w:val="0"/>
          <w:divBdr>
            <w:top w:val="none" w:sz="0" w:space="0" w:color="auto"/>
            <w:left w:val="none" w:sz="0" w:space="0" w:color="auto"/>
            <w:bottom w:val="none" w:sz="0" w:space="0" w:color="auto"/>
            <w:right w:val="none" w:sz="0" w:space="0" w:color="auto"/>
          </w:divBdr>
        </w:div>
        <w:div w:id="899051470">
          <w:marLeft w:val="274"/>
          <w:marRight w:val="0"/>
          <w:marTop w:val="50"/>
          <w:marBottom w:val="0"/>
          <w:divBdr>
            <w:top w:val="none" w:sz="0" w:space="0" w:color="auto"/>
            <w:left w:val="none" w:sz="0" w:space="0" w:color="auto"/>
            <w:bottom w:val="none" w:sz="0" w:space="0" w:color="auto"/>
            <w:right w:val="none" w:sz="0" w:space="0" w:color="auto"/>
          </w:divBdr>
        </w:div>
        <w:div w:id="1445811295">
          <w:marLeft w:val="274"/>
          <w:marRight w:val="0"/>
          <w:marTop w:val="50"/>
          <w:marBottom w:val="0"/>
          <w:divBdr>
            <w:top w:val="none" w:sz="0" w:space="0" w:color="auto"/>
            <w:left w:val="none" w:sz="0" w:space="0" w:color="auto"/>
            <w:bottom w:val="none" w:sz="0" w:space="0" w:color="auto"/>
            <w:right w:val="none" w:sz="0" w:space="0" w:color="auto"/>
          </w:divBdr>
        </w:div>
        <w:div w:id="1451707895">
          <w:marLeft w:val="274"/>
          <w:marRight w:val="0"/>
          <w:marTop w:val="50"/>
          <w:marBottom w:val="0"/>
          <w:divBdr>
            <w:top w:val="none" w:sz="0" w:space="0" w:color="auto"/>
            <w:left w:val="none" w:sz="0" w:space="0" w:color="auto"/>
            <w:bottom w:val="none" w:sz="0" w:space="0" w:color="auto"/>
            <w:right w:val="none" w:sz="0" w:space="0" w:color="auto"/>
          </w:divBdr>
        </w:div>
        <w:div w:id="1732852555">
          <w:marLeft w:val="274"/>
          <w:marRight w:val="0"/>
          <w:marTop w:val="50"/>
          <w:marBottom w:val="0"/>
          <w:divBdr>
            <w:top w:val="none" w:sz="0" w:space="0" w:color="auto"/>
            <w:left w:val="none" w:sz="0" w:space="0" w:color="auto"/>
            <w:bottom w:val="none" w:sz="0" w:space="0" w:color="auto"/>
            <w:right w:val="none" w:sz="0" w:space="0" w:color="auto"/>
          </w:divBdr>
        </w:div>
        <w:div w:id="1926528654">
          <w:marLeft w:val="274"/>
          <w:marRight w:val="0"/>
          <w:marTop w:val="50"/>
          <w:marBottom w:val="0"/>
          <w:divBdr>
            <w:top w:val="none" w:sz="0" w:space="0" w:color="auto"/>
            <w:left w:val="none" w:sz="0" w:space="0" w:color="auto"/>
            <w:bottom w:val="none" w:sz="0" w:space="0" w:color="auto"/>
            <w:right w:val="none" w:sz="0" w:space="0" w:color="auto"/>
          </w:divBdr>
        </w:div>
        <w:div w:id="1947224246">
          <w:marLeft w:val="274"/>
          <w:marRight w:val="0"/>
          <w:marTop w:val="50"/>
          <w:marBottom w:val="0"/>
          <w:divBdr>
            <w:top w:val="none" w:sz="0" w:space="0" w:color="auto"/>
            <w:left w:val="none" w:sz="0" w:space="0" w:color="auto"/>
            <w:bottom w:val="none" w:sz="0" w:space="0" w:color="auto"/>
            <w:right w:val="none" w:sz="0" w:space="0" w:color="auto"/>
          </w:divBdr>
        </w:div>
      </w:divsChild>
    </w:div>
    <w:div w:id="1536851522">
      <w:bodyDiv w:val="1"/>
      <w:marLeft w:val="0"/>
      <w:marRight w:val="0"/>
      <w:marTop w:val="0"/>
      <w:marBottom w:val="0"/>
      <w:divBdr>
        <w:top w:val="none" w:sz="0" w:space="0" w:color="auto"/>
        <w:left w:val="none" w:sz="0" w:space="0" w:color="auto"/>
        <w:bottom w:val="none" w:sz="0" w:space="0" w:color="auto"/>
        <w:right w:val="none" w:sz="0" w:space="0" w:color="auto"/>
      </w:divBdr>
      <w:divsChild>
        <w:div w:id="1632056933">
          <w:marLeft w:val="0"/>
          <w:marRight w:val="0"/>
          <w:marTop w:val="0"/>
          <w:marBottom w:val="0"/>
          <w:divBdr>
            <w:top w:val="none" w:sz="0" w:space="0" w:color="auto"/>
            <w:left w:val="none" w:sz="0" w:space="0" w:color="auto"/>
            <w:bottom w:val="none" w:sz="0" w:space="0" w:color="auto"/>
            <w:right w:val="none" w:sz="0" w:space="0" w:color="auto"/>
          </w:divBdr>
          <w:divsChild>
            <w:div w:id="1363020973">
              <w:marLeft w:val="0"/>
              <w:marRight w:val="0"/>
              <w:marTop w:val="0"/>
              <w:marBottom w:val="1650"/>
              <w:divBdr>
                <w:top w:val="none" w:sz="0" w:space="0" w:color="auto"/>
                <w:left w:val="none" w:sz="0" w:space="0" w:color="auto"/>
                <w:bottom w:val="none" w:sz="0" w:space="0" w:color="auto"/>
                <w:right w:val="none" w:sz="0" w:space="0" w:color="auto"/>
              </w:divBdr>
              <w:divsChild>
                <w:div w:id="1370036621">
                  <w:marLeft w:val="0"/>
                  <w:marRight w:val="0"/>
                  <w:marTop w:val="0"/>
                  <w:marBottom w:val="0"/>
                  <w:divBdr>
                    <w:top w:val="none" w:sz="0" w:space="0" w:color="auto"/>
                    <w:left w:val="none" w:sz="0" w:space="0" w:color="auto"/>
                    <w:bottom w:val="none" w:sz="0" w:space="0" w:color="auto"/>
                    <w:right w:val="none" w:sz="0" w:space="0" w:color="auto"/>
                  </w:divBdr>
                  <w:divsChild>
                    <w:div w:id="13448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590612">
      <w:bodyDiv w:val="1"/>
      <w:marLeft w:val="0"/>
      <w:marRight w:val="0"/>
      <w:marTop w:val="0"/>
      <w:marBottom w:val="0"/>
      <w:divBdr>
        <w:top w:val="none" w:sz="0" w:space="0" w:color="auto"/>
        <w:left w:val="none" w:sz="0" w:space="0" w:color="auto"/>
        <w:bottom w:val="none" w:sz="0" w:space="0" w:color="auto"/>
        <w:right w:val="none" w:sz="0" w:space="0" w:color="auto"/>
      </w:divBdr>
    </w:div>
    <w:div w:id="1543591299">
      <w:bodyDiv w:val="1"/>
      <w:marLeft w:val="0"/>
      <w:marRight w:val="0"/>
      <w:marTop w:val="0"/>
      <w:marBottom w:val="0"/>
      <w:divBdr>
        <w:top w:val="none" w:sz="0" w:space="0" w:color="auto"/>
        <w:left w:val="none" w:sz="0" w:space="0" w:color="auto"/>
        <w:bottom w:val="none" w:sz="0" w:space="0" w:color="auto"/>
        <w:right w:val="none" w:sz="0" w:space="0" w:color="auto"/>
      </w:divBdr>
    </w:div>
    <w:div w:id="1553420621">
      <w:bodyDiv w:val="1"/>
      <w:marLeft w:val="0"/>
      <w:marRight w:val="0"/>
      <w:marTop w:val="0"/>
      <w:marBottom w:val="0"/>
      <w:divBdr>
        <w:top w:val="none" w:sz="0" w:space="0" w:color="auto"/>
        <w:left w:val="none" w:sz="0" w:space="0" w:color="auto"/>
        <w:bottom w:val="none" w:sz="0" w:space="0" w:color="auto"/>
        <w:right w:val="none" w:sz="0" w:space="0" w:color="auto"/>
      </w:divBdr>
      <w:divsChild>
        <w:div w:id="864369006">
          <w:marLeft w:val="562"/>
          <w:marRight w:val="0"/>
          <w:marTop w:val="120"/>
          <w:marBottom w:val="0"/>
          <w:divBdr>
            <w:top w:val="none" w:sz="0" w:space="0" w:color="auto"/>
            <w:left w:val="none" w:sz="0" w:space="0" w:color="auto"/>
            <w:bottom w:val="none" w:sz="0" w:space="0" w:color="auto"/>
            <w:right w:val="none" w:sz="0" w:space="0" w:color="auto"/>
          </w:divBdr>
        </w:div>
      </w:divsChild>
    </w:div>
    <w:div w:id="1561015794">
      <w:bodyDiv w:val="1"/>
      <w:marLeft w:val="0"/>
      <w:marRight w:val="0"/>
      <w:marTop w:val="0"/>
      <w:marBottom w:val="0"/>
      <w:divBdr>
        <w:top w:val="none" w:sz="0" w:space="0" w:color="auto"/>
        <w:left w:val="none" w:sz="0" w:space="0" w:color="auto"/>
        <w:bottom w:val="none" w:sz="0" w:space="0" w:color="auto"/>
        <w:right w:val="none" w:sz="0" w:space="0" w:color="auto"/>
      </w:divBdr>
    </w:div>
    <w:div w:id="1562404243">
      <w:bodyDiv w:val="1"/>
      <w:marLeft w:val="0"/>
      <w:marRight w:val="0"/>
      <w:marTop w:val="0"/>
      <w:marBottom w:val="0"/>
      <w:divBdr>
        <w:top w:val="none" w:sz="0" w:space="0" w:color="auto"/>
        <w:left w:val="none" w:sz="0" w:space="0" w:color="auto"/>
        <w:bottom w:val="none" w:sz="0" w:space="0" w:color="auto"/>
        <w:right w:val="none" w:sz="0" w:space="0" w:color="auto"/>
      </w:divBdr>
      <w:divsChild>
        <w:div w:id="1631087703">
          <w:marLeft w:val="562"/>
          <w:marRight w:val="0"/>
          <w:marTop w:val="120"/>
          <w:marBottom w:val="0"/>
          <w:divBdr>
            <w:top w:val="none" w:sz="0" w:space="0" w:color="auto"/>
            <w:left w:val="none" w:sz="0" w:space="0" w:color="auto"/>
            <w:bottom w:val="none" w:sz="0" w:space="0" w:color="auto"/>
            <w:right w:val="none" w:sz="0" w:space="0" w:color="auto"/>
          </w:divBdr>
        </w:div>
      </w:divsChild>
    </w:div>
    <w:div w:id="1562982002">
      <w:bodyDiv w:val="1"/>
      <w:marLeft w:val="0"/>
      <w:marRight w:val="0"/>
      <w:marTop w:val="0"/>
      <w:marBottom w:val="0"/>
      <w:divBdr>
        <w:top w:val="none" w:sz="0" w:space="0" w:color="auto"/>
        <w:left w:val="none" w:sz="0" w:space="0" w:color="auto"/>
        <w:bottom w:val="none" w:sz="0" w:space="0" w:color="auto"/>
        <w:right w:val="none" w:sz="0" w:space="0" w:color="auto"/>
      </w:divBdr>
      <w:divsChild>
        <w:div w:id="18430008">
          <w:marLeft w:val="274"/>
          <w:marRight w:val="0"/>
          <w:marTop w:val="58"/>
          <w:marBottom w:val="0"/>
          <w:divBdr>
            <w:top w:val="none" w:sz="0" w:space="0" w:color="auto"/>
            <w:left w:val="none" w:sz="0" w:space="0" w:color="auto"/>
            <w:bottom w:val="none" w:sz="0" w:space="0" w:color="auto"/>
            <w:right w:val="none" w:sz="0" w:space="0" w:color="auto"/>
          </w:divBdr>
        </w:div>
        <w:div w:id="512110138">
          <w:marLeft w:val="274"/>
          <w:marRight w:val="0"/>
          <w:marTop w:val="58"/>
          <w:marBottom w:val="0"/>
          <w:divBdr>
            <w:top w:val="none" w:sz="0" w:space="0" w:color="auto"/>
            <w:left w:val="none" w:sz="0" w:space="0" w:color="auto"/>
            <w:bottom w:val="none" w:sz="0" w:space="0" w:color="auto"/>
            <w:right w:val="none" w:sz="0" w:space="0" w:color="auto"/>
          </w:divBdr>
        </w:div>
        <w:div w:id="716130391">
          <w:marLeft w:val="274"/>
          <w:marRight w:val="0"/>
          <w:marTop w:val="58"/>
          <w:marBottom w:val="0"/>
          <w:divBdr>
            <w:top w:val="none" w:sz="0" w:space="0" w:color="auto"/>
            <w:left w:val="none" w:sz="0" w:space="0" w:color="auto"/>
            <w:bottom w:val="none" w:sz="0" w:space="0" w:color="auto"/>
            <w:right w:val="none" w:sz="0" w:space="0" w:color="auto"/>
          </w:divBdr>
        </w:div>
        <w:div w:id="864751272">
          <w:marLeft w:val="274"/>
          <w:marRight w:val="0"/>
          <w:marTop w:val="58"/>
          <w:marBottom w:val="0"/>
          <w:divBdr>
            <w:top w:val="none" w:sz="0" w:space="0" w:color="auto"/>
            <w:left w:val="none" w:sz="0" w:space="0" w:color="auto"/>
            <w:bottom w:val="none" w:sz="0" w:space="0" w:color="auto"/>
            <w:right w:val="none" w:sz="0" w:space="0" w:color="auto"/>
          </w:divBdr>
        </w:div>
        <w:div w:id="1908032574">
          <w:marLeft w:val="274"/>
          <w:marRight w:val="0"/>
          <w:marTop w:val="58"/>
          <w:marBottom w:val="0"/>
          <w:divBdr>
            <w:top w:val="none" w:sz="0" w:space="0" w:color="auto"/>
            <w:left w:val="none" w:sz="0" w:space="0" w:color="auto"/>
            <w:bottom w:val="none" w:sz="0" w:space="0" w:color="auto"/>
            <w:right w:val="none" w:sz="0" w:space="0" w:color="auto"/>
          </w:divBdr>
        </w:div>
        <w:div w:id="1967537786">
          <w:marLeft w:val="274"/>
          <w:marRight w:val="0"/>
          <w:marTop w:val="58"/>
          <w:marBottom w:val="0"/>
          <w:divBdr>
            <w:top w:val="none" w:sz="0" w:space="0" w:color="auto"/>
            <w:left w:val="none" w:sz="0" w:space="0" w:color="auto"/>
            <w:bottom w:val="none" w:sz="0" w:space="0" w:color="auto"/>
            <w:right w:val="none" w:sz="0" w:space="0" w:color="auto"/>
          </w:divBdr>
        </w:div>
      </w:divsChild>
    </w:div>
    <w:div w:id="1564174111">
      <w:bodyDiv w:val="1"/>
      <w:marLeft w:val="0"/>
      <w:marRight w:val="0"/>
      <w:marTop w:val="0"/>
      <w:marBottom w:val="0"/>
      <w:divBdr>
        <w:top w:val="none" w:sz="0" w:space="0" w:color="auto"/>
        <w:left w:val="none" w:sz="0" w:space="0" w:color="auto"/>
        <w:bottom w:val="none" w:sz="0" w:space="0" w:color="auto"/>
        <w:right w:val="none" w:sz="0" w:space="0" w:color="auto"/>
      </w:divBdr>
    </w:div>
    <w:div w:id="1571380893">
      <w:bodyDiv w:val="1"/>
      <w:marLeft w:val="0"/>
      <w:marRight w:val="0"/>
      <w:marTop w:val="0"/>
      <w:marBottom w:val="0"/>
      <w:divBdr>
        <w:top w:val="none" w:sz="0" w:space="0" w:color="auto"/>
        <w:left w:val="none" w:sz="0" w:space="0" w:color="auto"/>
        <w:bottom w:val="none" w:sz="0" w:space="0" w:color="auto"/>
        <w:right w:val="none" w:sz="0" w:space="0" w:color="auto"/>
      </w:divBdr>
      <w:divsChild>
        <w:div w:id="379524510">
          <w:marLeft w:val="994"/>
          <w:marRight w:val="0"/>
          <w:marTop w:val="0"/>
          <w:marBottom w:val="0"/>
          <w:divBdr>
            <w:top w:val="none" w:sz="0" w:space="0" w:color="auto"/>
            <w:left w:val="none" w:sz="0" w:space="0" w:color="auto"/>
            <w:bottom w:val="none" w:sz="0" w:space="0" w:color="auto"/>
            <w:right w:val="none" w:sz="0" w:space="0" w:color="auto"/>
          </w:divBdr>
        </w:div>
        <w:div w:id="418410762">
          <w:marLeft w:val="994"/>
          <w:marRight w:val="0"/>
          <w:marTop w:val="0"/>
          <w:marBottom w:val="0"/>
          <w:divBdr>
            <w:top w:val="none" w:sz="0" w:space="0" w:color="auto"/>
            <w:left w:val="none" w:sz="0" w:space="0" w:color="auto"/>
            <w:bottom w:val="none" w:sz="0" w:space="0" w:color="auto"/>
            <w:right w:val="none" w:sz="0" w:space="0" w:color="auto"/>
          </w:divBdr>
        </w:div>
      </w:divsChild>
    </w:div>
    <w:div w:id="1576477500">
      <w:bodyDiv w:val="1"/>
      <w:marLeft w:val="0"/>
      <w:marRight w:val="0"/>
      <w:marTop w:val="0"/>
      <w:marBottom w:val="0"/>
      <w:divBdr>
        <w:top w:val="none" w:sz="0" w:space="0" w:color="auto"/>
        <w:left w:val="none" w:sz="0" w:space="0" w:color="auto"/>
        <w:bottom w:val="none" w:sz="0" w:space="0" w:color="auto"/>
        <w:right w:val="none" w:sz="0" w:space="0" w:color="auto"/>
      </w:divBdr>
      <w:divsChild>
        <w:div w:id="1027878030">
          <w:marLeft w:val="562"/>
          <w:marRight w:val="0"/>
          <w:marTop w:val="120"/>
          <w:marBottom w:val="0"/>
          <w:divBdr>
            <w:top w:val="none" w:sz="0" w:space="0" w:color="auto"/>
            <w:left w:val="none" w:sz="0" w:space="0" w:color="auto"/>
            <w:bottom w:val="none" w:sz="0" w:space="0" w:color="auto"/>
            <w:right w:val="none" w:sz="0" w:space="0" w:color="auto"/>
          </w:divBdr>
        </w:div>
      </w:divsChild>
    </w:div>
    <w:div w:id="1579705399">
      <w:bodyDiv w:val="1"/>
      <w:marLeft w:val="0"/>
      <w:marRight w:val="0"/>
      <w:marTop w:val="0"/>
      <w:marBottom w:val="0"/>
      <w:divBdr>
        <w:top w:val="none" w:sz="0" w:space="0" w:color="auto"/>
        <w:left w:val="none" w:sz="0" w:space="0" w:color="auto"/>
        <w:bottom w:val="none" w:sz="0" w:space="0" w:color="auto"/>
        <w:right w:val="none" w:sz="0" w:space="0" w:color="auto"/>
      </w:divBdr>
      <w:divsChild>
        <w:div w:id="1116438196">
          <w:marLeft w:val="0"/>
          <w:marRight w:val="0"/>
          <w:marTop w:val="0"/>
          <w:marBottom w:val="0"/>
          <w:divBdr>
            <w:top w:val="none" w:sz="0" w:space="0" w:color="auto"/>
            <w:left w:val="none" w:sz="0" w:space="0" w:color="auto"/>
            <w:bottom w:val="none" w:sz="0" w:space="0" w:color="auto"/>
            <w:right w:val="none" w:sz="0" w:space="0" w:color="auto"/>
          </w:divBdr>
          <w:divsChild>
            <w:div w:id="1369601828">
              <w:marLeft w:val="0"/>
              <w:marRight w:val="0"/>
              <w:marTop w:val="0"/>
              <w:marBottom w:val="1650"/>
              <w:divBdr>
                <w:top w:val="none" w:sz="0" w:space="0" w:color="auto"/>
                <w:left w:val="none" w:sz="0" w:space="0" w:color="auto"/>
                <w:bottom w:val="none" w:sz="0" w:space="0" w:color="auto"/>
                <w:right w:val="none" w:sz="0" w:space="0" w:color="auto"/>
              </w:divBdr>
              <w:divsChild>
                <w:div w:id="1434863730">
                  <w:marLeft w:val="0"/>
                  <w:marRight w:val="0"/>
                  <w:marTop w:val="0"/>
                  <w:marBottom w:val="0"/>
                  <w:divBdr>
                    <w:top w:val="none" w:sz="0" w:space="0" w:color="auto"/>
                    <w:left w:val="none" w:sz="0" w:space="0" w:color="auto"/>
                    <w:bottom w:val="none" w:sz="0" w:space="0" w:color="auto"/>
                    <w:right w:val="none" w:sz="0" w:space="0" w:color="auto"/>
                  </w:divBdr>
                  <w:divsChild>
                    <w:div w:id="6613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55041">
      <w:bodyDiv w:val="1"/>
      <w:marLeft w:val="0"/>
      <w:marRight w:val="0"/>
      <w:marTop w:val="0"/>
      <w:marBottom w:val="0"/>
      <w:divBdr>
        <w:top w:val="none" w:sz="0" w:space="0" w:color="auto"/>
        <w:left w:val="none" w:sz="0" w:space="0" w:color="auto"/>
        <w:bottom w:val="none" w:sz="0" w:space="0" w:color="auto"/>
        <w:right w:val="none" w:sz="0" w:space="0" w:color="auto"/>
      </w:divBdr>
      <w:divsChild>
        <w:div w:id="861630007">
          <w:marLeft w:val="0"/>
          <w:marRight w:val="0"/>
          <w:marTop w:val="0"/>
          <w:marBottom w:val="0"/>
          <w:divBdr>
            <w:top w:val="none" w:sz="0" w:space="0" w:color="auto"/>
            <w:left w:val="none" w:sz="0" w:space="0" w:color="auto"/>
            <w:bottom w:val="none" w:sz="0" w:space="0" w:color="auto"/>
            <w:right w:val="none" w:sz="0" w:space="0" w:color="auto"/>
          </w:divBdr>
          <w:divsChild>
            <w:div w:id="301161718">
              <w:marLeft w:val="0"/>
              <w:marRight w:val="0"/>
              <w:marTop w:val="0"/>
              <w:marBottom w:val="0"/>
              <w:divBdr>
                <w:top w:val="none" w:sz="0" w:space="0" w:color="auto"/>
                <w:left w:val="none" w:sz="0" w:space="0" w:color="auto"/>
                <w:bottom w:val="none" w:sz="0" w:space="0" w:color="auto"/>
                <w:right w:val="none" w:sz="0" w:space="0" w:color="auto"/>
              </w:divBdr>
            </w:div>
            <w:div w:id="1891383152">
              <w:marLeft w:val="0"/>
              <w:marRight w:val="0"/>
              <w:marTop w:val="0"/>
              <w:marBottom w:val="0"/>
              <w:divBdr>
                <w:top w:val="none" w:sz="0" w:space="0" w:color="auto"/>
                <w:left w:val="none" w:sz="0" w:space="0" w:color="auto"/>
                <w:bottom w:val="none" w:sz="0" w:space="0" w:color="auto"/>
                <w:right w:val="none" w:sz="0" w:space="0" w:color="auto"/>
              </w:divBdr>
            </w:div>
            <w:div w:id="1535461236">
              <w:marLeft w:val="0"/>
              <w:marRight w:val="0"/>
              <w:marTop w:val="0"/>
              <w:marBottom w:val="0"/>
              <w:divBdr>
                <w:top w:val="none" w:sz="0" w:space="0" w:color="auto"/>
                <w:left w:val="none" w:sz="0" w:space="0" w:color="auto"/>
                <w:bottom w:val="none" w:sz="0" w:space="0" w:color="auto"/>
                <w:right w:val="none" w:sz="0" w:space="0" w:color="auto"/>
              </w:divBdr>
            </w:div>
            <w:div w:id="1027482864">
              <w:marLeft w:val="0"/>
              <w:marRight w:val="0"/>
              <w:marTop w:val="0"/>
              <w:marBottom w:val="0"/>
              <w:divBdr>
                <w:top w:val="none" w:sz="0" w:space="0" w:color="auto"/>
                <w:left w:val="none" w:sz="0" w:space="0" w:color="auto"/>
                <w:bottom w:val="none" w:sz="0" w:space="0" w:color="auto"/>
                <w:right w:val="none" w:sz="0" w:space="0" w:color="auto"/>
              </w:divBdr>
            </w:div>
            <w:div w:id="204952852">
              <w:marLeft w:val="0"/>
              <w:marRight w:val="0"/>
              <w:marTop w:val="0"/>
              <w:marBottom w:val="0"/>
              <w:divBdr>
                <w:top w:val="none" w:sz="0" w:space="0" w:color="auto"/>
                <w:left w:val="none" w:sz="0" w:space="0" w:color="auto"/>
                <w:bottom w:val="none" w:sz="0" w:space="0" w:color="auto"/>
                <w:right w:val="none" w:sz="0" w:space="0" w:color="auto"/>
              </w:divBdr>
            </w:div>
            <w:div w:id="83496701">
              <w:marLeft w:val="0"/>
              <w:marRight w:val="0"/>
              <w:marTop w:val="0"/>
              <w:marBottom w:val="0"/>
              <w:divBdr>
                <w:top w:val="none" w:sz="0" w:space="0" w:color="auto"/>
                <w:left w:val="none" w:sz="0" w:space="0" w:color="auto"/>
                <w:bottom w:val="none" w:sz="0" w:space="0" w:color="auto"/>
                <w:right w:val="none" w:sz="0" w:space="0" w:color="auto"/>
              </w:divBdr>
            </w:div>
            <w:div w:id="494957848">
              <w:marLeft w:val="0"/>
              <w:marRight w:val="0"/>
              <w:marTop w:val="0"/>
              <w:marBottom w:val="0"/>
              <w:divBdr>
                <w:top w:val="none" w:sz="0" w:space="0" w:color="auto"/>
                <w:left w:val="none" w:sz="0" w:space="0" w:color="auto"/>
                <w:bottom w:val="none" w:sz="0" w:space="0" w:color="auto"/>
                <w:right w:val="none" w:sz="0" w:space="0" w:color="auto"/>
              </w:divBdr>
            </w:div>
            <w:div w:id="989405999">
              <w:marLeft w:val="0"/>
              <w:marRight w:val="0"/>
              <w:marTop w:val="0"/>
              <w:marBottom w:val="0"/>
              <w:divBdr>
                <w:top w:val="none" w:sz="0" w:space="0" w:color="auto"/>
                <w:left w:val="none" w:sz="0" w:space="0" w:color="auto"/>
                <w:bottom w:val="none" w:sz="0" w:space="0" w:color="auto"/>
                <w:right w:val="none" w:sz="0" w:space="0" w:color="auto"/>
              </w:divBdr>
            </w:div>
            <w:div w:id="1425610253">
              <w:marLeft w:val="0"/>
              <w:marRight w:val="0"/>
              <w:marTop w:val="0"/>
              <w:marBottom w:val="0"/>
              <w:divBdr>
                <w:top w:val="none" w:sz="0" w:space="0" w:color="auto"/>
                <w:left w:val="none" w:sz="0" w:space="0" w:color="auto"/>
                <w:bottom w:val="none" w:sz="0" w:space="0" w:color="auto"/>
                <w:right w:val="none" w:sz="0" w:space="0" w:color="auto"/>
              </w:divBdr>
            </w:div>
            <w:div w:id="137036601">
              <w:marLeft w:val="0"/>
              <w:marRight w:val="0"/>
              <w:marTop w:val="0"/>
              <w:marBottom w:val="0"/>
              <w:divBdr>
                <w:top w:val="none" w:sz="0" w:space="0" w:color="auto"/>
                <w:left w:val="none" w:sz="0" w:space="0" w:color="auto"/>
                <w:bottom w:val="none" w:sz="0" w:space="0" w:color="auto"/>
                <w:right w:val="none" w:sz="0" w:space="0" w:color="auto"/>
              </w:divBdr>
            </w:div>
            <w:div w:id="8114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6610">
      <w:bodyDiv w:val="1"/>
      <w:marLeft w:val="0"/>
      <w:marRight w:val="0"/>
      <w:marTop w:val="0"/>
      <w:marBottom w:val="0"/>
      <w:divBdr>
        <w:top w:val="none" w:sz="0" w:space="0" w:color="auto"/>
        <w:left w:val="none" w:sz="0" w:space="0" w:color="auto"/>
        <w:bottom w:val="none" w:sz="0" w:space="0" w:color="auto"/>
        <w:right w:val="none" w:sz="0" w:space="0" w:color="auto"/>
      </w:divBdr>
    </w:div>
    <w:div w:id="1595431611">
      <w:bodyDiv w:val="1"/>
      <w:marLeft w:val="0"/>
      <w:marRight w:val="0"/>
      <w:marTop w:val="0"/>
      <w:marBottom w:val="0"/>
      <w:divBdr>
        <w:top w:val="none" w:sz="0" w:space="0" w:color="auto"/>
        <w:left w:val="none" w:sz="0" w:space="0" w:color="auto"/>
        <w:bottom w:val="none" w:sz="0" w:space="0" w:color="auto"/>
        <w:right w:val="none" w:sz="0" w:space="0" w:color="auto"/>
      </w:divBdr>
      <w:divsChild>
        <w:div w:id="1541044939">
          <w:marLeft w:val="0"/>
          <w:marRight w:val="0"/>
          <w:marTop w:val="0"/>
          <w:marBottom w:val="0"/>
          <w:divBdr>
            <w:top w:val="none" w:sz="0" w:space="0" w:color="auto"/>
            <w:left w:val="none" w:sz="0" w:space="0" w:color="auto"/>
            <w:bottom w:val="none" w:sz="0" w:space="0" w:color="auto"/>
            <w:right w:val="none" w:sz="0" w:space="0" w:color="auto"/>
          </w:divBdr>
          <w:divsChild>
            <w:div w:id="1670719653">
              <w:marLeft w:val="0"/>
              <w:marRight w:val="0"/>
              <w:marTop w:val="0"/>
              <w:marBottom w:val="1650"/>
              <w:divBdr>
                <w:top w:val="none" w:sz="0" w:space="0" w:color="auto"/>
                <w:left w:val="none" w:sz="0" w:space="0" w:color="auto"/>
                <w:bottom w:val="none" w:sz="0" w:space="0" w:color="auto"/>
                <w:right w:val="none" w:sz="0" w:space="0" w:color="auto"/>
              </w:divBdr>
              <w:divsChild>
                <w:div w:id="2083673156">
                  <w:marLeft w:val="0"/>
                  <w:marRight w:val="0"/>
                  <w:marTop w:val="0"/>
                  <w:marBottom w:val="0"/>
                  <w:divBdr>
                    <w:top w:val="none" w:sz="0" w:space="0" w:color="auto"/>
                    <w:left w:val="none" w:sz="0" w:space="0" w:color="auto"/>
                    <w:bottom w:val="none" w:sz="0" w:space="0" w:color="auto"/>
                    <w:right w:val="none" w:sz="0" w:space="0" w:color="auto"/>
                  </w:divBdr>
                  <w:divsChild>
                    <w:div w:id="18734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982286">
      <w:bodyDiv w:val="1"/>
      <w:marLeft w:val="0"/>
      <w:marRight w:val="0"/>
      <w:marTop w:val="0"/>
      <w:marBottom w:val="0"/>
      <w:divBdr>
        <w:top w:val="none" w:sz="0" w:space="0" w:color="auto"/>
        <w:left w:val="none" w:sz="0" w:space="0" w:color="auto"/>
        <w:bottom w:val="none" w:sz="0" w:space="0" w:color="auto"/>
        <w:right w:val="none" w:sz="0" w:space="0" w:color="auto"/>
      </w:divBdr>
    </w:div>
    <w:div w:id="1600093477">
      <w:bodyDiv w:val="1"/>
      <w:marLeft w:val="0"/>
      <w:marRight w:val="0"/>
      <w:marTop w:val="0"/>
      <w:marBottom w:val="0"/>
      <w:divBdr>
        <w:top w:val="none" w:sz="0" w:space="0" w:color="auto"/>
        <w:left w:val="none" w:sz="0" w:space="0" w:color="auto"/>
        <w:bottom w:val="none" w:sz="0" w:space="0" w:color="auto"/>
        <w:right w:val="none" w:sz="0" w:space="0" w:color="auto"/>
      </w:divBdr>
      <w:divsChild>
        <w:div w:id="465851197">
          <w:marLeft w:val="0"/>
          <w:marRight w:val="0"/>
          <w:marTop w:val="0"/>
          <w:marBottom w:val="0"/>
          <w:divBdr>
            <w:top w:val="none" w:sz="0" w:space="0" w:color="auto"/>
            <w:left w:val="none" w:sz="0" w:space="0" w:color="auto"/>
            <w:bottom w:val="none" w:sz="0" w:space="0" w:color="auto"/>
            <w:right w:val="none" w:sz="0" w:space="0" w:color="auto"/>
          </w:divBdr>
          <w:divsChild>
            <w:div w:id="2137480236">
              <w:marLeft w:val="0"/>
              <w:marRight w:val="0"/>
              <w:marTop w:val="0"/>
              <w:marBottom w:val="0"/>
              <w:divBdr>
                <w:top w:val="none" w:sz="0" w:space="0" w:color="auto"/>
                <w:left w:val="none" w:sz="0" w:space="0" w:color="auto"/>
                <w:bottom w:val="none" w:sz="0" w:space="0" w:color="auto"/>
                <w:right w:val="none" w:sz="0" w:space="0" w:color="auto"/>
              </w:divBdr>
              <w:divsChild>
                <w:div w:id="1708944865">
                  <w:marLeft w:val="0"/>
                  <w:marRight w:val="0"/>
                  <w:marTop w:val="0"/>
                  <w:marBottom w:val="0"/>
                  <w:divBdr>
                    <w:top w:val="none" w:sz="0" w:space="0" w:color="auto"/>
                    <w:left w:val="none" w:sz="0" w:space="0" w:color="auto"/>
                    <w:bottom w:val="none" w:sz="0" w:space="0" w:color="auto"/>
                    <w:right w:val="none" w:sz="0" w:space="0" w:color="auto"/>
                  </w:divBdr>
                  <w:divsChild>
                    <w:div w:id="1275986550">
                      <w:marLeft w:val="0"/>
                      <w:marRight w:val="0"/>
                      <w:marTop w:val="0"/>
                      <w:marBottom w:val="0"/>
                      <w:divBdr>
                        <w:top w:val="none" w:sz="0" w:space="0" w:color="auto"/>
                        <w:left w:val="none" w:sz="0" w:space="0" w:color="auto"/>
                        <w:bottom w:val="none" w:sz="0" w:space="0" w:color="auto"/>
                        <w:right w:val="none" w:sz="0" w:space="0" w:color="auto"/>
                      </w:divBdr>
                      <w:divsChild>
                        <w:div w:id="1921713651">
                          <w:marLeft w:val="0"/>
                          <w:marRight w:val="0"/>
                          <w:marTop w:val="0"/>
                          <w:marBottom w:val="0"/>
                          <w:divBdr>
                            <w:top w:val="none" w:sz="0" w:space="0" w:color="auto"/>
                            <w:left w:val="none" w:sz="0" w:space="0" w:color="auto"/>
                            <w:bottom w:val="none" w:sz="0" w:space="0" w:color="auto"/>
                            <w:right w:val="none" w:sz="0" w:space="0" w:color="auto"/>
                          </w:divBdr>
                          <w:divsChild>
                            <w:div w:id="7312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424804">
      <w:bodyDiv w:val="1"/>
      <w:marLeft w:val="0"/>
      <w:marRight w:val="0"/>
      <w:marTop w:val="0"/>
      <w:marBottom w:val="0"/>
      <w:divBdr>
        <w:top w:val="none" w:sz="0" w:space="0" w:color="auto"/>
        <w:left w:val="none" w:sz="0" w:space="0" w:color="auto"/>
        <w:bottom w:val="none" w:sz="0" w:space="0" w:color="auto"/>
        <w:right w:val="none" w:sz="0" w:space="0" w:color="auto"/>
      </w:divBdr>
    </w:div>
    <w:div w:id="1610119102">
      <w:bodyDiv w:val="1"/>
      <w:marLeft w:val="0"/>
      <w:marRight w:val="0"/>
      <w:marTop w:val="0"/>
      <w:marBottom w:val="0"/>
      <w:divBdr>
        <w:top w:val="none" w:sz="0" w:space="0" w:color="auto"/>
        <w:left w:val="none" w:sz="0" w:space="0" w:color="auto"/>
        <w:bottom w:val="none" w:sz="0" w:space="0" w:color="auto"/>
        <w:right w:val="none" w:sz="0" w:space="0" w:color="auto"/>
      </w:divBdr>
    </w:div>
    <w:div w:id="1612737707">
      <w:bodyDiv w:val="1"/>
      <w:marLeft w:val="0"/>
      <w:marRight w:val="0"/>
      <w:marTop w:val="0"/>
      <w:marBottom w:val="0"/>
      <w:divBdr>
        <w:top w:val="none" w:sz="0" w:space="0" w:color="auto"/>
        <w:left w:val="none" w:sz="0" w:space="0" w:color="auto"/>
        <w:bottom w:val="none" w:sz="0" w:space="0" w:color="auto"/>
        <w:right w:val="none" w:sz="0" w:space="0" w:color="auto"/>
      </w:divBdr>
      <w:divsChild>
        <w:div w:id="278150974">
          <w:marLeft w:val="547"/>
          <w:marRight w:val="0"/>
          <w:marTop w:val="0"/>
          <w:marBottom w:val="0"/>
          <w:divBdr>
            <w:top w:val="none" w:sz="0" w:space="0" w:color="auto"/>
            <w:left w:val="none" w:sz="0" w:space="0" w:color="auto"/>
            <w:bottom w:val="none" w:sz="0" w:space="0" w:color="auto"/>
            <w:right w:val="none" w:sz="0" w:space="0" w:color="auto"/>
          </w:divBdr>
        </w:div>
        <w:div w:id="391000341">
          <w:marLeft w:val="547"/>
          <w:marRight w:val="0"/>
          <w:marTop w:val="0"/>
          <w:marBottom w:val="0"/>
          <w:divBdr>
            <w:top w:val="none" w:sz="0" w:space="0" w:color="auto"/>
            <w:left w:val="none" w:sz="0" w:space="0" w:color="auto"/>
            <w:bottom w:val="none" w:sz="0" w:space="0" w:color="auto"/>
            <w:right w:val="none" w:sz="0" w:space="0" w:color="auto"/>
          </w:divBdr>
        </w:div>
        <w:div w:id="458112470">
          <w:marLeft w:val="547"/>
          <w:marRight w:val="0"/>
          <w:marTop w:val="0"/>
          <w:marBottom w:val="0"/>
          <w:divBdr>
            <w:top w:val="none" w:sz="0" w:space="0" w:color="auto"/>
            <w:left w:val="none" w:sz="0" w:space="0" w:color="auto"/>
            <w:bottom w:val="none" w:sz="0" w:space="0" w:color="auto"/>
            <w:right w:val="none" w:sz="0" w:space="0" w:color="auto"/>
          </w:divBdr>
        </w:div>
        <w:div w:id="584648525">
          <w:marLeft w:val="547"/>
          <w:marRight w:val="0"/>
          <w:marTop w:val="0"/>
          <w:marBottom w:val="0"/>
          <w:divBdr>
            <w:top w:val="none" w:sz="0" w:space="0" w:color="auto"/>
            <w:left w:val="none" w:sz="0" w:space="0" w:color="auto"/>
            <w:bottom w:val="none" w:sz="0" w:space="0" w:color="auto"/>
            <w:right w:val="none" w:sz="0" w:space="0" w:color="auto"/>
          </w:divBdr>
        </w:div>
        <w:div w:id="880823093">
          <w:marLeft w:val="547"/>
          <w:marRight w:val="0"/>
          <w:marTop w:val="0"/>
          <w:marBottom w:val="0"/>
          <w:divBdr>
            <w:top w:val="none" w:sz="0" w:space="0" w:color="auto"/>
            <w:left w:val="none" w:sz="0" w:space="0" w:color="auto"/>
            <w:bottom w:val="none" w:sz="0" w:space="0" w:color="auto"/>
            <w:right w:val="none" w:sz="0" w:space="0" w:color="auto"/>
          </w:divBdr>
        </w:div>
        <w:div w:id="1695958783">
          <w:marLeft w:val="547"/>
          <w:marRight w:val="0"/>
          <w:marTop w:val="0"/>
          <w:marBottom w:val="0"/>
          <w:divBdr>
            <w:top w:val="none" w:sz="0" w:space="0" w:color="auto"/>
            <w:left w:val="none" w:sz="0" w:space="0" w:color="auto"/>
            <w:bottom w:val="none" w:sz="0" w:space="0" w:color="auto"/>
            <w:right w:val="none" w:sz="0" w:space="0" w:color="auto"/>
          </w:divBdr>
        </w:div>
        <w:div w:id="1918512191">
          <w:marLeft w:val="547"/>
          <w:marRight w:val="0"/>
          <w:marTop w:val="0"/>
          <w:marBottom w:val="0"/>
          <w:divBdr>
            <w:top w:val="none" w:sz="0" w:space="0" w:color="auto"/>
            <w:left w:val="none" w:sz="0" w:space="0" w:color="auto"/>
            <w:bottom w:val="none" w:sz="0" w:space="0" w:color="auto"/>
            <w:right w:val="none" w:sz="0" w:space="0" w:color="auto"/>
          </w:divBdr>
        </w:div>
        <w:div w:id="2002388576">
          <w:marLeft w:val="547"/>
          <w:marRight w:val="0"/>
          <w:marTop w:val="0"/>
          <w:marBottom w:val="0"/>
          <w:divBdr>
            <w:top w:val="none" w:sz="0" w:space="0" w:color="auto"/>
            <w:left w:val="none" w:sz="0" w:space="0" w:color="auto"/>
            <w:bottom w:val="none" w:sz="0" w:space="0" w:color="auto"/>
            <w:right w:val="none" w:sz="0" w:space="0" w:color="auto"/>
          </w:divBdr>
        </w:div>
      </w:divsChild>
    </w:div>
    <w:div w:id="1629776755">
      <w:bodyDiv w:val="1"/>
      <w:marLeft w:val="0"/>
      <w:marRight w:val="0"/>
      <w:marTop w:val="0"/>
      <w:marBottom w:val="0"/>
      <w:divBdr>
        <w:top w:val="none" w:sz="0" w:space="0" w:color="auto"/>
        <w:left w:val="none" w:sz="0" w:space="0" w:color="auto"/>
        <w:bottom w:val="none" w:sz="0" w:space="0" w:color="auto"/>
        <w:right w:val="none" w:sz="0" w:space="0" w:color="auto"/>
      </w:divBdr>
      <w:divsChild>
        <w:div w:id="829061765">
          <w:marLeft w:val="0"/>
          <w:marRight w:val="0"/>
          <w:marTop w:val="0"/>
          <w:marBottom w:val="0"/>
          <w:divBdr>
            <w:top w:val="none" w:sz="0" w:space="0" w:color="auto"/>
            <w:left w:val="none" w:sz="0" w:space="0" w:color="auto"/>
            <w:bottom w:val="none" w:sz="0" w:space="0" w:color="auto"/>
            <w:right w:val="none" w:sz="0" w:space="0" w:color="auto"/>
          </w:divBdr>
          <w:divsChild>
            <w:div w:id="942760127">
              <w:marLeft w:val="0"/>
              <w:marRight w:val="0"/>
              <w:marTop w:val="0"/>
              <w:marBottom w:val="1650"/>
              <w:divBdr>
                <w:top w:val="none" w:sz="0" w:space="0" w:color="auto"/>
                <w:left w:val="none" w:sz="0" w:space="0" w:color="auto"/>
                <w:bottom w:val="none" w:sz="0" w:space="0" w:color="auto"/>
                <w:right w:val="none" w:sz="0" w:space="0" w:color="auto"/>
              </w:divBdr>
              <w:divsChild>
                <w:div w:id="819736043">
                  <w:marLeft w:val="0"/>
                  <w:marRight w:val="0"/>
                  <w:marTop w:val="0"/>
                  <w:marBottom w:val="0"/>
                  <w:divBdr>
                    <w:top w:val="none" w:sz="0" w:space="0" w:color="auto"/>
                    <w:left w:val="none" w:sz="0" w:space="0" w:color="auto"/>
                    <w:bottom w:val="none" w:sz="0" w:space="0" w:color="auto"/>
                    <w:right w:val="none" w:sz="0" w:space="0" w:color="auto"/>
                  </w:divBdr>
                  <w:divsChild>
                    <w:div w:id="7338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8185">
      <w:bodyDiv w:val="1"/>
      <w:marLeft w:val="0"/>
      <w:marRight w:val="0"/>
      <w:marTop w:val="0"/>
      <w:marBottom w:val="0"/>
      <w:divBdr>
        <w:top w:val="none" w:sz="0" w:space="0" w:color="auto"/>
        <w:left w:val="none" w:sz="0" w:space="0" w:color="auto"/>
        <w:bottom w:val="none" w:sz="0" w:space="0" w:color="auto"/>
        <w:right w:val="none" w:sz="0" w:space="0" w:color="auto"/>
      </w:divBdr>
    </w:div>
    <w:div w:id="1642728467">
      <w:bodyDiv w:val="1"/>
      <w:marLeft w:val="0"/>
      <w:marRight w:val="0"/>
      <w:marTop w:val="0"/>
      <w:marBottom w:val="0"/>
      <w:divBdr>
        <w:top w:val="none" w:sz="0" w:space="0" w:color="auto"/>
        <w:left w:val="none" w:sz="0" w:space="0" w:color="auto"/>
        <w:bottom w:val="none" w:sz="0" w:space="0" w:color="auto"/>
        <w:right w:val="none" w:sz="0" w:space="0" w:color="auto"/>
      </w:divBdr>
    </w:div>
    <w:div w:id="1642733317">
      <w:bodyDiv w:val="1"/>
      <w:marLeft w:val="0"/>
      <w:marRight w:val="0"/>
      <w:marTop w:val="0"/>
      <w:marBottom w:val="0"/>
      <w:divBdr>
        <w:top w:val="none" w:sz="0" w:space="0" w:color="auto"/>
        <w:left w:val="none" w:sz="0" w:space="0" w:color="auto"/>
        <w:bottom w:val="none" w:sz="0" w:space="0" w:color="auto"/>
        <w:right w:val="none" w:sz="0" w:space="0" w:color="auto"/>
      </w:divBdr>
    </w:div>
    <w:div w:id="1668437400">
      <w:bodyDiv w:val="1"/>
      <w:marLeft w:val="0"/>
      <w:marRight w:val="0"/>
      <w:marTop w:val="0"/>
      <w:marBottom w:val="0"/>
      <w:divBdr>
        <w:top w:val="none" w:sz="0" w:space="0" w:color="auto"/>
        <w:left w:val="none" w:sz="0" w:space="0" w:color="auto"/>
        <w:bottom w:val="none" w:sz="0" w:space="0" w:color="auto"/>
        <w:right w:val="none" w:sz="0" w:space="0" w:color="auto"/>
      </w:divBdr>
    </w:div>
    <w:div w:id="1688020615">
      <w:bodyDiv w:val="1"/>
      <w:marLeft w:val="0"/>
      <w:marRight w:val="0"/>
      <w:marTop w:val="0"/>
      <w:marBottom w:val="0"/>
      <w:divBdr>
        <w:top w:val="none" w:sz="0" w:space="0" w:color="auto"/>
        <w:left w:val="none" w:sz="0" w:space="0" w:color="auto"/>
        <w:bottom w:val="none" w:sz="0" w:space="0" w:color="auto"/>
        <w:right w:val="none" w:sz="0" w:space="0" w:color="auto"/>
      </w:divBdr>
    </w:div>
    <w:div w:id="1710764101">
      <w:bodyDiv w:val="1"/>
      <w:marLeft w:val="0"/>
      <w:marRight w:val="0"/>
      <w:marTop w:val="0"/>
      <w:marBottom w:val="0"/>
      <w:divBdr>
        <w:top w:val="none" w:sz="0" w:space="0" w:color="auto"/>
        <w:left w:val="none" w:sz="0" w:space="0" w:color="auto"/>
        <w:bottom w:val="none" w:sz="0" w:space="0" w:color="auto"/>
        <w:right w:val="none" w:sz="0" w:space="0" w:color="auto"/>
      </w:divBdr>
      <w:divsChild>
        <w:div w:id="215703131">
          <w:marLeft w:val="547"/>
          <w:marRight w:val="0"/>
          <w:marTop w:val="0"/>
          <w:marBottom w:val="0"/>
          <w:divBdr>
            <w:top w:val="none" w:sz="0" w:space="0" w:color="auto"/>
            <w:left w:val="none" w:sz="0" w:space="0" w:color="auto"/>
            <w:bottom w:val="none" w:sz="0" w:space="0" w:color="auto"/>
            <w:right w:val="none" w:sz="0" w:space="0" w:color="auto"/>
          </w:divBdr>
        </w:div>
        <w:div w:id="440611325">
          <w:marLeft w:val="547"/>
          <w:marRight w:val="0"/>
          <w:marTop w:val="0"/>
          <w:marBottom w:val="0"/>
          <w:divBdr>
            <w:top w:val="none" w:sz="0" w:space="0" w:color="auto"/>
            <w:left w:val="none" w:sz="0" w:space="0" w:color="auto"/>
            <w:bottom w:val="none" w:sz="0" w:space="0" w:color="auto"/>
            <w:right w:val="none" w:sz="0" w:space="0" w:color="auto"/>
          </w:divBdr>
        </w:div>
        <w:div w:id="900871033">
          <w:marLeft w:val="547"/>
          <w:marRight w:val="0"/>
          <w:marTop w:val="0"/>
          <w:marBottom w:val="0"/>
          <w:divBdr>
            <w:top w:val="none" w:sz="0" w:space="0" w:color="auto"/>
            <w:left w:val="none" w:sz="0" w:space="0" w:color="auto"/>
            <w:bottom w:val="none" w:sz="0" w:space="0" w:color="auto"/>
            <w:right w:val="none" w:sz="0" w:space="0" w:color="auto"/>
          </w:divBdr>
        </w:div>
        <w:div w:id="1050689356">
          <w:marLeft w:val="1166"/>
          <w:marRight w:val="0"/>
          <w:marTop w:val="0"/>
          <w:marBottom w:val="0"/>
          <w:divBdr>
            <w:top w:val="none" w:sz="0" w:space="0" w:color="auto"/>
            <w:left w:val="none" w:sz="0" w:space="0" w:color="auto"/>
            <w:bottom w:val="none" w:sz="0" w:space="0" w:color="auto"/>
            <w:right w:val="none" w:sz="0" w:space="0" w:color="auto"/>
          </w:divBdr>
        </w:div>
        <w:div w:id="1312294487">
          <w:marLeft w:val="1166"/>
          <w:marRight w:val="0"/>
          <w:marTop w:val="0"/>
          <w:marBottom w:val="0"/>
          <w:divBdr>
            <w:top w:val="none" w:sz="0" w:space="0" w:color="auto"/>
            <w:left w:val="none" w:sz="0" w:space="0" w:color="auto"/>
            <w:bottom w:val="none" w:sz="0" w:space="0" w:color="auto"/>
            <w:right w:val="none" w:sz="0" w:space="0" w:color="auto"/>
          </w:divBdr>
        </w:div>
        <w:div w:id="1360855445">
          <w:marLeft w:val="1166"/>
          <w:marRight w:val="0"/>
          <w:marTop w:val="0"/>
          <w:marBottom w:val="0"/>
          <w:divBdr>
            <w:top w:val="none" w:sz="0" w:space="0" w:color="auto"/>
            <w:left w:val="none" w:sz="0" w:space="0" w:color="auto"/>
            <w:bottom w:val="none" w:sz="0" w:space="0" w:color="auto"/>
            <w:right w:val="none" w:sz="0" w:space="0" w:color="auto"/>
          </w:divBdr>
        </w:div>
        <w:div w:id="1648392922">
          <w:marLeft w:val="1166"/>
          <w:marRight w:val="0"/>
          <w:marTop w:val="0"/>
          <w:marBottom w:val="0"/>
          <w:divBdr>
            <w:top w:val="none" w:sz="0" w:space="0" w:color="auto"/>
            <w:left w:val="none" w:sz="0" w:space="0" w:color="auto"/>
            <w:bottom w:val="none" w:sz="0" w:space="0" w:color="auto"/>
            <w:right w:val="none" w:sz="0" w:space="0" w:color="auto"/>
          </w:divBdr>
        </w:div>
        <w:div w:id="1921980048">
          <w:marLeft w:val="1166"/>
          <w:marRight w:val="0"/>
          <w:marTop w:val="0"/>
          <w:marBottom w:val="0"/>
          <w:divBdr>
            <w:top w:val="none" w:sz="0" w:space="0" w:color="auto"/>
            <w:left w:val="none" w:sz="0" w:space="0" w:color="auto"/>
            <w:bottom w:val="none" w:sz="0" w:space="0" w:color="auto"/>
            <w:right w:val="none" w:sz="0" w:space="0" w:color="auto"/>
          </w:divBdr>
        </w:div>
        <w:div w:id="2040352325">
          <w:marLeft w:val="1166"/>
          <w:marRight w:val="0"/>
          <w:marTop w:val="0"/>
          <w:marBottom w:val="0"/>
          <w:divBdr>
            <w:top w:val="none" w:sz="0" w:space="0" w:color="auto"/>
            <w:left w:val="none" w:sz="0" w:space="0" w:color="auto"/>
            <w:bottom w:val="none" w:sz="0" w:space="0" w:color="auto"/>
            <w:right w:val="none" w:sz="0" w:space="0" w:color="auto"/>
          </w:divBdr>
        </w:div>
      </w:divsChild>
    </w:div>
    <w:div w:id="1711762921">
      <w:bodyDiv w:val="1"/>
      <w:marLeft w:val="0"/>
      <w:marRight w:val="0"/>
      <w:marTop w:val="0"/>
      <w:marBottom w:val="0"/>
      <w:divBdr>
        <w:top w:val="none" w:sz="0" w:space="0" w:color="auto"/>
        <w:left w:val="none" w:sz="0" w:space="0" w:color="auto"/>
        <w:bottom w:val="none" w:sz="0" w:space="0" w:color="auto"/>
        <w:right w:val="none" w:sz="0" w:space="0" w:color="auto"/>
      </w:divBdr>
      <w:divsChild>
        <w:div w:id="1904221055">
          <w:marLeft w:val="0"/>
          <w:marRight w:val="0"/>
          <w:marTop w:val="0"/>
          <w:marBottom w:val="0"/>
          <w:divBdr>
            <w:top w:val="none" w:sz="0" w:space="0" w:color="auto"/>
            <w:left w:val="none" w:sz="0" w:space="0" w:color="auto"/>
            <w:bottom w:val="none" w:sz="0" w:space="0" w:color="auto"/>
            <w:right w:val="none" w:sz="0" w:space="0" w:color="auto"/>
          </w:divBdr>
          <w:divsChild>
            <w:div w:id="575940096">
              <w:marLeft w:val="0"/>
              <w:marRight w:val="0"/>
              <w:marTop w:val="0"/>
              <w:marBottom w:val="1650"/>
              <w:divBdr>
                <w:top w:val="none" w:sz="0" w:space="0" w:color="auto"/>
                <w:left w:val="none" w:sz="0" w:space="0" w:color="auto"/>
                <w:bottom w:val="none" w:sz="0" w:space="0" w:color="auto"/>
                <w:right w:val="none" w:sz="0" w:space="0" w:color="auto"/>
              </w:divBdr>
              <w:divsChild>
                <w:div w:id="235288217">
                  <w:marLeft w:val="0"/>
                  <w:marRight w:val="0"/>
                  <w:marTop w:val="0"/>
                  <w:marBottom w:val="0"/>
                  <w:divBdr>
                    <w:top w:val="none" w:sz="0" w:space="0" w:color="auto"/>
                    <w:left w:val="none" w:sz="0" w:space="0" w:color="auto"/>
                    <w:bottom w:val="none" w:sz="0" w:space="0" w:color="auto"/>
                    <w:right w:val="none" w:sz="0" w:space="0" w:color="auto"/>
                  </w:divBdr>
                  <w:divsChild>
                    <w:div w:id="19842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93847">
      <w:bodyDiv w:val="1"/>
      <w:marLeft w:val="0"/>
      <w:marRight w:val="0"/>
      <w:marTop w:val="0"/>
      <w:marBottom w:val="0"/>
      <w:divBdr>
        <w:top w:val="none" w:sz="0" w:space="0" w:color="auto"/>
        <w:left w:val="none" w:sz="0" w:space="0" w:color="auto"/>
        <w:bottom w:val="none" w:sz="0" w:space="0" w:color="auto"/>
        <w:right w:val="none" w:sz="0" w:space="0" w:color="auto"/>
      </w:divBdr>
    </w:div>
    <w:div w:id="1725060765">
      <w:bodyDiv w:val="1"/>
      <w:marLeft w:val="0"/>
      <w:marRight w:val="0"/>
      <w:marTop w:val="0"/>
      <w:marBottom w:val="0"/>
      <w:divBdr>
        <w:top w:val="none" w:sz="0" w:space="0" w:color="auto"/>
        <w:left w:val="none" w:sz="0" w:space="0" w:color="auto"/>
        <w:bottom w:val="none" w:sz="0" w:space="0" w:color="auto"/>
        <w:right w:val="none" w:sz="0" w:space="0" w:color="auto"/>
      </w:divBdr>
    </w:div>
    <w:div w:id="1740127203">
      <w:bodyDiv w:val="1"/>
      <w:marLeft w:val="0"/>
      <w:marRight w:val="0"/>
      <w:marTop w:val="0"/>
      <w:marBottom w:val="0"/>
      <w:divBdr>
        <w:top w:val="none" w:sz="0" w:space="0" w:color="auto"/>
        <w:left w:val="none" w:sz="0" w:space="0" w:color="auto"/>
        <w:bottom w:val="none" w:sz="0" w:space="0" w:color="auto"/>
        <w:right w:val="none" w:sz="0" w:space="0" w:color="auto"/>
      </w:divBdr>
    </w:div>
    <w:div w:id="1745227236">
      <w:bodyDiv w:val="1"/>
      <w:marLeft w:val="0"/>
      <w:marRight w:val="0"/>
      <w:marTop w:val="0"/>
      <w:marBottom w:val="0"/>
      <w:divBdr>
        <w:top w:val="none" w:sz="0" w:space="0" w:color="auto"/>
        <w:left w:val="none" w:sz="0" w:space="0" w:color="auto"/>
        <w:bottom w:val="none" w:sz="0" w:space="0" w:color="auto"/>
        <w:right w:val="none" w:sz="0" w:space="0" w:color="auto"/>
      </w:divBdr>
    </w:div>
    <w:div w:id="1751808351">
      <w:bodyDiv w:val="1"/>
      <w:marLeft w:val="0"/>
      <w:marRight w:val="0"/>
      <w:marTop w:val="0"/>
      <w:marBottom w:val="0"/>
      <w:divBdr>
        <w:top w:val="none" w:sz="0" w:space="0" w:color="auto"/>
        <w:left w:val="none" w:sz="0" w:space="0" w:color="auto"/>
        <w:bottom w:val="none" w:sz="0" w:space="0" w:color="auto"/>
        <w:right w:val="none" w:sz="0" w:space="0" w:color="auto"/>
      </w:divBdr>
    </w:div>
    <w:div w:id="1763842487">
      <w:bodyDiv w:val="1"/>
      <w:marLeft w:val="0"/>
      <w:marRight w:val="0"/>
      <w:marTop w:val="0"/>
      <w:marBottom w:val="0"/>
      <w:divBdr>
        <w:top w:val="none" w:sz="0" w:space="0" w:color="auto"/>
        <w:left w:val="none" w:sz="0" w:space="0" w:color="auto"/>
        <w:bottom w:val="none" w:sz="0" w:space="0" w:color="auto"/>
        <w:right w:val="none" w:sz="0" w:space="0" w:color="auto"/>
      </w:divBdr>
    </w:div>
    <w:div w:id="1765152746">
      <w:bodyDiv w:val="1"/>
      <w:marLeft w:val="0"/>
      <w:marRight w:val="0"/>
      <w:marTop w:val="0"/>
      <w:marBottom w:val="0"/>
      <w:divBdr>
        <w:top w:val="none" w:sz="0" w:space="0" w:color="auto"/>
        <w:left w:val="none" w:sz="0" w:space="0" w:color="auto"/>
        <w:bottom w:val="none" w:sz="0" w:space="0" w:color="auto"/>
        <w:right w:val="none" w:sz="0" w:space="0" w:color="auto"/>
      </w:divBdr>
    </w:div>
    <w:div w:id="1773940127">
      <w:bodyDiv w:val="1"/>
      <w:marLeft w:val="0"/>
      <w:marRight w:val="0"/>
      <w:marTop w:val="0"/>
      <w:marBottom w:val="0"/>
      <w:divBdr>
        <w:top w:val="none" w:sz="0" w:space="0" w:color="auto"/>
        <w:left w:val="none" w:sz="0" w:space="0" w:color="auto"/>
        <w:bottom w:val="none" w:sz="0" w:space="0" w:color="auto"/>
        <w:right w:val="none" w:sz="0" w:space="0" w:color="auto"/>
      </w:divBdr>
    </w:div>
    <w:div w:id="1777865700">
      <w:bodyDiv w:val="1"/>
      <w:marLeft w:val="0"/>
      <w:marRight w:val="0"/>
      <w:marTop w:val="0"/>
      <w:marBottom w:val="0"/>
      <w:divBdr>
        <w:top w:val="none" w:sz="0" w:space="0" w:color="auto"/>
        <w:left w:val="none" w:sz="0" w:space="0" w:color="auto"/>
        <w:bottom w:val="none" w:sz="0" w:space="0" w:color="auto"/>
        <w:right w:val="none" w:sz="0" w:space="0" w:color="auto"/>
      </w:divBdr>
      <w:divsChild>
        <w:div w:id="275330628">
          <w:marLeft w:val="274"/>
          <w:marRight w:val="0"/>
          <w:marTop w:val="60"/>
          <w:marBottom w:val="60"/>
          <w:divBdr>
            <w:top w:val="none" w:sz="0" w:space="0" w:color="auto"/>
            <w:left w:val="none" w:sz="0" w:space="0" w:color="auto"/>
            <w:bottom w:val="none" w:sz="0" w:space="0" w:color="auto"/>
            <w:right w:val="none" w:sz="0" w:space="0" w:color="auto"/>
          </w:divBdr>
        </w:div>
        <w:div w:id="1590774677">
          <w:marLeft w:val="274"/>
          <w:marRight w:val="0"/>
          <w:marTop w:val="60"/>
          <w:marBottom w:val="60"/>
          <w:divBdr>
            <w:top w:val="none" w:sz="0" w:space="0" w:color="auto"/>
            <w:left w:val="none" w:sz="0" w:space="0" w:color="auto"/>
            <w:bottom w:val="none" w:sz="0" w:space="0" w:color="auto"/>
            <w:right w:val="none" w:sz="0" w:space="0" w:color="auto"/>
          </w:divBdr>
        </w:div>
      </w:divsChild>
    </w:div>
    <w:div w:id="1783500955">
      <w:bodyDiv w:val="1"/>
      <w:marLeft w:val="0"/>
      <w:marRight w:val="0"/>
      <w:marTop w:val="0"/>
      <w:marBottom w:val="0"/>
      <w:divBdr>
        <w:top w:val="none" w:sz="0" w:space="0" w:color="auto"/>
        <w:left w:val="none" w:sz="0" w:space="0" w:color="auto"/>
        <w:bottom w:val="none" w:sz="0" w:space="0" w:color="auto"/>
        <w:right w:val="none" w:sz="0" w:space="0" w:color="auto"/>
      </w:divBdr>
      <w:divsChild>
        <w:div w:id="774642431">
          <w:marLeft w:val="547"/>
          <w:marRight w:val="0"/>
          <w:marTop w:val="96"/>
          <w:marBottom w:val="0"/>
          <w:divBdr>
            <w:top w:val="none" w:sz="0" w:space="0" w:color="auto"/>
            <w:left w:val="none" w:sz="0" w:space="0" w:color="auto"/>
            <w:bottom w:val="none" w:sz="0" w:space="0" w:color="auto"/>
            <w:right w:val="none" w:sz="0" w:space="0" w:color="auto"/>
          </w:divBdr>
        </w:div>
        <w:div w:id="1076708326">
          <w:marLeft w:val="547"/>
          <w:marRight w:val="0"/>
          <w:marTop w:val="96"/>
          <w:marBottom w:val="0"/>
          <w:divBdr>
            <w:top w:val="none" w:sz="0" w:space="0" w:color="auto"/>
            <w:left w:val="none" w:sz="0" w:space="0" w:color="auto"/>
            <w:bottom w:val="none" w:sz="0" w:space="0" w:color="auto"/>
            <w:right w:val="none" w:sz="0" w:space="0" w:color="auto"/>
          </w:divBdr>
        </w:div>
        <w:div w:id="1253323077">
          <w:marLeft w:val="547"/>
          <w:marRight w:val="0"/>
          <w:marTop w:val="96"/>
          <w:marBottom w:val="0"/>
          <w:divBdr>
            <w:top w:val="none" w:sz="0" w:space="0" w:color="auto"/>
            <w:left w:val="none" w:sz="0" w:space="0" w:color="auto"/>
            <w:bottom w:val="none" w:sz="0" w:space="0" w:color="auto"/>
            <w:right w:val="none" w:sz="0" w:space="0" w:color="auto"/>
          </w:divBdr>
        </w:div>
        <w:div w:id="1534925567">
          <w:marLeft w:val="547"/>
          <w:marRight w:val="0"/>
          <w:marTop w:val="96"/>
          <w:marBottom w:val="0"/>
          <w:divBdr>
            <w:top w:val="none" w:sz="0" w:space="0" w:color="auto"/>
            <w:left w:val="none" w:sz="0" w:space="0" w:color="auto"/>
            <w:bottom w:val="none" w:sz="0" w:space="0" w:color="auto"/>
            <w:right w:val="none" w:sz="0" w:space="0" w:color="auto"/>
          </w:divBdr>
        </w:div>
        <w:div w:id="1652908175">
          <w:marLeft w:val="547"/>
          <w:marRight w:val="0"/>
          <w:marTop w:val="96"/>
          <w:marBottom w:val="0"/>
          <w:divBdr>
            <w:top w:val="none" w:sz="0" w:space="0" w:color="auto"/>
            <w:left w:val="none" w:sz="0" w:space="0" w:color="auto"/>
            <w:bottom w:val="none" w:sz="0" w:space="0" w:color="auto"/>
            <w:right w:val="none" w:sz="0" w:space="0" w:color="auto"/>
          </w:divBdr>
        </w:div>
        <w:div w:id="1694383009">
          <w:marLeft w:val="547"/>
          <w:marRight w:val="0"/>
          <w:marTop w:val="96"/>
          <w:marBottom w:val="0"/>
          <w:divBdr>
            <w:top w:val="none" w:sz="0" w:space="0" w:color="auto"/>
            <w:left w:val="none" w:sz="0" w:space="0" w:color="auto"/>
            <w:bottom w:val="none" w:sz="0" w:space="0" w:color="auto"/>
            <w:right w:val="none" w:sz="0" w:space="0" w:color="auto"/>
          </w:divBdr>
        </w:div>
        <w:div w:id="1729722561">
          <w:marLeft w:val="547"/>
          <w:marRight w:val="0"/>
          <w:marTop w:val="96"/>
          <w:marBottom w:val="0"/>
          <w:divBdr>
            <w:top w:val="none" w:sz="0" w:space="0" w:color="auto"/>
            <w:left w:val="none" w:sz="0" w:space="0" w:color="auto"/>
            <w:bottom w:val="none" w:sz="0" w:space="0" w:color="auto"/>
            <w:right w:val="none" w:sz="0" w:space="0" w:color="auto"/>
          </w:divBdr>
        </w:div>
      </w:divsChild>
    </w:div>
    <w:div w:id="1785075351">
      <w:bodyDiv w:val="1"/>
      <w:marLeft w:val="0"/>
      <w:marRight w:val="0"/>
      <w:marTop w:val="0"/>
      <w:marBottom w:val="0"/>
      <w:divBdr>
        <w:top w:val="none" w:sz="0" w:space="0" w:color="auto"/>
        <w:left w:val="none" w:sz="0" w:space="0" w:color="auto"/>
        <w:bottom w:val="none" w:sz="0" w:space="0" w:color="auto"/>
        <w:right w:val="none" w:sz="0" w:space="0" w:color="auto"/>
      </w:divBdr>
    </w:div>
    <w:div w:id="1794589287">
      <w:bodyDiv w:val="1"/>
      <w:marLeft w:val="0"/>
      <w:marRight w:val="0"/>
      <w:marTop w:val="0"/>
      <w:marBottom w:val="0"/>
      <w:divBdr>
        <w:top w:val="none" w:sz="0" w:space="0" w:color="auto"/>
        <w:left w:val="none" w:sz="0" w:space="0" w:color="auto"/>
        <w:bottom w:val="none" w:sz="0" w:space="0" w:color="auto"/>
        <w:right w:val="none" w:sz="0" w:space="0" w:color="auto"/>
      </w:divBdr>
      <w:divsChild>
        <w:div w:id="984965136">
          <w:marLeft w:val="0"/>
          <w:marRight w:val="0"/>
          <w:marTop w:val="0"/>
          <w:marBottom w:val="0"/>
          <w:divBdr>
            <w:top w:val="none" w:sz="0" w:space="0" w:color="auto"/>
            <w:left w:val="none" w:sz="0" w:space="0" w:color="auto"/>
            <w:bottom w:val="none" w:sz="0" w:space="0" w:color="auto"/>
            <w:right w:val="none" w:sz="0" w:space="0" w:color="auto"/>
          </w:divBdr>
          <w:divsChild>
            <w:div w:id="1417092803">
              <w:marLeft w:val="0"/>
              <w:marRight w:val="0"/>
              <w:marTop w:val="0"/>
              <w:marBottom w:val="1650"/>
              <w:divBdr>
                <w:top w:val="none" w:sz="0" w:space="0" w:color="auto"/>
                <w:left w:val="none" w:sz="0" w:space="0" w:color="auto"/>
                <w:bottom w:val="none" w:sz="0" w:space="0" w:color="auto"/>
                <w:right w:val="none" w:sz="0" w:space="0" w:color="auto"/>
              </w:divBdr>
              <w:divsChild>
                <w:div w:id="1779451604">
                  <w:marLeft w:val="0"/>
                  <w:marRight w:val="0"/>
                  <w:marTop w:val="0"/>
                  <w:marBottom w:val="0"/>
                  <w:divBdr>
                    <w:top w:val="none" w:sz="0" w:space="0" w:color="auto"/>
                    <w:left w:val="none" w:sz="0" w:space="0" w:color="auto"/>
                    <w:bottom w:val="none" w:sz="0" w:space="0" w:color="auto"/>
                    <w:right w:val="none" w:sz="0" w:space="0" w:color="auto"/>
                  </w:divBdr>
                  <w:divsChild>
                    <w:div w:id="10884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75665">
      <w:bodyDiv w:val="1"/>
      <w:marLeft w:val="0"/>
      <w:marRight w:val="0"/>
      <w:marTop w:val="0"/>
      <w:marBottom w:val="0"/>
      <w:divBdr>
        <w:top w:val="none" w:sz="0" w:space="0" w:color="auto"/>
        <w:left w:val="none" w:sz="0" w:space="0" w:color="auto"/>
        <w:bottom w:val="none" w:sz="0" w:space="0" w:color="auto"/>
        <w:right w:val="none" w:sz="0" w:space="0" w:color="auto"/>
      </w:divBdr>
    </w:div>
    <w:div w:id="1799647255">
      <w:bodyDiv w:val="1"/>
      <w:marLeft w:val="0"/>
      <w:marRight w:val="0"/>
      <w:marTop w:val="0"/>
      <w:marBottom w:val="0"/>
      <w:divBdr>
        <w:top w:val="none" w:sz="0" w:space="0" w:color="auto"/>
        <w:left w:val="none" w:sz="0" w:space="0" w:color="auto"/>
        <w:bottom w:val="none" w:sz="0" w:space="0" w:color="auto"/>
        <w:right w:val="none" w:sz="0" w:space="0" w:color="auto"/>
      </w:divBdr>
    </w:div>
    <w:div w:id="1802530750">
      <w:bodyDiv w:val="1"/>
      <w:marLeft w:val="0"/>
      <w:marRight w:val="0"/>
      <w:marTop w:val="0"/>
      <w:marBottom w:val="0"/>
      <w:divBdr>
        <w:top w:val="none" w:sz="0" w:space="0" w:color="auto"/>
        <w:left w:val="none" w:sz="0" w:space="0" w:color="auto"/>
        <w:bottom w:val="none" w:sz="0" w:space="0" w:color="auto"/>
        <w:right w:val="none" w:sz="0" w:space="0" w:color="auto"/>
      </w:divBdr>
    </w:div>
    <w:div w:id="1815221481">
      <w:bodyDiv w:val="1"/>
      <w:marLeft w:val="0"/>
      <w:marRight w:val="0"/>
      <w:marTop w:val="0"/>
      <w:marBottom w:val="0"/>
      <w:divBdr>
        <w:top w:val="none" w:sz="0" w:space="0" w:color="auto"/>
        <w:left w:val="none" w:sz="0" w:space="0" w:color="auto"/>
        <w:bottom w:val="none" w:sz="0" w:space="0" w:color="auto"/>
        <w:right w:val="none" w:sz="0" w:space="0" w:color="auto"/>
      </w:divBdr>
      <w:divsChild>
        <w:div w:id="1813256603">
          <w:marLeft w:val="0"/>
          <w:marRight w:val="0"/>
          <w:marTop w:val="0"/>
          <w:marBottom w:val="0"/>
          <w:divBdr>
            <w:top w:val="none" w:sz="0" w:space="0" w:color="auto"/>
            <w:left w:val="none" w:sz="0" w:space="0" w:color="auto"/>
            <w:bottom w:val="none" w:sz="0" w:space="0" w:color="auto"/>
            <w:right w:val="none" w:sz="0" w:space="0" w:color="auto"/>
          </w:divBdr>
          <w:divsChild>
            <w:div w:id="1483231140">
              <w:marLeft w:val="0"/>
              <w:marRight w:val="0"/>
              <w:marTop w:val="0"/>
              <w:marBottom w:val="1650"/>
              <w:divBdr>
                <w:top w:val="none" w:sz="0" w:space="0" w:color="auto"/>
                <w:left w:val="none" w:sz="0" w:space="0" w:color="auto"/>
                <w:bottom w:val="none" w:sz="0" w:space="0" w:color="auto"/>
                <w:right w:val="none" w:sz="0" w:space="0" w:color="auto"/>
              </w:divBdr>
              <w:divsChild>
                <w:div w:id="952640153">
                  <w:marLeft w:val="0"/>
                  <w:marRight w:val="0"/>
                  <w:marTop w:val="0"/>
                  <w:marBottom w:val="0"/>
                  <w:divBdr>
                    <w:top w:val="none" w:sz="0" w:space="0" w:color="auto"/>
                    <w:left w:val="none" w:sz="0" w:space="0" w:color="auto"/>
                    <w:bottom w:val="none" w:sz="0" w:space="0" w:color="auto"/>
                    <w:right w:val="none" w:sz="0" w:space="0" w:color="auto"/>
                  </w:divBdr>
                  <w:divsChild>
                    <w:div w:id="2109884336">
                      <w:marLeft w:val="0"/>
                      <w:marRight w:val="0"/>
                      <w:marTop w:val="0"/>
                      <w:marBottom w:val="0"/>
                      <w:divBdr>
                        <w:top w:val="none" w:sz="0" w:space="0" w:color="auto"/>
                        <w:left w:val="none" w:sz="0" w:space="0" w:color="auto"/>
                        <w:bottom w:val="none" w:sz="0" w:space="0" w:color="auto"/>
                        <w:right w:val="none" w:sz="0" w:space="0" w:color="auto"/>
                      </w:divBdr>
                      <w:divsChild>
                        <w:div w:id="154804895">
                          <w:marLeft w:val="0"/>
                          <w:marRight w:val="0"/>
                          <w:marTop w:val="0"/>
                          <w:marBottom w:val="0"/>
                          <w:divBdr>
                            <w:top w:val="none" w:sz="0" w:space="0" w:color="auto"/>
                            <w:left w:val="none" w:sz="0" w:space="0" w:color="auto"/>
                            <w:bottom w:val="none" w:sz="0" w:space="0" w:color="auto"/>
                            <w:right w:val="none" w:sz="0" w:space="0" w:color="auto"/>
                          </w:divBdr>
                        </w:div>
                        <w:div w:id="215046681">
                          <w:marLeft w:val="0"/>
                          <w:marRight w:val="0"/>
                          <w:marTop w:val="0"/>
                          <w:marBottom w:val="0"/>
                          <w:divBdr>
                            <w:top w:val="none" w:sz="0" w:space="0" w:color="auto"/>
                            <w:left w:val="none" w:sz="0" w:space="0" w:color="auto"/>
                            <w:bottom w:val="none" w:sz="0" w:space="0" w:color="auto"/>
                            <w:right w:val="none" w:sz="0" w:space="0" w:color="auto"/>
                          </w:divBdr>
                        </w:div>
                        <w:div w:id="469906739">
                          <w:marLeft w:val="0"/>
                          <w:marRight w:val="0"/>
                          <w:marTop w:val="0"/>
                          <w:marBottom w:val="0"/>
                          <w:divBdr>
                            <w:top w:val="none" w:sz="0" w:space="0" w:color="auto"/>
                            <w:left w:val="none" w:sz="0" w:space="0" w:color="auto"/>
                            <w:bottom w:val="none" w:sz="0" w:space="0" w:color="auto"/>
                            <w:right w:val="none" w:sz="0" w:space="0" w:color="auto"/>
                          </w:divBdr>
                        </w:div>
                        <w:div w:id="509149927">
                          <w:marLeft w:val="0"/>
                          <w:marRight w:val="0"/>
                          <w:marTop w:val="0"/>
                          <w:marBottom w:val="0"/>
                          <w:divBdr>
                            <w:top w:val="none" w:sz="0" w:space="0" w:color="auto"/>
                            <w:left w:val="none" w:sz="0" w:space="0" w:color="auto"/>
                            <w:bottom w:val="none" w:sz="0" w:space="0" w:color="auto"/>
                            <w:right w:val="none" w:sz="0" w:space="0" w:color="auto"/>
                          </w:divBdr>
                        </w:div>
                        <w:div w:id="516775395">
                          <w:marLeft w:val="0"/>
                          <w:marRight w:val="0"/>
                          <w:marTop w:val="0"/>
                          <w:marBottom w:val="0"/>
                          <w:divBdr>
                            <w:top w:val="none" w:sz="0" w:space="0" w:color="auto"/>
                            <w:left w:val="none" w:sz="0" w:space="0" w:color="auto"/>
                            <w:bottom w:val="none" w:sz="0" w:space="0" w:color="auto"/>
                            <w:right w:val="none" w:sz="0" w:space="0" w:color="auto"/>
                          </w:divBdr>
                        </w:div>
                        <w:div w:id="797529130">
                          <w:marLeft w:val="0"/>
                          <w:marRight w:val="0"/>
                          <w:marTop w:val="0"/>
                          <w:marBottom w:val="0"/>
                          <w:divBdr>
                            <w:top w:val="none" w:sz="0" w:space="0" w:color="auto"/>
                            <w:left w:val="none" w:sz="0" w:space="0" w:color="auto"/>
                            <w:bottom w:val="none" w:sz="0" w:space="0" w:color="auto"/>
                            <w:right w:val="none" w:sz="0" w:space="0" w:color="auto"/>
                          </w:divBdr>
                        </w:div>
                        <w:div w:id="1074930649">
                          <w:marLeft w:val="0"/>
                          <w:marRight w:val="0"/>
                          <w:marTop w:val="0"/>
                          <w:marBottom w:val="0"/>
                          <w:divBdr>
                            <w:top w:val="none" w:sz="0" w:space="0" w:color="auto"/>
                            <w:left w:val="none" w:sz="0" w:space="0" w:color="auto"/>
                            <w:bottom w:val="none" w:sz="0" w:space="0" w:color="auto"/>
                            <w:right w:val="none" w:sz="0" w:space="0" w:color="auto"/>
                          </w:divBdr>
                        </w:div>
                        <w:div w:id="1080641908">
                          <w:marLeft w:val="0"/>
                          <w:marRight w:val="0"/>
                          <w:marTop w:val="0"/>
                          <w:marBottom w:val="0"/>
                          <w:divBdr>
                            <w:top w:val="none" w:sz="0" w:space="0" w:color="auto"/>
                            <w:left w:val="none" w:sz="0" w:space="0" w:color="auto"/>
                            <w:bottom w:val="none" w:sz="0" w:space="0" w:color="auto"/>
                            <w:right w:val="none" w:sz="0" w:space="0" w:color="auto"/>
                          </w:divBdr>
                        </w:div>
                        <w:div w:id="1353605523">
                          <w:marLeft w:val="0"/>
                          <w:marRight w:val="0"/>
                          <w:marTop w:val="0"/>
                          <w:marBottom w:val="0"/>
                          <w:divBdr>
                            <w:top w:val="none" w:sz="0" w:space="0" w:color="auto"/>
                            <w:left w:val="none" w:sz="0" w:space="0" w:color="auto"/>
                            <w:bottom w:val="none" w:sz="0" w:space="0" w:color="auto"/>
                            <w:right w:val="none" w:sz="0" w:space="0" w:color="auto"/>
                          </w:divBdr>
                        </w:div>
                        <w:div w:id="1650940398">
                          <w:marLeft w:val="0"/>
                          <w:marRight w:val="0"/>
                          <w:marTop w:val="0"/>
                          <w:marBottom w:val="0"/>
                          <w:divBdr>
                            <w:top w:val="none" w:sz="0" w:space="0" w:color="auto"/>
                            <w:left w:val="none" w:sz="0" w:space="0" w:color="auto"/>
                            <w:bottom w:val="none" w:sz="0" w:space="0" w:color="auto"/>
                            <w:right w:val="none" w:sz="0" w:space="0" w:color="auto"/>
                          </w:divBdr>
                        </w:div>
                        <w:div w:id="1727029063">
                          <w:marLeft w:val="0"/>
                          <w:marRight w:val="0"/>
                          <w:marTop w:val="0"/>
                          <w:marBottom w:val="0"/>
                          <w:divBdr>
                            <w:top w:val="none" w:sz="0" w:space="0" w:color="auto"/>
                            <w:left w:val="none" w:sz="0" w:space="0" w:color="auto"/>
                            <w:bottom w:val="none" w:sz="0" w:space="0" w:color="auto"/>
                            <w:right w:val="none" w:sz="0" w:space="0" w:color="auto"/>
                          </w:divBdr>
                        </w:div>
                        <w:div w:id="1727097759">
                          <w:marLeft w:val="0"/>
                          <w:marRight w:val="0"/>
                          <w:marTop w:val="0"/>
                          <w:marBottom w:val="0"/>
                          <w:divBdr>
                            <w:top w:val="none" w:sz="0" w:space="0" w:color="auto"/>
                            <w:left w:val="none" w:sz="0" w:space="0" w:color="auto"/>
                            <w:bottom w:val="none" w:sz="0" w:space="0" w:color="auto"/>
                            <w:right w:val="none" w:sz="0" w:space="0" w:color="auto"/>
                          </w:divBdr>
                        </w:div>
                        <w:div w:id="1781340679">
                          <w:marLeft w:val="0"/>
                          <w:marRight w:val="0"/>
                          <w:marTop w:val="0"/>
                          <w:marBottom w:val="0"/>
                          <w:divBdr>
                            <w:top w:val="none" w:sz="0" w:space="0" w:color="auto"/>
                            <w:left w:val="none" w:sz="0" w:space="0" w:color="auto"/>
                            <w:bottom w:val="none" w:sz="0" w:space="0" w:color="auto"/>
                            <w:right w:val="none" w:sz="0" w:space="0" w:color="auto"/>
                          </w:divBdr>
                        </w:div>
                        <w:div w:id="19690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503394">
      <w:bodyDiv w:val="1"/>
      <w:marLeft w:val="0"/>
      <w:marRight w:val="0"/>
      <w:marTop w:val="0"/>
      <w:marBottom w:val="0"/>
      <w:divBdr>
        <w:top w:val="none" w:sz="0" w:space="0" w:color="auto"/>
        <w:left w:val="none" w:sz="0" w:space="0" w:color="auto"/>
        <w:bottom w:val="none" w:sz="0" w:space="0" w:color="auto"/>
        <w:right w:val="none" w:sz="0" w:space="0" w:color="auto"/>
      </w:divBdr>
    </w:div>
    <w:div w:id="1827552897">
      <w:bodyDiv w:val="1"/>
      <w:marLeft w:val="0"/>
      <w:marRight w:val="0"/>
      <w:marTop w:val="0"/>
      <w:marBottom w:val="0"/>
      <w:divBdr>
        <w:top w:val="none" w:sz="0" w:space="0" w:color="auto"/>
        <w:left w:val="none" w:sz="0" w:space="0" w:color="auto"/>
        <w:bottom w:val="none" w:sz="0" w:space="0" w:color="auto"/>
        <w:right w:val="none" w:sz="0" w:space="0" w:color="auto"/>
      </w:divBdr>
    </w:div>
    <w:div w:id="1830291843">
      <w:bodyDiv w:val="1"/>
      <w:marLeft w:val="0"/>
      <w:marRight w:val="0"/>
      <w:marTop w:val="0"/>
      <w:marBottom w:val="0"/>
      <w:divBdr>
        <w:top w:val="none" w:sz="0" w:space="0" w:color="auto"/>
        <w:left w:val="none" w:sz="0" w:space="0" w:color="auto"/>
        <w:bottom w:val="none" w:sz="0" w:space="0" w:color="auto"/>
        <w:right w:val="none" w:sz="0" w:space="0" w:color="auto"/>
      </w:divBdr>
    </w:div>
    <w:div w:id="1830753601">
      <w:bodyDiv w:val="1"/>
      <w:marLeft w:val="0"/>
      <w:marRight w:val="0"/>
      <w:marTop w:val="0"/>
      <w:marBottom w:val="0"/>
      <w:divBdr>
        <w:top w:val="none" w:sz="0" w:space="0" w:color="auto"/>
        <w:left w:val="none" w:sz="0" w:space="0" w:color="auto"/>
        <w:bottom w:val="none" w:sz="0" w:space="0" w:color="auto"/>
        <w:right w:val="none" w:sz="0" w:space="0" w:color="auto"/>
      </w:divBdr>
      <w:divsChild>
        <w:div w:id="1215508599">
          <w:marLeft w:val="0"/>
          <w:marRight w:val="0"/>
          <w:marTop w:val="0"/>
          <w:marBottom w:val="0"/>
          <w:divBdr>
            <w:top w:val="none" w:sz="0" w:space="0" w:color="auto"/>
            <w:left w:val="none" w:sz="0" w:space="0" w:color="auto"/>
            <w:bottom w:val="none" w:sz="0" w:space="0" w:color="auto"/>
            <w:right w:val="none" w:sz="0" w:space="0" w:color="auto"/>
          </w:divBdr>
          <w:divsChild>
            <w:div w:id="1175145079">
              <w:marLeft w:val="0"/>
              <w:marRight w:val="0"/>
              <w:marTop w:val="0"/>
              <w:marBottom w:val="1650"/>
              <w:divBdr>
                <w:top w:val="none" w:sz="0" w:space="0" w:color="auto"/>
                <w:left w:val="none" w:sz="0" w:space="0" w:color="auto"/>
                <w:bottom w:val="none" w:sz="0" w:space="0" w:color="auto"/>
                <w:right w:val="none" w:sz="0" w:space="0" w:color="auto"/>
              </w:divBdr>
              <w:divsChild>
                <w:div w:id="321472282">
                  <w:marLeft w:val="0"/>
                  <w:marRight w:val="0"/>
                  <w:marTop w:val="0"/>
                  <w:marBottom w:val="0"/>
                  <w:divBdr>
                    <w:top w:val="none" w:sz="0" w:space="0" w:color="auto"/>
                    <w:left w:val="none" w:sz="0" w:space="0" w:color="auto"/>
                    <w:bottom w:val="none" w:sz="0" w:space="0" w:color="auto"/>
                    <w:right w:val="none" w:sz="0" w:space="0" w:color="auto"/>
                  </w:divBdr>
                  <w:divsChild>
                    <w:div w:id="12774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6610">
      <w:bodyDiv w:val="1"/>
      <w:marLeft w:val="0"/>
      <w:marRight w:val="0"/>
      <w:marTop w:val="0"/>
      <w:marBottom w:val="0"/>
      <w:divBdr>
        <w:top w:val="none" w:sz="0" w:space="0" w:color="auto"/>
        <w:left w:val="none" w:sz="0" w:space="0" w:color="auto"/>
        <w:bottom w:val="none" w:sz="0" w:space="0" w:color="auto"/>
        <w:right w:val="none" w:sz="0" w:space="0" w:color="auto"/>
      </w:divBdr>
    </w:div>
    <w:div w:id="1843396710">
      <w:bodyDiv w:val="1"/>
      <w:marLeft w:val="0"/>
      <w:marRight w:val="0"/>
      <w:marTop w:val="0"/>
      <w:marBottom w:val="0"/>
      <w:divBdr>
        <w:top w:val="none" w:sz="0" w:space="0" w:color="auto"/>
        <w:left w:val="none" w:sz="0" w:space="0" w:color="auto"/>
        <w:bottom w:val="none" w:sz="0" w:space="0" w:color="auto"/>
        <w:right w:val="none" w:sz="0" w:space="0" w:color="auto"/>
      </w:divBdr>
    </w:div>
    <w:div w:id="1845320675">
      <w:bodyDiv w:val="1"/>
      <w:marLeft w:val="0"/>
      <w:marRight w:val="0"/>
      <w:marTop w:val="0"/>
      <w:marBottom w:val="0"/>
      <w:divBdr>
        <w:top w:val="none" w:sz="0" w:space="0" w:color="auto"/>
        <w:left w:val="none" w:sz="0" w:space="0" w:color="auto"/>
        <w:bottom w:val="none" w:sz="0" w:space="0" w:color="auto"/>
        <w:right w:val="none" w:sz="0" w:space="0" w:color="auto"/>
      </w:divBdr>
    </w:div>
    <w:div w:id="1845824971">
      <w:bodyDiv w:val="1"/>
      <w:marLeft w:val="0"/>
      <w:marRight w:val="0"/>
      <w:marTop w:val="0"/>
      <w:marBottom w:val="0"/>
      <w:divBdr>
        <w:top w:val="none" w:sz="0" w:space="0" w:color="auto"/>
        <w:left w:val="none" w:sz="0" w:space="0" w:color="auto"/>
        <w:bottom w:val="none" w:sz="0" w:space="0" w:color="auto"/>
        <w:right w:val="none" w:sz="0" w:space="0" w:color="auto"/>
      </w:divBdr>
    </w:div>
    <w:div w:id="1847816911">
      <w:bodyDiv w:val="1"/>
      <w:marLeft w:val="0"/>
      <w:marRight w:val="0"/>
      <w:marTop w:val="0"/>
      <w:marBottom w:val="0"/>
      <w:divBdr>
        <w:top w:val="none" w:sz="0" w:space="0" w:color="auto"/>
        <w:left w:val="none" w:sz="0" w:space="0" w:color="auto"/>
        <w:bottom w:val="none" w:sz="0" w:space="0" w:color="auto"/>
        <w:right w:val="none" w:sz="0" w:space="0" w:color="auto"/>
      </w:divBdr>
    </w:div>
    <w:div w:id="1854102562">
      <w:bodyDiv w:val="1"/>
      <w:marLeft w:val="0"/>
      <w:marRight w:val="0"/>
      <w:marTop w:val="0"/>
      <w:marBottom w:val="0"/>
      <w:divBdr>
        <w:top w:val="none" w:sz="0" w:space="0" w:color="auto"/>
        <w:left w:val="none" w:sz="0" w:space="0" w:color="auto"/>
        <w:bottom w:val="none" w:sz="0" w:space="0" w:color="auto"/>
        <w:right w:val="none" w:sz="0" w:space="0" w:color="auto"/>
      </w:divBdr>
    </w:div>
    <w:div w:id="1861580946">
      <w:bodyDiv w:val="1"/>
      <w:marLeft w:val="0"/>
      <w:marRight w:val="0"/>
      <w:marTop w:val="0"/>
      <w:marBottom w:val="0"/>
      <w:divBdr>
        <w:top w:val="none" w:sz="0" w:space="0" w:color="auto"/>
        <w:left w:val="none" w:sz="0" w:space="0" w:color="auto"/>
        <w:bottom w:val="none" w:sz="0" w:space="0" w:color="auto"/>
        <w:right w:val="none" w:sz="0" w:space="0" w:color="auto"/>
      </w:divBdr>
    </w:div>
    <w:div w:id="1864129807">
      <w:bodyDiv w:val="1"/>
      <w:marLeft w:val="0"/>
      <w:marRight w:val="0"/>
      <w:marTop w:val="0"/>
      <w:marBottom w:val="0"/>
      <w:divBdr>
        <w:top w:val="none" w:sz="0" w:space="0" w:color="auto"/>
        <w:left w:val="none" w:sz="0" w:space="0" w:color="auto"/>
        <w:bottom w:val="none" w:sz="0" w:space="0" w:color="auto"/>
        <w:right w:val="none" w:sz="0" w:space="0" w:color="auto"/>
      </w:divBdr>
    </w:div>
    <w:div w:id="1865749570">
      <w:bodyDiv w:val="1"/>
      <w:marLeft w:val="0"/>
      <w:marRight w:val="0"/>
      <w:marTop w:val="0"/>
      <w:marBottom w:val="0"/>
      <w:divBdr>
        <w:top w:val="none" w:sz="0" w:space="0" w:color="auto"/>
        <w:left w:val="none" w:sz="0" w:space="0" w:color="auto"/>
        <w:bottom w:val="none" w:sz="0" w:space="0" w:color="auto"/>
        <w:right w:val="none" w:sz="0" w:space="0" w:color="auto"/>
      </w:divBdr>
    </w:div>
    <w:div w:id="1872759935">
      <w:bodyDiv w:val="1"/>
      <w:marLeft w:val="0"/>
      <w:marRight w:val="0"/>
      <w:marTop w:val="0"/>
      <w:marBottom w:val="0"/>
      <w:divBdr>
        <w:top w:val="none" w:sz="0" w:space="0" w:color="auto"/>
        <w:left w:val="none" w:sz="0" w:space="0" w:color="auto"/>
        <w:bottom w:val="none" w:sz="0" w:space="0" w:color="auto"/>
        <w:right w:val="none" w:sz="0" w:space="0" w:color="auto"/>
      </w:divBdr>
    </w:div>
    <w:div w:id="1875338779">
      <w:bodyDiv w:val="1"/>
      <w:marLeft w:val="0"/>
      <w:marRight w:val="0"/>
      <w:marTop w:val="0"/>
      <w:marBottom w:val="0"/>
      <w:divBdr>
        <w:top w:val="none" w:sz="0" w:space="0" w:color="auto"/>
        <w:left w:val="none" w:sz="0" w:space="0" w:color="auto"/>
        <w:bottom w:val="none" w:sz="0" w:space="0" w:color="auto"/>
        <w:right w:val="none" w:sz="0" w:space="0" w:color="auto"/>
      </w:divBdr>
    </w:div>
    <w:div w:id="1879656076">
      <w:bodyDiv w:val="1"/>
      <w:marLeft w:val="0"/>
      <w:marRight w:val="0"/>
      <w:marTop w:val="0"/>
      <w:marBottom w:val="0"/>
      <w:divBdr>
        <w:top w:val="none" w:sz="0" w:space="0" w:color="auto"/>
        <w:left w:val="none" w:sz="0" w:space="0" w:color="auto"/>
        <w:bottom w:val="none" w:sz="0" w:space="0" w:color="auto"/>
        <w:right w:val="none" w:sz="0" w:space="0" w:color="auto"/>
      </w:divBdr>
    </w:div>
    <w:div w:id="1884097830">
      <w:bodyDiv w:val="1"/>
      <w:marLeft w:val="0"/>
      <w:marRight w:val="0"/>
      <w:marTop w:val="0"/>
      <w:marBottom w:val="0"/>
      <w:divBdr>
        <w:top w:val="none" w:sz="0" w:space="0" w:color="auto"/>
        <w:left w:val="none" w:sz="0" w:space="0" w:color="auto"/>
        <w:bottom w:val="none" w:sz="0" w:space="0" w:color="auto"/>
        <w:right w:val="none" w:sz="0" w:space="0" w:color="auto"/>
      </w:divBdr>
      <w:divsChild>
        <w:div w:id="1079980041">
          <w:marLeft w:val="562"/>
          <w:marRight w:val="0"/>
          <w:marTop w:val="120"/>
          <w:marBottom w:val="0"/>
          <w:divBdr>
            <w:top w:val="none" w:sz="0" w:space="0" w:color="auto"/>
            <w:left w:val="none" w:sz="0" w:space="0" w:color="auto"/>
            <w:bottom w:val="none" w:sz="0" w:space="0" w:color="auto"/>
            <w:right w:val="none" w:sz="0" w:space="0" w:color="auto"/>
          </w:divBdr>
        </w:div>
      </w:divsChild>
    </w:div>
    <w:div w:id="1896424759">
      <w:bodyDiv w:val="1"/>
      <w:marLeft w:val="0"/>
      <w:marRight w:val="0"/>
      <w:marTop w:val="0"/>
      <w:marBottom w:val="0"/>
      <w:divBdr>
        <w:top w:val="none" w:sz="0" w:space="0" w:color="auto"/>
        <w:left w:val="none" w:sz="0" w:space="0" w:color="auto"/>
        <w:bottom w:val="none" w:sz="0" w:space="0" w:color="auto"/>
        <w:right w:val="none" w:sz="0" w:space="0" w:color="auto"/>
      </w:divBdr>
    </w:div>
    <w:div w:id="1901942337">
      <w:bodyDiv w:val="1"/>
      <w:marLeft w:val="0"/>
      <w:marRight w:val="0"/>
      <w:marTop w:val="0"/>
      <w:marBottom w:val="0"/>
      <w:divBdr>
        <w:top w:val="none" w:sz="0" w:space="0" w:color="auto"/>
        <w:left w:val="none" w:sz="0" w:space="0" w:color="auto"/>
        <w:bottom w:val="none" w:sz="0" w:space="0" w:color="auto"/>
        <w:right w:val="none" w:sz="0" w:space="0" w:color="auto"/>
      </w:divBdr>
    </w:div>
    <w:div w:id="1902206893">
      <w:bodyDiv w:val="1"/>
      <w:marLeft w:val="0"/>
      <w:marRight w:val="0"/>
      <w:marTop w:val="0"/>
      <w:marBottom w:val="0"/>
      <w:divBdr>
        <w:top w:val="none" w:sz="0" w:space="0" w:color="auto"/>
        <w:left w:val="none" w:sz="0" w:space="0" w:color="auto"/>
        <w:bottom w:val="none" w:sz="0" w:space="0" w:color="auto"/>
        <w:right w:val="none" w:sz="0" w:space="0" w:color="auto"/>
      </w:divBdr>
    </w:div>
    <w:div w:id="1914314329">
      <w:bodyDiv w:val="1"/>
      <w:marLeft w:val="0"/>
      <w:marRight w:val="0"/>
      <w:marTop w:val="0"/>
      <w:marBottom w:val="0"/>
      <w:divBdr>
        <w:top w:val="none" w:sz="0" w:space="0" w:color="auto"/>
        <w:left w:val="none" w:sz="0" w:space="0" w:color="auto"/>
        <w:bottom w:val="none" w:sz="0" w:space="0" w:color="auto"/>
        <w:right w:val="none" w:sz="0" w:space="0" w:color="auto"/>
      </w:divBdr>
    </w:div>
    <w:div w:id="1931428898">
      <w:bodyDiv w:val="1"/>
      <w:marLeft w:val="0"/>
      <w:marRight w:val="0"/>
      <w:marTop w:val="0"/>
      <w:marBottom w:val="0"/>
      <w:divBdr>
        <w:top w:val="none" w:sz="0" w:space="0" w:color="auto"/>
        <w:left w:val="none" w:sz="0" w:space="0" w:color="auto"/>
        <w:bottom w:val="none" w:sz="0" w:space="0" w:color="auto"/>
        <w:right w:val="none" w:sz="0" w:space="0" w:color="auto"/>
      </w:divBdr>
    </w:div>
    <w:div w:id="1932349885">
      <w:bodyDiv w:val="1"/>
      <w:marLeft w:val="0"/>
      <w:marRight w:val="0"/>
      <w:marTop w:val="0"/>
      <w:marBottom w:val="0"/>
      <w:divBdr>
        <w:top w:val="none" w:sz="0" w:space="0" w:color="auto"/>
        <w:left w:val="none" w:sz="0" w:space="0" w:color="auto"/>
        <w:bottom w:val="none" w:sz="0" w:space="0" w:color="auto"/>
        <w:right w:val="none" w:sz="0" w:space="0" w:color="auto"/>
      </w:divBdr>
      <w:divsChild>
        <w:div w:id="1378047101">
          <w:marLeft w:val="0"/>
          <w:marRight w:val="0"/>
          <w:marTop w:val="0"/>
          <w:marBottom w:val="0"/>
          <w:divBdr>
            <w:top w:val="none" w:sz="0" w:space="0" w:color="auto"/>
            <w:left w:val="none" w:sz="0" w:space="0" w:color="auto"/>
            <w:bottom w:val="none" w:sz="0" w:space="0" w:color="auto"/>
            <w:right w:val="none" w:sz="0" w:space="0" w:color="auto"/>
          </w:divBdr>
          <w:divsChild>
            <w:div w:id="1908807303">
              <w:marLeft w:val="0"/>
              <w:marRight w:val="0"/>
              <w:marTop w:val="0"/>
              <w:marBottom w:val="1650"/>
              <w:divBdr>
                <w:top w:val="none" w:sz="0" w:space="0" w:color="auto"/>
                <w:left w:val="none" w:sz="0" w:space="0" w:color="auto"/>
                <w:bottom w:val="none" w:sz="0" w:space="0" w:color="auto"/>
                <w:right w:val="none" w:sz="0" w:space="0" w:color="auto"/>
              </w:divBdr>
              <w:divsChild>
                <w:div w:id="618268936">
                  <w:marLeft w:val="0"/>
                  <w:marRight w:val="0"/>
                  <w:marTop w:val="0"/>
                  <w:marBottom w:val="0"/>
                  <w:divBdr>
                    <w:top w:val="none" w:sz="0" w:space="0" w:color="auto"/>
                    <w:left w:val="none" w:sz="0" w:space="0" w:color="auto"/>
                    <w:bottom w:val="none" w:sz="0" w:space="0" w:color="auto"/>
                    <w:right w:val="none" w:sz="0" w:space="0" w:color="auto"/>
                  </w:divBdr>
                  <w:divsChild>
                    <w:div w:id="5851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73116">
      <w:bodyDiv w:val="1"/>
      <w:marLeft w:val="0"/>
      <w:marRight w:val="0"/>
      <w:marTop w:val="0"/>
      <w:marBottom w:val="0"/>
      <w:divBdr>
        <w:top w:val="none" w:sz="0" w:space="0" w:color="auto"/>
        <w:left w:val="none" w:sz="0" w:space="0" w:color="auto"/>
        <w:bottom w:val="none" w:sz="0" w:space="0" w:color="auto"/>
        <w:right w:val="none" w:sz="0" w:space="0" w:color="auto"/>
      </w:divBdr>
      <w:divsChild>
        <w:div w:id="23867057">
          <w:marLeft w:val="274"/>
          <w:marRight w:val="0"/>
          <w:marTop w:val="48"/>
          <w:marBottom w:val="0"/>
          <w:divBdr>
            <w:top w:val="none" w:sz="0" w:space="0" w:color="auto"/>
            <w:left w:val="none" w:sz="0" w:space="0" w:color="auto"/>
            <w:bottom w:val="none" w:sz="0" w:space="0" w:color="auto"/>
            <w:right w:val="none" w:sz="0" w:space="0" w:color="auto"/>
          </w:divBdr>
        </w:div>
        <w:div w:id="1633637261">
          <w:marLeft w:val="274"/>
          <w:marRight w:val="0"/>
          <w:marTop w:val="48"/>
          <w:marBottom w:val="0"/>
          <w:divBdr>
            <w:top w:val="none" w:sz="0" w:space="0" w:color="auto"/>
            <w:left w:val="none" w:sz="0" w:space="0" w:color="auto"/>
            <w:bottom w:val="none" w:sz="0" w:space="0" w:color="auto"/>
            <w:right w:val="none" w:sz="0" w:space="0" w:color="auto"/>
          </w:divBdr>
        </w:div>
        <w:div w:id="2067141677">
          <w:marLeft w:val="274"/>
          <w:marRight w:val="0"/>
          <w:marTop w:val="48"/>
          <w:marBottom w:val="0"/>
          <w:divBdr>
            <w:top w:val="none" w:sz="0" w:space="0" w:color="auto"/>
            <w:left w:val="none" w:sz="0" w:space="0" w:color="auto"/>
            <w:bottom w:val="none" w:sz="0" w:space="0" w:color="auto"/>
            <w:right w:val="none" w:sz="0" w:space="0" w:color="auto"/>
          </w:divBdr>
        </w:div>
      </w:divsChild>
    </w:div>
    <w:div w:id="1949120851">
      <w:bodyDiv w:val="1"/>
      <w:marLeft w:val="0"/>
      <w:marRight w:val="0"/>
      <w:marTop w:val="0"/>
      <w:marBottom w:val="0"/>
      <w:divBdr>
        <w:top w:val="none" w:sz="0" w:space="0" w:color="auto"/>
        <w:left w:val="none" w:sz="0" w:space="0" w:color="auto"/>
        <w:bottom w:val="none" w:sz="0" w:space="0" w:color="auto"/>
        <w:right w:val="none" w:sz="0" w:space="0" w:color="auto"/>
      </w:divBdr>
    </w:div>
    <w:div w:id="1949849736">
      <w:bodyDiv w:val="1"/>
      <w:marLeft w:val="0"/>
      <w:marRight w:val="0"/>
      <w:marTop w:val="0"/>
      <w:marBottom w:val="0"/>
      <w:divBdr>
        <w:top w:val="none" w:sz="0" w:space="0" w:color="auto"/>
        <w:left w:val="none" w:sz="0" w:space="0" w:color="auto"/>
        <w:bottom w:val="none" w:sz="0" w:space="0" w:color="auto"/>
        <w:right w:val="none" w:sz="0" w:space="0" w:color="auto"/>
      </w:divBdr>
      <w:divsChild>
        <w:div w:id="483202175">
          <w:marLeft w:val="562"/>
          <w:marRight w:val="0"/>
          <w:marTop w:val="120"/>
          <w:marBottom w:val="0"/>
          <w:divBdr>
            <w:top w:val="none" w:sz="0" w:space="0" w:color="auto"/>
            <w:left w:val="none" w:sz="0" w:space="0" w:color="auto"/>
            <w:bottom w:val="none" w:sz="0" w:space="0" w:color="auto"/>
            <w:right w:val="none" w:sz="0" w:space="0" w:color="auto"/>
          </w:divBdr>
        </w:div>
        <w:div w:id="725646171">
          <w:marLeft w:val="1138"/>
          <w:marRight w:val="0"/>
          <w:marTop w:val="120"/>
          <w:marBottom w:val="0"/>
          <w:divBdr>
            <w:top w:val="none" w:sz="0" w:space="0" w:color="auto"/>
            <w:left w:val="none" w:sz="0" w:space="0" w:color="auto"/>
            <w:bottom w:val="none" w:sz="0" w:space="0" w:color="auto"/>
            <w:right w:val="none" w:sz="0" w:space="0" w:color="auto"/>
          </w:divBdr>
        </w:div>
        <w:div w:id="1277178576">
          <w:marLeft w:val="562"/>
          <w:marRight w:val="0"/>
          <w:marTop w:val="120"/>
          <w:marBottom w:val="0"/>
          <w:divBdr>
            <w:top w:val="none" w:sz="0" w:space="0" w:color="auto"/>
            <w:left w:val="none" w:sz="0" w:space="0" w:color="auto"/>
            <w:bottom w:val="none" w:sz="0" w:space="0" w:color="auto"/>
            <w:right w:val="none" w:sz="0" w:space="0" w:color="auto"/>
          </w:divBdr>
        </w:div>
        <w:div w:id="1567954928">
          <w:marLeft w:val="562"/>
          <w:marRight w:val="0"/>
          <w:marTop w:val="120"/>
          <w:marBottom w:val="0"/>
          <w:divBdr>
            <w:top w:val="none" w:sz="0" w:space="0" w:color="auto"/>
            <w:left w:val="none" w:sz="0" w:space="0" w:color="auto"/>
            <w:bottom w:val="none" w:sz="0" w:space="0" w:color="auto"/>
            <w:right w:val="none" w:sz="0" w:space="0" w:color="auto"/>
          </w:divBdr>
        </w:div>
        <w:div w:id="1810897048">
          <w:marLeft w:val="562"/>
          <w:marRight w:val="0"/>
          <w:marTop w:val="120"/>
          <w:marBottom w:val="0"/>
          <w:divBdr>
            <w:top w:val="none" w:sz="0" w:space="0" w:color="auto"/>
            <w:left w:val="none" w:sz="0" w:space="0" w:color="auto"/>
            <w:bottom w:val="none" w:sz="0" w:space="0" w:color="auto"/>
            <w:right w:val="none" w:sz="0" w:space="0" w:color="auto"/>
          </w:divBdr>
        </w:div>
        <w:div w:id="1911041587">
          <w:marLeft w:val="562"/>
          <w:marRight w:val="0"/>
          <w:marTop w:val="120"/>
          <w:marBottom w:val="0"/>
          <w:divBdr>
            <w:top w:val="none" w:sz="0" w:space="0" w:color="auto"/>
            <w:left w:val="none" w:sz="0" w:space="0" w:color="auto"/>
            <w:bottom w:val="none" w:sz="0" w:space="0" w:color="auto"/>
            <w:right w:val="none" w:sz="0" w:space="0" w:color="auto"/>
          </w:divBdr>
        </w:div>
        <w:div w:id="1991785916">
          <w:marLeft w:val="562"/>
          <w:marRight w:val="0"/>
          <w:marTop w:val="120"/>
          <w:marBottom w:val="0"/>
          <w:divBdr>
            <w:top w:val="none" w:sz="0" w:space="0" w:color="auto"/>
            <w:left w:val="none" w:sz="0" w:space="0" w:color="auto"/>
            <w:bottom w:val="none" w:sz="0" w:space="0" w:color="auto"/>
            <w:right w:val="none" w:sz="0" w:space="0" w:color="auto"/>
          </w:divBdr>
        </w:div>
        <w:div w:id="2011593153">
          <w:marLeft w:val="1138"/>
          <w:marRight w:val="0"/>
          <w:marTop w:val="120"/>
          <w:marBottom w:val="0"/>
          <w:divBdr>
            <w:top w:val="none" w:sz="0" w:space="0" w:color="auto"/>
            <w:left w:val="none" w:sz="0" w:space="0" w:color="auto"/>
            <w:bottom w:val="none" w:sz="0" w:space="0" w:color="auto"/>
            <w:right w:val="none" w:sz="0" w:space="0" w:color="auto"/>
          </w:divBdr>
        </w:div>
      </w:divsChild>
    </w:div>
    <w:div w:id="1950425361">
      <w:bodyDiv w:val="1"/>
      <w:marLeft w:val="0"/>
      <w:marRight w:val="0"/>
      <w:marTop w:val="0"/>
      <w:marBottom w:val="0"/>
      <w:divBdr>
        <w:top w:val="none" w:sz="0" w:space="0" w:color="auto"/>
        <w:left w:val="none" w:sz="0" w:space="0" w:color="auto"/>
        <w:bottom w:val="none" w:sz="0" w:space="0" w:color="auto"/>
        <w:right w:val="none" w:sz="0" w:space="0" w:color="auto"/>
      </w:divBdr>
    </w:div>
    <w:div w:id="1957247269">
      <w:bodyDiv w:val="1"/>
      <w:marLeft w:val="0"/>
      <w:marRight w:val="0"/>
      <w:marTop w:val="0"/>
      <w:marBottom w:val="0"/>
      <w:divBdr>
        <w:top w:val="none" w:sz="0" w:space="0" w:color="auto"/>
        <w:left w:val="none" w:sz="0" w:space="0" w:color="auto"/>
        <w:bottom w:val="none" w:sz="0" w:space="0" w:color="auto"/>
        <w:right w:val="none" w:sz="0" w:space="0" w:color="auto"/>
      </w:divBdr>
    </w:div>
    <w:div w:id="1969434714">
      <w:bodyDiv w:val="1"/>
      <w:marLeft w:val="0"/>
      <w:marRight w:val="0"/>
      <w:marTop w:val="0"/>
      <w:marBottom w:val="0"/>
      <w:divBdr>
        <w:top w:val="none" w:sz="0" w:space="0" w:color="auto"/>
        <w:left w:val="none" w:sz="0" w:space="0" w:color="auto"/>
        <w:bottom w:val="none" w:sz="0" w:space="0" w:color="auto"/>
        <w:right w:val="none" w:sz="0" w:space="0" w:color="auto"/>
      </w:divBdr>
      <w:divsChild>
        <w:div w:id="99762460">
          <w:marLeft w:val="288"/>
          <w:marRight w:val="0"/>
          <w:marTop w:val="120"/>
          <w:marBottom w:val="0"/>
          <w:divBdr>
            <w:top w:val="none" w:sz="0" w:space="0" w:color="auto"/>
            <w:left w:val="none" w:sz="0" w:space="0" w:color="auto"/>
            <w:bottom w:val="none" w:sz="0" w:space="0" w:color="auto"/>
            <w:right w:val="none" w:sz="0" w:space="0" w:color="auto"/>
          </w:divBdr>
        </w:div>
        <w:div w:id="158469090">
          <w:marLeft w:val="288"/>
          <w:marRight w:val="0"/>
          <w:marTop w:val="120"/>
          <w:marBottom w:val="0"/>
          <w:divBdr>
            <w:top w:val="none" w:sz="0" w:space="0" w:color="auto"/>
            <w:left w:val="none" w:sz="0" w:space="0" w:color="auto"/>
            <w:bottom w:val="none" w:sz="0" w:space="0" w:color="auto"/>
            <w:right w:val="none" w:sz="0" w:space="0" w:color="auto"/>
          </w:divBdr>
        </w:div>
        <w:div w:id="617837123">
          <w:marLeft w:val="288"/>
          <w:marRight w:val="0"/>
          <w:marTop w:val="120"/>
          <w:marBottom w:val="0"/>
          <w:divBdr>
            <w:top w:val="none" w:sz="0" w:space="0" w:color="auto"/>
            <w:left w:val="none" w:sz="0" w:space="0" w:color="auto"/>
            <w:bottom w:val="none" w:sz="0" w:space="0" w:color="auto"/>
            <w:right w:val="none" w:sz="0" w:space="0" w:color="auto"/>
          </w:divBdr>
        </w:div>
      </w:divsChild>
    </w:div>
    <w:div w:id="1971394007">
      <w:bodyDiv w:val="1"/>
      <w:marLeft w:val="0"/>
      <w:marRight w:val="0"/>
      <w:marTop w:val="0"/>
      <w:marBottom w:val="0"/>
      <w:divBdr>
        <w:top w:val="none" w:sz="0" w:space="0" w:color="auto"/>
        <w:left w:val="none" w:sz="0" w:space="0" w:color="auto"/>
        <w:bottom w:val="none" w:sz="0" w:space="0" w:color="auto"/>
        <w:right w:val="none" w:sz="0" w:space="0" w:color="auto"/>
      </w:divBdr>
    </w:div>
    <w:div w:id="1984116985">
      <w:bodyDiv w:val="1"/>
      <w:marLeft w:val="0"/>
      <w:marRight w:val="0"/>
      <w:marTop w:val="0"/>
      <w:marBottom w:val="0"/>
      <w:divBdr>
        <w:top w:val="none" w:sz="0" w:space="0" w:color="auto"/>
        <w:left w:val="none" w:sz="0" w:space="0" w:color="auto"/>
        <w:bottom w:val="none" w:sz="0" w:space="0" w:color="auto"/>
        <w:right w:val="none" w:sz="0" w:space="0" w:color="auto"/>
      </w:divBdr>
    </w:div>
    <w:div w:id="2023968749">
      <w:bodyDiv w:val="1"/>
      <w:marLeft w:val="0"/>
      <w:marRight w:val="0"/>
      <w:marTop w:val="0"/>
      <w:marBottom w:val="0"/>
      <w:divBdr>
        <w:top w:val="none" w:sz="0" w:space="0" w:color="auto"/>
        <w:left w:val="none" w:sz="0" w:space="0" w:color="auto"/>
        <w:bottom w:val="none" w:sz="0" w:space="0" w:color="auto"/>
        <w:right w:val="none" w:sz="0" w:space="0" w:color="auto"/>
      </w:divBdr>
    </w:div>
    <w:div w:id="2025936543">
      <w:bodyDiv w:val="1"/>
      <w:marLeft w:val="0"/>
      <w:marRight w:val="0"/>
      <w:marTop w:val="0"/>
      <w:marBottom w:val="0"/>
      <w:divBdr>
        <w:top w:val="none" w:sz="0" w:space="0" w:color="auto"/>
        <w:left w:val="none" w:sz="0" w:space="0" w:color="auto"/>
        <w:bottom w:val="none" w:sz="0" w:space="0" w:color="auto"/>
        <w:right w:val="none" w:sz="0" w:space="0" w:color="auto"/>
      </w:divBdr>
      <w:divsChild>
        <w:div w:id="85199975">
          <w:marLeft w:val="288"/>
          <w:marRight w:val="0"/>
          <w:marTop w:val="120"/>
          <w:marBottom w:val="0"/>
          <w:divBdr>
            <w:top w:val="none" w:sz="0" w:space="0" w:color="auto"/>
            <w:left w:val="none" w:sz="0" w:space="0" w:color="auto"/>
            <w:bottom w:val="none" w:sz="0" w:space="0" w:color="auto"/>
            <w:right w:val="none" w:sz="0" w:space="0" w:color="auto"/>
          </w:divBdr>
        </w:div>
        <w:div w:id="995761103">
          <w:marLeft w:val="288"/>
          <w:marRight w:val="0"/>
          <w:marTop w:val="120"/>
          <w:marBottom w:val="0"/>
          <w:divBdr>
            <w:top w:val="none" w:sz="0" w:space="0" w:color="auto"/>
            <w:left w:val="none" w:sz="0" w:space="0" w:color="auto"/>
            <w:bottom w:val="none" w:sz="0" w:space="0" w:color="auto"/>
            <w:right w:val="none" w:sz="0" w:space="0" w:color="auto"/>
          </w:divBdr>
        </w:div>
        <w:div w:id="1756516577">
          <w:marLeft w:val="288"/>
          <w:marRight w:val="0"/>
          <w:marTop w:val="120"/>
          <w:marBottom w:val="0"/>
          <w:divBdr>
            <w:top w:val="none" w:sz="0" w:space="0" w:color="auto"/>
            <w:left w:val="none" w:sz="0" w:space="0" w:color="auto"/>
            <w:bottom w:val="none" w:sz="0" w:space="0" w:color="auto"/>
            <w:right w:val="none" w:sz="0" w:space="0" w:color="auto"/>
          </w:divBdr>
        </w:div>
        <w:div w:id="2058624012">
          <w:marLeft w:val="288"/>
          <w:marRight w:val="0"/>
          <w:marTop w:val="120"/>
          <w:marBottom w:val="0"/>
          <w:divBdr>
            <w:top w:val="none" w:sz="0" w:space="0" w:color="auto"/>
            <w:left w:val="none" w:sz="0" w:space="0" w:color="auto"/>
            <w:bottom w:val="none" w:sz="0" w:space="0" w:color="auto"/>
            <w:right w:val="none" w:sz="0" w:space="0" w:color="auto"/>
          </w:divBdr>
        </w:div>
      </w:divsChild>
    </w:div>
    <w:div w:id="2033534144">
      <w:bodyDiv w:val="1"/>
      <w:marLeft w:val="0"/>
      <w:marRight w:val="0"/>
      <w:marTop w:val="0"/>
      <w:marBottom w:val="0"/>
      <w:divBdr>
        <w:top w:val="none" w:sz="0" w:space="0" w:color="auto"/>
        <w:left w:val="none" w:sz="0" w:space="0" w:color="auto"/>
        <w:bottom w:val="none" w:sz="0" w:space="0" w:color="auto"/>
        <w:right w:val="none" w:sz="0" w:space="0" w:color="auto"/>
      </w:divBdr>
    </w:div>
    <w:div w:id="2039699919">
      <w:bodyDiv w:val="1"/>
      <w:marLeft w:val="0"/>
      <w:marRight w:val="0"/>
      <w:marTop w:val="0"/>
      <w:marBottom w:val="0"/>
      <w:divBdr>
        <w:top w:val="none" w:sz="0" w:space="0" w:color="auto"/>
        <w:left w:val="none" w:sz="0" w:space="0" w:color="auto"/>
        <w:bottom w:val="none" w:sz="0" w:space="0" w:color="auto"/>
        <w:right w:val="none" w:sz="0" w:space="0" w:color="auto"/>
      </w:divBdr>
    </w:div>
    <w:div w:id="2050178155">
      <w:bodyDiv w:val="1"/>
      <w:marLeft w:val="0"/>
      <w:marRight w:val="0"/>
      <w:marTop w:val="0"/>
      <w:marBottom w:val="0"/>
      <w:divBdr>
        <w:top w:val="none" w:sz="0" w:space="0" w:color="auto"/>
        <w:left w:val="none" w:sz="0" w:space="0" w:color="auto"/>
        <w:bottom w:val="none" w:sz="0" w:space="0" w:color="auto"/>
        <w:right w:val="none" w:sz="0" w:space="0" w:color="auto"/>
      </w:divBdr>
    </w:div>
    <w:div w:id="2053843324">
      <w:bodyDiv w:val="1"/>
      <w:marLeft w:val="0"/>
      <w:marRight w:val="0"/>
      <w:marTop w:val="0"/>
      <w:marBottom w:val="0"/>
      <w:divBdr>
        <w:top w:val="none" w:sz="0" w:space="0" w:color="auto"/>
        <w:left w:val="none" w:sz="0" w:space="0" w:color="auto"/>
        <w:bottom w:val="none" w:sz="0" w:space="0" w:color="auto"/>
        <w:right w:val="none" w:sz="0" w:space="0" w:color="auto"/>
      </w:divBdr>
    </w:div>
    <w:div w:id="2056078072">
      <w:bodyDiv w:val="1"/>
      <w:marLeft w:val="0"/>
      <w:marRight w:val="0"/>
      <w:marTop w:val="0"/>
      <w:marBottom w:val="0"/>
      <w:divBdr>
        <w:top w:val="none" w:sz="0" w:space="0" w:color="auto"/>
        <w:left w:val="none" w:sz="0" w:space="0" w:color="auto"/>
        <w:bottom w:val="none" w:sz="0" w:space="0" w:color="auto"/>
        <w:right w:val="none" w:sz="0" w:space="0" w:color="auto"/>
      </w:divBdr>
    </w:div>
    <w:div w:id="2056923060">
      <w:bodyDiv w:val="1"/>
      <w:marLeft w:val="0"/>
      <w:marRight w:val="0"/>
      <w:marTop w:val="0"/>
      <w:marBottom w:val="0"/>
      <w:divBdr>
        <w:top w:val="none" w:sz="0" w:space="0" w:color="auto"/>
        <w:left w:val="none" w:sz="0" w:space="0" w:color="auto"/>
        <w:bottom w:val="none" w:sz="0" w:space="0" w:color="auto"/>
        <w:right w:val="none" w:sz="0" w:space="0" w:color="auto"/>
      </w:divBdr>
    </w:div>
    <w:div w:id="2057116416">
      <w:bodyDiv w:val="1"/>
      <w:marLeft w:val="0"/>
      <w:marRight w:val="0"/>
      <w:marTop w:val="0"/>
      <w:marBottom w:val="0"/>
      <w:divBdr>
        <w:top w:val="none" w:sz="0" w:space="0" w:color="auto"/>
        <w:left w:val="none" w:sz="0" w:space="0" w:color="auto"/>
        <w:bottom w:val="none" w:sz="0" w:space="0" w:color="auto"/>
        <w:right w:val="none" w:sz="0" w:space="0" w:color="auto"/>
      </w:divBdr>
    </w:div>
    <w:div w:id="2067295693">
      <w:bodyDiv w:val="1"/>
      <w:marLeft w:val="0"/>
      <w:marRight w:val="0"/>
      <w:marTop w:val="0"/>
      <w:marBottom w:val="0"/>
      <w:divBdr>
        <w:top w:val="none" w:sz="0" w:space="0" w:color="auto"/>
        <w:left w:val="none" w:sz="0" w:space="0" w:color="auto"/>
        <w:bottom w:val="none" w:sz="0" w:space="0" w:color="auto"/>
        <w:right w:val="none" w:sz="0" w:space="0" w:color="auto"/>
      </w:divBdr>
    </w:div>
    <w:div w:id="2068719021">
      <w:bodyDiv w:val="1"/>
      <w:marLeft w:val="0"/>
      <w:marRight w:val="0"/>
      <w:marTop w:val="0"/>
      <w:marBottom w:val="0"/>
      <w:divBdr>
        <w:top w:val="none" w:sz="0" w:space="0" w:color="auto"/>
        <w:left w:val="none" w:sz="0" w:space="0" w:color="auto"/>
        <w:bottom w:val="none" w:sz="0" w:space="0" w:color="auto"/>
        <w:right w:val="none" w:sz="0" w:space="0" w:color="auto"/>
      </w:divBdr>
    </w:div>
    <w:div w:id="2071072486">
      <w:bodyDiv w:val="1"/>
      <w:marLeft w:val="0"/>
      <w:marRight w:val="0"/>
      <w:marTop w:val="0"/>
      <w:marBottom w:val="0"/>
      <w:divBdr>
        <w:top w:val="none" w:sz="0" w:space="0" w:color="auto"/>
        <w:left w:val="none" w:sz="0" w:space="0" w:color="auto"/>
        <w:bottom w:val="none" w:sz="0" w:space="0" w:color="auto"/>
        <w:right w:val="none" w:sz="0" w:space="0" w:color="auto"/>
      </w:divBdr>
    </w:div>
    <w:div w:id="2075469999">
      <w:bodyDiv w:val="1"/>
      <w:marLeft w:val="0"/>
      <w:marRight w:val="0"/>
      <w:marTop w:val="0"/>
      <w:marBottom w:val="0"/>
      <w:divBdr>
        <w:top w:val="none" w:sz="0" w:space="0" w:color="auto"/>
        <w:left w:val="none" w:sz="0" w:space="0" w:color="auto"/>
        <w:bottom w:val="none" w:sz="0" w:space="0" w:color="auto"/>
        <w:right w:val="none" w:sz="0" w:space="0" w:color="auto"/>
      </w:divBdr>
    </w:div>
    <w:div w:id="2093090046">
      <w:bodyDiv w:val="1"/>
      <w:marLeft w:val="0"/>
      <w:marRight w:val="0"/>
      <w:marTop w:val="0"/>
      <w:marBottom w:val="0"/>
      <w:divBdr>
        <w:top w:val="none" w:sz="0" w:space="0" w:color="auto"/>
        <w:left w:val="none" w:sz="0" w:space="0" w:color="auto"/>
        <w:bottom w:val="none" w:sz="0" w:space="0" w:color="auto"/>
        <w:right w:val="none" w:sz="0" w:space="0" w:color="auto"/>
      </w:divBdr>
    </w:div>
    <w:div w:id="2093550470">
      <w:bodyDiv w:val="1"/>
      <w:marLeft w:val="0"/>
      <w:marRight w:val="0"/>
      <w:marTop w:val="0"/>
      <w:marBottom w:val="0"/>
      <w:divBdr>
        <w:top w:val="none" w:sz="0" w:space="0" w:color="auto"/>
        <w:left w:val="none" w:sz="0" w:space="0" w:color="auto"/>
        <w:bottom w:val="none" w:sz="0" w:space="0" w:color="auto"/>
        <w:right w:val="none" w:sz="0" w:space="0" w:color="auto"/>
      </w:divBdr>
    </w:div>
    <w:div w:id="2105376420">
      <w:bodyDiv w:val="1"/>
      <w:marLeft w:val="0"/>
      <w:marRight w:val="0"/>
      <w:marTop w:val="0"/>
      <w:marBottom w:val="0"/>
      <w:divBdr>
        <w:top w:val="none" w:sz="0" w:space="0" w:color="auto"/>
        <w:left w:val="none" w:sz="0" w:space="0" w:color="auto"/>
        <w:bottom w:val="none" w:sz="0" w:space="0" w:color="auto"/>
        <w:right w:val="none" w:sz="0" w:space="0" w:color="auto"/>
      </w:divBdr>
      <w:divsChild>
        <w:div w:id="71318157">
          <w:marLeft w:val="547"/>
          <w:marRight w:val="0"/>
          <w:marTop w:val="120"/>
          <w:marBottom w:val="120"/>
          <w:divBdr>
            <w:top w:val="none" w:sz="0" w:space="0" w:color="auto"/>
            <w:left w:val="none" w:sz="0" w:space="0" w:color="auto"/>
            <w:bottom w:val="none" w:sz="0" w:space="0" w:color="auto"/>
            <w:right w:val="none" w:sz="0" w:space="0" w:color="auto"/>
          </w:divBdr>
        </w:div>
        <w:div w:id="105974068">
          <w:marLeft w:val="547"/>
          <w:marRight w:val="0"/>
          <w:marTop w:val="120"/>
          <w:marBottom w:val="120"/>
          <w:divBdr>
            <w:top w:val="none" w:sz="0" w:space="0" w:color="auto"/>
            <w:left w:val="none" w:sz="0" w:space="0" w:color="auto"/>
            <w:bottom w:val="none" w:sz="0" w:space="0" w:color="auto"/>
            <w:right w:val="none" w:sz="0" w:space="0" w:color="auto"/>
          </w:divBdr>
        </w:div>
        <w:div w:id="398940733">
          <w:marLeft w:val="547"/>
          <w:marRight w:val="0"/>
          <w:marTop w:val="120"/>
          <w:marBottom w:val="120"/>
          <w:divBdr>
            <w:top w:val="none" w:sz="0" w:space="0" w:color="auto"/>
            <w:left w:val="none" w:sz="0" w:space="0" w:color="auto"/>
            <w:bottom w:val="none" w:sz="0" w:space="0" w:color="auto"/>
            <w:right w:val="none" w:sz="0" w:space="0" w:color="auto"/>
          </w:divBdr>
        </w:div>
        <w:div w:id="1295138465">
          <w:marLeft w:val="547"/>
          <w:marRight w:val="0"/>
          <w:marTop w:val="120"/>
          <w:marBottom w:val="120"/>
          <w:divBdr>
            <w:top w:val="none" w:sz="0" w:space="0" w:color="auto"/>
            <w:left w:val="none" w:sz="0" w:space="0" w:color="auto"/>
            <w:bottom w:val="none" w:sz="0" w:space="0" w:color="auto"/>
            <w:right w:val="none" w:sz="0" w:space="0" w:color="auto"/>
          </w:divBdr>
        </w:div>
        <w:div w:id="1395085062">
          <w:marLeft w:val="547"/>
          <w:marRight w:val="0"/>
          <w:marTop w:val="120"/>
          <w:marBottom w:val="120"/>
          <w:divBdr>
            <w:top w:val="none" w:sz="0" w:space="0" w:color="auto"/>
            <w:left w:val="none" w:sz="0" w:space="0" w:color="auto"/>
            <w:bottom w:val="none" w:sz="0" w:space="0" w:color="auto"/>
            <w:right w:val="none" w:sz="0" w:space="0" w:color="auto"/>
          </w:divBdr>
        </w:div>
        <w:div w:id="1620331320">
          <w:marLeft w:val="547"/>
          <w:marRight w:val="0"/>
          <w:marTop w:val="120"/>
          <w:marBottom w:val="120"/>
          <w:divBdr>
            <w:top w:val="none" w:sz="0" w:space="0" w:color="auto"/>
            <w:left w:val="none" w:sz="0" w:space="0" w:color="auto"/>
            <w:bottom w:val="none" w:sz="0" w:space="0" w:color="auto"/>
            <w:right w:val="none" w:sz="0" w:space="0" w:color="auto"/>
          </w:divBdr>
        </w:div>
        <w:div w:id="1645426206">
          <w:marLeft w:val="547"/>
          <w:marRight w:val="0"/>
          <w:marTop w:val="120"/>
          <w:marBottom w:val="120"/>
          <w:divBdr>
            <w:top w:val="none" w:sz="0" w:space="0" w:color="auto"/>
            <w:left w:val="none" w:sz="0" w:space="0" w:color="auto"/>
            <w:bottom w:val="none" w:sz="0" w:space="0" w:color="auto"/>
            <w:right w:val="none" w:sz="0" w:space="0" w:color="auto"/>
          </w:divBdr>
        </w:div>
        <w:div w:id="1726487946">
          <w:marLeft w:val="547"/>
          <w:marRight w:val="0"/>
          <w:marTop w:val="120"/>
          <w:marBottom w:val="120"/>
          <w:divBdr>
            <w:top w:val="none" w:sz="0" w:space="0" w:color="auto"/>
            <w:left w:val="none" w:sz="0" w:space="0" w:color="auto"/>
            <w:bottom w:val="none" w:sz="0" w:space="0" w:color="auto"/>
            <w:right w:val="none" w:sz="0" w:space="0" w:color="auto"/>
          </w:divBdr>
        </w:div>
        <w:div w:id="1753816533">
          <w:marLeft w:val="547"/>
          <w:marRight w:val="0"/>
          <w:marTop w:val="120"/>
          <w:marBottom w:val="120"/>
          <w:divBdr>
            <w:top w:val="none" w:sz="0" w:space="0" w:color="auto"/>
            <w:left w:val="none" w:sz="0" w:space="0" w:color="auto"/>
            <w:bottom w:val="none" w:sz="0" w:space="0" w:color="auto"/>
            <w:right w:val="none" w:sz="0" w:space="0" w:color="auto"/>
          </w:divBdr>
        </w:div>
        <w:div w:id="1913924173">
          <w:marLeft w:val="547"/>
          <w:marRight w:val="0"/>
          <w:marTop w:val="120"/>
          <w:marBottom w:val="120"/>
          <w:divBdr>
            <w:top w:val="none" w:sz="0" w:space="0" w:color="auto"/>
            <w:left w:val="none" w:sz="0" w:space="0" w:color="auto"/>
            <w:bottom w:val="none" w:sz="0" w:space="0" w:color="auto"/>
            <w:right w:val="none" w:sz="0" w:space="0" w:color="auto"/>
          </w:divBdr>
        </w:div>
      </w:divsChild>
    </w:div>
    <w:div w:id="2106421035">
      <w:bodyDiv w:val="1"/>
      <w:marLeft w:val="0"/>
      <w:marRight w:val="0"/>
      <w:marTop w:val="0"/>
      <w:marBottom w:val="0"/>
      <w:divBdr>
        <w:top w:val="none" w:sz="0" w:space="0" w:color="auto"/>
        <w:left w:val="none" w:sz="0" w:space="0" w:color="auto"/>
        <w:bottom w:val="none" w:sz="0" w:space="0" w:color="auto"/>
        <w:right w:val="none" w:sz="0" w:space="0" w:color="auto"/>
      </w:divBdr>
    </w:div>
    <w:div w:id="2119907628">
      <w:bodyDiv w:val="1"/>
      <w:marLeft w:val="0"/>
      <w:marRight w:val="0"/>
      <w:marTop w:val="0"/>
      <w:marBottom w:val="0"/>
      <w:divBdr>
        <w:top w:val="none" w:sz="0" w:space="0" w:color="auto"/>
        <w:left w:val="none" w:sz="0" w:space="0" w:color="auto"/>
        <w:bottom w:val="none" w:sz="0" w:space="0" w:color="auto"/>
        <w:right w:val="none" w:sz="0" w:space="0" w:color="auto"/>
      </w:divBdr>
    </w:div>
    <w:div w:id="2120489725">
      <w:bodyDiv w:val="1"/>
      <w:marLeft w:val="0"/>
      <w:marRight w:val="0"/>
      <w:marTop w:val="0"/>
      <w:marBottom w:val="0"/>
      <w:divBdr>
        <w:top w:val="none" w:sz="0" w:space="0" w:color="auto"/>
        <w:left w:val="none" w:sz="0" w:space="0" w:color="auto"/>
        <w:bottom w:val="none" w:sz="0" w:space="0" w:color="auto"/>
        <w:right w:val="none" w:sz="0" w:space="0" w:color="auto"/>
      </w:divBdr>
    </w:div>
    <w:div w:id="2125997646">
      <w:bodyDiv w:val="1"/>
      <w:marLeft w:val="0"/>
      <w:marRight w:val="0"/>
      <w:marTop w:val="0"/>
      <w:marBottom w:val="0"/>
      <w:divBdr>
        <w:top w:val="none" w:sz="0" w:space="0" w:color="auto"/>
        <w:left w:val="none" w:sz="0" w:space="0" w:color="auto"/>
        <w:bottom w:val="none" w:sz="0" w:space="0" w:color="auto"/>
        <w:right w:val="none" w:sz="0" w:space="0" w:color="auto"/>
      </w:divBdr>
      <w:divsChild>
        <w:div w:id="1906183142">
          <w:marLeft w:val="562"/>
          <w:marRight w:val="0"/>
          <w:marTop w:val="120"/>
          <w:marBottom w:val="0"/>
          <w:divBdr>
            <w:top w:val="none" w:sz="0" w:space="0" w:color="auto"/>
            <w:left w:val="none" w:sz="0" w:space="0" w:color="auto"/>
            <w:bottom w:val="none" w:sz="0" w:space="0" w:color="auto"/>
            <w:right w:val="none" w:sz="0" w:space="0" w:color="auto"/>
          </w:divBdr>
        </w:div>
      </w:divsChild>
    </w:div>
    <w:div w:id="2130122890">
      <w:bodyDiv w:val="1"/>
      <w:marLeft w:val="0"/>
      <w:marRight w:val="0"/>
      <w:marTop w:val="0"/>
      <w:marBottom w:val="0"/>
      <w:divBdr>
        <w:top w:val="none" w:sz="0" w:space="0" w:color="auto"/>
        <w:left w:val="none" w:sz="0" w:space="0" w:color="auto"/>
        <w:bottom w:val="none" w:sz="0" w:space="0" w:color="auto"/>
        <w:right w:val="none" w:sz="0" w:space="0" w:color="auto"/>
      </w:divBdr>
    </w:div>
    <w:div w:id="2133205162">
      <w:bodyDiv w:val="1"/>
      <w:marLeft w:val="0"/>
      <w:marRight w:val="0"/>
      <w:marTop w:val="0"/>
      <w:marBottom w:val="0"/>
      <w:divBdr>
        <w:top w:val="none" w:sz="0" w:space="0" w:color="auto"/>
        <w:left w:val="none" w:sz="0" w:space="0" w:color="auto"/>
        <w:bottom w:val="none" w:sz="0" w:space="0" w:color="auto"/>
        <w:right w:val="none" w:sz="0" w:space="0" w:color="auto"/>
      </w:divBdr>
      <w:divsChild>
        <w:div w:id="805316410">
          <w:marLeft w:val="562"/>
          <w:marRight w:val="0"/>
          <w:marTop w:val="120"/>
          <w:marBottom w:val="0"/>
          <w:divBdr>
            <w:top w:val="none" w:sz="0" w:space="0" w:color="auto"/>
            <w:left w:val="none" w:sz="0" w:space="0" w:color="auto"/>
            <w:bottom w:val="none" w:sz="0" w:space="0" w:color="auto"/>
            <w:right w:val="none" w:sz="0" w:space="0" w:color="auto"/>
          </w:divBdr>
        </w:div>
      </w:divsChild>
    </w:div>
    <w:div w:id="2134442871">
      <w:bodyDiv w:val="1"/>
      <w:marLeft w:val="0"/>
      <w:marRight w:val="0"/>
      <w:marTop w:val="0"/>
      <w:marBottom w:val="0"/>
      <w:divBdr>
        <w:top w:val="none" w:sz="0" w:space="0" w:color="auto"/>
        <w:left w:val="none" w:sz="0" w:space="0" w:color="auto"/>
        <w:bottom w:val="none" w:sz="0" w:space="0" w:color="auto"/>
        <w:right w:val="none" w:sz="0" w:space="0" w:color="auto"/>
      </w:divBdr>
    </w:div>
    <w:div w:id="2140026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microsoft.com/office/2011/relationships/commentsExtended" Target="commentsExtended.xml"/><Relationship Id="rId26" Type="http://schemas.openxmlformats.org/officeDocument/2006/relationships/hyperlink" Target="https://databricks.com/blog/2015/04/24/recent-performance-improvements-in-apache-spark-sql-python-dataframes-and-more.html" TargetMode="External"/><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docs.microsoft.com/en-us/azure/storage/common/storage-redundancy-gr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1.emf"/><Relationship Id="rId24" Type="http://schemas.openxmlformats.org/officeDocument/2006/relationships/hyperlink" Target="https://github.com/rolftesmer/SQLCDC2EventHub" TargetMode="External"/><Relationship Id="rId32" Type="http://schemas.openxmlformats.org/officeDocument/2006/relationships/footer" Target="footer1.xml"/><Relationship Id="rId37" Type="http://schemas.openxmlformats.org/officeDocument/2006/relationships/footer" Target="footer3.xml"/><Relationship Id="rId40" Type="http://schemas.openxmlformats.org/officeDocument/2006/relationships/footer" Target="footer5.xml"/><Relationship Id="rId45" Type="http://schemas.openxmlformats.org/officeDocument/2006/relationships/image" Target="media/image19.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eader" Target="header1.xm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mrfoxsql.wordpress.com/2017/07/12/streaming-etl-send-sql-change-data-capture-cdc-to-azure-event-hub/"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2.xm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hyperlink" Target="https://docs.microsoft.com/en-us/azure/analysis-services/analysis-services-bcdr"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hyperlink" Target="file://lond2/scripta" TargetMode="External"/><Relationship Id="rId38" Type="http://schemas.openxmlformats.org/officeDocument/2006/relationships/footer" Target="footer4.xml"/><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azure.microsoft.com/en-us/resources/samples/event-hubs-dotnet-import-from-sql/" TargetMode="External"/><Relationship Id="rId28" Type="http://schemas.openxmlformats.org/officeDocument/2006/relationships/image" Target="media/image11.png"/><Relationship Id="rId36" Type="http://schemas.openxmlformats.org/officeDocument/2006/relationships/header" Target="header3.xml"/><Relationship Id="rId49" Type="http://schemas.openxmlformats.org/officeDocument/2006/relationships/hyperlink" Target="https://docs.microsoft.com/en-us/azure/cosmos-db/cassandra-spark-databrick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_rels/header3.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Altius V1.1">
  <a:themeElements>
    <a:clrScheme name="Altius_Sep2014">
      <a:dk1>
        <a:srgbClr val="313231"/>
      </a:dk1>
      <a:lt1>
        <a:srgbClr val="F6A106"/>
      </a:lt1>
      <a:dk2>
        <a:srgbClr val="505150"/>
      </a:dk2>
      <a:lt2>
        <a:srgbClr val="FFFFFF"/>
      </a:lt2>
      <a:accent1>
        <a:srgbClr val="9C8C6C"/>
      </a:accent1>
      <a:accent2>
        <a:srgbClr val="005696"/>
      </a:accent2>
      <a:accent3>
        <a:srgbClr val="6B9101"/>
      </a:accent3>
      <a:accent4>
        <a:srgbClr val="BE0000"/>
      </a:accent4>
      <a:accent5>
        <a:srgbClr val="A4026F"/>
      </a:accent5>
      <a:accent6>
        <a:srgbClr val="5E2A76"/>
      </a:accent6>
      <a:hlink>
        <a:srgbClr val="F6A106"/>
      </a:hlink>
      <a:folHlink>
        <a:srgbClr val="9C8C6C"/>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A51CE95B25814F96367FC577329B99" ma:contentTypeVersion="12" ma:contentTypeDescription="Create a new document." ma:contentTypeScope="" ma:versionID="7463a2348bc82ae8b533184e9ce462c6">
  <xsd:schema xmlns:xsd="http://www.w3.org/2001/XMLSchema" xmlns:xs="http://www.w3.org/2001/XMLSchema" xmlns:p="http://schemas.microsoft.com/office/2006/metadata/properties" xmlns:ns2="115e1df2-44f5-479b-ad6b-998d0a523c49" xmlns:ns3="d23628ac-e5d4-456a-a5ae-c8c22f2ad333" targetNamespace="http://schemas.microsoft.com/office/2006/metadata/properties" ma:root="true" ma:fieldsID="cbe843f923aa70384289853ce4c5937a" ns2:_="" ns3:_="">
    <xsd:import namespace="115e1df2-44f5-479b-ad6b-998d0a523c49"/>
    <xsd:import namespace="d23628ac-e5d4-456a-a5ae-c8c22f2ad33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5e1df2-44f5-479b-ad6b-998d0a523c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3628ac-e5d4-456a-a5ae-c8c22f2ad33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E6954-ECC9-40B8-A165-549B047C1C14}"/>
</file>

<file path=customXml/itemProps2.xml><?xml version="1.0" encoding="utf-8"?>
<ds:datastoreItem xmlns:ds="http://schemas.openxmlformats.org/officeDocument/2006/customXml" ds:itemID="{D0843E74-C15F-4D1A-A9E0-0CC40FAED90C}">
  <ds:schemaRefs>
    <ds:schemaRef ds:uri="http://schemas.microsoft.com/sharepoint/v3/contenttype/forms"/>
  </ds:schemaRefs>
</ds:datastoreItem>
</file>

<file path=customXml/itemProps3.xml><?xml version="1.0" encoding="utf-8"?>
<ds:datastoreItem xmlns:ds="http://schemas.openxmlformats.org/officeDocument/2006/customXml" ds:itemID="{925A22D3-CC2B-4476-A645-49583E88F8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67241B9-79DA-43F0-ACAC-A4135F4D90C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Corporate</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SOW001 – NGA HR</dc:title>
  <dc:subject/>
  <dc:creator>Steve Waterman;Stephen Shelton</dc:creator>
  <cp:keywords/>
  <dc:description/>
  <cp:lastModifiedBy>Rafiq, Imran</cp:lastModifiedBy>
  <cp:revision>7</cp:revision>
  <cp:lastPrinted>2018-10-01T14:18:00Z</cp:lastPrinted>
  <dcterms:created xsi:type="dcterms:W3CDTF">2019-03-01T11:39:00Z</dcterms:created>
  <dcterms:modified xsi:type="dcterms:W3CDTF">2019-09-19T16:27:20Z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0x01010026A51CE95B25814F96367FC577329B99</vt:lpwstr>
  </property>
  <property fmtid="{D5CDD505-2E9C-101B-9397-08002B2CF9AE}" pid="3" name="_dlc_DocIdItemGuid">
    <vt:lpwstr>b7e5f57a-a58c-4c1d-b528-b51cb2906e79</vt:lpwstr>
  </property>
  <property fmtid="{D5CDD505-2E9C-101B-9397-08002B2CF9AE}" pid="4" name="AuthorIds_UIVersion_512">
    <vt:lpwstr>6</vt:lpwstr>
  </property>
</Properties>
</file>