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"/>
        <w:jc w:val="left"/>
        <w:rPr>
          <w:rFonts w:eastAsia="Times New Roman"/>
          <w:kern w:val="0"/>
          <w:sz w:val="6"/>
          <w:szCs w:val="6"/>
          <w:lang w:eastAsia="en-US"/>
        </w:rPr>
      </w:pPr>
    </w:p>
    <w:p>
      <w:pPr>
        <w:spacing w:line="1006" w:lineRule="exact"/>
        <w:ind w:left="3754"/>
        <w:jc w:val="left"/>
        <w:rPr>
          <w:rFonts w:eastAsia="Times New Roman"/>
          <w:kern w:val="0"/>
          <w:sz w:val="20"/>
          <w:szCs w:val="20"/>
          <w:lang w:eastAsia="en-US"/>
        </w:rPr>
      </w:pPr>
      <w:r>
        <w:rPr>
          <w:rFonts w:eastAsia="Times New Roman"/>
          <w:kern w:val="0"/>
          <w:position w:val="-19"/>
          <w:sz w:val="20"/>
          <w:szCs w:val="20"/>
        </w:rPr>
        <w:drawing>
          <wp:inline distT="0" distB="0" distL="0" distR="0">
            <wp:extent cx="2755900" cy="6388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038" cy="6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/>
        <w:jc w:val="left"/>
        <w:rPr>
          <w:rFonts w:eastAsia="Times New Roman"/>
          <w:kern w:val="0"/>
          <w:sz w:val="14"/>
          <w:szCs w:val="14"/>
          <w:lang w:eastAsia="en-US"/>
        </w:rPr>
      </w:pPr>
    </w:p>
    <w:p>
      <w:pPr>
        <w:spacing w:line="539" w:lineRule="exact"/>
        <w:ind w:left="4853"/>
        <w:jc w:val="left"/>
        <w:rPr>
          <w:rFonts w:ascii="宋体" w:hAnsi="宋体" w:cs="宋体"/>
          <w:kern w:val="0"/>
          <w:sz w:val="44"/>
          <w:szCs w:val="44"/>
          <w:lang w:eastAsia="en-US"/>
        </w:rPr>
      </w:pPr>
      <w:r>
        <w:rPr>
          <w:rFonts w:ascii="Calibri" w:hAnsi="Calibri" w:eastAsia="Calibri"/>
          <w:kern w:val="0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-737235</wp:posOffset>
            </wp:positionV>
            <wp:extent cx="1781810" cy="1845310"/>
            <wp:effectExtent l="0" t="0" r="889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84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bCs/>
          <w:kern w:val="0"/>
          <w:sz w:val="44"/>
          <w:szCs w:val="44"/>
          <w:lang w:eastAsia="en-US"/>
        </w:rPr>
        <w:t>计 控 学</w:t>
      </w:r>
      <w:r>
        <w:rPr>
          <w:rFonts w:ascii="宋体" w:hAnsi="宋体" w:cs="宋体"/>
          <w:b/>
          <w:bCs/>
          <w:spacing w:val="-10"/>
          <w:kern w:val="0"/>
          <w:sz w:val="44"/>
          <w:szCs w:val="44"/>
          <w:lang w:eastAsia="en-US"/>
        </w:rPr>
        <w:t xml:space="preserve"> </w:t>
      </w:r>
      <w:r>
        <w:rPr>
          <w:rFonts w:ascii="宋体" w:hAnsi="宋体" w:cs="宋体"/>
          <w:b/>
          <w:bCs/>
          <w:kern w:val="0"/>
          <w:sz w:val="44"/>
          <w:szCs w:val="44"/>
          <w:lang w:eastAsia="en-US"/>
        </w:rPr>
        <w:t>院</w:t>
      </w:r>
    </w:p>
    <w:p>
      <w:pPr>
        <w:spacing w:before="183"/>
        <w:ind w:left="2952"/>
        <w:jc w:val="left"/>
        <w:rPr>
          <w:rFonts w:eastAsia="Times New Roman"/>
          <w:kern w:val="0"/>
          <w:sz w:val="18"/>
          <w:szCs w:val="18"/>
          <w:lang w:eastAsia="en-US"/>
        </w:rPr>
      </w:pPr>
      <w:r>
        <w:rPr>
          <w:rFonts w:hAnsi="Calibri"/>
          <w:b/>
          <w:kern w:val="0"/>
          <w:sz w:val="18"/>
          <w:szCs w:val="18"/>
          <w:lang w:eastAsia="en-US"/>
        </w:rPr>
        <w:t>College of computer and control</w:t>
      </w:r>
      <w:r>
        <w:rPr>
          <w:rFonts w:hAnsi="Calibri"/>
          <w:b/>
          <w:spacing w:val="-27"/>
          <w:kern w:val="0"/>
          <w:sz w:val="18"/>
          <w:szCs w:val="18"/>
          <w:lang w:eastAsia="en-US"/>
        </w:rPr>
        <w:t xml:space="preserve"> </w:t>
      </w:r>
      <w:r>
        <w:rPr>
          <w:rFonts w:hAnsi="Calibri"/>
          <w:b/>
          <w:kern w:val="0"/>
          <w:sz w:val="18"/>
          <w:szCs w:val="18"/>
          <w:lang w:eastAsia="en-US"/>
        </w:rPr>
        <w:t>engineering</w:t>
      </w:r>
      <w:r>
        <w:rPr>
          <w:rFonts w:eastAsiaTheme="minorEastAsia"/>
          <w:kern w:val="0"/>
          <w:sz w:val="18"/>
          <w:szCs w:val="18"/>
        </w:rPr>
        <w:t xml:space="preserve"> </w:t>
      </w:r>
      <w:r>
        <w:rPr>
          <w:rFonts w:hAnsi="Calibri"/>
          <w:b/>
          <w:kern w:val="0"/>
          <w:sz w:val="18"/>
          <w:szCs w:val="18"/>
          <w:lang w:eastAsia="en-US"/>
        </w:rPr>
        <w:t>Qiqihar</w:t>
      </w:r>
      <w:r>
        <w:rPr>
          <w:rFonts w:hAnsi="Calibri"/>
          <w:b/>
          <w:spacing w:val="-13"/>
          <w:kern w:val="0"/>
          <w:sz w:val="18"/>
          <w:szCs w:val="18"/>
          <w:lang w:eastAsia="en-US"/>
        </w:rPr>
        <w:t xml:space="preserve"> </w:t>
      </w:r>
      <w:r>
        <w:rPr>
          <w:rFonts w:hAnsi="Calibri"/>
          <w:b/>
          <w:kern w:val="0"/>
          <w:sz w:val="18"/>
          <w:szCs w:val="18"/>
          <w:lang w:eastAsia="en-US"/>
        </w:rPr>
        <w:t>university</w:t>
      </w:r>
    </w:p>
    <w:p>
      <w:pPr>
        <w:jc w:val="left"/>
        <w:rPr>
          <w:rFonts w:eastAsia="Times New Roman"/>
          <w:b/>
          <w:bCs/>
          <w:kern w:val="0"/>
          <w:sz w:val="20"/>
          <w:szCs w:val="20"/>
          <w:lang w:eastAsia="en-US"/>
        </w:rPr>
      </w:pPr>
    </w:p>
    <w:p>
      <w:pPr>
        <w:jc w:val="left"/>
        <w:rPr>
          <w:rFonts w:eastAsia="Times New Roman"/>
          <w:b/>
          <w:bCs/>
          <w:kern w:val="0"/>
          <w:sz w:val="20"/>
          <w:szCs w:val="20"/>
          <w:lang w:eastAsia="en-US"/>
        </w:rPr>
      </w:pPr>
    </w:p>
    <w:p>
      <w:pPr>
        <w:spacing w:before="6"/>
        <w:jc w:val="left"/>
        <w:rPr>
          <w:rFonts w:eastAsia="Times New Roman"/>
          <w:b/>
          <w:bCs/>
          <w:kern w:val="0"/>
          <w:sz w:val="17"/>
          <w:szCs w:val="17"/>
          <w:lang w:eastAsia="en-US"/>
        </w:rPr>
      </w:pPr>
    </w:p>
    <w:p>
      <w:pPr>
        <w:spacing w:line="820" w:lineRule="exact"/>
        <w:jc w:val="center"/>
        <w:rPr>
          <w:rFonts w:ascii="黑体" w:hAnsi="黑体" w:eastAsia="黑体" w:cs="黑体"/>
          <w:kern w:val="0"/>
          <w:sz w:val="44"/>
          <w:szCs w:val="44"/>
        </w:rPr>
      </w:pPr>
      <w:r>
        <w:rPr>
          <w:rFonts w:hint="eastAsia" w:ascii="黑体" w:hAnsi="黑体" w:eastAsia="黑体" w:cs="黑体"/>
          <w:kern w:val="0"/>
          <w:sz w:val="44"/>
          <w:szCs w:val="44"/>
        </w:rPr>
        <w:t>基于jieba分词生成词云分析及应用</w:t>
      </w:r>
    </w:p>
    <w:p>
      <w:pPr>
        <w:spacing w:line="820" w:lineRule="exact"/>
        <w:jc w:val="center"/>
        <w:rPr>
          <w:rFonts w:ascii="黑体" w:hAnsi="黑体" w:eastAsia="黑体" w:cs="黑体"/>
          <w:kern w:val="0"/>
          <w:sz w:val="44"/>
          <w:szCs w:val="44"/>
        </w:rPr>
      </w:pPr>
      <w:r>
        <w:rPr>
          <w:rFonts w:ascii="黑体" w:hAnsi="黑体" w:eastAsia="黑体" w:cs="黑体"/>
          <w:kern w:val="0"/>
          <w:sz w:val="44"/>
          <w:szCs w:val="44"/>
        </w:rPr>
        <w:t>实训报告</w:t>
      </w:r>
    </w:p>
    <w:p>
      <w:pPr>
        <w:tabs>
          <w:tab w:val="left" w:pos="5954"/>
          <w:tab w:val="left" w:pos="8791"/>
        </w:tabs>
        <w:ind w:firstLine="1145" w:firstLineChars="400"/>
        <w:jc w:val="left"/>
        <w:rPr>
          <w:rFonts w:ascii="宋体" w:hAnsi="宋体" w:cs="宋体"/>
          <w:b/>
          <w:bCs/>
          <w:w w:val="95"/>
          <w:kern w:val="0"/>
          <w:sz w:val="30"/>
          <w:szCs w:val="30"/>
        </w:rPr>
      </w:pPr>
    </w:p>
    <w:p>
      <w:pPr>
        <w:tabs>
          <w:tab w:val="left" w:pos="5954"/>
          <w:tab w:val="left" w:pos="8791"/>
        </w:tabs>
        <w:ind w:firstLine="1145" w:firstLineChars="400"/>
        <w:jc w:val="left"/>
        <w:rPr>
          <w:rFonts w:ascii="宋体" w:hAnsi="宋体" w:cs="宋体"/>
          <w:b/>
          <w:bCs/>
          <w:w w:val="95"/>
          <w:kern w:val="0"/>
          <w:sz w:val="30"/>
          <w:szCs w:val="30"/>
        </w:rPr>
      </w:pPr>
    </w:p>
    <w:p>
      <w:pPr>
        <w:tabs>
          <w:tab w:val="left" w:pos="5954"/>
          <w:tab w:val="left" w:pos="8791"/>
        </w:tabs>
        <w:ind w:firstLine="1145" w:firstLineChars="400"/>
        <w:jc w:val="left"/>
        <w:rPr>
          <w:rFonts w:ascii="宋体" w:hAnsi="宋体" w:cs="宋体"/>
          <w:b/>
          <w:bCs/>
          <w:w w:val="95"/>
          <w:kern w:val="0"/>
          <w:sz w:val="30"/>
          <w:szCs w:val="30"/>
        </w:rPr>
      </w:pPr>
    </w:p>
    <w:p>
      <w:pPr>
        <w:tabs>
          <w:tab w:val="left" w:pos="5954"/>
          <w:tab w:val="left" w:pos="8791"/>
        </w:tabs>
        <w:ind w:firstLine="1145" w:firstLineChars="400"/>
        <w:jc w:val="left"/>
        <w:rPr>
          <w:rFonts w:eastAsia="Times New Roman"/>
          <w:kern w:val="0"/>
          <w:sz w:val="30"/>
          <w:szCs w:val="3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专业班级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        </w:t>
      </w:r>
      <w:r>
        <w:rPr>
          <w:rFonts w:hint="eastAsia"/>
          <w:w w:val="95"/>
          <w:kern w:val="0"/>
          <w:sz w:val="30"/>
          <w:szCs w:val="30"/>
          <w:u w:val="single" w:color="000000"/>
          <w:lang w:val="en-US" w:eastAsia="zh-CN"/>
        </w:rPr>
        <w:t xml:space="preserve"> </w:t>
      </w:r>
      <w:r>
        <w:rPr>
          <w:rFonts w:hint="eastAsia" w:ascii="宋体" w:hAnsi="宋体" w:cs="宋体"/>
          <w:w w:val="95"/>
          <w:kern w:val="0"/>
          <w:sz w:val="30"/>
          <w:szCs w:val="30"/>
          <w:u w:val="single" w:color="000000"/>
        </w:rPr>
        <w:t>计本163</w:t>
      </w:r>
      <w:r>
        <w:rPr>
          <w:rFonts w:ascii="宋体" w:hAnsi="宋体"/>
          <w:w w:val="95"/>
          <w:kern w:val="0"/>
          <w:sz w:val="30"/>
          <w:szCs w:val="30"/>
          <w:u w:val="single" w:color="000000"/>
        </w:rPr>
        <w:t xml:space="preserve">    </w:t>
      </w:r>
      <w:r>
        <w:rPr>
          <w:rFonts w:hint="eastAsia" w:ascii="宋体" w:hAnsi="宋体"/>
          <w:w w:val="95"/>
          <w:kern w:val="0"/>
          <w:sz w:val="30"/>
          <w:szCs w:val="30"/>
          <w:u w:val="single" w:color="000000"/>
        </w:rPr>
        <w:t xml:space="preserve">               </w:t>
      </w:r>
    </w:p>
    <w:p>
      <w:pPr>
        <w:tabs>
          <w:tab w:val="left" w:pos="3373"/>
          <w:tab w:val="left" w:pos="8867"/>
        </w:tabs>
        <w:spacing w:before="7"/>
        <w:ind w:firstLine="1145" w:firstLineChars="400"/>
        <w:jc w:val="left"/>
        <w:rPr>
          <w:rFonts w:ascii="宋体" w:hAnsi="宋体" w:cs="宋体"/>
          <w:kern w:val="0"/>
          <w:sz w:val="19"/>
          <w:szCs w:val="19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学生姓名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ab/>
      </w:r>
      <w:r>
        <w:rPr>
          <w:rFonts w:hint="eastAsia"/>
          <w:w w:val="95"/>
          <w:kern w:val="0"/>
          <w:sz w:val="30"/>
          <w:szCs w:val="30"/>
          <w:u w:val="single" w:color="000000"/>
        </w:rPr>
        <w:t xml:space="preserve">  </w:t>
      </w:r>
      <w:r>
        <w:rPr>
          <w:rFonts w:hint="eastAsia"/>
          <w:w w:val="95"/>
          <w:kern w:val="0"/>
          <w:sz w:val="30"/>
          <w:szCs w:val="30"/>
          <w:u w:val="single" w:color="000000"/>
          <w:lang w:val="en-US" w:eastAsia="zh-CN"/>
        </w:rPr>
        <w:t xml:space="preserve"> </w:t>
      </w:r>
      <w:r>
        <w:rPr>
          <w:rFonts w:hint="eastAsia"/>
          <w:w w:val="95"/>
          <w:kern w:val="0"/>
          <w:sz w:val="30"/>
          <w:szCs w:val="30"/>
          <w:u w:val="single" w:color="000000"/>
        </w:rPr>
        <w:t xml:space="preserve">张清                     </w:t>
      </w:r>
      <w:r>
        <w:rPr>
          <w:rFonts w:ascii="宋体" w:hAnsi="宋体"/>
          <w:w w:val="95"/>
          <w:kern w:val="0"/>
          <w:sz w:val="30"/>
          <w:szCs w:val="30"/>
          <w:u w:val="single" w:color="000000"/>
        </w:rPr>
        <w:t xml:space="preserve"> </w:t>
      </w:r>
    </w:p>
    <w:p>
      <w:pPr>
        <w:tabs>
          <w:tab w:val="left" w:pos="3315"/>
          <w:tab w:val="left" w:pos="6305"/>
        </w:tabs>
        <w:spacing w:before="7"/>
        <w:ind w:firstLine="1145" w:firstLineChars="400"/>
        <w:jc w:val="left"/>
        <w:rPr>
          <w:rFonts w:eastAsia="Times New Roman"/>
          <w:kern w:val="0"/>
          <w:sz w:val="30"/>
          <w:szCs w:val="3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学</w:t>
      </w:r>
      <w:r>
        <w:rPr>
          <w:rFonts w:hint="eastAsia" w:ascii="宋体" w:hAnsi="宋体" w:cs="宋体"/>
          <w:b/>
          <w:bCs/>
          <w:w w:val="95"/>
          <w:kern w:val="0"/>
          <w:sz w:val="30"/>
          <w:szCs w:val="30"/>
        </w:rPr>
        <w:t xml:space="preserve">    </w:t>
      </w: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号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</w:t>
      </w:r>
      <w:r>
        <w:rPr>
          <w:rFonts w:hint="eastAsia"/>
          <w:w w:val="95"/>
          <w:kern w:val="0"/>
          <w:sz w:val="30"/>
          <w:szCs w:val="30"/>
          <w:u w:val="single" w:color="000000"/>
        </w:rPr>
        <w:t xml:space="preserve">         2016021214        </w:t>
      </w:r>
      <w:r>
        <w:rPr>
          <w:rFonts w:ascii="宋体" w:hAnsi="宋体"/>
          <w:spacing w:val="-2"/>
          <w:kern w:val="0"/>
          <w:sz w:val="30"/>
          <w:szCs w:val="30"/>
          <w:u w:val="single" w:color="000000"/>
        </w:rPr>
        <w:t xml:space="preserve">        </w:t>
      </w:r>
    </w:p>
    <w:p>
      <w:pPr>
        <w:tabs>
          <w:tab w:val="left" w:pos="5954"/>
          <w:tab w:val="left" w:pos="7208"/>
        </w:tabs>
        <w:spacing w:before="7"/>
        <w:ind w:firstLine="1145" w:firstLineChars="4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指导教师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        </w:t>
      </w:r>
      <w:r>
        <w:rPr>
          <w:rFonts w:hint="eastAsia"/>
          <w:w w:val="95"/>
          <w:kern w:val="0"/>
          <w:sz w:val="30"/>
          <w:szCs w:val="30"/>
          <w:u w:val="single" w:color="000000"/>
          <w:lang w:val="en-US" w:eastAsia="zh-CN"/>
        </w:rPr>
        <w:t xml:space="preserve"> </w:t>
      </w:r>
      <w:r>
        <w:rPr>
          <w:rFonts w:hint="eastAsia" w:ascii="宋体" w:hAnsi="宋体" w:cs="宋体"/>
          <w:w w:val="95"/>
          <w:kern w:val="0"/>
          <w:sz w:val="30"/>
          <w:szCs w:val="30"/>
          <w:u w:val="single" w:color="000000"/>
        </w:rPr>
        <w:t>李丽丽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   </w:t>
      </w:r>
      <w:r>
        <w:rPr>
          <w:rFonts w:hint="eastAsia" w:eastAsiaTheme="minorEastAsia"/>
          <w:w w:val="95"/>
          <w:kern w:val="0"/>
          <w:sz w:val="30"/>
          <w:szCs w:val="30"/>
          <w:u w:val="single" w:color="000000"/>
        </w:rPr>
        <w:t xml:space="preserve">    </w:t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ab/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ab/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 xml:space="preserve">  </w:t>
      </w:r>
    </w:p>
    <w:p>
      <w:pPr>
        <w:tabs>
          <w:tab w:val="left" w:pos="3934"/>
          <w:tab w:val="left" w:pos="5693"/>
        </w:tabs>
        <w:spacing w:before="7"/>
        <w:ind w:firstLine="1145" w:firstLineChars="4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提交日期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ab/>
      </w:r>
      <w:r>
        <w:rPr>
          <w:rFonts w:hint="eastAsia" w:ascii="宋体" w:hAnsi="宋体" w:cs="宋体"/>
          <w:kern w:val="0"/>
          <w:sz w:val="30"/>
          <w:szCs w:val="30"/>
          <w:u w:val="single" w:color="000000"/>
        </w:rPr>
        <w:t xml:space="preserve">                </w:t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 xml:space="preserve">  </w:t>
      </w:r>
      <w:r>
        <w:rPr>
          <w:rFonts w:hint="eastAsia" w:ascii="宋体" w:hAnsi="宋体" w:cs="宋体"/>
          <w:kern w:val="0"/>
          <w:sz w:val="30"/>
          <w:szCs w:val="30"/>
          <w:u w:val="single" w:color="000000"/>
        </w:rPr>
        <w:t xml:space="preserve">  </w:t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 xml:space="preserve">    </w:t>
      </w:r>
    </w:p>
    <w:p>
      <w:pPr>
        <w:tabs>
          <w:tab w:val="left" w:pos="7614"/>
          <w:tab w:val="left" w:pos="8994"/>
        </w:tabs>
        <w:spacing w:before="7"/>
        <w:ind w:firstLine="1145" w:firstLineChars="400"/>
        <w:jc w:val="left"/>
        <w:rPr>
          <w:b/>
          <w:bCs/>
          <w:kern w:val="0"/>
          <w:sz w:val="30"/>
          <w:szCs w:val="30"/>
          <w:u w:val="single" w:color="00000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成</w:t>
      </w:r>
      <w:r>
        <w:rPr>
          <w:rFonts w:hint="eastAsia" w:ascii="宋体" w:hAnsi="宋体" w:cs="宋体"/>
          <w:b/>
          <w:bCs/>
          <w:w w:val="95"/>
          <w:kern w:val="0"/>
          <w:sz w:val="30"/>
          <w:szCs w:val="30"/>
        </w:rPr>
        <w:t xml:space="preserve">   </w:t>
      </w:r>
      <w:r>
        <w:rPr>
          <w:rFonts w:ascii="宋体" w:hAnsi="宋体" w:cs="宋体"/>
          <w:b/>
          <w:bCs/>
          <w:kern w:val="0"/>
          <w:sz w:val="30"/>
          <w:szCs w:val="30"/>
        </w:rPr>
        <w:t>绩</w:t>
      </w:r>
      <w:r>
        <w:rPr>
          <w:rFonts w:ascii="宋体" w:hAnsi="宋体" w:cs="宋体"/>
          <w:b/>
          <w:bCs/>
          <w:spacing w:val="-1"/>
          <w:kern w:val="0"/>
          <w:sz w:val="30"/>
          <w:szCs w:val="30"/>
        </w:rPr>
        <w:t xml:space="preserve"> </w:t>
      </w:r>
      <w:r>
        <w:rPr>
          <w:rFonts w:eastAsia="Times New Roman"/>
          <w:b/>
          <w:bCs/>
          <w:kern w:val="0"/>
          <w:sz w:val="30"/>
          <w:szCs w:val="30"/>
          <w:u w:val="single" w:color="000000"/>
        </w:rPr>
        <w:t xml:space="preserve"> </w:t>
      </w:r>
      <w:r>
        <w:rPr>
          <w:rFonts w:eastAsia="Times New Roman"/>
          <w:b/>
          <w:bCs/>
          <w:kern w:val="0"/>
          <w:sz w:val="30"/>
          <w:szCs w:val="30"/>
          <w:u w:val="single" w:color="000000"/>
        </w:rPr>
        <w:tab/>
      </w:r>
    </w:p>
    <w:p>
      <w:pPr>
        <w:jc w:val="left"/>
        <w:rPr>
          <w:b/>
          <w:bCs/>
          <w:kern w:val="0"/>
          <w:sz w:val="30"/>
          <w:szCs w:val="30"/>
          <w:u w:val="single" w:color="000000"/>
        </w:rPr>
      </w:pPr>
    </w:p>
    <w:p>
      <w:pPr>
        <w:widowControl/>
        <w:jc w:val="left"/>
        <w:rPr>
          <w:rFonts w:ascii="黑体" w:hAnsi="宋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黑体" w:hAnsi="宋体" w:eastAsia="黑体"/>
          <w:sz w:val="36"/>
          <w:szCs w:val="36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279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00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_Toc30825_WPSOffice_Level1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222d9d8e-85f2-4a7e-89a3-18db38bad23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基于jieba分词的小说关键词生成词云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" w:name="_Toc30825_WPSOffice_Level1Page"/>
          <w:r>
            <w:rPr>
              <w:rFonts w:hint="eastAsia" w:ascii="宋体" w:hAnsi="宋体" w:eastAsia="宋体" w:cs="宋体"/>
            </w:rPr>
            <w:t>2</w:t>
          </w:r>
          <w:bookmarkEnd w:id="1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_Toc27008_WPSOffice_Level1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f600516a-8eb5-4cd6-a01a-1a75062ba21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 概述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" w:name="_Toc27008_WPSOffice_Level1Page"/>
          <w:r>
            <w:rPr>
              <w:rFonts w:hint="eastAsia" w:ascii="宋体" w:hAnsi="宋体" w:eastAsia="宋体" w:cs="宋体"/>
            </w:rPr>
            <w:t>2</w:t>
          </w:r>
          <w:bookmarkEnd w:id="2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_Toc27008_WPSOffice_Level2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03eefe42-c35c-46b7-a8d3-7011aba93c3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1.1 目的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" w:name="_Toc27008_WPSOffice_Level2Page"/>
          <w:r>
            <w:rPr>
              <w:rFonts w:hint="eastAsia" w:ascii="宋体" w:hAnsi="宋体" w:eastAsia="宋体" w:cs="宋体"/>
            </w:rPr>
            <w:t>2</w:t>
          </w:r>
          <w:bookmarkEnd w:id="3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_Toc26099_WPSOffice_Level2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22585bca-4fbf-42dc-b387-7003c8952eb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1.2 背景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4" w:name="_Toc26099_WPSOffice_Level2Page"/>
          <w:r>
            <w:rPr>
              <w:rFonts w:hint="eastAsia" w:ascii="宋体" w:hAnsi="宋体" w:eastAsia="宋体" w:cs="宋体"/>
            </w:rPr>
            <w:t>2</w:t>
          </w:r>
          <w:bookmarkEnd w:id="4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_Toc30549_WPSOffice_Level2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eb63d840-c889-4c4e-a915-47b3ae0289a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1.3 研究内容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5" w:name="_Toc30549_WPSOffice_Level2Page"/>
          <w:r>
            <w:rPr>
              <w:rFonts w:hint="eastAsia" w:ascii="宋体" w:hAnsi="宋体" w:eastAsia="宋体" w:cs="宋体"/>
            </w:rPr>
            <w:t>3</w:t>
          </w:r>
          <w:bookmarkEnd w:id="5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_Toc26099_WPSOffice_Level1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a304a7b8-5e9d-48d3-af42-a09dfa7f35a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 环境说明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6" w:name="_Toc26099_WPSOffice_Level1Page"/>
          <w:r>
            <w:rPr>
              <w:rFonts w:hint="eastAsia" w:ascii="宋体" w:hAnsi="宋体" w:eastAsia="宋体" w:cs="宋体"/>
            </w:rPr>
            <w:t>3</w:t>
          </w:r>
          <w:bookmarkEnd w:id="6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_Toc21292_WPSOffice_Level2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a11be201-e913-4c42-b9a1-a8859767c53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2.1 环境要求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7" w:name="_Toc21292_WPSOffice_Level2Page"/>
          <w:r>
            <w:rPr>
              <w:rFonts w:hint="eastAsia" w:ascii="宋体" w:hAnsi="宋体" w:eastAsia="宋体" w:cs="宋体"/>
            </w:rPr>
            <w:t>3</w:t>
          </w:r>
          <w:bookmarkEnd w:id="7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_Toc25373_WPSOffice_Level2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59c470eb-7e8b-4fe1-a229-275db0e1fcf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2.2 安装与搭建环境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8" w:name="_Toc25373_WPSOffice_Level2Page"/>
          <w:r>
            <w:rPr>
              <w:rFonts w:hint="eastAsia" w:ascii="宋体" w:hAnsi="宋体" w:eastAsia="宋体" w:cs="宋体"/>
            </w:rPr>
            <w:t>3</w:t>
          </w:r>
          <w:bookmarkEnd w:id="8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_Toc30549_WPSOffice_Level1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1f087e90-7398-491d-91d0-44bac0cb32f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3．需求分析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9" w:name="_Toc30549_WPSOffice_Level1Page"/>
          <w:r>
            <w:rPr>
              <w:rFonts w:hint="eastAsia" w:ascii="宋体" w:hAnsi="宋体" w:eastAsia="宋体" w:cs="宋体"/>
            </w:rPr>
            <w:t>4</w:t>
          </w:r>
          <w:bookmarkEnd w:id="9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_Toc3739_WPSOffice_Level2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3c83c53c-9d8b-4e27-a28f-720032bc08a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3.1找到目标小说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0" w:name="_Toc3739_WPSOffice_Level2Page"/>
          <w:r>
            <w:rPr>
              <w:rFonts w:hint="eastAsia" w:ascii="宋体" w:hAnsi="宋体" w:eastAsia="宋体" w:cs="宋体"/>
            </w:rPr>
            <w:t>4</w:t>
          </w:r>
          <w:bookmarkEnd w:id="10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_Toc26915_WPSOffice_Level2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c67283ed-3ae4-464a-a291-d7e18bbf45c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3.2对小说进行分词统计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1" w:name="_Toc26915_WPSOffice_Level2Page"/>
          <w:r>
            <w:rPr>
              <w:rFonts w:hint="eastAsia" w:ascii="宋体" w:hAnsi="宋体" w:eastAsia="宋体" w:cs="宋体"/>
            </w:rPr>
            <w:t>4</w:t>
          </w:r>
          <w:bookmarkEnd w:id="11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_Toc13746_WPSOffice_Level2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996d76b5-35a6-4e8e-a94e-125d4f59bbd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3.3对结果进行统计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2" w:name="_Toc13746_WPSOffice_Level2Page"/>
          <w:r>
            <w:rPr>
              <w:rFonts w:hint="eastAsia" w:ascii="宋体" w:hAnsi="宋体" w:eastAsia="宋体" w:cs="宋体"/>
            </w:rPr>
            <w:t>4</w:t>
          </w:r>
          <w:bookmarkEnd w:id="12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_Toc8703_WPSOffice_Level2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2558b65b-a1cf-4e61-8d8d-29a55a3b4ef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3.4生成词云和柱状图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3" w:name="_Toc8703_WPSOffice_Level2Page"/>
          <w:r>
            <w:rPr>
              <w:rFonts w:hint="eastAsia" w:ascii="宋体" w:hAnsi="宋体" w:eastAsia="宋体" w:cs="宋体"/>
            </w:rPr>
            <w:t>4</w:t>
          </w:r>
          <w:bookmarkEnd w:id="13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_Toc21292_WPSOffice_Level1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7b0bdad8-cbf4-4ac3-8862-68b5e8eaf0b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4．概要设计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4" w:name="_Toc21292_WPSOffice_Level1Page"/>
          <w:r>
            <w:rPr>
              <w:rFonts w:hint="eastAsia" w:ascii="宋体" w:hAnsi="宋体" w:eastAsia="宋体" w:cs="宋体"/>
            </w:rPr>
            <w:t>4</w:t>
          </w:r>
          <w:bookmarkEnd w:id="14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_Toc29655_WPSOffice_Level2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e7561e11-c882-47be-85cb-7a201a57495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4.1为文本设置编码，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5" w:name="_Toc29655_WPSOffice_Level2Page"/>
          <w:r>
            <w:rPr>
              <w:rFonts w:hint="eastAsia" w:ascii="宋体" w:hAnsi="宋体" w:eastAsia="宋体" w:cs="宋体"/>
            </w:rPr>
            <w:t>4</w:t>
          </w:r>
          <w:bookmarkEnd w:id="15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_Toc21511_WPSOffice_Level2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8a6eb3f9-5a1e-4b3f-873d-b3c5e0833de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4.2使用分词方法获取数据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6" w:name="_Toc21511_WPSOffice_Level2Page"/>
          <w:r>
            <w:rPr>
              <w:rFonts w:hint="eastAsia" w:ascii="宋体" w:hAnsi="宋体" w:eastAsia="宋体" w:cs="宋体"/>
            </w:rPr>
            <w:t>4</w:t>
          </w:r>
          <w:bookmarkEnd w:id="16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_Toc9346_WPSOffice_Level2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debc0f7f-b0c1-4c37-8159-20693cf2a6b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4.3使用函数生成词云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7" w:name="_Toc9346_WPSOffice_Level2Page"/>
          <w:r>
            <w:rPr>
              <w:rFonts w:hint="eastAsia" w:ascii="宋体" w:hAnsi="宋体" w:eastAsia="宋体" w:cs="宋体"/>
            </w:rPr>
            <w:t>4</w:t>
          </w:r>
          <w:bookmarkEnd w:id="17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_Toc25373_WPSOffice_Level1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f802054c-96f4-47dc-9d0c-0cea6ff08df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5．详细设计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8" w:name="_Toc25373_WPSOffice_Level1Page"/>
          <w:r>
            <w:rPr>
              <w:rFonts w:hint="eastAsia" w:ascii="宋体" w:hAnsi="宋体" w:eastAsia="宋体" w:cs="宋体"/>
            </w:rPr>
            <w:t>4</w:t>
          </w:r>
          <w:bookmarkEnd w:id="18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_Toc18782_WPSOffice_Level2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e87687c6-2a28-49bc-873e-c1402839020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5.1 数据抓取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9" w:name="_Toc18782_WPSOffice_Level2Page"/>
          <w:r>
            <w:rPr>
              <w:rFonts w:hint="eastAsia" w:ascii="宋体" w:hAnsi="宋体" w:eastAsia="宋体" w:cs="宋体"/>
            </w:rPr>
            <w:t>4</w:t>
          </w:r>
          <w:bookmarkEnd w:id="19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_Toc27008_WPSOffice_Level3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2a912bfe-6caf-4b12-930a-72beb3c4cd5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 引擎(EGINE)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0" w:name="_Toc27008_WPSOffice_Level3Page"/>
          <w:r>
            <w:rPr>
              <w:rFonts w:hint="eastAsia" w:ascii="宋体" w:hAnsi="宋体" w:eastAsia="宋体" w:cs="宋体"/>
            </w:rPr>
            <w:t>5</w:t>
          </w:r>
          <w:bookmarkEnd w:id="20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_Toc26099_WPSOffice_Level3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5ef07db5-e8e6-4997-9313-56ff8051c16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2.调度器(SCHEDULER)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1" w:name="_Toc26099_WPSOffice_Level3Page"/>
          <w:r>
            <w:rPr>
              <w:rFonts w:hint="eastAsia" w:ascii="宋体" w:hAnsi="宋体" w:eastAsia="宋体" w:cs="宋体"/>
            </w:rPr>
            <w:t>5</w:t>
          </w:r>
          <w:bookmarkEnd w:id="21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_Toc30549_WPSOffice_Level3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fb0ea40b-997a-4030-9cfe-403fca77ffa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 下载器(DOWLOADER)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2" w:name="_Toc30549_WPSOffice_Level3Page"/>
          <w:r>
            <w:rPr>
              <w:rFonts w:hint="eastAsia" w:ascii="宋体" w:hAnsi="宋体" w:eastAsia="宋体" w:cs="宋体"/>
            </w:rPr>
            <w:t>5</w:t>
          </w:r>
          <w:bookmarkEnd w:id="22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_Toc21292_WPSOffice_Level3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e793513c-7252-4f61-9a7d-171f46f6cfc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4.爬虫(SPIDERS)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3" w:name="_Toc21292_WPSOffice_Level3Page"/>
          <w:r>
            <w:rPr>
              <w:rFonts w:hint="eastAsia" w:ascii="宋体" w:hAnsi="宋体" w:eastAsia="宋体" w:cs="宋体"/>
            </w:rPr>
            <w:t>5</w:t>
          </w:r>
          <w:bookmarkEnd w:id="23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_Toc25373_WPSOffice_Level3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ee2cfef3-1c4a-4205-a5ca-8c5f1939778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5. 项目管道(ITEM PIPLINES)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4" w:name="_Toc25373_WPSOffice_Level3Page"/>
          <w:r>
            <w:rPr>
              <w:rFonts w:hint="eastAsia" w:ascii="宋体" w:hAnsi="宋体" w:eastAsia="宋体" w:cs="宋体"/>
            </w:rPr>
            <w:t>5</w:t>
          </w:r>
          <w:bookmarkEnd w:id="24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_Toc3739_WPSOffice_Level3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28d1a18a-acf1-43bc-8492-7b42d19f07f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6. 下载器中间件(Downloader Middlewares)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5" w:name="_Toc3739_WPSOffice_Level3Page"/>
          <w:r>
            <w:rPr>
              <w:rFonts w:hint="eastAsia" w:ascii="宋体" w:hAnsi="宋体" w:eastAsia="宋体" w:cs="宋体"/>
            </w:rPr>
            <w:t>5</w:t>
          </w:r>
          <w:bookmarkEnd w:id="25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_Toc26915_WPSOffice_Level3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ae01e3c6-cc5c-486e-a1ed-30980ae2f2f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7. 爬虫中间件(Spider Middlewares)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6" w:name="_Toc26915_WPSOffice_Level3Page"/>
          <w:r>
            <w:rPr>
              <w:rFonts w:hint="eastAsia" w:ascii="宋体" w:hAnsi="宋体" w:eastAsia="宋体" w:cs="宋体"/>
            </w:rPr>
            <w:t>5</w:t>
          </w:r>
          <w:bookmarkEnd w:id="26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_Toc7058_WPSOffice_Level2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8105500f-249c-4f91-837d-9338e980701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5.2 数据存储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7" w:name="_Toc7058_WPSOffice_Level2Page"/>
          <w:r>
            <w:rPr>
              <w:rFonts w:hint="eastAsia" w:ascii="宋体" w:hAnsi="宋体" w:eastAsia="宋体" w:cs="宋体"/>
            </w:rPr>
            <w:t>5</w:t>
          </w:r>
          <w:bookmarkEnd w:id="27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_Toc6029_WPSOffice_Level2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6b0e0ea4-d34d-48ed-b407-e5d170a5077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5.3 数据处理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8" w:name="_Toc6029_WPSOffice_Level2Page"/>
          <w:r>
            <w:rPr>
              <w:rFonts w:hint="eastAsia" w:ascii="宋体" w:hAnsi="宋体" w:eastAsia="宋体" w:cs="宋体"/>
            </w:rPr>
            <w:t>6</w:t>
          </w:r>
          <w:bookmarkEnd w:id="28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_Toc13746_WPSOffice_Level3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babb4cd7-ac71-44a9-8685-dc2532e125e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1.停用词处理: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9" w:name="_Toc13746_WPSOffice_Level3Page"/>
          <w:r>
            <w:rPr>
              <w:rFonts w:hint="eastAsia" w:ascii="宋体" w:hAnsi="宋体" w:eastAsia="宋体" w:cs="宋体"/>
            </w:rPr>
            <w:t>6</w:t>
          </w:r>
          <w:bookmarkEnd w:id="29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_Toc8703_WPSOffice_Level3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e3bf0f57-363d-476e-a99f-c52be4daada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2.jieba分词: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0" w:name="_Toc8703_WPSOffice_Level3Page"/>
          <w:r>
            <w:rPr>
              <w:rFonts w:hint="eastAsia" w:ascii="宋体" w:hAnsi="宋体" w:eastAsia="宋体" w:cs="宋体"/>
            </w:rPr>
            <w:t>6</w:t>
          </w:r>
          <w:bookmarkEnd w:id="30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_Toc29655_WPSOffice_Level3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80152587-b722-462d-a679-ec65b0e82e3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 支持 3 种分词模式：精确模式、全模式、搜索引擎模式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1" w:name="_Toc29655_WPSOffice_Level3Page"/>
          <w:r>
            <w:rPr>
              <w:rFonts w:hint="eastAsia" w:ascii="宋体" w:hAnsi="宋体" w:eastAsia="宋体" w:cs="宋体"/>
            </w:rPr>
            <w:t>6</w:t>
          </w:r>
          <w:bookmarkEnd w:id="31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_Toc21511_WPSOffice_Level3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5efaeed7-a54a-4d8e-ad73-1fd5952a2db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 支持繁体分词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2" w:name="_Toc21511_WPSOffice_Level3Page"/>
          <w:r>
            <w:rPr>
              <w:rFonts w:hint="eastAsia" w:ascii="宋体" w:hAnsi="宋体" w:eastAsia="宋体" w:cs="宋体"/>
            </w:rPr>
            <w:t>6</w:t>
          </w:r>
          <w:bookmarkEnd w:id="32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_Toc9346_WPSOffice_Level3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b0af75ff-3ee5-4a1c-985b-e3ca02cb3bc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 支持自定义词典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3" w:name="_Toc9346_WPSOffice_Level3Page"/>
          <w:r>
            <w:rPr>
              <w:rFonts w:hint="eastAsia" w:ascii="宋体" w:hAnsi="宋体" w:eastAsia="宋体" w:cs="宋体"/>
            </w:rPr>
            <w:t>6</w:t>
          </w:r>
          <w:bookmarkEnd w:id="33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_Toc27912_WPSOffice_Level2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4d9d0fb9-70a5-48bf-a048-b0917055ecf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5.4 数据可视化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4" w:name="_Toc27912_WPSOffice_Level2Page"/>
          <w:r>
            <w:rPr>
              <w:rFonts w:hint="eastAsia" w:ascii="宋体" w:hAnsi="宋体" w:eastAsia="宋体" w:cs="宋体"/>
            </w:rPr>
            <w:t>7</w:t>
          </w:r>
          <w:bookmarkEnd w:id="34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_Toc18782_WPSOffice_Level3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43e85bb3-e587-4e11-8009-b22dbadbac4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1.生成柱状图: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5" w:name="_Toc18782_WPSOffice_Level3Page"/>
          <w:r>
            <w:rPr>
              <w:rFonts w:hint="eastAsia" w:ascii="宋体" w:hAnsi="宋体" w:eastAsia="宋体" w:cs="宋体"/>
            </w:rPr>
            <w:t>7</w:t>
          </w:r>
          <w:bookmarkEnd w:id="35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_Toc7058_WPSOffice_Level3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eabac5ed-2d20-4b14-b114-23501311ca2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 生成词云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6" w:name="_Toc7058_WPSOffice_Level3Page"/>
          <w:r>
            <w:rPr>
              <w:rFonts w:hint="eastAsia" w:ascii="宋体" w:hAnsi="宋体" w:eastAsia="宋体" w:cs="宋体"/>
            </w:rPr>
            <w:t>7</w:t>
          </w:r>
          <w:bookmarkEnd w:id="36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_Toc3739_WPSOffice_Level1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98e260f4-40c4-483d-b287-a22cd2571c0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6．结论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7" w:name="_Toc3739_WPSOffice_Level1Page"/>
          <w:r>
            <w:rPr>
              <w:rFonts w:hint="eastAsia" w:ascii="宋体" w:hAnsi="宋体" w:eastAsia="宋体" w:cs="宋体"/>
            </w:rPr>
            <w:t>8</w:t>
          </w:r>
          <w:bookmarkEnd w:id="37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_Toc26915_WPSOffice_Level1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72791"/>
              <w:placeholder>
                <w:docPart w:val="{addba177-08c7-4f1b-9c69-d4ae3e8e31d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7．参考文献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8" w:name="_Toc26915_WPSOffice_Level1Page"/>
          <w:r>
            <w:rPr>
              <w:rFonts w:hint="eastAsia" w:ascii="宋体" w:hAnsi="宋体" w:eastAsia="宋体" w:cs="宋体"/>
            </w:rPr>
            <w:t>8</w:t>
          </w:r>
          <w:bookmarkEnd w:id="38"/>
          <w:r>
            <w:rPr>
              <w:rFonts w:hint="eastAsia" w:ascii="宋体" w:hAnsi="宋体" w:eastAsia="宋体" w:cs="宋体"/>
            </w:rPr>
            <w:fldChar w:fldCharType="end"/>
          </w:r>
          <w:bookmarkEnd w:id="0"/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黑体" w:hAnsi="宋体" w:eastAsia="黑体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hanging="720" w:hangingChars="300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hanging="720" w:hangingChars="30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摘要:从小说中利用jiebs分词统计出各词出现的频率，生成指定的词云。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sz w:val="24"/>
        </w:rPr>
      </w:pPr>
      <w:r>
        <w:rPr>
          <w:rFonts w:hint="eastAsia" w:ascii="宋体" w:hAnsi="宋体"/>
          <w:sz w:val="24"/>
          <w:szCs w:val="24"/>
        </w:rPr>
        <w:t>关键字:结巴分词  词频统计  图表显示 词云生成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jc w:val="left"/>
        <w:textAlignment w:val="auto"/>
        <w:rPr>
          <w:rFonts w:ascii="黑体" w:hAnsi="宋体" w:eastAsia="黑体"/>
          <w:sz w:val="32"/>
          <w:szCs w:val="32"/>
        </w:rPr>
      </w:pPr>
      <w:bookmarkStart w:id="39" w:name="_Toc22975_WPSOffice_Level1"/>
      <w:bookmarkStart w:id="40" w:name="_Toc16034_WPSOffice_Level1"/>
      <w:bookmarkStart w:id="41" w:name="_Toc27008_WPSOffice_Level1"/>
      <w:bookmarkStart w:id="42" w:name="_Toc5326_WPSOffice_Level1"/>
      <w:bookmarkStart w:id="43" w:name="_Toc26572_WPSOffice_Level1"/>
      <w:bookmarkStart w:id="44" w:name="_Toc18730_WPSOffice_Level1"/>
      <w:bookmarkStart w:id="45" w:name="_Toc10992_WPSOffice_Level1"/>
      <w:r>
        <w:rPr>
          <w:rFonts w:hint="eastAsia"/>
          <w:sz w:val="32"/>
          <w:szCs w:val="32"/>
        </w:rPr>
        <w:t>1. 概述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自然语言处理是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"https://baike.baidu.com/item/%E8%AE%A1%E7%AE%97%E6%9C%BA"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科学领域与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"https://baike.baidu.com/item/%E4%BA%BA%E5%B7%A5%E6%99%BA%E8%83%BD/9180"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人工智能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领域中的一个重要方向。它研究能实现人与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"https://baike.baidu.com/item/%E8%AE%A1%E7%AE%97%E6%9C%BA/140338"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计算机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之间用自然语言进行有效通信的各种理论和方法。自然语言处理是一门融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"https://baike.baidu.com/item/%E8%AF%AD%E8%A8%80%E5%AD%A6/3632"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语言学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"https://baike.baidu.com/item/%E8%AE%A1%E7%AE%97%E6%9C%BA%E7%A7%91%E5%AD%A6"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计算机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"https://baike.baidu.com/item/%E8%87%AA%E7%84%B6%E8%AF%AD%E8%A8%80%E5%A4%84%E7%90%86/365730?fr=aladdin"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科学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"https://baike.baidu.com/item/%E6%95%B0%E5%AD%A6/107037"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数学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于一体的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"https://baike.baidu.com/item/%E7%A7%91%E5%AD%A6"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科学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。因此，这一领域的研究将涉及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"https://baike.baidu.com/item/%E8%87%AA%E7%84%B6%E8%AF%AD%E8%A8%80/4146019"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自然语言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，即人们日常使用的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"https://baike.baidu.com/item/%E8%AF%AD%E8%A8%80/72744"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语言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，所以它与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"https://baike.baidu.com/item/%E8%AF%AD%E8%A8%80%E5%AD%A6/3632"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语言学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的研究有着密切的联系，但又有重要的区别。自然语言处理并不是一般地研究自然语言，而在于研制能有效地实现自然语言通信的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"https://baike.baidu.com/item/%E8%AE%A1%E7%AE%97%E6%9C%BA%E7%B3%BB%E7%BB%9F/7210959"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计算机系统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，特别是其中的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"https://baike.baidu.com/item/%E8%BD%AF%E4%BB%B6%E7%B3%BB%E7%BB%9F/224122"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软件系统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。因而它是计算机科学的一部分。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统计自然语言处理运用了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"https://zh.wikipedia.org/w/index.php?title=%E6%8E%A8%E6%B8%AC%E5%AD%B8&amp;action=edit&amp;redlink=1" \o "推测学（页面不存在）"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A55858"/>
          <w:sz w:val="24"/>
          <w:szCs w:val="24"/>
          <w:shd w:val="clear" w:color="auto" w:fill="FFFFFF"/>
        </w:rPr>
        <w:t>推测学</w:t>
      </w:r>
      <w:r>
        <w:rPr>
          <w:rStyle w:val="13"/>
          <w:rFonts w:ascii="宋体" w:hAnsi="宋体" w:cs="Arial"/>
          <w:color w:val="A55858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"https://zh.wikipedia.org/wiki/%E6%A9%9F%E7%8E%87" \o "几率"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几率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"https://zh.wikipedia.org/wiki/%E7%B5%B1%E8%A8%88" \o "统计"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统计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的方法来解决上述，尤其是针对容易高度模糊的长串句子，当套用实际文法进行分析产生出成千上万笔可能性时所引发之难题。处理这些高度模糊句子所采用消歧的方法通常运用到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"https://zh.wikipedia.org/wiki/%E8%AA%9E%E6%96%99%E5%BA%AB" \o "语料库"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语料库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以及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"https://zh.wikipedia.org/w/index.php?title=%E9%A6%AC%E5%8F%AF%E5%A4%AB%E6%A8%A1%E5%9E%8B&amp;action=edit&amp;redlink=1" \o "马可夫模型（页面不存在）"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A55858"/>
          <w:sz w:val="24"/>
          <w:szCs w:val="24"/>
          <w:shd w:val="clear" w:color="auto" w:fill="FFFFFF"/>
        </w:rPr>
        <w:t>马可夫模型</w:t>
      </w:r>
      <w:r>
        <w:rPr>
          <w:rStyle w:val="13"/>
          <w:rFonts w:ascii="宋体" w:hAnsi="宋体" w:cs="Arial"/>
          <w:color w:val="A55858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（Markov models）。统计自然语言处理的技术主要由同样自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"https://zh.wikipedia.org/wiki/%E4%BA%BA%E5%B7%A5%E6%99%BA%E6%85%A7" \o "人工智能"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人工智能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下与学习行为相关的子领域：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"https://zh.wikipedia.org/wiki/%E6%9C%BA%E5%99%A8%E5%AD%A6%E4%B9%A0" \o "机器学习"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机器学习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及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"https://zh.wikipedia.org/wiki/%E8%B3%87%E6%96%99%E6%8E%A1%E6%8E%98" \o "数据采掘"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数据采掘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所演进而成。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从网络下载或利用Python爬虫采集相应的小说，利用jieba分词包对词语进行分类，对小说词频做统计，生成词云图片。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left"/>
        <w:textAlignment w:val="auto"/>
      </w:pPr>
      <w:bookmarkStart w:id="46" w:name="_Toc10992_WPSOffice_Level2"/>
      <w:bookmarkStart w:id="47" w:name="_Toc26572_WPSOffice_Level2"/>
      <w:bookmarkStart w:id="48" w:name="_Toc18730_WPSOffice_Level2"/>
      <w:bookmarkStart w:id="49" w:name="_Toc27008_WPSOffice_Level2"/>
      <w:bookmarkStart w:id="50" w:name="_Toc16034_WPSOffice_Level2"/>
      <w:bookmarkStart w:id="51" w:name="_Toc5326_WPSOffice_Level2"/>
      <w:bookmarkStart w:id="52" w:name="_Toc22975_WPSOffice_Level2"/>
      <w:r>
        <w:rPr>
          <w:rFonts w:hint="eastAsia"/>
        </w:rPr>
        <w:t>1.1 目的</w:t>
      </w:r>
      <w:bookmarkEnd w:id="46"/>
      <w:bookmarkEnd w:id="47"/>
      <w:bookmarkEnd w:id="48"/>
      <w:bookmarkEnd w:id="49"/>
      <w:bookmarkEnd w:id="50"/>
      <w:bookmarkEnd w:id="51"/>
      <w:bookmarkEnd w:id="5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能够学会使用jieba分词包，并统计词语生成的频率，将结果以词云形式展示。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53" w:name="_Toc18196_WPSOffice_Level2"/>
      <w:bookmarkStart w:id="54" w:name="_Toc23396_WPSOffice_Level2"/>
      <w:bookmarkStart w:id="55" w:name="_Toc19423_WPSOffice_Level2"/>
      <w:bookmarkStart w:id="56" w:name="_Toc11252_WPSOffice_Level2"/>
      <w:bookmarkStart w:id="57" w:name="_Toc30856_WPSOffice_Level2"/>
      <w:bookmarkStart w:id="58" w:name="_Toc21464_WPSOffice_Level2"/>
      <w:bookmarkStart w:id="59" w:name="_Toc26099_WPSOffice_Level2"/>
      <w:r>
        <w:rPr>
          <w:rFonts w:hint="eastAsia" w:ascii="黑体" w:hAnsi="宋体" w:eastAsia="黑体"/>
          <w:sz w:val="30"/>
          <w:szCs w:val="30"/>
        </w:rPr>
        <w:t>1.2 背景</w:t>
      </w:r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最早的自然语言理解方面的研究工作是机器翻译。1949年，美国人威弗首先提出了机器翻译设计方案。20世纪60年代，国外对机器翻译曾有大规模的研究工作，耗费了巨额费用，但人们当时显然是低估了自然语言的复杂性，语言处理的理论和技术均不成热，所以进展不大。主要的做法是存储两种语言的单词、短语对应译法的大辞典，翻译时一一对应，技术上只是调整语言的同条顺序。但日常生活中语言的翻译远不是如此简单，很多时候还要参考某句话前后的意思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大约90年代开始，自然语言处理领域发生了巨大的变化。这种变化的两个明显的特征是：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（1）对系统输入，要求研制的自然语言处理系统能处理大规模的真实文本，而不是如以前的研究性系统那样，只能处理很少的词条和典型句子。只有这样，研制的系统才有真正的实用价值。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对系统的输出，鉴于真实地理解自然语言是十分困难的，对系统并不要求能对自然语言文本进行深层的理解，但要能从中抽取有用的信息。例如，对自然语言文本进行自动地提取索引词，过滤，检索，自动提取重要信息，进行自动摘要等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同时，由于强调了“大规模”，强调了“真实文本”，下面两方面的基础性工作也得到了重视和加强。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（1）大规模真实语料库的研制。大规模的经过不同深度加工的真实文本的语料库，是研究自然语言统计性质的基础。没有它们，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"https://baike.baidu.com/item/%E7%BB%9F%E8%AE%A1%E6%96%B9%E6%B3%95"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统计方法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只能是无源之水。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（2）大规模、信息丰富的词典的编制工作。规模为几万，十几万，甚至几十万词，含有丰富的信息（如包含词的搭配信息）的计算机可用词典对自然语言处理的重要性是很明显的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60" w:name="_Toc9090_WPSOffice_Level2"/>
      <w:bookmarkStart w:id="61" w:name="_Toc25233_WPSOffice_Level2"/>
      <w:bookmarkStart w:id="62" w:name="_Toc3528_WPSOffice_Level2"/>
      <w:bookmarkStart w:id="63" w:name="_Toc18560_WPSOffice_Level2"/>
      <w:bookmarkStart w:id="64" w:name="_Toc26035_WPSOffice_Level2"/>
      <w:bookmarkStart w:id="65" w:name="_Toc20271_WPSOffice_Level2"/>
      <w:bookmarkStart w:id="66" w:name="_Toc30549_WPSOffice_Level2"/>
      <w:r>
        <w:rPr>
          <w:rFonts w:hint="eastAsia" w:ascii="黑体" w:hAnsi="宋体" w:eastAsia="黑体"/>
          <w:sz w:val="30"/>
          <w:szCs w:val="30"/>
        </w:rPr>
        <w:t>1.3 研究内容</w:t>
      </w:r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10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firstLine="420"/>
        <w:jc w:val="left"/>
        <w:textAlignment w:val="auto"/>
        <w:rPr>
          <w:rFonts w:cs="Arial"/>
          <w:color w:val="222222"/>
          <w:sz w:val="24"/>
          <w:szCs w:val="24"/>
        </w:rPr>
      </w:pPr>
      <w:r>
        <w:rPr>
          <w:rFonts w:cs="Arial"/>
          <w:b/>
          <w:bCs/>
          <w:color w:val="222222"/>
          <w:sz w:val="24"/>
          <w:szCs w:val="24"/>
        </w:rPr>
        <w:t>自然语言处理</w:t>
      </w:r>
      <w:r>
        <w:rPr>
          <w:rFonts w:cs="Arial"/>
          <w:color w:val="222222"/>
          <w:sz w:val="24"/>
          <w:szCs w:val="24"/>
        </w:rPr>
        <w:t>（</w:t>
      </w:r>
      <w:r>
        <w:rPr>
          <w:rStyle w:val="15"/>
          <w:rFonts w:cs="Arial"/>
          <w:color w:val="222222"/>
          <w:sz w:val="24"/>
          <w:szCs w:val="24"/>
        </w:rPr>
        <w:t>英语：</w:t>
      </w:r>
      <w:r>
        <w:rPr>
          <w:rStyle w:val="15"/>
          <w:rFonts w:cs="Arial"/>
          <w:b/>
          <w:bCs/>
          <w:color w:val="222222"/>
          <w:sz w:val="24"/>
          <w:szCs w:val="24"/>
          <w:lang w:val="en"/>
        </w:rPr>
        <w:t>Natural Language Processing</w:t>
      </w:r>
      <w:r>
        <w:rPr>
          <w:rFonts w:cs="Arial"/>
          <w:color w:val="222222"/>
          <w:sz w:val="24"/>
          <w:szCs w:val="24"/>
        </w:rPr>
        <w:t>，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"https://zh.wikipedia.org/wiki/%E7%BC%A9%E5%86%99" \o "缩写"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缩写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作 </w:t>
      </w:r>
      <w:r>
        <w:rPr>
          <w:rFonts w:cs="Arial"/>
          <w:b/>
          <w:bCs/>
          <w:color w:val="222222"/>
          <w:sz w:val="24"/>
          <w:szCs w:val="24"/>
          <w:lang w:val="en"/>
        </w:rPr>
        <w:t>NLP</w:t>
      </w:r>
      <w:r>
        <w:rPr>
          <w:rFonts w:cs="Arial"/>
          <w:color w:val="222222"/>
          <w:sz w:val="24"/>
          <w:szCs w:val="24"/>
        </w:rPr>
        <w:t>）是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"https://zh.wikipedia.org/wiki/%E4%BA%BA%E5%B7%A5%E6%99%BA%E6%85%A7" \o "人工智能"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人工智能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"https://zh.wikipedia.org/wiki/%E8%AA%9E%E8%A8%80%E5%AD%B8" \o "语言学"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语言学</w:t>
      </w:r>
      <w:r>
        <w:rPr>
          <w:rStyle w:val="13"/>
          <w:rFonts w:cs="Arial"/>
          <w:color w:val="0B0080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领域的分支学科。此领域探讨如何处理及运用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"https://zh.wikipedia.org/wiki/%E8%87%AA%E7%84%B6%E8%AA%9E%E8%A8%80" \o "自然语言"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自然语言</w:t>
      </w:r>
      <w:r>
        <w:rPr>
          <w:rStyle w:val="13"/>
          <w:rFonts w:cs="Arial"/>
          <w:color w:val="0B0080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；自然语言处理包括多方面和步骤，基本有认知、理解、生成等部分。</w:t>
      </w:r>
    </w:p>
    <w:p>
      <w:pPr>
        <w:pStyle w:val="10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firstLine="420"/>
        <w:jc w:val="left"/>
        <w:textAlignment w:val="auto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>自然语言认知和理解是让计算机把输入的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"https://zh.wikipedia.org/wiki/%E8%AA%9E%E8%A8%80" \o "语言"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语言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变成有意思的符号和关系，然后根据目的再处理。自然语言生成系统则是把计算机数据转化为自然语言。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由于理解（understanding）自然语言，需要关于外在世界的广泛知识以及运用操作这些知识的能力，自然语言认知，同时也被视为一个人工智能完备（AI-complete）的问题。同时，在自然语言处理中，"理解"的定义也变成一个主要的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/>
        <w:jc w:val="left"/>
        <w:textAlignment w:val="auto"/>
        <w:rPr>
          <w:rFonts w:hint="eastAsia" w:ascii="宋体" w:hAns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4"/>
          <w:szCs w:val="24"/>
        </w:rPr>
        <w:t>在自然语言处理过程中，为了能更好地处理句子，往往需要把句子拆开分成一个一个的词语，这样能更好的分析句子的特性，这个过程叫就叫做分词。由于中文句子不像英文那样天然自带分隔，并且存在各种各样的词组，从而使中文分词具有一定的难度。不过，中文分词并不追求完美，而是通过关键字识别技术，抽取句子中最关键的部分，从而达到理解句子的目的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jc w:val="left"/>
        <w:textAlignment w:val="auto"/>
        <w:rPr>
          <w:sz w:val="32"/>
          <w:szCs w:val="32"/>
        </w:rPr>
      </w:pPr>
      <w:bookmarkStart w:id="67" w:name="_Toc19423_WPSOffice_Level1"/>
      <w:bookmarkStart w:id="68" w:name="_Toc23396_WPSOffice_Level1"/>
      <w:bookmarkStart w:id="69" w:name="_Toc21464_WPSOffice_Level1"/>
      <w:bookmarkStart w:id="70" w:name="_Toc26099_WPSOffice_Level1"/>
      <w:bookmarkStart w:id="71" w:name="_Toc18196_WPSOffice_Level1"/>
      <w:bookmarkStart w:id="72" w:name="_Toc30856_WPSOffice_Level1"/>
      <w:bookmarkStart w:id="73" w:name="_Toc11252_WPSOffice_Level1"/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环境说明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74" w:name="_Toc29286_WPSOffice_Level2"/>
      <w:bookmarkStart w:id="75" w:name="_Toc7939_WPSOffice_Level2"/>
      <w:bookmarkStart w:id="76" w:name="_Toc21292_WPSOffice_Level2"/>
      <w:bookmarkStart w:id="77" w:name="_Toc32197_WPSOffice_Level2"/>
      <w:bookmarkStart w:id="78" w:name="_Toc15965_WPSOffice_Level2"/>
      <w:bookmarkStart w:id="79" w:name="_Toc7178_WPSOffice_Level2"/>
      <w:bookmarkStart w:id="80" w:name="_Toc22482_WPSOffice_Level2"/>
      <w:r>
        <w:rPr>
          <w:rFonts w:ascii="黑体" w:hAnsi="宋体" w:eastAsia="黑体"/>
          <w:sz w:val="30"/>
          <w:szCs w:val="30"/>
        </w:rPr>
        <w:t>2.1</w:t>
      </w:r>
      <w:r>
        <w:rPr>
          <w:rFonts w:hint="eastAsia" w:ascii="黑体" w:hAnsi="宋体" w:eastAsia="黑体"/>
          <w:sz w:val="30"/>
          <w:szCs w:val="30"/>
        </w:rPr>
        <w:t xml:space="preserve"> 环境要求</w:t>
      </w:r>
      <w:bookmarkEnd w:id="74"/>
      <w:bookmarkEnd w:id="75"/>
      <w:bookmarkEnd w:id="76"/>
      <w:bookmarkEnd w:id="77"/>
      <w:bookmarkEnd w:id="78"/>
      <w:bookmarkEnd w:id="79"/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该实训具体在以下环境进行，Windows10 64位操作系统，12G内存，500G硬盘。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81" w:name="_Toc4261_WPSOffice_Level2"/>
      <w:bookmarkStart w:id="82" w:name="_Toc19978_WPSOffice_Level2"/>
      <w:bookmarkStart w:id="83" w:name="_Toc20888_WPSOffice_Level2"/>
      <w:bookmarkStart w:id="84" w:name="_Toc27693_WPSOffice_Level2"/>
      <w:bookmarkStart w:id="85" w:name="_Toc31076_WPSOffice_Level2"/>
      <w:bookmarkStart w:id="86" w:name="_Toc25373_WPSOffice_Level2"/>
      <w:bookmarkStart w:id="87" w:name="_Toc7631_WPSOffice_Level2"/>
      <w:r>
        <w:rPr>
          <w:rFonts w:ascii="黑体" w:hAnsi="宋体" w:eastAsia="黑体"/>
          <w:sz w:val="30"/>
          <w:szCs w:val="30"/>
        </w:rPr>
        <w:t>2.2</w:t>
      </w:r>
      <w:r>
        <w:rPr>
          <w:rFonts w:hint="eastAsia" w:ascii="黑体" w:hAnsi="宋体" w:eastAsia="黑体"/>
          <w:sz w:val="30"/>
          <w:szCs w:val="30"/>
        </w:rPr>
        <w:t xml:space="preserve"> 安装与搭建环境</w:t>
      </w:r>
      <w:bookmarkEnd w:id="81"/>
      <w:bookmarkEnd w:id="82"/>
      <w:bookmarkEnd w:id="83"/>
      <w:bookmarkEnd w:id="84"/>
      <w:bookmarkEnd w:id="85"/>
      <w:bookmarkEnd w:id="86"/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硬件环境:</w:t>
      </w:r>
      <w:r>
        <w:rPr>
          <w:rFonts w:ascii="宋体" w:hAnsi="宋体"/>
          <w:sz w:val="24"/>
          <w:szCs w:val="24"/>
        </w:rPr>
        <w:t>Windows10,CPU(2.59GHZ),RAM(12G),ROM(500G)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软件环境: PyCharm</w:t>
      </w:r>
      <w:r>
        <w:rPr>
          <w:rFonts w:ascii="宋体" w:hAnsi="宋体"/>
          <w:sz w:val="24"/>
          <w:szCs w:val="24"/>
        </w:rPr>
        <w:t xml:space="preserve">2017 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Anaconda</w:t>
      </w:r>
      <w:r>
        <w:rPr>
          <w:rFonts w:ascii="宋体" w:hAnsi="宋体"/>
          <w:sz w:val="24"/>
          <w:szCs w:val="24"/>
        </w:rPr>
        <w:t>3.6.1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软件包需要使用：</w:t>
      </w:r>
      <w:r>
        <w:rPr>
          <w:rFonts w:ascii="宋体" w:hAnsi="宋体"/>
          <w:sz w:val="24"/>
          <w:szCs w:val="24"/>
        </w:rPr>
        <w:t>N</w:t>
      </w:r>
      <w:r>
        <w:rPr>
          <w:rFonts w:hint="eastAsia" w:ascii="宋体" w:hAnsi="宋体"/>
          <w:sz w:val="24"/>
          <w:szCs w:val="24"/>
        </w:rPr>
        <w:t>umpy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处理图象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、pandas（统计词频）、jieba(分词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、matplotlib（绘图）、pylab（生成字体）、seaborn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生成柱状图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、PIL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处理图像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黑体" w:eastAsia="黑体"/>
          <w:sz w:val="32"/>
          <w:szCs w:val="32"/>
        </w:rPr>
      </w:pPr>
      <w:bookmarkStart w:id="88" w:name="_Toc18560_WPSOffice_Level1"/>
      <w:bookmarkStart w:id="89" w:name="_Toc26035_WPSOffice_Level1"/>
      <w:bookmarkStart w:id="90" w:name="_Toc30549_WPSOffice_Level1"/>
      <w:bookmarkStart w:id="91" w:name="_Toc25233_WPSOffice_Level1"/>
      <w:bookmarkStart w:id="92" w:name="_Toc3528_WPSOffice_Level1"/>
      <w:bookmarkStart w:id="93" w:name="_Toc9090_WPSOffice_Level1"/>
      <w:bookmarkStart w:id="94" w:name="_Toc20271_WPSOffice_Level1"/>
      <w:r>
        <w:rPr>
          <w:rFonts w:hint="eastAsia" w:ascii="黑体" w:eastAsia="黑体"/>
          <w:sz w:val="32"/>
          <w:szCs w:val="32"/>
        </w:rPr>
        <w:t>3．需求分析</w:t>
      </w:r>
      <w:bookmarkEnd w:id="88"/>
      <w:bookmarkEnd w:id="89"/>
      <w:bookmarkEnd w:id="90"/>
      <w:bookmarkEnd w:id="91"/>
      <w:bookmarkEnd w:id="92"/>
      <w:bookmarkEnd w:id="93"/>
      <w:bookmarkEnd w:id="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95" w:name="_Toc22391_WPSOffice_Level2"/>
      <w:bookmarkStart w:id="96" w:name="_Toc3739_WPSOffice_Level2"/>
      <w:bookmarkStart w:id="97" w:name="_Toc7266_WPSOffice_Level2"/>
      <w:bookmarkStart w:id="98" w:name="_Toc29286_WPSOffice_Level1"/>
      <w:bookmarkStart w:id="99" w:name="_Toc7178_WPSOffice_Level1"/>
      <w:bookmarkStart w:id="100" w:name="_Toc8153_WPSOffice_Level2"/>
      <w:bookmarkStart w:id="101" w:name="_Toc10393_WPSOffice_Level2"/>
      <w:r>
        <w:rPr>
          <w:rFonts w:hint="eastAsia" w:ascii="宋体" w:hAnsi="宋体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  <w:szCs w:val="24"/>
        </w:rPr>
        <w:t>1找到目标小说</w:t>
      </w:r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102" w:name="_Toc30445_WPSOffice_Level2"/>
      <w:bookmarkStart w:id="103" w:name="_Toc27693_WPSOffice_Level1"/>
      <w:bookmarkStart w:id="104" w:name="_Toc26915_WPSOffice_Level2"/>
      <w:bookmarkStart w:id="105" w:name="_Toc6283_WPSOffice_Level2"/>
      <w:bookmarkStart w:id="106" w:name="_Toc19978_WPSOffice_Level1"/>
      <w:bookmarkStart w:id="107" w:name="_Toc15852_WPSOffice_Level2"/>
      <w:bookmarkStart w:id="108" w:name="_Toc32323_WPSOffice_Level2"/>
      <w:r>
        <w:rPr>
          <w:rFonts w:hint="eastAsia" w:ascii="宋体" w:hAnsi="宋体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  <w:szCs w:val="24"/>
        </w:rPr>
        <w:t>2对小说进行分词统计</w:t>
      </w:r>
      <w:bookmarkEnd w:id="102"/>
      <w:bookmarkEnd w:id="103"/>
      <w:bookmarkEnd w:id="104"/>
      <w:bookmarkEnd w:id="105"/>
      <w:bookmarkEnd w:id="106"/>
      <w:bookmarkEnd w:id="107"/>
      <w:bookmarkEnd w:id="10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109" w:name="_Toc26182_WPSOffice_Level2"/>
      <w:bookmarkStart w:id="110" w:name="_Toc4807_WPSOffice_Level2"/>
      <w:bookmarkStart w:id="111" w:name="_Toc3426_WPSOffice_Level1"/>
      <w:bookmarkStart w:id="112" w:name="_Toc21475_WPSOffice_Level1"/>
      <w:bookmarkStart w:id="113" w:name="_Toc15869_WPSOffice_Level2"/>
      <w:bookmarkStart w:id="114" w:name="_Toc3725_WPSOffice_Level2"/>
      <w:bookmarkStart w:id="115" w:name="_Toc13746_WPSOffice_Level2"/>
      <w:r>
        <w:rPr>
          <w:rFonts w:hint="eastAsia" w:ascii="宋体" w:hAnsi="宋体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  <w:szCs w:val="24"/>
        </w:rPr>
        <w:t>3对结果进行统计</w:t>
      </w:r>
      <w:bookmarkEnd w:id="109"/>
      <w:bookmarkEnd w:id="110"/>
      <w:bookmarkEnd w:id="111"/>
      <w:bookmarkEnd w:id="112"/>
      <w:bookmarkEnd w:id="113"/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/>
          <w:sz w:val="28"/>
          <w:szCs w:val="28"/>
        </w:rPr>
      </w:pPr>
      <w:bookmarkStart w:id="116" w:name="_Toc32192_WPSOffice_Level1"/>
      <w:bookmarkStart w:id="117" w:name="_Toc8703_WPSOffice_Level2"/>
      <w:bookmarkStart w:id="118" w:name="_Toc28428_WPSOffice_Level2"/>
      <w:bookmarkStart w:id="119" w:name="_Toc14064_WPSOffice_Level2"/>
      <w:bookmarkStart w:id="120" w:name="_Toc15496_WPSOffice_Level2"/>
      <w:bookmarkStart w:id="121" w:name="_Toc28147_WPSOffice_Level2"/>
      <w:bookmarkStart w:id="122" w:name="_Toc31187_WPSOffice_Level1"/>
      <w:r>
        <w:rPr>
          <w:rFonts w:hint="eastAsia" w:ascii="宋体" w:hAnsi="宋体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  <w:szCs w:val="24"/>
        </w:rPr>
        <w:t>4生成词云和柱状图</w:t>
      </w:r>
      <w:bookmarkEnd w:id="116"/>
      <w:bookmarkEnd w:id="117"/>
      <w:bookmarkEnd w:id="118"/>
      <w:bookmarkEnd w:id="119"/>
      <w:bookmarkEnd w:id="120"/>
      <w:bookmarkEnd w:id="121"/>
      <w:bookmarkEnd w:id="1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黑体" w:hAnsi="宋体" w:eastAsia="黑体"/>
          <w:sz w:val="32"/>
          <w:szCs w:val="32"/>
        </w:rPr>
      </w:pPr>
      <w:bookmarkStart w:id="123" w:name="_Toc15965_WPSOffice_Level1"/>
      <w:bookmarkStart w:id="124" w:name="_Toc15390_WPSOffice_Level1"/>
      <w:bookmarkStart w:id="125" w:name="_Toc7939_WPSOffice_Level1"/>
      <w:bookmarkStart w:id="126" w:name="_Toc32197_WPSOffice_Level1"/>
      <w:bookmarkStart w:id="127" w:name="_Toc21292_WPSOffice_Level1"/>
      <w:bookmarkStart w:id="128" w:name="_Toc22482_WPSOffice_Level1"/>
      <w:bookmarkStart w:id="129" w:name="_Toc27239_WPSOffice_Level1"/>
      <w:r>
        <w:rPr>
          <w:rFonts w:hint="eastAsia" w:ascii="黑体" w:hAnsi="宋体" w:eastAsia="黑体"/>
          <w:sz w:val="32"/>
          <w:szCs w:val="32"/>
        </w:rPr>
        <w:t>4．概要设计</w:t>
      </w:r>
      <w:bookmarkEnd w:id="123"/>
      <w:bookmarkEnd w:id="124"/>
      <w:bookmarkEnd w:id="125"/>
      <w:bookmarkEnd w:id="126"/>
      <w:bookmarkEnd w:id="127"/>
      <w:bookmarkEnd w:id="128"/>
      <w:bookmarkEnd w:id="1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130" w:name="_Toc12724_WPSOffice_Level2"/>
      <w:bookmarkStart w:id="131" w:name="_Toc24262_WPSOffice_Level2"/>
      <w:bookmarkStart w:id="132" w:name="_Toc31926_WPSOffice_Level2"/>
      <w:bookmarkStart w:id="133" w:name="_Toc22053_WPSOffice_Level1"/>
      <w:bookmarkStart w:id="134" w:name="_Toc26197_WPSOffice_Level2"/>
      <w:bookmarkStart w:id="135" w:name="_Toc7222_WPSOffice_Level1"/>
      <w:bookmarkStart w:id="136" w:name="_Toc29655_WPSOffice_Level2"/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1为文本设置编码，</w:t>
      </w:r>
      <w:bookmarkEnd w:id="130"/>
      <w:bookmarkEnd w:id="131"/>
      <w:bookmarkEnd w:id="132"/>
      <w:bookmarkEnd w:id="133"/>
      <w:bookmarkEnd w:id="134"/>
      <w:bookmarkEnd w:id="135"/>
      <w:bookmarkEnd w:id="1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137" w:name="_Toc29289_WPSOffice_Level1"/>
      <w:bookmarkStart w:id="138" w:name="_Toc13859_WPSOffice_Level1"/>
      <w:bookmarkStart w:id="139" w:name="_Toc28742_WPSOffice_Level2"/>
      <w:bookmarkStart w:id="140" w:name="_Toc14424_WPSOffice_Level2"/>
      <w:bookmarkStart w:id="141" w:name="_Toc21511_WPSOffice_Level2"/>
      <w:bookmarkStart w:id="142" w:name="_Toc31688_WPSOffice_Level2"/>
      <w:bookmarkStart w:id="143" w:name="_Toc4522_WPSOffice_Level2"/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2使用分词方法获取数据</w:t>
      </w:r>
      <w:bookmarkEnd w:id="137"/>
      <w:bookmarkEnd w:id="138"/>
      <w:bookmarkEnd w:id="139"/>
      <w:bookmarkEnd w:id="140"/>
      <w:bookmarkEnd w:id="141"/>
      <w:bookmarkEnd w:id="142"/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</w:rPr>
      </w:pPr>
      <w:bookmarkStart w:id="144" w:name="_Toc9346_WPSOffice_Level2"/>
      <w:bookmarkStart w:id="145" w:name="_Toc1914_WPSOffice_Level1"/>
      <w:bookmarkStart w:id="146" w:name="_Toc29697_WPSOffice_Level2"/>
      <w:bookmarkStart w:id="147" w:name="_Toc27663_WPSOffice_Level1"/>
      <w:bookmarkStart w:id="148" w:name="_Toc27635_WPSOffice_Level2"/>
      <w:bookmarkStart w:id="149" w:name="_Toc21050_WPSOffice_Level2"/>
      <w:bookmarkStart w:id="150" w:name="_Toc21735_WPSOffice_Level2"/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3使用函数生成词云</w:t>
      </w:r>
      <w:bookmarkEnd w:id="144"/>
      <w:bookmarkEnd w:id="145"/>
      <w:bookmarkEnd w:id="146"/>
      <w:bookmarkEnd w:id="147"/>
      <w:bookmarkEnd w:id="148"/>
      <w:bookmarkEnd w:id="149"/>
      <w:bookmarkEnd w:id="1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黑体" w:hAnsi="宋体" w:eastAsia="黑体"/>
          <w:sz w:val="32"/>
          <w:szCs w:val="32"/>
        </w:rPr>
      </w:pPr>
      <w:bookmarkStart w:id="151" w:name="_Toc19832_WPSOffice_Level1"/>
      <w:bookmarkStart w:id="152" w:name="_Toc20888_WPSOffice_Level1"/>
      <w:bookmarkStart w:id="153" w:name="_Toc4261_WPSOffice_Level1"/>
      <w:bookmarkStart w:id="154" w:name="_Toc25373_WPSOffice_Level1"/>
      <w:bookmarkStart w:id="155" w:name="_Toc31076_WPSOffice_Level1"/>
      <w:bookmarkStart w:id="156" w:name="_Toc28251_WPSOffice_Level1"/>
      <w:bookmarkStart w:id="157" w:name="_Toc7631_WPSOffice_Level1"/>
      <w:r>
        <w:rPr>
          <w:rFonts w:hint="eastAsia" w:ascii="黑体" w:hAnsi="宋体" w:eastAsia="黑体"/>
          <w:sz w:val="32"/>
          <w:szCs w:val="32"/>
        </w:rPr>
        <w:t>5．详细设计</w:t>
      </w:r>
      <w:bookmarkEnd w:id="151"/>
      <w:bookmarkEnd w:id="152"/>
      <w:bookmarkEnd w:id="153"/>
      <w:bookmarkEnd w:id="154"/>
      <w:bookmarkEnd w:id="155"/>
      <w:bookmarkEnd w:id="156"/>
      <w:bookmarkEnd w:id="1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158" w:name="_Toc21436_WPSOffice_Level2"/>
      <w:bookmarkStart w:id="159" w:name="_Toc9858_WPSOffice_Level2"/>
      <w:bookmarkStart w:id="160" w:name="_Toc18782_WPSOffice_Level2"/>
      <w:bookmarkStart w:id="161" w:name="_Toc3763_WPSOffice_Level2"/>
      <w:bookmarkStart w:id="162" w:name="_Toc21475_WPSOffice_Level2"/>
      <w:bookmarkStart w:id="163" w:name="_Toc3426_WPSOffice_Level2"/>
      <w:bookmarkStart w:id="164" w:name="_Toc28133_WPSOffice_Level2"/>
      <w:r>
        <w:rPr>
          <w:rFonts w:hint="eastAsia" w:ascii="黑体" w:hAnsi="宋体" w:eastAsia="黑体"/>
          <w:sz w:val="30"/>
          <w:szCs w:val="30"/>
        </w:rPr>
        <w:t>5.1 数据抓取</w:t>
      </w:r>
      <w:bookmarkEnd w:id="158"/>
      <w:bookmarkEnd w:id="159"/>
      <w:bookmarkEnd w:id="160"/>
      <w:bookmarkEnd w:id="161"/>
      <w:bookmarkEnd w:id="162"/>
      <w:bookmarkEnd w:id="163"/>
      <w:bookmarkEnd w:id="1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网络爬虫（web crawler），也叫网络蜘蛛（spider），是一种用来自动浏览万维网的网络机器人。其目的一般为编纂网络索引。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Scrapy一个开源和协作的框架，其最初是为了页面抓取 (更确切来说, 网络抓取 )所设计的，使用它可以以快速、简单、可扩展的方式从网站中提取所需的数据。但目前Scrapy的用途十分广泛，可用于如数据挖掘、监测和自动化测试等领域，也可以应用在获取API所返回的数据(例如 Amazon Associates Web Services ) 或者通用的网络爬虫。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Scrapy 是基于twisted框架开发而来，twisted是一个流行的事件驱动的python网络框架。因此Scrapy使用了一种非阻塞（又名异步）的代码来实现并发。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Scrapy框架结构如下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82"/>
        <w:jc w:val="center"/>
        <w:textAlignment w:val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996565" cy="2012315"/>
            <wp:effectExtent l="0" t="0" r="13335" b="6985"/>
            <wp:docPr id="3" name="图片 3" descr="ææ¯åäº«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ææ¯åäº«å¾ç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Scrapy框架各个组件的介绍: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65" w:name="_Toc27008_WPSOffice_Level3"/>
      <w:bookmarkStart w:id="166" w:name="_Toc18730_WPSOffice_Level3"/>
      <w:bookmarkStart w:id="167" w:name="_Toc16034_WPSOffice_Level3"/>
      <w:bookmarkStart w:id="168" w:name="_Toc26572_WPSOffice_Level3"/>
      <w:bookmarkStart w:id="169" w:name="_Toc5326_WPSOffice_Level3"/>
      <w:bookmarkStart w:id="170" w:name="_Toc22975_WPSOffice_Level3"/>
      <w:r>
        <w:rPr>
          <w:rFonts w:ascii="宋体" w:hAnsi="宋体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引擎(EGINE)</w:t>
      </w:r>
      <w:bookmarkEnd w:id="165"/>
      <w:bookmarkEnd w:id="166"/>
      <w:bookmarkEnd w:id="167"/>
      <w:bookmarkEnd w:id="168"/>
      <w:bookmarkEnd w:id="169"/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引擎负责控制系统所有组件之间的数据流，并在某些动作发生时触发事件.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71" w:name="_Toc23396_WPSOffice_Level3"/>
      <w:bookmarkStart w:id="172" w:name="_Toc18196_WPSOffice_Level3"/>
      <w:bookmarkStart w:id="173" w:name="_Toc21464_WPSOffice_Level3"/>
      <w:bookmarkStart w:id="174" w:name="_Toc11252_WPSOffice_Level3"/>
      <w:bookmarkStart w:id="175" w:name="_Toc19423_WPSOffice_Level3"/>
      <w:bookmarkStart w:id="176" w:name="_Toc26099_WPSOffice_Level3"/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调度器(SCHEDULER)</w:t>
      </w:r>
      <w:bookmarkEnd w:id="171"/>
      <w:bookmarkEnd w:id="172"/>
      <w:bookmarkEnd w:id="173"/>
      <w:bookmarkEnd w:id="174"/>
      <w:bookmarkEnd w:id="175"/>
      <w:bookmarkEnd w:id="1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用来接受引擎发过来的请求, 压入队列中, 并在引擎再次请求的时候返回. 可以想像成一个URL的优先级队列, 由它来决定下一个要抓取的网址是什么, 同时去除重复的网址。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77" w:name="_Toc25233_WPSOffice_Level3"/>
      <w:bookmarkStart w:id="178" w:name="_Toc20271_WPSOffice_Level3"/>
      <w:bookmarkStart w:id="179" w:name="_Toc9090_WPSOffice_Level3"/>
      <w:bookmarkStart w:id="180" w:name="_Toc3528_WPSOffice_Level3"/>
      <w:bookmarkStart w:id="181" w:name="_Toc30549_WPSOffice_Level3"/>
      <w:bookmarkStart w:id="182" w:name="_Toc26035_WPSOffice_Level3"/>
      <w:r>
        <w:rPr>
          <w:rFonts w:hint="eastAsia" w:ascii="宋体" w:hAnsi="宋体"/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下载器(DOWLOADER)</w:t>
      </w:r>
      <w:bookmarkEnd w:id="177"/>
      <w:bookmarkEnd w:id="178"/>
      <w:bookmarkEnd w:id="179"/>
      <w:bookmarkEnd w:id="180"/>
      <w:bookmarkEnd w:id="181"/>
      <w:bookmarkEnd w:id="1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用于下载网页内容, 并将网页内容返回给EGINE，下载器是建立在twisted这个高效的异步模型上的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83" w:name="_Toc22482_WPSOffice_Level3"/>
      <w:bookmarkStart w:id="184" w:name="_Toc29286_WPSOffice_Level3"/>
      <w:bookmarkStart w:id="185" w:name="_Toc7939_WPSOffice_Level3"/>
      <w:bookmarkStart w:id="186" w:name="_Toc21292_WPSOffice_Level3"/>
      <w:bookmarkStart w:id="187" w:name="_Toc32197_WPSOffice_Level3"/>
      <w:bookmarkStart w:id="188" w:name="_Toc15965_WPSOffice_Level3"/>
      <w:r>
        <w:rPr>
          <w:rFonts w:hint="eastAsia" w:ascii="宋体" w:hAnsi="宋体"/>
          <w:sz w:val="24"/>
          <w:szCs w:val="24"/>
        </w:rPr>
        <w:t>4.爬虫(SPIDERS)</w:t>
      </w:r>
      <w:bookmarkEnd w:id="183"/>
      <w:bookmarkEnd w:id="184"/>
      <w:bookmarkEnd w:id="185"/>
      <w:bookmarkEnd w:id="186"/>
      <w:bookmarkEnd w:id="187"/>
      <w:bookmarkEnd w:id="1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SPIDERS是开发人员自定义的类，用来解析responses，并且提取items，或者发送新的请求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89" w:name="_Toc27693_WPSOffice_Level3"/>
      <w:bookmarkStart w:id="190" w:name="_Toc20888_WPSOffice_Level3"/>
      <w:bookmarkStart w:id="191" w:name="_Toc4261_WPSOffice_Level3"/>
      <w:bookmarkStart w:id="192" w:name="_Toc31076_WPSOffice_Level3"/>
      <w:bookmarkStart w:id="193" w:name="_Toc25373_WPSOffice_Level3"/>
      <w:bookmarkStart w:id="194" w:name="_Toc7631_WPSOffice_Level3"/>
      <w:r>
        <w:rPr>
          <w:rFonts w:hint="eastAsia" w:ascii="宋体" w:hAnsi="宋体"/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项目管道(ITEM PIPLINES)</w:t>
      </w:r>
      <w:bookmarkEnd w:id="189"/>
      <w:bookmarkEnd w:id="190"/>
      <w:bookmarkEnd w:id="191"/>
      <w:bookmarkEnd w:id="192"/>
      <w:bookmarkEnd w:id="193"/>
      <w:bookmarkEnd w:id="1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在items被提取后负责处理它们，主要包括清理、验证、持久化（比如存到数据库）等操作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95" w:name="_Toc22391_WPSOffice_Level3"/>
      <w:bookmarkStart w:id="196" w:name="_Toc10393_WPSOffice_Level3"/>
      <w:bookmarkStart w:id="197" w:name="_Toc3739_WPSOffice_Level3"/>
      <w:bookmarkStart w:id="198" w:name="_Toc7266_WPSOffice_Level3"/>
      <w:bookmarkStart w:id="199" w:name="_Toc8153_WPSOffice_Level3"/>
      <w:bookmarkStart w:id="200" w:name="_Toc21475_WPSOffice_Level3"/>
      <w:r>
        <w:rPr>
          <w:rFonts w:hint="eastAsia" w:ascii="宋体" w:hAnsi="宋体"/>
          <w:sz w:val="24"/>
          <w:szCs w:val="24"/>
        </w:rPr>
        <w:t>6.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下载器中间件(Downloader Middlewares)</w:t>
      </w:r>
      <w:bookmarkEnd w:id="195"/>
      <w:bookmarkEnd w:id="196"/>
      <w:bookmarkEnd w:id="197"/>
      <w:bookmarkEnd w:id="198"/>
      <w:bookmarkEnd w:id="199"/>
      <w:bookmarkEnd w:id="20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位于Scrapy引擎和下载器之间，主要用来处理从EGINE传到DOWLOADER的请求request，已经从DOWNLOADER传到EGINE的响应response，你可用该中间件做以下几件事。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201" w:name="_Toc26915_WPSOffice_Level3"/>
      <w:bookmarkStart w:id="202" w:name="_Toc31187_WPSOffice_Level3"/>
      <w:bookmarkStart w:id="203" w:name="_Toc32323_WPSOffice_Level3"/>
      <w:bookmarkStart w:id="204" w:name="_Toc30445_WPSOffice_Level3"/>
      <w:bookmarkStart w:id="205" w:name="_Toc6283_WPSOffice_Level3"/>
      <w:bookmarkStart w:id="206" w:name="_Toc15852_WPSOffice_Level3"/>
      <w:r>
        <w:rPr>
          <w:rFonts w:hint="eastAsia" w:ascii="宋体" w:hAnsi="宋体"/>
          <w:sz w:val="24"/>
          <w:szCs w:val="24"/>
        </w:rPr>
        <w:t>7.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爬虫中间件(Spider Middlewares)</w:t>
      </w:r>
      <w:bookmarkEnd w:id="201"/>
      <w:bookmarkEnd w:id="202"/>
      <w:bookmarkEnd w:id="203"/>
      <w:bookmarkEnd w:id="204"/>
      <w:bookmarkEnd w:id="205"/>
      <w:bookmarkEnd w:id="20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位于EGINE和SPIDERS之间，主要工作是处理SPIDERS的输入（即responses）和输出（即requests）。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hint="eastAsia" w:ascii="黑体" w:hAnsi="宋体" w:eastAsia="黑体"/>
          <w:sz w:val="30"/>
          <w:szCs w:val="30"/>
          <w:lang w:eastAsia="zh-CN"/>
        </w:rPr>
      </w:pPr>
      <w:bookmarkStart w:id="207" w:name="_Toc31187_WPSOffice_Level2"/>
      <w:bookmarkStart w:id="208" w:name="_Toc32192_WPSOffice_Level2"/>
      <w:bookmarkStart w:id="209" w:name="_Toc9112_WPSOffice_Level2"/>
      <w:bookmarkStart w:id="210" w:name="_Toc8501_WPSOffice_Level2"/>
      <w:bookmarkStart w:id="211" w:name="_Toc29023_WPSOffice_Level2"/>
      <w:bookmarkStart w:id="212" w:name="_Toc17070_WPSOffice_Level2"/>
      <w:bookmarkStart w:id="213" w:name="_Toc7058_WPSOffice_Level2"/>
      <w:r>
        <w:rPr>
          <w:rFonts w:hint="eastAsia" w:ascii="黑体" w:hAnsi="宋体" w:eastAsia="黑体"/>
          <w:sz w:val="30"/>
          <w:szCs w:val="30"/>
        </w:rPr>
        <w:t>5.2 数据存储</w:t>
      </w:r>
      <w:bookmarkEnd w:id="207"/>
      <w:bookmarkEnd w:id="208"/>
      <w:bookmarkEnd w:id="209"/>
      <w:bookmarkEnd w:id="210"/>
      <w:bookmarkEnd w:id="211"/>
      <w:bookmarkEnd w:id="212"/>
      <w:bookmarkEnd w:id="213"/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jc w:val="left"/>
        <w:textAlignment w:val="auto"/>
        <w:rPr>
          <w:rFonts w:cs="Arial"/>
          <w:color w:val="222222"/>
          <w:sz w:val="24"/>
          <w:szCs w:val="24"/>
        </w:rPr>
      </w:pPr>
      <w:r>
        <w:rPr>
          <w:rFonts w:ascii="微软雅黑" w:hAnsi="微软雅黑" w:eastAsia="微软雅黑"/>
          <w:color w:val="4B4B4B"/>
        </w:rPr>
        <w:tab/>
      </w:r>
      <w:r>
        <w:rPr>
          <w:rFonts w:hint="eastAsia"/>
          <w:color w:val="4B4B4B"/>
          <w:sz w:val="24"/>
          <w:szCs w:val="24"/>
        </w:rPr>
        <w:t>txt</w:t>
      </w:r>
      <w:r>
        <w:rPr>
          <w:rFonts w:hint="eastAsia"/>
          <w:color w:val="4B4B4B"/>
          <w:sz w:val="24"/>
          <w:szCs w:val="24"/>
          <w:lang w:val="en-US" w:eastAsia="zh-CN"/>
        </w:rPr>
        <w:t>文本</w:t>
      </w:r>
      <w:r>
        <w:rPr>
          <w:rFonts w:cs="Arial"/>
          <w:color w:val="222222"/>
          <w:sz w:val="24"/>
          <w:szCs w:val="24"/>
          <w:shd w:val="clear" w:color="auto" w:fill="FFFFFF"/>
        </w:rPr>
        <w:t>由于结构简单，文本文件被广泛用于记录信息。它能够避免其它文件格式遇到的一些问题。此外，当文本文件中的部分信息出现错误时，往往能够比较容易的从错误中恢复出来，并继续处理其余的内容。文本文件的一个缺点是，它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"https://zh.wikipedia.org/wiki/%E7%86%B5_(%E4%BF%A1%E6%81%AF%E8%AE%BA)" \o "熵 (信息论)"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  <w:shd w:val="clear" w:color="auto" w:fill="FFFFFF"/>
        </w:rPr>
        <w:t>熵</w:t>
      </w:r>
      <w:r>
        <w:rPr>
          <w:rStyle w:val="13"/>
          <w:rFonts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cs="Arial"/>
          <w:color w:val="222222"/>
          <w:sz w:val="24"/>
          <w:szCs w:val="24"/>
          <w:shd w:val="clear" w:color="auto" w:fill="FFFFFF"/>
        </w:rPr>
        <w:t>往往较低，也就是说，其实本可以用更小的存储空间记录这些信息。</w:t>
      </w:r>
      <w:r>
        <w:rPr>
          <w:rFonts w:cs="Arial"/>
          <w:color w:val="222222"/>
          <w:sz w:val="24"/>
          <w:szCs w:val="24"/>
        </w:rPr>
        <w:t>.txt是包含极少格式信息的文字文件的扩展名。.txt格式并没有明确的定义，它通常是指那些能够被系统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"https://zh.wikipedia.org/wiki/%E7%B5%82%E7%AB%AF" \o "终端"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终端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或者简单的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"https://zh.wikipedia.org/wiki/%E6%96%87%E6%9C%AC%E7%BC%96%E8%BE%91%E5%99%A8" \o "文本编辑器"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文本编辑器</w:t>
      </w:r>
      <w:r>
        <w:rPr>
          <w:rStyle w:val="13"/>
          <w:rFonts w:cs="Arial"/>
          <w:color w:val="0B0080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接受的格式。任何能读取文字的程序都能读取带有.txt扩展名的文件，因此，通常认为这种文件是通用的、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"https://zh.wikipedia.org/wiki/%E8%B7%A8%E5%B9%B3%E5%8F%B0" \o "跨平台"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跨平台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的。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firstLine="420"/>
        <w:jc w:val="left"/>
        <w:textAlignment w:val="auto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>在英文文本文件中，ASCII字符集是最为常见的格式，而且在许多场合，它也是默认的格式。对于带重音符号的和其它的非ASCII字符，必须选择一种字符编码。在很多系统中，字符编码是由计算机的区域设置决定的。常见的字符编码包括支持许多欧洲语言的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HYPERLINK "https://zh.wikipedia.org/wiki/ISO_8859-1" \o "ISO 8859-1"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ISO 8859-1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firstLine="420"/>
        <w:jc w:val="left"/>
        <w:textAlignment w:val="auto"/>
        <w:rPr>
          <w:rFonts w:cs="Arial"/>
          <w:color w:val="222222"/>
          <w:sz w:val="28"/>
          <w:szCs w:val="28"/>
        </w:rPr>
      </w:pPr>
      <w:r>
        <w:rPr>
          <w:rFonts w:cs="Arial"/>
          <w:color w:val="222222"/>
          <w:sz w:val="24"/>
          <w:szCs w:val="24"/>
        </w:rPr>
        <w:t>由于许多编码只能表达有限的字符，通常它们只能用于表达几种语言。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"https://zh.wikipedia.org/wiki/Unicode" \o "Unicode"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Unicode</w:t>
      </w:r>
      <w:r>
        <w:rPr>
          <w:rStyle w:val="13"/>
          <w:rFonts w:cs="Arial"/>
          <w:color w:val="0B0080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制定了一种试图能够表达所有已知语言的标准，Unicode字符集非常大，它囊括了大多数已知的字符集。Unicode有多种字符编码，其中最常见的是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HYPERLINK "https://zh.wikipedia.org/wiki/UTF-8" \o "UTF-8"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UTF-8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，这种编码能够向后兼容ASCII，相同内容的ASCII文本文件和UTF-8文本文件完全一致。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214" w:name="_Toc22053_WPSOffice_Level2"/>
      <w:bookmarkStart w:id="215" w:name="_Toc10875_WPSOffice_Level2"/>
      <w:bookmarkStart w:id="216" w:name="_Toc6029_WPSOffice_Level2"/>
      <w:bookmarkStart w:id="217" w:name="_Toc7222_WPSOffice_Level2"/>
      <w:bookmarkStart w:id="218" w:name="_Toc21076_WPSOffice_Level2"/>
      <w:bookmarkStart w:id="219" w:name="_Toc23144_WPSOffice_Level2"/>
      <w:bookmarkStart w:id="220" w:name="_Toc14984_WPSOffice_Level2"/>
      <w:r>
        <w:rPr>
          <w:rFonts w:hint="eastAsia" w:ascii="黑体" w:hAnsi="宋体" w:eastAsia="黑体"/>
          <w:sz w:val="30"/>
          <w:szCs w:val="30"/>
        </w:rPr>
        <w:t>5.3 数据处理</w:t>
      </w:r>
      <w:bookmarkEnd w:id="214"/>
      <w:bookmarkEnd w:id="215"/>
      <w:bookmarkEnd w:id="216"/>
      <w:bookmarkEnd w:id="217"/>
      <w:bookmarkEnd w:id="218"/>
      <w:bookmarkEnd w:id="219"/>
      <w:bookmarkEnd w:id="22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color w:val="333333"/>
          <w:sz w:val="24"/>
          <w:szCs w:val="24"/>
        </w:rPr>
        <w:t>数据（Data）是对事实、概念或指令的一种表达形式，可由人工或</w:t>
      </w:r>
      <w:r>
        <w:rPr>
          <w:rFonts w:ascii="宋体" w:hAnsi="宋体" w:cs="Arial"/>
          <w:color w:val="333333"/>
          <w:sz w:val="24"/>
          <w:szCs w:val="24"/>
        </w:rPr>
        <w:fldChar w:fldCharType="begin"/>
      </w:r>
      <w:r>
        <w:rPr>
          <w:rFonts w:ascii="宋体" w:hAnsi="宋体" w:cs="Arial"/>
          <w:color w:val="333333"/>
          <w:sz w:val="24"/>
          <w:szCs w:val="24"/>
        </w:rPr>
        <w:instrText xml:space="preserve"> HYPERLINK "https://baike.baidu.com/item/%E8%87%AA%E5%8A%A8%E5%8C%96" \t "_blank" </w:instrText>
      </w:r>
      <w:r>
        <w:rPr>
          <w:rFonts w:ascii="宋体" w:hAnsi="宋体" w:cs="Arial"/>
          <w:color w:val="333333"/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</w:rPr>
        <w:t>自动化</w:t>
      </w:r>
      <w:r>
        <w:rPr>
          <w:rFonts w:ascii="宋体" w:hAnsi="宋体" w:cs="Arial"/>
          <w:color w:val="333333"/>
          <w:sz w:val="24"/>
          <w:szCs w:val="24"/>
        </w:rPr>
        <w:fldChar w:fldCharType="end"/>
      </w:r>
      <w:r>
        <w:rPr>
          <w:rFonts w:ascii="宋体" w:hAnsi="宋体" w:cs="Arial"/>
          <w:color w:val="333333"/>
          <w:sz w:val="24"/>
          <w:szCs w:val="24"/>
        </w:rPr>
        <w:t>装置进行处理。数据经过解释并赋予一定的意义之后，便成为信息。数据处理（data processing）是对数据的采集、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"https://baike.baidu.com/item/%E5%AD%98%E5%82%A8/1582924"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</w:rPr>
        <w:t>存储</w:t>
      </w:r>
      <w:r>
        <w:rPr>
          <w:rStyle w:val="13"/>
          <w:rFonts w:ascii="宋体" w:hAnsi="宋体" w:cs="Arial"/>
          <w:color w:val="136EC2"/>
          <w:sz w:val="24"/>
          <w:szCs w:val="24"/>
        </w:rPr>
        <w:fldChar w:fldCharType="end"/>
      </w:r>
      <w:r>
        <w:rPr>
          <w:rFonts w:ascii="宋体" w:hAnsi="宋体" w:cs="Arial"/>
          <w:color w:val="333333"/>
          <w:sz w:val="24"/>
          <w:szCs w:val="24"/>
        </w:rPr>
        <w:t>、检索、加工、变换和传输。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color w:val="333333"/>
          <w:sz w:val="24"/>
          <w:szCs w:val="24"/>
        </w:rPr>
        <w:t>数据处理的基本目的是从大量的、可能是杂乱无章的、难以理解的数据中抽取并推导出对于某些特定的人们来说是有价值、有意义的数据。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hint="eastAsia" w:ascii="黑体" w:hAnsi="宋体" w:eastAsia="黑体"/>
          <w:sz w:val="30"/>
          <w:szCs w:val="30"/>
        </w:rPr>
      </w:pPr>
      <w:r>
        <w:rPr>
          <w:rFonts w:ascii="宋体" w:hAnsi="宋体" w:cs="Arial"/>
          <w:color w:val="333333"/>
          <w:sz w:val="24"/>
          <w:szCs w:val="24"/>
        </w:rPr>
        <w:t>数据处理是系统工程和自动控制的基本环节。数据处理贯穿于社会生产和社会生活的各个领域。数据处理技术的发展及其应用的广度和深度，极大地影响了人类社会发展的进程。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bookmarkStart w:id="221" w:name="_Toc3725_WPSOffice_Level3"/>
      <w:bookmarkStart w:id="222" w:name="_Toc4807_WPSOffice_Level3"/>
      <w:bookmarkStart w:id="223" w:name="_Toc13746_WPSOffice_Level3"/>
      <w:bookmarkStart w:id="224" w:name="_Toc7222_WPSOffice_Level3"/>
      <w:bookmarkStart w:id="225" w:name="_Toc15869_WPSOffice_Level3"/>
      <w:bookmarkStart w:id="226" w:name="_Toc26182_WPSOffice_Level3"/>
      <w:r>
        <w:rPr>
          <w:rFonts w:hint="eastAsia" w:ascii="黑体" w:hAnsi="黑体" w:eastAsia="黑体" w:cs="黑体"/>
          <w:sz w:val="24"/>
          <w:szCs w:val="24"/>
        </w:rPr>
        <w:t>1.停用词处理:</w:t>
      </w:r>
      <w:bookmarkEnd w:id="221"/>
      <w:bookmarkEnd w:id="222"/>
      <w:bookmarkEnd w:id="223"/>
      <w:bookmarkEnd w:id="224"/>
      <w:bookmarkEnd w:id="225"/>
      <w:bookmarkEnd w:id="2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停用词是指在信息检索中，为节省存储空间和提高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"https://baike.baidu.com/item/%E6%90%9C%E7%B4%A2/1806"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  <w:shd w:val="clear" w:color="auto" w:fill="FFFFFF"/>
        </w:rPr>
        <w:t>搜索</w:t>
      </w:r>
      <w:r>
        <w:rPr>
          <w:rStyle w:val="13"/>
          <w:rFonts w:ascii="宋体" w:hAnsi="宋体" w:cs="Arial"/>
          <w:color w:val="136EC2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效率，在处理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"https://baike.baidu.com/item/%E8%87%AA%E7%84%B6%E8%AF%AD%E8%A8%80/4146019"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  <w:shd w:val="clear" w:color="auto" w:fill="FFFFFF"/>
        </w:rPr>
        <w:t>自然语言</w:t>
      </w:r>
      <w:r>
        <w:rPr>
          <w:rStyle w:val="13"/>
          <w:rFonts w:ascii="宋体" w:hAnsi="宋体" w:cs="Arial"/>
          <w:color w:val="136EC2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数据（或文本）之前或之后会自动过滤掉某些字或词，这些字或词即被称为Stop Words（停用词）。这些停用词都是人工输入、非自动化生成的，生成后的停用词会形成一个停用词表。但是，并没有一个明确的停用词表能够适用于所有的工具。甚至有一些工具是明确地避免使用停用词来支持短语搜索的。</w:t>
      </w:r>
      <w:r>
        <w:rPr>
          <w:rFonts w:ascii="宋体" w:hAnsi="宋体" w:cs="Arial"/>
          <w:color w:val="222222"/>
          <w:sz w:val="24"/>
          <w:szCs w:val="24"/>
        </w:rPr>
        <w:fldChar w:fldCharType="begin"/>
      </w:r>
      <w:r>
        <w:rPr>
          <w:rFonts w:ascii="宋体" w:hAnsi="宋体" w:cs="Arial"/>
          <w:color w:val="222222"/>
          <w:sz w:val="24"/>
          <w:szCs w:val="24"/>
        </w:rPr>
        <w:instrText xml:space="preserve"> </w:instrText>
      </w:r>
      <w:r>
        <w:rPr>
          <w:rFonts w:hint="eastAsia" w:ascii="宋体" w:hAnsi="宋体" w:cs="Arial"/>
          <w:color w:val="222222"/>
          <w:sz w:val="24"/>
          <w:szCs w:val="24"/>
        </w:rPr>
        <w:instrText xml:space="preserve">HYPERLINK "https://zh.wikipedia.org/w/index.php?title=Hans_Peter_Luhn&amp;action=edit&amp;redlink=1" \o "Hans Peter Luhn（页面不存在）"</w:instrText>
      </w:r>
      <w:r>
        <w:rPr>
          <w:rFonts w:ascii="宋体" w:hAnsi="宋体" w:cs="Arial"/>
          <w:color w:val="222222"/>
          <w:sz w:val="24"/>
          <w:szCs w:val="24"/>
        </w:rPr>
        <w:instrText xml:space="preserve"> </w:instrText>
      </w:r>
      <w:r>
        <w:rPr>
          <w:rFonts w:ascii="宋体" w:hAnsi="宋体" w:cs="Arial"/>
          <w:color w:val="222222"/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A55858"/>
          <w:sz w:val="24"/>
          <w:szCs w:val="24"/>
        </w:rPr>
        <w:t>Hans Peter Luhn</w:t>
      </w:r>
      <w:r>
        <w:rPr>
          <w:rFonts w:ascii="宋体" w:hAnsi="宋体" w:cs="Arial"/>
          <w:color w:val="222222"/>
          <w:sz w:val="24"/>
          <w:szCs w:val="24"/>
        </w:rPr>
        <w:fldChar w:fldCharType="end"/>
      </w:r>
      <w:r>
        <w:rPr>
          <w:rFonts w:ascii="宋体" w:hAnsi="宋体" w:cs="Arial"/>
          <w:color w:val="222222"/>
          <w:sz w:val="24"/>
          <w:szCs w:val="24"/>
        </w:rPr>
        <w:t>, 作为信息检索的先驱者之一，他创造了这个短语并在他的研究中应用这个概念，为信息检索工作做出了贡献。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具体操作: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在GitHub上下载停用词: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"https://github.com/fighting41love/funNLP" </w:instrText>
      </w:r>
      <w:r>
        <w:rPr>
          <w:sz w:val="24"/>
          <w:szCs w:val="24"/>
        </w:rPr>
        <w:fldChar w:fldCharType="separate"/>
      </w:r>
      <w:r>
        <w:rPr>
          <w:rStyle w:val="13"/>
          <w:sz w:val="24"/>
          <w:szCs w:val="24"/>
        </w:rPr>
        <w:t>https://github.com/fighting41love/funNLP</w:t>
      </w:r>
      <w:r>
        <w:rPr>
          <w:rStyle w:val="13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下载后解压，把对应的文件导入到项目中，把该文件读取，作为一个列表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8"/>
          <w:szCs w:val="28"/>
        </w:rPr>
      </w:pPr>
      <w:bookmarkStart w:id="227" w:name="_Toc15496_WPSOffice_Level3"/>
      <w:bookmarkStart w:id="228" w:name="_Toc28428_WPSOffice_Level3"/>
      <w:bookmarkStart w:id="229" w:name="_Toc13859_WPSOffice_Level3"/>
      <w:bookmarkStart w:id="230" w:name="_Toc8703_WPSOffice_Level3"/>
      <w:bookmarkStart w:id="231" w:name="_Toc28147_WPSOffice_Level3"/>
      <w:bookmarkStart w:id="232" w:name="_Toc14064_WPSOffice_Level3"/>
      <w:r>
        <w:rPr>
          <w:rFonts w:hint="eastAsia" w:ascii="黑体" w:hAnsi="黑体" w:eastAsia="黑体" w:cs="黑体"/>
          <w:sz w:val="24"/>
          <w:szCs w:val="24"/>
        </w:rPr>
        <w:t>2.jieba分词:</w:t>
      </w:r>
      <w:bookmarkEnd w:id="227"/>
      <w:bookmarkEnd w:id="228"/>
      <w:bookmarkEnd w:id="229"/>
      <w:bookmarkEnd w:id="230"/>
      <w:bookmarkEnd w:id="231"/>
      <w:bookmarkEnd w:id="2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4D4D4D"/>
          <w:sz w:val="24"/>
          <w:szCs w:val="24"/>
          <w:shd w:val="clear" w:color="auto" w:fill="FFFFFF"/>
        </w:rPr>
        <w:t>Python中分分词工具很多，包括盘古分词、Yaha分词、Jieba分词、清华THULAC等。其中它们的基本用法都相差不大，但是Yaha分词不能处理如“黄琉璃瓦顶”或“圜丘坛”等词，所以使用了结巴分词。</w:t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它主要有以下 3 种特性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2F2F2F"/>
          <w:sz w:val="24"/>
          <w:szCs w:val="24"/>
          <w:shd w:val="clear" w:color="auto" w:fill="FFFFFF"/>
        </w:rPr>
      </w:pPr>
      <w:bookmarkStart w:id="233" w:name="_Toc27663_WPSOffice_Level3"/>
      <w:bookmarkStart w:id="234" w:name="_Toc24262_WPSOffice_Level3"/>
      <w:bookmarkStart w:id="235" w:name="_Toc26197_WPSOffice_Level3"/>
      <w:bookmarkStart w:id="236" w:name="_Toc29655_WPSOffice_Level3"/>
      <w:bookmarkStart w:id="237" w:name="_Toc31926_WPSOffice_Level3"/>
      <w:bookmarkStart w:id="238" w:name="_Toc12724_WPSOffice_Level3"/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1</w:t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支持 3 种分词模式：精确模式、全模式、搜索引擎模式</w:t>
      </w:r>
      <w:bookmarkEnd w:id="233"/>
      <w:bookmarkEnd w:id="234"/>
      <w:bookmarkEnd w:id="235"/>
      <w:bookmarkEnd w:id="236"/>
      <w:bookmarkEnd w:id="237"/>
      <w:bookmarkEnd w:id="2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2F2F2F"/>
          <w:sz w:val="24"/>
          <w:szCs w:val="24"/>
          <w:shd w:val="clear" w:color="auto" w:fill="FFFFFF"/>
        </w:rPr>
      </w:pPr>
      <w:bookmarkStart w:id="239" w:name="_Toc21511_WPSOffice_Level3"/>
      <w:bookmarkStart w:id="240" w:name="_Toc27239_WPSOffice_Level3"/>
      <w:bookmarkStart w:id="241" w:name="_Toc4522_WPSOffice_Level3"/>
      <w:bookmarkStart w:id="242" w:name="_Toc28742_WPSOffice_Level3"/>
      <w:bookmarkStart w:id="243" w:name="_Toc14424_WPSOffice_Level3"/>
      <w:bookmarkStart w:id="244" w:name="_Toc31688_WPSOffice_Level3"/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2</w:t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支持繁体分词</w:t>
      </w:r>
      <w:bookmarkEnd w:id="239"/>
      <w:bookmarkEnd w:id="240"/>
      <w:bookmarkEnd w:id="241"/>
      <w:bookmarkEnd w:id="242"/>
      <w:bookmarkEnd w:id="243"/>
      <w:bookmarkEnd w:id="2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2F2F2F"/>
          <w:sz w:val="24"/>
          <w:szCs w:val="24"/>
          <w:shd w:val="clear" w:color="auto" w:fill="FFFFFF"/>
        </w:rPr>
      </w:pPr>
      <w:bookmarkStart w:id="245" w:name="_Toc19832_WPSOffice_Level3"/>
      <w:bookmarkStart w:id="246" w:name="_Toc9346_WPSOffice_Level3"/>
      <w:bookmarkStart w:id="247" w:name="_Toc21735_WPSOffice_Level3"/>
      <w:bookmarkStart w:id="248" w:name="_Toc29697_WPSOffice_Level3"/>
      <w:bookmarkStart w:id="249" w:name="_Toc21050_WPSOffice_Level3"/>
      <w:bookmarkStart w:id="250" w:name="_Toc27635_WPSOffice_Level3"/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3</w:t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支持自定义词典</w:t>
      </w:r>
      <w:bookmarkEnd w:id="245"/>
      <w:bookmarkEnd w:id="246"/>
      <w:bookmarkEnd w:id="247"/>
      <w:bookmarkEnd w:id="248"/>
      <w:bookmarkEnd w:id="249"/>
      <w:bookmarkEnd w:id="2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"https://github.com/fxsjy/jieba"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3194D0"/>
          <w:sz w:val="24"/>
          <w:szCs w:val="24"/>
          <w:shd w:val="clear" w:color="auto" w:fill="FFFFFF"/>
        </w:rPr>
        <w:t>jieba</w:t>
      </w:r>
      <w:r>
        <w:rPr>
          <w:rStyle w:val="13"/>
          <w:rFonts w:ascii="宋体" w:hAnsi="宋体" w:cs="Arial"/>
          <w:color w:val="3194D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 是目前最好的 Python 中文分词组件，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所有我们在本次实训中选择该库文件对数据进行处理。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251" w:name="_Toc24692_WPSOffice_Level2"/>
      <w:bookmarkStart w:id="252" w:name="_Toc13859_WPSOffice_Level2"/>
      <w:bookmarkStart w:id="253" w:name="_Toc10580_WPSOffice_Level2"/>
      <w:bookmarkStart w:id="254" w:name="_Toc29289_WPSOffice_Level2"/>
      <w:bookmarkStart w:id="255" w:name="_Toc21126_WPSOffice_Level2"/>
      <w:bookmarkStart w:id="256" w:name="_Toc21942_WPSOffice_Level2"/>
      <w:bookmarkStart w:id="257" w:name="_Toc27912_WPSOffice_Level2"/>
      <w:r>
        <w:rPr>
          <w:rFonts w:hint="eastAsia" w:ascii="黑体" w:hAnsi="宋体" w:eastAsia="黑体"/>
          <w:sz w:val="30"/>
          <w:szCs w:val="30"/>
        </w:rPr>
        <w:t>5.4 数据可视化</w:t>
      </w:r>
      <w:bookmarkEnd w:id="251"/>
      <w:bookmarkEnd w:id="252"/>
      <w:bookmarkEnd w:id="253"/>
      <w:bookmarkEnd w:id="254"/>
      <w:bookmarkEnd w:id="255"/>
      <w:bookmarkEnd w:id="256"/>
      <w:bookmarkEnd w:id="257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color w:val="333333"/>
          <w:sz w:val="24"/>
          <w:szCs w:val="24"/>
        </w:rPr>
        <w:t>数据可视化，是关于数据视觉表现形式的科学技术研究。其中，这种数据的视觉表现形式被定义为，一种以某种概要形式抽提出来的信息，包括相应信息单位的各种属性和变量</w:t>
      </w:r>
      <w:bookmarkStart w:id="258" w:name="ref_[1]_69231"/>
      <w:r>
        <w:rPr>
          <w:rFonts w:hint="eastAsia" w:ascii="宋体" w:hAnsi="宋体" w:cs="Arial"/>
          <w:color w:val="333333"/>
          <w:sz w:val="24"/>
          <w:szCs w:val="24"/>
        </w:rPr>
        <w:t>。</w:t>
      </w:r>
      <w:r>
        <w:rPr>
          <w:rFonts w:ascii="宋体" w:hAnsi="宋体" w:cs="Arial"/>
          <w:color w:val="136EC2"/>
          <w:sz w:val="24"/>
          <w:szCs w:val="24"/>
        </w:rPr>
        <w:t> </w:t>
      </w:r>
      <w:bookmarkEnd w:id="258"/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 w:cs="Arial"/>
          <w:color w:val="333333"/>
          <w:sz w:val="24"/>
          <w:szCs w:val="24"/>
          <w:lang w:eastAsia="zh-CN"/>
        </w:rPr>
      </w:pPr>
      <w:r>
        <w:rPr>
          <w:rFonts w:ascii="宋体" w:hAnsi="宋体" w:cs="Arial"/>
          <w:color w:val="333333"/>
          <w:sz w:val="24"/>
          <w:szCs w:val="24"/>
        </w:rPr>
        <w:t>它是一个处于不断演变之中的概念，其边界在不断地扩大。主要指的是技术上较为高级的技术方法，而这些技术方法允许利用图形、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"https://baike.baidu.com/item/%E5%9B%BE%E5%83%8F%E5%A4%84%E7%90%86/294902"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</w:rPr>
        <w:t>图像处理</w:t>
      </w:r>
      <w:r>
        <w:rPr>
          <w:rStyle w:val="13"/>
          <w:rFonts w:ascii="宋体" w:hAnsi="宋体" w:cs="Arial"/>
          <w:color w:val="136EC2"/>
          <w:sz w:val="24"/>
          <w:szCs w:val="24"/>
        </w:rPr>
        <w:fldChar w:fldCharType="end"/>
      </w:r>
      <w:r>
        <w:rPr>
          <w:rFonts w:ascii="宋体" w:hAnsi="宋体" w:cs="Arial"/>
          <w:color w:val="333333"/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"https://baike.baidu.com/item/%E8%AE%A1%E7%AE%97%E6%9C%BA%E8%A7%86%E8%A7%89/2803351"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</w:rPr>
        <w:t>计算机视觉</w:t>
      </w:r>
      <w:r>
        <w:rPr>
          <w:rStyle w:val="13"/>
          <w:rFonts w:ascii="宋体" w:hAnsi="宋体" w:cs="Arial"/>
          <w:color w:val="136EC2"/>
          <w:sz w:val="24"/>
          <w:szCs w:val="24"/>
        </w:rPr>
        <w:fldChar w:fldCharType="end"/>
      </w:r>
      <w:r>
        <w:rPr>
          <w:rFonts w:ascii="宋体" w:hAnsi="宋体" w:cs="Arial"/>
          <w:color w:val="333333"/>
          <w:sz w:val="24"/>
          <w:szCs w:val="24"/>
        </w:rPr>
        <w:t>以及用户界面，通过表达、建模以及对立体、表面、属性以及动画的显示，对数据加以可视化解释。与立体建模之类的特殊技术方法相比，数据可视化所涵盖的技术方法要广泛得多。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bookmarkStart w:id="259" w:name="_Toc3763_WPSOffice_Level3"/>
      <w:bookmarkStart w:id="260" w:name="_Toc21436_WPSOffice_Level3"/>
      <w:bookmarkStart w:id="261" w:name="_Toc18782_WPSOffice_Level3"/>
      <w:bookmarkStart w:id="262" w:name="_Toc28133_WPSOffice_Level3"/>
      <w:bookmarkStart w:id="263" w:name="_Toc3752_WPSOffice_Level3"/>
      <w:bookmarkStart w:id="264" w:name="_Toc9858_WPSOffice_Level3"/>
      <w:r>
        <w:rPr>
          <w:rFonts w:hint="eastAsia" w:ascii="黑体" w:hAnsi="黑体" w:eastAsia="黑体" w:cs="黑体"/>
          <w:sz w:val="24"/>
          <w:szCs w:val="24"/>
        </w:rPr>
        <w:t>1.生成柱状图:</w:t>
      </w:r>
      <w:bookmarkEnd w:id="259"/>
      <w:bookmarkEnd w:id="260"/>
      <w:bookmarkEnd w:id="261"/>
      <w:bookmarkEnd w:id="262"/>
      <w:bookmarkEnd w:id="263"/>
      <w:bookmarkEnd w:id="2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color w:val="4D4D4D"/>
          <w:sz w:val="24"/>
          <w:szCs w:val="24"/>
          <w:shd w:val="clear" w:color="auto" w:fill="FFFFFF"/>
        </w:rPr>
      </w:pPr>
      <w:r>
        <w:rPr>
          <w:rFonts w:ascii="宋体" w:hAnsi="宋体" w:cs="Arial"/>
          <w:b w:val="0"/>
          <w:bCs w:val="0"/>
          <w:color w:val="222222"/>
          <w:sz w:val="24"/>
          <w:szCs w:val="24"/>
          <w:shd w:val="clear" w:color="auto" w:fill="FFFFFF"/>
        </w:rPr>
        <w:t>matplotlib</w:t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是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"https://zh.wikipedia.org/wiki/Python" \o "Python"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Python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编程语言及其数值数学扩展包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"https://zh.wikipedia.org/wiki/NumPy" \o "NumPy"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NumPy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的可视化操作界面。它利用通用的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"https://zh.wikipedia.org/wiki/%E9%83%A8%E4%BB%B6%E5%B7%A5%E5%85%B7%E7%AE%B1" \o "部件工具箱"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图形用户界面工具包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，如Tkinter, wxPython,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"https://zh.wikipedia.org/wiki/Qt" \o "Qt"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Qt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或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"https://zh.wikipedia.org/wiki/GTK%2B" \o "GTK+"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GTK+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，向应用程序嵌入式绘图提供了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"https://zh.wikipedia.org/wiki/%E5%BA%94%E7%94%A8%E7%A8%8B%E5%BA%8F%E6%8E%A5%E5%8F%A3"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应用程序接口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（API）。此外，matplotlib还有一个基于图像处理库（如开放图形库OpenGL）的pylab接口，其设计与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"https://zh.wikipedia.org/wiki/MATLAB" \o "MATLAB"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MATLAB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非常类似--尽管并不怎么好用。SciPy就是用matplotlib进行图形绘制。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cs="Segoe UI"/>
          <w:color w:val="334455"/>
          <w:sz w:val="24"/>
          <w:szCs w:val="24"/>
          <w:shd w:val="clear" w:color="auto" w:fill="FFFFFF"/>
        </w:rPr>
      </w:pPr>
      <w:r>
        <w:rPr>
          <w:rFonts w:ascii="宋体" w:hAnsi="宋体" w:cs="Segoe UI"/>
          <w:color w:val="334455"/>
          <w:sz w:val="24"/>
          <w:szCs w:val="24"/>
          <w:shd w:val="clear" w:color="auto" w:fill="FFFFFF"/>
        </w:rPr>
        <w:t>Matplotlib是一个Python 2D绘图库，可以生成各种硬拷贝格式和跨平台交互式环境的出版物质量数据。Matplotlib可用于Python脚本，Python和IPython shell，Jupyter笔记本，Web应用程序服务器和四个图形用户界面工具包。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 w:cs="Segoe UI"/>
          <w:color w:val="334455"/>
          <w:sz w:val="24"/>
          <w:szCs w:val="24"/>
          <w:shd w:val="clear" w:color="auto" w:fill="FFFFFF"/>
        </w:rPr>
      </w:pPr>
      <w:r>
        <w:rPr>
          <w:rFonts w:ascii="宋体" w:hAnsi="宋体" w:cs="Segoe UI"/>
          <w:color w:val="334455"/>
          <w:sz w:val="24"/>
          <w:szCs w:val="24"/>
          <w:shd w:val="clear" w:color="auto" w:fill="FFFFFF"/>
        </w:rPr>
        <w:t>Matplotlib试图让简单易事的事情成为可能。你只需几行代码即可生成绘图，直方图，功率谱，条形图，误差图，散点图等。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cs="Segoe UI"/>
          <w:color w:val="334455"/>
          <w:sz w:val="24"/>
          <w:szCs w:val="24"/>
          <w:shd w:val="clear" w:color="auto" w:fill="FFFFFF"/>
        </w:rPr>
      </w:pPr>
      <w:r>
        <w:rPr>
          <w:rFonts w:ascii="宋体" w:hAnsi="宋体" w:cs="Segoe UI"/>
          <w:color w:val="334455"/>
          <w:sz w:val="24"/>
          <w:szCs w:val="24"/>
          <w:shd w:val="clear" w:color="auto" w:fill="FFFFFF"/>
        </w:rPr>
        <w:t>对于简单的绘图，pyplot模块提供类似MATLAB的接口，特别是与IPython结合使用时。 对于高级用户，你可以通过面向对象的界面或通过MATLAB用户熟悉的一组函数完全控制线型，字体属性，轴属性等。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 w:eastAsia="宋体" w:cs="Segoe UI"/>
          <w:color w:val="334455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Segoe UI"/>
          <w:color w:val="334455"/>
          <w:sz w:val="24"/>
          <w:szCs w:val="24"/>
          <w:shd w:val="clear" w:color="auto" w:fill="FFFFFF"/>
          <w:lang w:eastAsia="zh-CN"/>
        </w:rPr>
        <w:drawing>
          <wp:inline distT="0" distB="0" distL="114300" distR="114300">
            <wp:extent cx="4440555" cy="2165350"/>
            <wp:effectExtent l="0" t="0" r="17145" b="6350"/>
            <wp:docPr id="4" name="图片 4" descr="词频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词频统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 w:ascii="宋体" w:hAnsi="宋体" w:eastAsia="宋体" w:cs="Segoe UI"/>
          <w:color w:val="334455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cs="Segoe UI"/>
          <w:color w:val="334455"/>
          <w:sz w:val="24"/>
          <w:szCs w:val="24"/>
          <w:shd w:val="clear" w:color="auto" w:fill="FFFFFF"/>
          <w:lang w:val="en-US" w:eastAsia="zh-CN"/>
        </w:rPr>
        <w:t>图5-1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bookmarkStart w:id="265" w:name="_Toc17070_WPSOffice_Level3"/>
      <w:bookmarkStart w:id="266" w:name="_Toc7058_WPSOffice_Level3"/>
      <w:bookmarkStart w:id="267" w:name="_Toc9112_WPSOffice_Level3"/>
      <w:bookmarkStart w:id="268" w:name="_Toc8501_WPSOffice_Level3"/>
      <w:bookmarkStart w:id="269" w:name="_Toc15838_WPSOffice_Level3"/>
      <w:bookmarkStart w:id="270" w:name="_Toc29023_WPSOffice_Level3"/>
      <w:r>
        <w:rPr>
          <w:rFonts w:hint="eastAsia" w:ascii="黑体" w:hAnsi="黑体" w:eastAsia="黑体" w:cs="黑体"/>
          <w:sz w:val="24"/>
          <w:szCs w:val="24"/>
        </w:rPr>
        <w:t>生成词云</w:t>
      </w:r>
      <w:bookmarkEnd w:id="265"/>
      <w:bookmarkEnd w:id="266"/>
      <w:r>
        <w:rPr>
          <w:rFonts w:hint="eastAsia" w:ascii="黑体" w:hAnsi="黑体" w:eastAsia="黑体" w:cs="黑体"/>
          <w:sz w:val="24"/>
          <w:szCs w:val="24"/>
        </w:rPr>
        <w:t xml:space="preserve">  </w:t>
      </w:r>
      <w:bookmarkEnd w:id="267"/>
      <w:bookmarkEnd w:id="268"/>
      <w:bookmarkEnd w:id="269"/>
      <w:bookmarkEnd w:id="270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“词云”这个概念由美国西北大学新闻学副教授、新媒体专业主任里奇·戈登（Rich Gordon）于近日提出。戈登做过编辑、记者，曾担任迈阿密先驱报（Miami Herald）新媒体版的主任。他一直很关注网络内容发布的最新形式——即那些只有互联网可以采用而报纸、广播、电视等其它媒体都望尘莫及的传播方式。通常，这些最新的、最适合网络的传播方式，也是最好的传播方式。 因此，“词云”就是对网络文本中出现频率较高的“关键词”予以视觉上的突出，形成“关键词云层”或“关键词渲染”，从而过滤掉大量的文本信息，使浏览网页者只要一眼扫过文本就可以领略文本的主旨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hint="eastAsia" w:ascii="宋体" w:hAnsi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000000"/>
          <w:sz w:val="24"/>
          <w:szCs w:val="24"/>
          <w:shd w:val="clear" w:color="auto" w:fill="FFFFFF"/>
        </w:rPr>
        <w:t>词云图，也叫文字云，是对文本中出现频率较高的“关键词”予以视觉化的展现，词云图过滤掉大量的低频低质的文本信息，使得浏览者只要一眼扫过文本就可领略文本的主旨。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center"/>
        <w:textAlignment w:val="auto"/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  <w:lang w:eastAsia="zh-CN"/>
        </w:rPr>
      </w:pPr>
      <w:bookmarkStart w:id="285" w:name="_GoBack"/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  <w:lang w:eastAsia="zh-CN"/>
        </w:rPr>
        <w:drawing>
          <wp:inline distT="0" distB="0" distL="114300" distR="114300">
            <wp:extent cx="3847465" cy="2190750"/>
            <wp:effectExtent l="0" t="0" r="635" b="0"/>
            <wp:docPr id="5" name="图片 5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ou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center"/>
        <w:textAlignment w:val="auto"/>
        <w:rPr>
          <w:rFonts w:hint="default" w:ascii="宋体" w:hAnsi="宋体" w:eastAsia="宋体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shd w:val="clear" w:color="auto" w:fill="FFFFFF"/>
          <w:lang w:val="en-US" w:eastAsia="zh-CN"/>
        </w:rPr>
        <w:t>图5-2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2"/>
          <w:szCs w:val="32"/>
        </w:rPr>
      </w:pPr>
      <w:bookmarkStart w:id="271" w:name="_Toc7266_WPSOffice_Level1"/>
      <w:bookmarkStart w:id="272" w:name="_Toc9238_WPSOffice_Level1"/>
      <w:bookmarkStart w:id="273" w:name="_Toc3739_WPSOffice_Level1"/>
      <w:bookmarkStart w:id="274" w:name="_Toc3752_WPSOffice_Level1"/>
      <w:bookmarkStart w:id="275" w:name="_Toc10393_WPSOffice_Level1"/>
      <w:bookmarkStart w:id="276" w:name="_Toc8153_WPSOffice_Level1"/>
      <w:bookmarkStart w:id="277" w:name="_Toc22391_WPSOffice_Level1"/>
      <w:r>
        <w:rPr>
          <w:rFonts w:hint="eastAsia" w:ascii="黑体" w:hAnsi="宋体" w:eastAsia="黑体"/>
          <w:sz w:val="32"/>
          <w:szCs w:val="32"/>
        </w:rPr>
        <w:t>6．结论</w:t>
      </w:r>
      <w:bookmarkEnd w:id="271"/>
      <w:bookmarkEnd w:id="272"/>
      <w:bookmarkEnd w:id="273"/>
      <w:bookmarkEnd w:id="274"/>
      <w:bookmarkEnd w:id="275"/>
      <w:bookmarkEnd w:id="276"/>
      <w:bookmarkEnd w:id="277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leftChars="0" w:firstLine="480" w:firstLineChars="200"/>
        <w:jc w:val="left"/>
        <w:textAlignment w:val="auto"/>
        <w:rPr>
          <w:rFonts w:ascii="宋体" w:hAnsi="宋体" w:cs="Arial"/>
          <w:color w:val="2F2F2F"/>
          <w:kern w:val="0"/>
          <w:sz w:val="24"/>
          <w:szCs w:val="24"/>
        </w:rPr>
      </w:pPr>
      <w:r>
        <w:rPr>
          <w:rFonts w:ascii="宋体" w:hAnsi="宋体" w:cs="Arial"/>
          <w:color w:val="2F2F2F"/>
          <w:kern w:val="0"/>
          <w:sz w:val="24"/>
          <w:szCs w:val="24"/>
        </w:rPr>
        <w:t>对采集的一批样本进行关键字分析，我们可以选择TF-IDF，对所有的关键字进行词频统计，并绘制出关键字云图。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leftChars="0" w:firstLine="600" w:firstLineChars="250"/>
        <w:jc w:val="left"/>
        <w:textAlignment w:val="auto"/>
        <w:rPr>
          <w:rFonts w:ascii="宋体" w:hAnsi="宋体" w:cs="Arial"/>
          <w:color w:val="2F2F2F"/>
          <w:kern w:val="0"/>
          <w:sz w:val="28"/>
          <w:szCs w:val="28"/>
        </w:rPr>
      </w:pPr>
      <w:r>
        <w:rPr>
          <w:rFonts w:ascii="宋体" w:hAnsi="宋体" w:cs="Arial"/>
          <w:color w:val="2F2F2F"/>
          <w:kern w:val="0"/>
          <w:sz w:val="24"/>
          <w:szCs w:val="24"/>
        </w:rPr>
        <w:t>如果我们要分析一批样本中用户的分类，用户的行为，用户的目的，我们可以选择TextRank抽取指定词性的关键字进行统计分析。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hint="eastAsia" w:ascii="黑体" w:hAnsi="宋体" w:eastAsia="黑体"/>
          <w:sz w:val="32"/>
          <w:szCs w:val="32"/>
        </w:rPr>
      </w:pPr>
      <w:bookmarkStart w:id="278" w:name="_Toc15838_WPSOffice_Level1"/>
      <w:bookmarkStart w:id="279" w:name="_Toc6283_WPSOffice_Level1"/>
      <w:bookmarkStart w:id="280" w:name="_Toc26915_WPSOffice_Level1"/>
      <w:bookmarkStart w:id="281" w:name="_Toc32323_WPSOffice_Level1"/>
      <w:bookmarkStart w:id="282" w:name="_Toc30445_WPSOffice_Level1"/>
      <w:bookmarkStart w:id="283" w:name="_Toc15852_WPSOffice_Level1"/>
      <w:bookmarkStart w:id="284" w:name="_Toc9922_WPSOffice_Level1"/>
      <w:r>
        <w:rPr>
          <w:rFonts w:hint="eastAsia" w:ascii="黑体" w:hAnsi="宋体" w:eastAsia="黑体"/>
          <w:sz w:val="32"/>
          <w:szCs w:val="32"/>
        </w:rPr>
        <w:t>7．参考文献</w:t>
      </w:r>
      <w:bookmarkEnd w:id="278"/>
      <w:bookmarkEnd w:id="279"/>
      <w:bookmarkEnd w:id="280"/>
      <w:bookmarkEnd w:id="281"/>
      <w:bookmarkEnd w:id="282"/>
      <w:bookmarkEnd w:id="283"/>
      <w:bookmarkEnd w:id="284"/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王仁武，python与数据科学.华东师范大学出版社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Jacqueline Kazil,Katharine Jarmul,Python数据处理 人民邮电出版社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刘大成,Python数据可视化之matplotlib实践,电子工业出版社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王斌会,多元统计分析及R语言建模 暨南大学出版社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"https://book.douban.com/search/%E4%BC%AF%E5%BE%B7"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t>英)伯德</w:t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/>
          <w:color w:val="111111"/>
          <w:sz w:val="24"/>
          <w:szCs w:val="24"/>
          <w:shd w:val="clear" w:color="auto" w:fill="FFFFFF"/>
        </w:rPr>
        <w:t>/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"https://book.douban.com/search/%E5%85%8B%E8%8E%B1%E5%9B%A0"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t>(英)克莱因</w:t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/>
          <w:color w:val="111111"/>
          <w:sz w:val="24"/>
          <w:szCs w:val="24"/>
          <w:shd w:val="clear" w:color="auto" w:fill="FFFFFF"/>
        </w:rPr>
        <w:t>/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"https://book.douban.com/search/%E6%B4%9B%E6%99%AE"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t>(美)洛普</w:t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/>
          <w:color w:val="111111"/>
          <w:sz w:val="24"/>
          <w:szCs w:val="24"/>
          <w:shd w:val="clear" w:color="auto" w:fill="FFFFFF"/>
        </w:rPr>
        <w:t> </w:t>
      </w:r>
      <w:r>
        <w:rPr>
          <w:rFonts w:hint="eastAsia" w:ascii="宋体" w:hAnsi="宋体"/>
          <w:sz w:val="24"/>
          <w:szCs w:val="24"/>
        </w:rPr>
        <w:t>，Python自然语言处理.东南大学出版社，2010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7482E"/>
    <w:multiLevelType w:val="singleLevel"/>
    <w:tmpl w:val="AEF748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59599C"/>
    <w:multiLevelType w:val="singleLevel"/>
    <w:tmpl w:val="7759599C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75"/>
    <w:rsid w:val="00145E63"/>
    <w:rsid w:val="00166C40"/>
    <w:rsid w:val="001B5413"/>
    <w:rsid w:val="001C4ECC"/>
    <w:rsid w:val="001F0EB9"/>
    <w:rsid w:val="00262CE6"/>
    <w:rsid w:val="00274F33"/>
    <w:rsid w:val="00295243"/>
    <w:rsid w:val="002C19CF"/>
    <w:rsid w:val="00377E04"/>
    <w:rsid w:val="003A7DA4"/>
    <w:rsid w:val="0043063C"/>
    <w:rsid w:val="0045507C"/>
    <w:rsid w:val="0046412F"/>
    <w:rsid w:val="00496771"/>
    <w:rsid w:val="00511524"/>
    <w:rsid w:val="00552627"/>
    <w:rsid w:val="005959BE"/>
    <w:rsid w:val="005A2237"/>
    <w:rsid w:val="005D2BA2"/>
    <w:rsid w:val="00626715"/>
    <w:rsid w:val="006621F8"/>
    <w:rsid w:val="00683A4F"/>
    <w:rsid w:val="00686362"/>
    <w:rsid w:val="006D7F8D"/>
    <w:rsid w:val="00705C1D"/>
    <w:rsid w:val="0077766D"/>
    <w:rsid w:val="009165DD"/>
    <w:rsid w:val="00943869"/>
    <w:rsid w:val="00A1644C"/>
    <w:rsid w:val="00A21737"/>
    <w:rsid w:val="00AA3B75"/>
    <w:rsid w:val="00BB586B"/>
    <w:rsid w:val="00C30461"/>
    <w:rsid w:val="00CF1755"/>
    <w:rsid w:val="00D03E49"/>
    <w:rsid w:val="00D96079"/>
    <w:rsid w:val="00E16102"/>
    <w:rsid w:val="00E63B54"/>
    <w:rsid w:val="00F176A8"/>
    <w:rsid w:val="00FE676A"/>
    <w:rsid w:val="01103B79"/>
    <w:rsid w:val="04712E6F"/>
    <w:rsid w:val="08005A68"/>
    <w:rsid w:val="08190C83"/>
    <w:rsid w:val="0A347A62"/>
    <w:rsid w:val="0D0F23DF"/>
    <w:rsid w:val="0D253E79"/>
    <w:rsid w:val="0EF757B1"/>
    <w:rsid w:val="13F00FC6"/>
    <w:rsid w:val="195377E3"/>
    <w:rsid w:val="1D6F50B1"/>
    <w:rsid w:val="1E160E44"/>
    <w:rsid w:val="1ED412B1"/>
    <w:rsid w:val="1FD508EA"/>
    <w:rsid w:val="2119677D"/>
    <w:rsid w:val="2ABE6B5B"/>
    <w:rsid w:val="2C19582F"/>
    <w:rsid w:val="2C5127EE"/>
    <w:rsid w:val="2F980D69"/>
    <w:rsid w:val="32363737"/>
    <w:rsid w:val="3B4E7C83"/>
    <w:rsid w:val="4323433A"/>
    <w:rsid w:val="44EB5612"/>
    <w:rsid w:val="49A26840"/>
    <w:rsid w:val="4ADA4B36"/>
    <w:rsid w:val="55C7323D"/>
    <w:rsid w:val="588A56E3"/>
    <w:rsid w:val="5C4A0728"/>
    <w:rsid w:val="6A7F5559"/>
    <w:rsid w:val="6FFF4B3F"/>
    <w:rsid w:val="785860E8"/>
    <w:rsid w:val="7B6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HTML 预设格式 字符"/>
    <w:basedOn w:val="12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langwithname"/>
    <w:basedOn w:val="12"/>
    <w:qFormat/>
    <w:uiPriority w:val="0"/>
  </w:style>
  <w:style w:type="character" w:customStyle="1" w:styleId="16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22d9d8e-85f2-4a7e-89a3-18db38bad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2d9d8e-85f2-4a7e-89a3-18db38bad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00516a-8eb5-4cd6-a01a-1a75062ba2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00516a-8eb5-4cd6-a01a-1a75062ba2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eefe42-c35c-46b7-a8d3-7011aba93c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eefe42-c35c-46b7-a8d3-7011aba93c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585bca-4fbf-42dc-b387-7003c8952e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585bca-4fbf-42dc-b387-7003c8952e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63d840-c889-4c4e-a915-47b3ae0289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63d840-c889-4c4e-a915-47b3ae0289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04a7b8-5e9d-48d3-af42-a09dfa7f35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04a7b8-5e9d-48d3-af42-a09dfa7f35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be201-e913-4c42-b9a1-a8859767c5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be201-e913-4c42-b9a1-a8859767c5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c470eb-7e8b-4fe1-a229-275db0e1fc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c470eb-7e8b-4fe1-a229-275db0e1fc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087e90-7398-491d-91d0-44bac0cb32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087e90-7398-491d-91d0-44bac0cb32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83c53c-9d8b-4e27-a28f-720032bc08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83c53c-9d8b-4e27-a28f-720032bc08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7283ed-3ae4-464a-a291-d7e18bbf45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7283ed-3ae4-464a-a291-d7e18bbf45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6d76b5-35a6-4e8e-a94e-125d4f59bb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d76b5-35a6-4e8e-a94e-125d4f59bb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58b65b-a1cf-4e61-8d8d-29a55a3b4e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58b65b-a1cf-4e61-8d8d-29a55a3b4e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0bdad8-cbf4-4ac3-8862-68b5e8eaf0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0bdad8-cbf4-4ac3-8862-68b5e8eaf0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561e11-c882-47be-85cb-7a201a5749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61e11-c882-47be-85cb-7a201a5749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6eb3f9-5a1e-4b3f-873d-b3c5e0833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6eb3f9-5a1e-4b3f-873d-b3c5e0833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bc0f7f-b0c1-4c37-8159-20693cf2a6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c0f7f-b0c1-4c37-8159-20693cf2a6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02054c-96f4-47dc-9d0c-0cea6ff08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2054c-96f4-47dc-9d0c-0cea6ff08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7687c6-2a28-49bc-873e-c140283902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7687c6-2a28-49bc-873e-c140283902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912bfe-6caf-4b12-930a-72beb3c4cd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912bfe-6caf-4b12-930a-72beb3c4cd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f07db5-e8e6-4997-9313-56ff8051c1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f07db5-e8e6-4997-9313-56ff8051c1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0ea40b-997a-4030-9cfe-403fca77ff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0ea40b-997a-4030-9cfe-403fca77ff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93513c-7252-4f61-9a7d-171f46f6cf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93513c-7252-4f61-9a7d-171f46f6cf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2cfef3-1c4a-4205-a5ca-8c5f193977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2cfef3-1c4a-4205-a5ca-8c5f193977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d1a18a-acf1-43bc-8492-7b42d19f07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d1a18a-acf1-43bc-8492-7b42d19f07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01e3c6-cc5c-486e-a1ed-30980ae2f2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01e3c6-cc5c-486e-a1ed-30980ae2f2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05500f-249c-4f91-837d-9338e98070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05500f-249c-4f91-837d-9338e98070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0e0ea4-d34d-48ed-b407-e5d170a507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0e0ea4-d34d-48ed-b407-e5d170a507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bb4cd7-ac71-44a9-8685-dc2532e125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bb4cd7-ac71-44a9-8685-dc2532e125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bf0f57-363d-476e-a99f-c52be4daad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bf0f57-363d-476e-a99f-c52be4daad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152587-b722-462d-a679-ec65b0e82e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52587-b722-462d-a679-ec65b0e82e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faeed7-a54a-4d8e-ad73-1fd5952a2d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faeed7-a54a-4d8e-ad73-1fd5952a2d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af75ff-3ee5-4a1c-985b-e3ca02cb3b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af75ff-3ee5-4a1c-985b-e3ca02cb3b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9d0fb9-70a5-48bf-a048-b0917055ec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d0fb9-70a5-48bf-a048-b0917055ec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e85bb3-e587-4e11-8009-b22dbadbac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e85bb3-e587-4e11-8009-b22dbadbac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ac5ed-2d20-4b14-b114-23501311ca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ac5ed-2d20-4b14-b114-23501311ca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e260f4-40c4-483d-b287-a22cd2571c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260f4-40c4-483d-b287-a22cd2571c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dba177-08c7-4f1b-9c69-d4ae3e8e31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dba177-08c7-4f1b-9c69-d4ae3e8e31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AA2E6-5DE5-42CE-B0FD-707CF057F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1590</Words>
  <Characters>9065</Characters>
  <Lines>75</Lines>
  <Paragraphs>21</Paragraphs>
  <TotalTime>13</TotalTime>
  <ScaleCrop>false</ScaleCrop>
  <LinksUpToDate>false</LinksUpToDate>
  <CharactersWithSpaces>10634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2019-07-01T06:02:00Z</dcterms:created>
  <dc:creator>张清</dc:creator>
  <cp:lastModifiedBy>张清</cp:lastModifiedBy>
  <dcterms:modified xsi:type="dcterms:W3CDTF">2019-07-03T05:53:44Z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