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E0C56" w14:textId="77777777" w:rsidR="00820FD1" w:rsidRPr="006C2C0F" w:rsidRDefault="00050B51" w:rsidP="00B637BC">
      <w:pPr>
        <w:pStyle w:val="article-info"/>
      </w:pPr>
      <w:r w:rsidRPr="00B637BC">
        <w:rPr>
          <w:i/>
        </w:rPr>
        <w:t>Bioinformatics</w:t>
      </w:r>
      <w:r w:rsidRPr="006C2C0F">
        <w:t xml:space="preserve">, </w:t>
      </w:r>
      <w:r w:rsidR="00A818B3" w:rsidRPr="006C2C0F">
        <w:t>YYYY</w:t>
      </w:r>
      <w:r w:rsidRPr="006C2C0F">
        <w:t>,</w:t>
      </w:r>
      <w:r w:rsidR="00A818B3" w:rsidRPr="006C2C0F">
        <w:t xml:space="preserve"> 0</w:t>
      </w:r>
      <w:r w:rsidRPr="006C2C0F">
        <w:t>–</w:t>
      </w:r>
      <w:r w:rsidR="00A818B3" w:rsidRPr="006C2C0F">
        <w:t>0</w:t>
      </w:r>
    </w:p>
    <w:p w14:paraId="2BABF1D2" w14:textId="77777777" w:rsidR="00935C57" w:rsidRPr="006C2C0F" w:rsidRDefault="005E41BA" w:rsidP="00B637BC">
      <w:pPr>
        <w:pStyle w:val="article-info"/>
      </w:pPr>
      <w:r w:rsidRPr="006C2C0F">
        <w:t>d</w:t>
      </w:r>
      <w:r w:rsidR="00806CED" w:rsidRPr="006C2C0F">
        <w:t>oi: 10.1093/bioinformatics/xxxxx</w:t>
      </w:r>
    </w:p>
    <w:p w14:paraId="7E68D010" w14:textId="77777777" w:rsidR="005E41BA" w:rsidRPr="006C2C0F" w:rsidRDefault="005E41BA" w:rsidP="00B637BC">
      <w:pPr>
        <w:pStyle w:val="article-info"/>
      </w:pPr>
      <w:r w:rsidRPr="006C2C0F">
        <w:t>Advance Access Publication Date: DD Month YYYY</w:t>
      </w:r>
    </w:p>
    <w:p w14:paraId="160300A8" w14:textId="77777777" w:rsidR="006C2C0F" w:rsidRPr="006C2C0F" w:rsidRDefault="006C2C0F" w:rsidP="00B637BC">
      <w:pPr>
        <w:pStyle w:val="article-info"/>
      </w:pPr>
      <w:r w:rsidRPr="006C2C0F">
        <w:t xml:space="preserve">Manuscript </w:t>
      </w:r>
      <w:r w:rsidR="003A4127">
        <w:t>Category</w:t>
      </w:r>
    </w:p>
    <w:p w14:paraId="0C3CF6D7" w14:textId="77777777" w:rsidR="00935C57" w:rsidRDefault="00935C57">
      <w:pPr>
        <w:pStyle w:val="AbstractHead"/>
        <w:spacing w:line="14" w:lineRule="exact"/>
      </w:pPr>
    </w:p>
    <w:tbl>
      <w:tblPr>
        <w:tblStyle w:val="Tabellenraster"/>
        <w:tblW w:w="0" w:type="auto"/>
        <w:tblBorders>
          <w:top w:val="single" w:sz="24" w:space="0" w:color="auto"/>
          <w:left w:val="none" w:sz="0" w:space="0" w:color="auto"/>
          <w:bottom w:val="single" w:sz="24" w:space="0" w:color="auto"/>
          <w:right w:val="none" w:sz="0" w:space="0" w:color="auto"/>
          <w:insideH w:val="none" w:sz="0" w:space="0" w:color="auto"/>
          <w:insideV w:val="none" w:sz="0" w:space="0" w:color="auto"/>
        </w:tblBorders>
        <w:tblCellMar>
          <w:left w:w="115" w:type="dxa"/>
          <w:bottom w:w="216" w:type="dxa"/>
          <w:right w:w="115" w:type="dxa"/>
        </w:tblCellMar>
        <w:tblLook w:val="04A0" w:firstRow="1" w:lastRow="0" w:firstColumn="1" w:lastColumn="0" w:noHBand="0" w:noVBand="1"/>
      </w:tblPr>
      <w:tblGrid>
        <w:gridCol w:w="8320"/>
      </w:tblGrid>
      <w:tr w:rsidR="00CC64E3" w14:paraId="0A1FAE94" w14:textId="77777777" w:rsidTr="00F137B5">
        <w:tc>
          <w:tcPr>
            <w:tcW w:w="8320" w:type="dxa"/>
          </w:tcPr>
          <w:p w14:paraId="19D6465D" w14:textId="77777777" w:rsidR="00CC64E3" w:rsidRPr="00F362A7" w:rsidRDefault="003A4127" w:rsidP="00435193">
            <w:pPr>
              <w:pStyle w:val="Untertitel"/>
            </w:pPr>
            <w:r>
              <w:t xml:space="preserve">Subject </w:t>
            </w:r>
            <w:r w:rsidRPr="00435193">
              <w:t>Section</w:t>
            </w:r>
          </w:p>
          <w:p w14:paraId="4C56105D" w14:textId="77777777" w:rsidR="00CC64E3" w:rsidRPr="00F362A7" w:rsidRDefault="00CC64E3" w:rsidP="00435193">
            <w:pPr>
              <w:pStyle w:val="Titel"/>
            </w:pPr>
            <w:r w:rsidRPr="00435193">
              <w:t>Manuscript</w:t>
            </w:r>
            <w:r w:rsidRPr="00F362A7">
              <w:t xml:space="preserve"> Title</w:t>
            </w:r>
          </w:p>
          <w:p w14:paraId="1CBE8A91" w14:textId="77777777" w:rsidR="00CC64E3" w:rsidRPr="00F362A7" w:rsidRDefault="00CC64E3" w:rsidP="00513FFC">
            <w:pPr>
              <w:pStyle w:val="Author-Group"/>
            </w:pPr>
            <w:r w:rsidRPr="00F362A7">
              <w:t>Co</w:t>
            </w:r>
            <w:r w:rsidR="00801742">
              <w:t>r</w:t>
            </w:r>
            <w:r w:rsidRPr="00F362A7">
              <w:t>responding Author</w:t>
            </w:r>
            <w:r w:rsidRPr="00F362A7">
              <w:rPr>
                <w:vertAlign w:val="superscript"/>
              </w:rPr>
              <w:t>1,</w:t>
            </w:r>
            <w:r w:rsidRPr="00F362A7">
              <w:rPr>
                <w:rFonts w:ascii="Times New Roman" w:hAnsi="Times New Roman"/>
                <w:vertAlign w:val="superscript"/>
              </w:rPr>
              <w:t>*</w:t>
            </w:r>
            <w:r w:rsidRPr="00F362A7">
              <w:t>, Co-author</w:t>
            </w:r>
            <w:r w:rsidRPr="00F362A7">
              <w:rPr>
                <w:vertAlign w:val="superscript"/>
              </w:rPr>
              <w:t>2</w:t>
            </w:r>
            <w:r w:rsidRPr="00F362A7">
              <w:t xml:space="preserve"> and Co-Author</w:t>
            </w:r>
            <w:r w:rsidRPr="00F362A7">
              <w:rPr>
                <w:vertAlign w:val="superscript"/>
              </w:rPr>
              <w:t>2</w:t>
            </w:r>
          </w:p>
          <w:p w14:paraId="54D69ACA" w14:textId="77777777" w:rsidR="00CC64E3" w:rsidRPr="00D65C51" w:rsidRDefault="00CC64E3" w:rsidP="00513FFC">
            <w:pPr>
              <w:pStyle w:val="Author-Affiliation"/>
            </w:pPr>
            <w:r w:rsidRPr="00D65C51">
              <w:rPr>
                <w:vertAlign w:val="superscript"/>
              </w:rPr>
              <w:t>1</w:t>
            </w:r>
            <w:r w:rsidRPr="00D65C51">
              <w:t xml:space="preserve">Department of XXXXXXX, Address XXXX etc., </w:t>
            </w:r>
            <w:r w:rsidRPr="00D65C51">
              <w:rPr>
                <w:vertAlign w:val="superscript"/>
              </w:rPr>
              <w:t>2</w:t>
            </w:r>
            <w:r w:rsidRPr="00D65C51">
              <w:t>Department of XXXXXXX, Address XXXX etc.</w:t>
            </w:r>
          </w:p>
          <w:p w14:paraId="47FD277A" w14:textId="77777777" w:rsidR="00CC64E3" w:rsidRPr="00D65C51" w:rsidRDefault="00CC64E3" w:rsidP="002F4CA8">
            <w:pPr>
              <w:pStyle w:val="corrs-au"/>
            </w:pPr>
            <w:r w:rsidRPr="00D65C51">
              <w:t>*To whom correspondence should be addressed.</w:t>
            </w:r>
          </w:p>
          <w:p w14:paraId="55E042F8" w14:textId="77777777" w:rsidR="00CC64E3" w:rsidRPr="00D65C51" w:rsidRDefault="00CC64E3" w:rsidP="002F4CA8">
            <w:pPr>
              <w:pStyle w:val="corrs-au"/>
            </w:pPr>
            <w:r w:rsidRPr="00D65C51">
              <w:t>Associate Editor: XXXXXXX</w:t>
            </w:r>
          </w:p>
          <w:p w14:paraId="17760128" w14:textId="77777777" w:rsidR="00CC64E3" w:rsidRDefault="00CC64E3" w:rsidP="002F4CA8">
            <w:pPr>
              <w:pStyle w:val="History-Dates"/>
            </w:pPr>
            <w:r w:rsidRPr="003B3D09">
              <w:t>Received on XXXXX</w:t>
            </w:r>
            <w:r>
              <w:t>; r</w:t>
            </w:r>
            <w:r w:rsidRPr="003B3D09">
              <w:t>e</w:t>
            </w:r>
            <w:r>
              <w:t>vised</w:t>
            </w:r>
            <w:r w:rsidRPr="003B3D09">
              <w:t xml:space="preserve"> on XXXXX</w:t>
            </w:r>
            <w:r>
              <w:t xml:space="preserve">; accepted </w:t>
            </w:r>
            <w:r w:rsidRPr="003B3D09">
              <w:t>on XXXXX</w:t>
            </w:r>
            <w:r>
              <w:t xml:space="preserve"> </w:t>
            </w:r>
          </w:p>
          <w:p w14:paraId="251725F0" w14:textId="77777777" w:rsidR="00CC64E3" w:rsidRPr="00C4341F" w:rsidRDefault="00CC64E3" w:rsidP="00A5432A">
            <w:pPr>
              <w:pStyle w:val="Abstract-Head"/>
            </w:pPr>
            <w:r w:rsidRPr="00C4341F">
              <w:t>Abstract</w:t>
            </w:r>
          </w:p>
          <w:p w14:paraId="041729D4" w14:textId="77777777" w:rsidR="00CC64E3" w:rsidRPr="00DA7E18" w:rsidRDefault="00CC64E3" w:rsidP="00A5432A">
            <w:pPr>
              <w:pStyle w:val="Abstract-Text"/>
            </w:pPr>
            <w:r w:rsidRPr="00DA7E18">
              <w:rPr>
                <w:b/>
                <w:bCs/>
              </w:rPr>
              <w:t>Motivation:</w:t>
            </w:r>
            <w:r w:rsidRPr="00DA7E18">
              <w:t xml:space="preserve"> </w:t>
            </w:r>
            <w:r w:rsidR="003A4127" w:rsidRPr="00D665A4">
              <w:t>The quick brown fox jumps over the lazy dog. The quick brown fox jumps over the lazy dog. The quick brown fox jumps over the lazy dog. The quick brown fox jumps over the lazy dog. The quick brown fox jumps over the lazy dog. The quick bro</w:t>
            </w:r>
            <w:r w:rsidR="003A4127">
              <w:t>wn fox jumps over the lazy dog.</w:t>
            </w:r>
          </w:p>
          <w:p w14:paraId="07AC61FE" w14:textId="77777777" w:rsidR="00CC64E3" w:rsidRDefault="00CC64E3" w:rsidP="00A5432A">
            <w:pPr>
              <w:pStyle w:val="Abstract-Text"/>
            </w:pPr>
            <w:r w:rsidRPr="00DA7E18">
              <w:rPr>
                <w:b/>
              </w:rPr>
              <w:t>Results:</w:t>
            </w:r>
            <w:r w:rsidRPr="00DA7E18">
              <w:t xml:space="preserve"> </w:t>
            </w:r>
            <w:r w:rsidR="003A4127" w:rsidRPr="00D665A4">
              <w:t>The quick brown fox jumps over the lazy dog. The quick brown fox jumps over the lazy dog. The quick brown fox jumps over the lazy dog. The quick brown fox jumps over the lazy dog. The quick brown fox jumps over the lazy dog. The quick bro</w:t>
            </w:r>
            <w:r w:rsidR="003A4127">
              <w:t>wn fox jumps over the lazy dog.</w:t>
            </w:r>
          </w:p>
          <w:p w14:paraId="7B37F4AF" w14:textId="77777777" w:rsidR="003A4127" w:rsidRDefault="003A4127" w:rsidP="00A5432A">
            <w:pPr>
              <w:pStyle w:val="Abstract-Text"/>
              <w:rPr>
                <w:rFonts w:ascii="AdvPS2AA1" w:hAnsi="AdvPS2AA1" w:cs="AdvPS2AA1"/>
                <w:lang w:val="en-GB" w:eastAsia="en-IN"/>
              </w:rPr>
            </w:pPr>
            <w:r w:rsidRPr="004768E7">
              <w:rPr>
                <w:rFonts w:ascii="AdvPS2AA1" w:hAnsi="AdvPS2AA1" w:cs="AdvPS2AA1"/>
                <w:b/>
                <w:lang w:val="en-GB" w:eastAsia="en-IN"/>
              </w:rPr>
              <w:t>Availability:</w:t>
            </w:r>
            <w:r>
              <w:rPr>
                <w:rFonts w:ascii="AdvPS2AA1" w:hAnsi="AdvPS2AA1" w:cs="AdvPS2AA1"/>
                <w:lang w:val="en-GB" w:eastAsia="en-IN"/>
              </w:rPr>
              <w:t xml:space="preserve"> </w:t>
            </w:r>
            <w:r w:rsidRPr="00D665A4">
              <w:t>The quick brown fox jumps over the lazy dog</w:t>
            </w:r>
            <w:r>
              <w:t>.</w:t>
            </w:r>
          </w:p>
          <w:p w14:paraId="2CB2CC3F" w14:textId="77777777" w:rsidR="003A4127" w:rsidRDefault="003A4127" w:rsidP="00A5432A">
            <w:pPr>
              <w:pStyle w:val="Abstract-Text"/>
              <w:rPr>
                <w:lang w:val="en-GB" w:eastAsia="en-IN"/>
              </w:rPr>
            </w:pPr>
            <w:r w:rsidRPr="004768E7">
              <w:rPr>
                <w:rFonts w:ascii="AdvPS2AA1" w:hAnsi="AdvPS2AA1" w:cs="AdvPS2AA1"/>
                <w:b/>
                <w:lang w:val="en-GB" w:eastAsia="en-IN"/>
              </w:rPr>
              <w:t>Contact:</w:t>
            </w:r>
            <w:r>
              <w:rPr>
                <w:rFonts w:ascii="AdvPS2AA1" w:hAnsi="AdvPS2AA1" w:cs="AdvPS2AA1"/>
                <w:lang w:val="en-GB" w:eastAsia="en-IN"/>
              </w:rPr>
              <w:t xml:space="preserve"> </w:t>
            </w:r>
            <w:r>
              <w:rPr>
                <w:lang w:val="en-GB" w:eastAsia="en-IN"/>
              </w:rPr>
              <w:t xml:space="preserve">example@example.org </w:t>
            </w:r>
          </w:p>
          <w:p w14:paraId="62524B4D" w14:textId="77777777" w:rsidR="003A4127" w:rsidRDefault="003A4127" w:rsidP="00A5432A">
            <w:pPr>
              <w:pStyle w:val="Abstract-Text"/>
              <w:rPr>
                <w:sz w:val="28"/>
                <w:szCs w:val="28"/>
              </w:rPr>
            </w:pPr>
            <w:r w:rsidRPr="004768E7">
              <w:rPr>
                <w:b/>
                <w:lang w:val="en-GB" w:eastAsia="en-IN"/>
              </w:rPr>
              <w:t>Supplementary information:</w:t>
            </w:r>
            <w:r>
              <w:rPr>
                <w:rFonts w:ascii="AdvPS2A83" w:hAnsi="AdvPS2A83" w:cs="AdvPS2A83"/>
                <w:color w:val="0000FF"/>
                <w:lang w:val="en-GB" w:eastAsia="en-IN"/>
              </w:rPr>
              <w:t xml:space="preserve"> </w:t>
            </w:r>
            <w:r w:rsidRPr="003A4127">
              <w:rPr>
                <w:lang w:val="en-GB" w:eastAsia="en-IN"/>
              </w:rPr>
              <w:t xml:space="preserve">Supplementary data </w:t>
            </w:r>
            <w:r>
              <w:rPr>
                <w:rFonts w:ascii="AdvPS2A83" w:hAnsi="AdvPS2A83" w:cs="AdvPS2A83"/>
                <w:color w:val="000000"/>
                <w:lang w:val="en-GB" w:eastAsia="en-IN"/>
              </w:rPr>
              <w:t xml:space="preserve">are available at </w:t>
            </w:r>
            <w:r w:rsidRPr="0041757A">
              <w:rPr>
                <w:rFonts w:ascii="AdvPS2A8F" w:hAnsi="AdvPS2A8F" w:cs="AdvPS2A8F"/>
                <w:i/>
                <w:color w:val="000000"/>
                <w:lang w:val="en-GB" w:eastAsia="en-IN"/>
              </w:rPr>
              <w:t>Bioinformatics</w:t>
            </w:r>
            <w:r>
              <w:rPr>
                <w:rFonts w:ascii="AdvPS2A8F" w:hAnsi="AdvPS2A8F" w:cs="AdvPS2A8F"/>
                <w:color w:val="000000"/>
                <w:lang w:val="en-GB" w:eastAsia="en-IN"/>
              </w:rPr>
              <w:t xml:space="preserve"> </w:t>
            </w:r>
            <w:r>
              <w:rPr>
                <w:rFonts w:ascii="AdvPS2A83" w:hAnsi="AdvPS2A83" w:cs="AdvPS2A83"/>
                <w:color w:val="000000"/>
                <w:lang w:val="en-GB" w:eastAsia="en-IN"/>
              </w:rPr>
              <w:t>online.</w:t>
            </w:r>
          </w:p>
        </w:tc>
      </w:tr>
    </w:tbl>
    <w:p w14:paraId="7C7922ED" w14:textId="77777777" w:rsidR="002C783E" w:rsidRDefault="002C783E">
      <w:pPr>
        <w:pStyle w:val="AbstractHead"/>
        <w:spacing w:line="14" w:lineRule="exact"/>
      </w:pPr>
    </w:p>
    <w:p w14:paraId="4E3DE305" w14:textId="77777777" w:rsidR="00400C63" w:rsidRDefault="00400C63">
      <w:pPr>
        <w:pStyle w:val="AbstractHead"/>
        <w:spacing w:line="14" w:lineRule="exact"/>
      </w:pPr>
    </w:p>
    <w:p w14:paraId="373B19A6" w14:textId="77777777" w:rsidR="0019362B" w:rsidRDefault="0019362B" w:rsidP="001A0125">
      <w:pPr>
        <w:pStyle w:val="berschrift1"/>
        <w:sectPr w:rsidR="0019362B" w:rsidSect="0019362B">
          <w:headerReference w:type="even" r:id="rId8"/>
          <w:headerReference w:type="default" r:id="rId9"/>
          <w:pgSz w:w="12240" w:h="15826" w:code="1"/>
          <w:pgMar w:top="1267" w:right="1382" w:bottom="1267" w:left="1094" w:header="706" w:footer="835" w:gutter="0"/>
          <w:cols w:space="360"/>
          <w:titlePg/>
          <w:docGrid w:linePitch="360"/>
        </w:sectPr>
      </w:pPr>
    </w:p>
    <w:p w14:paraId="7153BF2E" w14:textId="77777777" w:rsidR="00D83B8A" w:rsidRPr="00F4766C" w:rsidRDefault="00952599" w:rsidP="001A0125">
      <w:pPr>
        <w:pStyle w:val="berschrift1"/>
      </w:pPr>
      <w:r w:rsidRPr="00F4766C">
        <w:t xml:space="preserve">Introduction </w:t>
      </w:r>
    </w:p>
    <w:p w14:paraId="3FA85401" w14:textId="77777777" w:rsidR="00D83B8A" w:rsidRDefault="004E13A5" w:rsidP="001A0125">
      <w:pPr>
        <w:pStyle w:val="berschrift1"/>
      </w:pPr>
      <w:r w:rsidRPr="001A0125">
        <w:t>Methods</w:t>
      </w:r>
    </w:p>
    <w:p w14:paraId="378C0779" w14:textId="77777777" w:rsidR="00921781" w:rsidRDefault="00921781" w:rsidP="00921781"/>
    <w:p w14:paraId="473DE119" w14:textId="77777777" w:rsidR="00921781" w:rsidRDefault="00921781" w:rsidP="00921781"/>
    <w:p w14:paraId="653AA7BD" w14:textId="77777777" w:rsidR="00921781" w:rsidRDefault="00921781" w:rsidP="00921781"/>
    <w:p w14:paraId="7B8146CB" w14:textId="77777777" w:rsidR="00921781" w:rsidRDefault="00921781" w:rsidP="00921781"/>
    <w:p w14:paraId="0C0D5360" w14:textId="77777777" w:rsidR="00921781" w:rsidRDefault="00921781" w:rsidP="00921781"/>
    <w:p w14:paraId="31E72365" w14:textId="77777777" w:rsidR="00921781" w:rsidRDefault="00921781" w:rsidP="00921781"/>
    <w:p w14:paraId="0BE87B60" w14:textId="77777777" w:rsidR="00921781" w:rsidRDefault="00921781" w:rsidP="00921781"/>
    <w:p w14:paraId="3AE8DB3B" w14:textId="77777777" w:rsidR="00921781" w:rsidRDefault="00921781" w:rsidP="00921781"/>
    <w:p w14:paraId="37322C97" w14:textId="77777777" w:rsidR="00921781" w:rsidRDefault="00921781" w:rsidP="00921781"/>
    <w:p w14:paraId="6D0ABEBC" w14:textId="77777777" w:rsidR="00921781" w:rsidRDefault="00921781" w:rsidP="00921781"/>
    <w:p w14:paraId="60CE4737" w14:textId="77777777" w:rsidR="00921781" w:rsidRDefault="00921781" w:rsidP="00921781"/>
    <w:p w14:paraId="59F67492" w14:textId="77777777" w:rsidR="00921781" w:rsidRDefault="00921781" w:rsidP="00921781"/>
    <w:p w14:paraId="41BB01D5" w14:textId="77777777" w:rsidR="00921781" w:rsidRDefault="00921781" w:rsidP="00921781"/>
    <w:p w14:paraId="087B434A" w14:textId="77777777" w:rsidR="00921781" w:rsidRDefault="00921781" w:rsidP="00921781"/>
    <w:p w14:paraId="20F0F87C" w14:textId="77777777" w:rsidR="00921781" w:rsidRDefault="00921781" w:rsidP="00921781"/>
    <w:p w14:paraId="6844B1A8" w14:textId="77777777" w:rsidR="00921781" w:rsidRDefault="00921781" w:rsidP="00921781"/>
    <w:p w14:paraId="4518EEA9" w14:textId="77777777" w:rsidR="00921781" w:rsidRDefault="00921781" w:rsidP="00921781"/>
    <w:p w14:paraId="5C9A8A17" w14:textId="77777777" w:rsidR="00921781" w:rsidRDefault="00921781" w:rsidP="00921781"/>
    <w:p w14:paraId="1E7A8619" w14:textId="77777777" w:rsidR="00921781" w:rsidRDefault="00921781" w:rsidP="00921781"/>
    <w:p w14:paraId="3F53D22C" w14:textId="77777777" w:rsidR="00921781" w:rsidRDefault="00921781" w:rsidP="00921781"/>
    <w:p w14:paraId="1BCE2B7C" w14:textId="77777777" w:rsidR="00921781" w:rsidRDefault="00921781" w:rsidP="00921781"/>
    <w:p w14:paraId="3A4B4BA9" w14:textId="77777777" w:rsidR="00921781" w:rsidRDefault="00921781" w:rsidP="00921781"/>
    <w:p w14:paraId="74A03A23" w14:textId="77777777" w:rsidR="00921781" w:rsidRDefault="00921781" w:rsidP="00921781"/>
    <w:p w14:paraId="464E3405" w14:textId="77777777" w:rsidR="00921781" w:rsidRDefault="00921781" w:rsidP="00921781"/>
    <w:p w14:paraId="2CCBA7E8" w14:textId="77777777" w:rsidR="00921781" w:rsidRDefault="00921781" w:rsidP="00921781"/>
    <w:p w14:paraId="2A7EED65" w14:textId="77777777" w:rsidR="00921781" w:rsidRDefault="00921781" w:rsidP="00921781"/>
    <w:p w14:paraId="7E6695D4" w14:textId="77777777" w:rsidR="00921781" w:rsidRDefault="00921781" w:rsidP="00921781"/>
    <w:p w14:paraId="45482256" w14:textId="77777777" w:rsidR="00921781" w:rsidRDefault="00921781" w:rsidP="00921781"/>
    <w:p w14:paraId="47DB8D54" w14:textId="77777777" w:rsidR="00921781" w:rsidRDefault="00921781" w:rsidP="00921781"/>
    <w:p w14:paraId="71FC7C80" w14:textId="77777777" w:rsidR="00921781" w:rsidRDefault="00921781" w:rsidP="00921781"/>
    <w:p w14:paraId="25CC7048" w14:textId="77777777" w:rsidR="00921781" w:rsidRDefault="00921781" w:rsidP="00921781"/>
    <w:p w14:paraId="1BD6ECDF" w14:textId="77777777" w:rsidR="00921781" w:rsidRDefault="00921781" w:rsidP="00921781"/>
    <w:p w14:paraId="7001F710" w14:textId="77777777" w:rsidR="00921781" w:rsidRDefault="00921781" w:rsidP="00921781"/>
    <w:p w14:paraId="62D294B0" w14:textId="77777777" w:rsidR="00921781" w:rsidRDefault="00921781" w:rsidP="00921781"/>
    <w:p w14:paraId="462FA4D1" w14:textId="77777777" w:rsidR="00921781" w:rsidRDefault="00921781" w:rsidP="00921781"/>
    <w:p w14:paraId="2D586543" w14:textId="77777777" w:rsidR="00921781" w:rsidRDefault="00921781" w:rsidP="00921781"/>
    <w:p w14:paraId="0F578158" w14:textId="77777777" w:rsidR="00921781" w:rsidRPr="00921781" w:rsidRDefault="00921781" w:rsidP="00921781"/>
    <w:p w14:paraId="5697F8BA" w14:textId="2C1EBBDF" w:rsidR="00D83B8A" w:rsidRDefault="00A34554" w:rsidP="004E0596">
      <w:pPr>
        <w:pStyle w:val="berschrift1"/>
      </w:pPr>
      <w:r>
        <w:t>Methods</w:t>
      </w:r>
    </w:p>
    <w:p w14:paraId="1F046D01" w14:textId="45810FA8" w:rsidR="00BA1BE3" w:rsidRDefault="00BA1BE3" w:rsidP="00BA1BE3">
      <w:r>
        <w:t>//</w:t>
      </w:r>
    </w:p>
    <w:p w14:paraId="5C5F83A1" w14:textId="77777777" w:rsidR="00A34554" w:rsidRDefault="00A34554" w:rsidP="00BA1BE3"/>
    <w:p w14:paraId="7CB40C30" w14:textId="77777777" w:rsidR="002E4C09" w:rsidRDefault="002E4C09" w:rsidP="00BA1BE3"/>
    <w:p w14:paraId="3F21F51D" w14:textId="77777777" w:rsidR="00A34554" w:rsidRPr="00BA1BE3" w:rsidRDefault="00A34554" w:rsidP="00BA1BE3"/>
    <w:p w14:paraId="1F2DCFEA" w14:textId="3F503C3F" w:rsidR="00D83B8A" w:rsidRPr="00584A70" w:rsidRDefault="00FC4346" w:rsidP="00846961">
      <w:pPr>
        <w:pStyle w:val="berschrift2"/>
      </w:pPr>
      <w:r>
        <w:lastRenderedPageBreak/>
        <w:t>Binary Classification</w:t>
      </w:r>
    </w:p>
    <w:p w14:paraId="3B8DFD67" w14:textId="4208C841" w:rsidR="00D83B8A" w:rsidRDefault="002E4C09" w:rsidP="004E0596">
      <w:pPr>
        <w:pStyle w:val="para-first"/>
      </w:pPr>
      <w:r>
        <w:t>In</w:t>
      </w:r>
      <w:r w:rsidR="004B73B5">
        <w:t xml:space="preserve"> the</w:t>
      </w:r>
      <w:r>
        <w:t xml:space="preserve"> course of assigning EC numbers</w:t>
      </w:r>
      <w:r w:rsidR="004B73B5">
        <w:t xml:space="preserve"> to protein sequences</w:t>
      </w:r>
      <w:r>
        <w:t>,</w:t>
      </w:r>
      <w:r w:rsidR="004B73B5">
        <w:t xml:space="preserve"> our  initial  step is to determine whether a given protein sequence is enzymatic or a non-enzymatic.</w:t>
      </w:r>
    </w:p>
    <w:p w14:paraId="62FC131B" w14:textId="77777777" w:rsidR="0060218C" w:rsidRDefault="003B6321" w:rsidP="004E0596">
      <w:pPr>
        <w:pStyle w:val="para-first"/>
      </w:pPr>
      <w:r w:rsidRPr="003B6321">
        <w:t xml:space="preserve">To identify the most effective approach for this task, we conducted training </w:t>
      </w:r>
      <w:r w:rsidR="0060218C">
        <w:t xml:space="preserve">the following </w:t>
      </w:r>
      <w:r w:rsidRPr="003B6321">
        <w:t>binary classification models and compared their performance to select the optimal one</w:t>
      </w:r>
      <w:r w:rsidR="0060218C">
        <w:t>:</w:t>
      </w:r>
    </w:p>
    <w:p w14:paraId="7ED98260" w14:textId="1E8A9035" w:rsidR="0060218C" w:rsidRPr="0060218C" w:rsidRDefault="0060218C" w:rsidP="0060218C">
      <w:pPr>
        <w:pStyle w:val="NumberedListfirst"/>
        <w:rPr>
          <w:sz w:val="16"/>
          <w:szCs w:val="16"/>
        </w:rPr>
      </w:pPr>
      <w:r>
        <w:rPr>
          <w:sz w:val="16"/>
          <w:szCs w:val="16"/>
        </w:rPr>
        <w:t>k-Nearest-Neighbors</w:t>
      </w:r>
    </w:p>
    <w:p w14:paraId="582BE18A" w14:textId="51271B85" w:rsidR="0060218C" w:rsidRDefault="0060218C" w:rsidP="004E0596">
      <w:pPr>
        <w:pStyle w:val="NumberedList"/>
        <w:rPr>
          <w:sz w:val="16"/>
          <w:szCs w:val="16"/>
        </w:rPr>
      </w:pPr>
      <w:r>
        <w:rPr>
          <w:sz w:val="16"/>
          <w:szCs w:val="16"/>
        </w:rPr>
        <w:t>Random Forest</w:t>
      </w:r>
    </w:p>
    <w:p w14:paraId="6859371A" w14:textId="3659521B" w:rsidR="003401BC" w:rsidRDefault="003401BC" w:rsidP="004E0596">
      <w:pPr>
        <w:pStyle w:val="NumberedList"/>
        <w:rPr>
          <w:sz w:val="16"/>
          <w:szCs w:val="16"/>
        </w:rPr>
      </w:pPr>
      <w:r>
        <w:rPr>
          <w:sz w:val="16"/>
          <w:szCs w:val="16"/>
        </w:rPr>
        <w:t>Support Vector Machine</w:t>
      </w:r>
    </w:p>
    <w:p w14:paraId="11655327" w14:textId="77777777" w:rsidR="0060218C" w:rsidRPr="0060218C" w:rsidRDefault="0060218C" w:rsidP="0060218C">
      <w:pPr>
        <w:pStyle w:val="NumberedList"/>
        <w:numPr>
          <w:ilvl w:val="0"/>
          <w:numId w:val="0"/>
        </w:numPr>
        <w:ind w:left="560"/>
        <w:rPr>
          <w:sz w:val="16"/>
          <w:szCs w:val="16"/>
        </w:rPr>
      </w:pPr>
    </w:p>
    <w:p w14:paraId="1DB9107C" w14:textId="2787935C" w:rsidR="003B6321" w:rsidRDefault="003B6321" w:rsidP="004E0596">
      <w:pPr>
        <w:pStyle w:val="para-first"/>
      </w:pPr>
      <w:r w:rsidRPr="003B6321">
        <w:t>The chosen method will be detailed in the subsequent section, while Section 7</w:t>
      </w:r>
      <w:r w:rsidR="00C9318D">
        <w:t>.1</w:t>
      </w:r>
      <w:r w:rsidRPr="003B6321">
        <w:t xml:space="preserve"> will outline the methods that were not selected.</w:t>
      </w:r>
    </w:p>
    <w:p w14:paraId="02F87EE3" w14:textId="77777777" w:rsidR="00846961" w:rsidRDefault="00846961" w:rsidP="004E0596">
      <w:pPr>
        <w:pStyle w:val="para-first"/>
      </w:pPr>
    </w:p>
    <w:p w14:paraId="20325150" w14:textId="2F84BF5C" w:rsidR="00846961" w:rsidRPr="00584A70" w:rsidRDefault="00846961" w:rsidP="00846961">
      <w:pPr>
        <w:pStyle w:val="berschrift2"/>
        <w:numPr>
          <w:ilvl w:val="1"/>
          <w:numId w:val="17"/>
        </w:numPr>
      </w:pPr>
      <w:r>
        <w:t>Binary Classification</w:t>
      </w:r>
    </w:p>
    <w:p w14:paraId="387CA0D1" w14:textId="421228DC" w:rsidR="00846961" w:rsidRPr="003401BC" w:rsidRDefault="00846961" w:rsidP="003401BC">
      <w:pPr>
        <w:pStyle w:val="ParaNoInd"/>
        <w:rPr>
          <w:sz w:val="16"/>
          <w:szCs w:val="16"/>
        </w:rPr>
      </w:pPr>
      <w:r w:rsidRPr="003401BC">
        <w:rPr>
          <w:sz w:val="16"/>
          <w:szCs w:val="16"/>
        </w:rPr>
        <w:t xml:space="preserve">As we </w:t>
      </w:r>
      <w:r w:rsidR="00AD78A4" w:rsidRPr="003401BC">
        <w:rPr>
          <w:sz w:val="16"/>
          <w:szCs w:val="16"/>
        </w:rPr>
        <w:t>selected the Random Forest model to determine whether a given protein sequence is enzymatic or a non-enzymatic</w:t>
      </w:r>
      <w:r w:rsidR="003401BC">
        <w:rPr>
          <w:sz w:val="16"/>
          <w:szCs w:val="16"/>
        </w:rPr>
        <w:t>, below we describe each approach and outline its performance metrics.</w:t>
      </w:r>
    </w:p>
    <w:p w14:paraId="6C8D1262" w14:textId="7AB570A5" w:rsidR="0060424D" w:rsidRPr="009D0B6E" w:rsidRDefault="0060424D" w:rsidP="0060424D">
      <w:pPr>
        <w:pStyle w:val="berschrift3"/>
      </w:pPr>
      <w:r>
        <w:t>7</w:t>
      </w:r>
      <w:r w:rsidRPr="009D0B6E">
        <w:t>.1.</w:t>
      </w:r>
      <w:r>
        <w:t>1</w:t>
      </w:r>
      <w:r w:rsidRPr="009D0B6E">
        <w:t> </w:t>
      </w:r>
      <w:r>
        <w:t>Binary Classification: k-Nearest Neighbors (kNN)</w:t>
      </w:r>
    </w:p>
    <w:p w14:paraId="4A33B5E0" w14:textId="0F1E13E1" w:rsidR="0060218C" w:rsidRDefault="00FA42BF" w:rsidP="00DD746A">
      <w:pPr>
        <w:pStyle w:val="para-first"/>
      </w:pPr>
      <w:r w:rsidRPr="0060424D">
        <w:rPr>
          <w:bCs/>
        </w:rPr>
        <w:t>kNN is a non-parametric classification method, which assigns a new object to the most common class amongst the most similar k objects in the data set. [</w:t>
      </w:r>
      <w:r w:rsidR="003846FD">
        <w:rPr>
          <w:rFonts w:ascii="Times" w:hAnsi="Times" w:cs="Times"/>
          <w:bCs/>
          <w:shd w:val="clear" w:color="auto" w:fill="FFFFFF"/>
        </w:rPr>
        <w:t>1</w:t>
      </w:r>
      <w:r w:rsidRPr="0060424D">
        <w:rPr>
          <w:bCs/>
        </w:rPr>
        <w:t>].</w:t>
      </w:r>
      <w:r w:rsidR="00A34554" w:rsidRPr="0060424D">
        <w:rPr>
          <w:bCs/>
        </w:rPr>
        <w:t xml:space="preserve"> We implemented three kNN models in Python using scikit-learns</w:t>
      </w:r>
      <w:r w:rsidR="00A34554">
        <w:t xml:space="preserve"> Nearest Neighbors library and these </w:t>
      </w:r>
      <w:r w:rsidR="0037475B">
        <w:t xml:space="preserve">models using three </w:t>
      </w:r>
      <w:r w:rsidR="00A34554">
        <w:t xml:space="preserve">distinct </w:t>
      </w:r>
      <w:r w:rsidR="0037475B">
        <w:t>types of input features:</w:t>
      </w:r>
    </w:p>
    <w:p w14:paraId="36F0B516" w14:textId="2495CCFE" w:rsidR="00274D6E" w:rsidRPr="0060218C" w:rsidRDefault="00DD746A" w:rsidP="0060218C">
      <w:pPr>
        <w:pStyle w:val="NumberedList"/>
        <w:numPr>
          <w:ilvl w:val="0"/>
          <w:numId w:val="14"/>
        </w:numPr>
        <w:rPr>
          <w:sz w:val="16"/>
          <w:szCs w:val="16"/>
        </w:rPr>
      </w:pPr>
      <w:r w:rsidRPr="0060218C">
        <w:rPr>
          <w:sz w:val="16"/>
          <w:szCs w:val="16"/>
        </w:rPr>
        <w:t>Protein embedding vectors</w:t>
      </w:r>
      <w:r w:rsidR="0037475B" w:rsidRPr="0060218C">
        <w:rPr>
          <w:sz w:val="16"/>
          <w:szCs w:val="16"/>
        </w:rPr>
        <w:t xml:space="preserve"> </w:t>
      </w:r>
      <w:r w:rsidRPr="0060218C">
        <w:rPr>
          <w:sz w:val="16"/>
          <w:szCs w:val="16"/>
        </w:rPr>
        <w:t>encoded by ProtT5 [</w:t>
      </w:r>
      <w:r w:rsidR="003846FD">
        <w:rPr>
          <w:sz w:val="16"/>
          <w:szCs w:val="16"/>
        </w:rPr>
        <w:t>2</w:t>
      </w:r>
      <w:r w:rsidRPr="0060218C">
        <w:rPr>
          <w:sz w:val="16"/>
          <w:szCs w:val="16"/>
        </w:rPr>
        <w:t>]</w:t>
      </w:r>
    </w:p>
    <w:p w14:paraId="31382384" w14:textId="11298A0A" w:rsidR="00DD746A" w:rsidRDefault="00DD746A">
      <w:pPr>
        <w:pStyle w:val="NumberedList"/>
        <w:rPr>
          <w:sz w:val="16"/>
          <w:szCs w:val="16"/>
        </w:rPr>
      </w:pPr>
      <w:r>
        <w:rPr>
          <w:sz w:val="16"/>
          <w:szCs w:val="16"/>
        </w:rPr>
        <w:t>Protein embedding vectors encoded by ESM2 [</w:t>
      </w:r>
      <w:r w:rsidR="003846FD">
        <w:rPr>
          <w:sz w:val="16"/>
          <w:szCs w:val="16"/>
        </w:rPr>
        <w:t>3</w:t>
      </w:r>
      <w:r>
        <w:rPr>
          <w:sz w:val="16"/>
          <w:szCs w:val="16"/>
        </w:rPr>
        <w:t>]</w:t>
      </w:r>
    </w:p>
    <w:p w14:paraId="36500BC5" w14:textId="047075FA" w:rsidR="00D83B8A" w:rsidRPr="00473EDA" w:rsidRDefault="00DD746A">
      <w:pPr>
        <w:pStyle w:val="NumberedList"/>
        <w:rPr>
          <w:sz w:val="16"/>
          <w:szCs w:val="16"/>
        </w:rPr>
      </w:pPr>
      <w:r>
        <w:rPr>
          <w:sz w:val="16"/>
          <w:szCs w:val="16"/>
        </w:rPr>
        <w:t>Normalized compression distance vectors</w:t>
      </w:r>
    </w:p>
    <w:p w14:paraId="1A027D7E" w14:textId="77777777" w:rsidR="0037475B" w:rsidRDefault="0037475B">
      <w:pPr>
        <w:pStyle w:val="ParaNoInd"/>
        <w:rPr>
          <w:sz w:val="16"/>
          <w:szCs w:val="16"/>
        </w:rPr>
      </w:pPr>
    </w:p>
    <w:p w14:paraId="518F89EA" w14:textId="5FCE2F09" w:rsidR="0037475B" w:rsidRPr="009D0B6E" w:rsidRDefault="003B6321" w:rsidP="0037475B">
      <w:pPr>
        <w:pStyle w:val="berschrift3"/>
      </w:pPr>
      <w:r>
        <w:t>7</w:t>
      </w:r>
      <w:r w:rsidR="0037475B" w:rsidRPr="009D0B6E">
        <w:t>.1.</w:t>
      </w:r>
      <w:r w:rsidR="00AC65D1">
        <w:t>1.</w:t>
      </w:r>
      <w:r w:rsidR="0037475B" w:rsidRPr="009D0B6E">
        <w:t>1</w:t>
      </w:r>
      <w:r w:rsidR="0037475B" w:rsidRPr="009D0B6E">
        <w:t> </w:t>
      </w:r>
      <w:r w:rsidR="0037475B">
        <w:t xml:space="preserve">kNN using </w:t>
      </w:r>
      <w:r w:rsidR="00011EBE">
        <w:t>ProtT5 encoded embedding vectors</w:t>
      </w:r>
    </w:p>
    <w:p w14:paraId="202BF62B" w14:textId="0367B704" w:rsidR="0037475B" w:rsidRDefault="001B2115">
      <w:pPr>
        <w:pStyle w:val="ParaNoInd"/>
        <w:rPr>
          <w:sz w:val="16"/>
          <w:szCs w:val="16"/>
        </w:rPr>
      </w:pPr>
      <w:r>
        <w:rPr>
          <w:sz w:val="16"/>
          <w:szCs w:val="16"/>
        </w:rPr>
        <w:t>Each protein sequence</w:t>
      </w:r>
      <w:r w:rsidR="00DC0B5D">
        <w:rPr>
          <w:sz w:val="16"/>
          <w:szCs w:val="16"/>
        </w:rPr>
        <w:t>,</w:t>
      </w:r>
      <w:r>
        <w:rPr>
          <w:sz w:val="16"/>
          <w:szCs w:val="16"/>
        </w:rPr>
        <w:t xml:space="preserve"> represented </w:t>
      </w:r>
      <w:r w:rsidR="00DC0B5D">
        <w:rPr>
          <w:sz w:val="16"/>
          <w:szCs w:val="16"/>
        </w:rPr>
        <w:t xml:space="preserve">as a </w:t>
      </w:r>
      <w:r>
        <w:rPr>
          <w:sz w:val="16"/>
          <w:szCs w:val="16"/>
        </w:rPr>
        <w:t xml:space="preserve">numerical vector of 1024 </w:t>
      </w:r>
      <w:r w:rsidR="00DC0B5D">
        <w:rPr>
          <w:sz w:val="16"/>
          <w:szCs w:val="16"/>
        </w:rPr>
        <w:t xml:space="preserve">dimensions, </w:t>
      </w:r>
      <w:r>
        <w:rPr>
          <w:sz w:val="16"/>
          <w:szCs w:val="16"/>
        </w:rPr>
        <w:t xml:space="preserve">is </w:t>
      </w:r>
      <w:r w:rsidR="00DC0B5D">
        <w:rPr>
          <w:sz w:val="16"/>
          <w:szCs w:val="16"/>
        </w:rPr>
        <w:t xml:space="preserve">placed as a data point within a </w:t>
      </w:r>
      <w:r>
        <w:rPr>
          <w:sz w:val="16"/>
          <w:szCs w:val="16"/>
        </w:rPr>
        <w:t>1024</w:t>
      </w:r>
      <w:r w:rsidR="00DC0B5D">
        <w:rPr>
          <w:sz w:val="16"/>
          <w:szCs w:val="16"/>
        </w:rPr>
        <w:t>-dimensional space.</w:t>
      </w:r>
      <w:r>
        <w:rPr>
          <w:sz w:val="16"/>
          <w:szCs w:val="16"/>
        </w:rPr>
        <w:t xml:space="preserve"> </w:t>
      </w:r>
      <w:r w:rsidR="00DC0B5D">
        <w:rPr>
          <w:sz w:val="16"/>
          <w:szCs w:val="16"/>
        </w:rPr>
        <w:t>The kNN classifier, using k=7, categorizes each data point to the class that is most common among its k nearest neighbors in the 1024-dimensional space.</w:t>
      </w:r>
    </w:p>
    <w:p w14:paraId="4DAC134C" w14:textId="26E31F7C" w:rsidR="00B7467F" w:rsidRDefault="0060218C">
      <w:pPr>
        <w:pStyle w:val="ParaNoInd"/>
        <w:rPr>
          <w:sz w:val="16"/>
          <w:szCs w:val="16"/>
        </w:rPr>
      </w:pPr>
      <w:r>
        <w:rPr>
          <w:sz w:val="16"/>
          <w:szCs w:val="16"/>
        </w:rPr>
        <w:t xml:space="preserve">Figure </w:t>
      </w:r>
      <w:r w:rsidRPr="00FC4346">
        <w:rPr>
          <w:sz w:val="16"/>
          <w:szCs w:val="16"/>
          <w:highlight w:val="yellow"/>
        </w:rPr>
        <w:t>\ref{fig:03}</w:t>
      </w:r>
      <w:r>
        <w:rPr>
          <w:sz w:val="16"/>
          <w:szCs w:val="16"/>
        </w:rPr>
        <w:t xml:space="preserve"> illustrates the performance comparison between the kNN algorithm using ProtT5 encoded embedding vectors versus a random baseline.</w:t>
      </w:r>
      <w:r w:rsidR="003B0CDB">
        <w:rPr>
          <w:sz w:val="16"/>
          <w:szCs w:val="16"/>
        </w:rPr>
        <w:t xml:space="preserve"> </w:t>
      </w:r>
      <w:r w:rsidR="00AA241C">
        <w:rPr>
          <w:sz w:val="16"/>
          <w:szCs w:val="16"/>
        </w:rPr>
        <w:t>We observe that the mean F1 score for this model demonstrates a slight improvement over the random baseline, recording 0.857 compared to 0.843. This implies that this approach showcases superior precision and recall in contrast to the random baseline.</w:t>
      </w:r>
      <w:r w:rsidR="003B0CDB">
        <w:rPr>
          <w:sz w:val="16"/>
          <w:szCs w:val="16"/>
        </w:rPr>
        <w:t xml:space="preserve"> </w:t>
      </w:r>
      <w:r w:rsidR="00B7467F">
        <w:rPr>
          <w:sz w:val="16"/>
          <w:szCs w:val="16"/>
        </w:rPr>
        <w:t>This models Mathews Correlation Coefficient of 0.728 indicates that this approach preforms significantly better than random guessing.</w:t>
      </w:r>
    </w:p>
    <w:p w14:paraId="54AC2A27" w14:textId="319DDDD1" w:rsidR="00A34554" w:rsidRPr="009D0B6E" w:rsidRDefault="003B6321" w:rsidP="00011EBE">
      <w:pPr>
        <w:pStyle w:val="berschrift3"/>
      </w:pPr>
      <w:r>
        <w:t>7</w:t>
      </w:r>
      <w:r w:rsidR="00011EBE" w:rsidRPr="009D0B6E">
        <w:t>.1</w:t>
      </w:r>
      <w:r w:rsidR="00AC65D1">
        <w:t>.1.</w:t>
      </w:r>
      <w:r w:rsidR="00011EBE">
        <w:t>2</w:t>
      </w:r>
      <w:r w:rsidR="00011EBE" w:rsidRPr="009D0B6E">
        <w:t> </w:t>
      </w:r>
      <w:r w:rsidR="00011EBE">
        <w:t>kNN using ESM2 encoded embedding vectors</w:t>
      </w:r>
    </w:p>
    <w:p w14:paraId="0073AACE" w14:textId="1FC757A5" w:rsidR="002E4C09" w:rsidRDefault="002E4C09" w:rsidP="002E4C09">
      <w:pPr>
        <w:pStyle w:val="ParaNoInd"/>
        <w:rPr>
          <w:sz w:val="16"/>
          <w:szCs w:val="16"/>
        </w:rPr>
      </w:pPr>
      <w:r>
        <w:rPr>
          <w:sz w:val="16"/>
          <w:szCs w:val="16"/>
        </w:rPr>
        <w:t>Each protein sequence, represented as a numerical vector of 2560 dimensions, is placed as a data point within a 2560-dimensional space. The kNN classifier, using k=7, categorizes each data point to the class that is most common among its k nearest neighbors in the 2560-dimensional space.</w:t>
      </w:r>
    </w:p>
    <w:p w14:paraId="30F1DDB9" w14:textId="77E396E9" w:rsidR="00B7467F" w:rsidRDefault="0060218C" w:rsidP="00AA241C">
      <w:pPr>
        <w:pStyle w:val="ParaNoInd"/>
        <w:rPr>
          <w:sz w:val="16"/>
          <w:szCs w:val="16"/>
        </w:rPr>
      </w:pPr>
      <w:r>
        <w:rPr>
          <w:sz w:val="16"/>
          <w:szCs w:val="16"/>
        </w:rPr>
        <w:t xml:space="preserve">Figure </w:t>
      </w:r>
      <w:r w:rsidRPr="00FC4346">
        <w:rPr>
          <w:sz w:val="16"/>
          <w:szCs w:val="16"/>
          <w:highlight w:val="yellow"/>
        </w:rPr>
        <w:t>\ref{fig:03}</w:t>
      </w:r>
      <w:r>
        <w:rPr>
          <w:sz w:val="16"/>
          <w:szCs w:val="16"/>
        </w:rPr>
        <w:t xml:space="preserve"> illustrates the performance comparison between the kNN algorithm using ESM2 encoded embedding vectors versus a random baseline. </w:t>
      </w:r>
      <w:r w:rsidR="003B0CDB">
        <w:rPr>
          <w:sz w:val="16"/>
          <w:szCs w:val="16"/>
        </w:rPr>
        <w:t xml:space="preserve"> </w:t>
      </w:r>
      <w:r w:rsidR="00AA241C">
        <w:rPr>
          <w:sz w:val="16"/>
          <w:szCs w:val="16"/>
        </w:rPr>
        <w:t xml:space="preserve">Unlike above, we observe that the mean F1 score for this model demonstrates a slight </w:t>
      </w:r>
      <w:r w:rsidR="00B7467F">
        <w:rPr>
          <w:sz w:val="16"/>
          <w:szCs w:val="16"/>
        </w:rPr>
        <w:t xml:space="preserve">regression </w:t>
      </w:r>
      <w:r w:rsidR="00AA241C">
        <w:rPr>
          <w:sz w:val="16"/>
          <w:szCs w:val="16"/>
        </w:rPr>
        <w:t>over the random baseline, recording 0.8</w:t>
      </w:r>
      <w:r w:rsidR="00B7467F">
        <w:rPr>
          <w:sz w:val="16"/>
          <w:szCs w:val="16"/>
        </w:rPr>
        <w:t>33</w:t>
      </w:r>
      <w:r w:rsidR="00AA241C">
        <w:rPr>
          <w:sz w:val="16"/>
          <w:szCs w:val="16"/>
        </w:rPr>
        <w:t xml:space="preserve"> compared to 0.843. This implies that this approach showcases </w:t>
      </w:r>
      <w:r w:rsidR="00B7467F">
        <w:rPr>
          <w:sz w:val="16"/>
          <w:szCs w:val="16"/>
        </w:rPr>
        <w:t>inferior</w:t>
      </w:r>
      <w:r w:rsidR="00AA241C">
        <w:rPr>
          <w:sz w:val="16"/>
          <w:szCs w:val="16"/>
        </w:rPr>
        <w:t xml:space="preserve"> precision and recall in contrast to the random baseline.</w:t>
      </w:r>
      <w:r w:rsidR="003B0CDB">
        <w:rPr>
          <w:sz w:val="16"/>
          <w:szCs w:val="16"/>
        </w:rPr>
        <w:t xml:space="preserve"> </w:t>
      </w:r>
      <w:r w:rsidR="00B7467F">
        <w:rPr>
          <w:sz w:val="16"/>
          <w:szCs w:val="16"/>
        </w:rPr>
        <w:t>Despite being lower than the previous case, this models Mathews Correlation Coefficient of 0.689 still indicates that this approach preforms better than random guessing.</w:t>
      </w:r>
    </w:p>
    <w:p w14:paraId="5543E87A" w14:textId="573EB520" w:rsidR="002E4C09" w:rsidRPr="009D0B6E" w:rsidRDefault="003B6321" w:rsidP="002E4C09">
      <w:pPr>
        <w:pStyle w:val="berschrift3"/>
      </w:pPr>
      <w:r>
        <w:t>7</w:t>
      </w:r>
      <w:r w:rsidR="002E4C09" w:rsidRPr="009D0B6E">
        <w:t>.1</w:t>
      </w:r>
      <w:r w:rsidR="002E4C09">
        <w:t>.</w:t>
      </w:r>
      <w:r w:rsidR="00AC65D1">
        <w:t>1.</w:t>
      </w:r>
      <w:r w:rsidR="002E4C09">
        <w:t>3</w:t>
      </w:r>
      <w:r w:rsidR="002E4C09" w:rsidRPr="009D0B6E">
        <w:t> </w:t>
      </w:r>
      <w:r w:rsidR="002E4C09">
        <w:t>kNN using normalized compression distance vectors</w:t>
      </w:r>
    </w:p>
    <w:p w14:paraId="6FB2C39B" w14:textId="34D58705" w:rsidR="00011EBE" w:rsidRDefault="00011EBE" w:rsidP="00011EBE">
      <w:pPr>
        <w:pStyle w:val="ParaNoInd"/>
        <w:rPr>
          <w:sz w:val="16"/>
          <w:szCs w:val="16"/>
        </w:rPr>
      </w:pPr>
      <w:r>
        <w:rPr>
          <w:sz w:val="16"/>
          <w:szCs w:val="16"/>
        </w:rPr>
        <w:t>The normalized compression distance (ncd) algorithm transforms string like input features into numerical values and is based on the concept of measuring the similarity of two strings by the amount of information needed to describe the one string given the other string. Given two strings x and y, thein cd is defined as follows:</w:t>
      </w:r>
    </w:p>
    <w:p w14:paraId="4A641221" w14:textId="39C9BF3E" w:rsidR="00011EBE" w:rsidRDefault="00011EBE" w:rsidP="00011EBE">
      <w:pPr>
        <w:pStyle w:val="ParaNoInd"/>
        <w:rPr>
          <w:sz w:val="16"/>
          <w:szCs w:val="16"/>
        </w:rPr>
      </w:pPr>
      <w:r w:rsidRPr="00FC4346">
        <w:rPr>
          <w:sz w:val="16"/>
          <w:szCs w:val="16"/>
          <w:highlight w:val="yellow"/>
        </w:rPr>
        <w:t>//ncd formula//</w:t>
      </w:r>
    </w:p>
    <w:p w14:paraId="0B46FD93" w14:textId="1D4E570A" w:rsidR="00FC4346" w:rsidRDefault="00FC4346">
      <w:pPr>
        <w:pStyle w:val="ParaNoInd"/>
        <w:rPr>
          <w:sz w:val="16"/>
          <w:szCs w:val="16"/>
        </w:rPr>
      </w:pPr>
      <w:r w:rsidRPr="00FC4346">
        <w:rPr>
          <w:sz w:val="16"/>
          <w:szCs w:val="16"/>
        </w:rPr>
        <w:t xml:space="preserve">We implemented the </w:t>
      </w:r>
      <w:r>
        <w:rPr>
          <w:sz w:val="16"/>
          <w:szCs w:val="16"/>
        </w:rPr>
        <w:t>ncd</w:t>
      </w:r>
      <w:r w:rsidRPr="00FC4346">
        <w:rPr>
          <w:sz w:val="16"/>
          <w:szCs w:val="16"/>
        </w:rPr>
        <w:t xml:space="preserve"> algorithm in Python utilizing gzip, a lossless compression algorithm based on a combination of LZ77 and Huffman encoding [</w:t>
      </w:r>
      <w:r w:rsidR="003846FD">
        <w:rPr>
          <w:sz w:val="16"/>
          <w:szCs w:val="16"/>
        </w:rPr>
        <w:t>4</w:t>
      </w:r>
      <w:r w:rsidRPr="00FC4346">
        <w:rPr>
          <w:sz w:val="16"/>
          <w:szCs w:val="16"/>
        </w:rPr>
        <w:t xml:space="preserve">]. </w:t>
      </w:r>
    </w:p>
    <w:p w14:paraId="16AD8DB2" w14:textId="77777777" w:rsidR="00FC4346" w:rsidRDefault="00FC4346">
      <w:pPr>
        <w:pStyle w:val="ParaNoInd"/>
        <w:rPr>
          <w:sz w:val="16"/>
          <w:szCs w:val="16"/>
        </w:rPr>
      </w:pPr>
      <w:r w:rsidRPr="00FC4346">
        <w:rPr>
          <w:sz w:val="16"/>
          <w:szCs w:val="16"/>
        </w:rPr>
        <w:t xml:space="preserve">The </w:t>
      </w:r>
      <w:r>
        <w:rPr>
          <w:sz w:val="16"/>
          <w:szCs w:val="16"/>
        </w:rPr>
        <w:t>ncd</w:t>
      </w:r>
      <w:r w:rsidRPr="00FC4346">
        <w:rPr>
          <w:sz w:val="16"/>
          <w:szCs w:val="16"/>
        </w:rPr>
        <w:t xml:space="preserve"> algorithm transformed amino acid sequences into numerical vectors by comparing each sequence with all others in the training dataset. This transformation yielded an n-dimensional numerical vector for each sequence, where 'n' represents the number of sequences in the training dataset. Each position in the vector signifies the </w:t>
      </w:r>
      <w:r>
        <w:rPr>
          <w:sz w:val="16"/>
          <w:szCs w:val="16"/>
        </w:rPr>
        <w:t>ncd</w:t>
      </w:r>
      <w:r w:rsidRPr="00FC4346">
        <w:rPr>
          <w:sz w:val="16"/>
          <w:szCs w:val="16"/>
        </w:rPr>
        <w:t xml:space="preserve"> of the sequence concerning the corresponding sequence in the training dataset.</w:t>
      </w:r>
      <w:r>
        <w:rPr>
          <w:sz w:val="16"/>
          <w:szCs w:val="16"/>
        </w:rPr>
        <w:t xml:space="preserve"> </w:t>
      </w:r>
    </w:p>
    <w:p w14:paraId="0856C453" w14:textId="659915CE" w:rsidR="00FC4346" w:rsidRDefault="00FC4346">
      <w:pPr>
        <w:pStyle w:val="ParaNoInd"/>
        <w:rPr>
          <w:sz w:val="16"/>
          <w:szCs w:val="16"/>
        </w:rPr>
      </w:pPr>
      <w:r w:rsidRPr="00FC4346">
        <w:rPr>
          <w:sz w:val="16"/>
          <w:szCs w:val="16"/>
        </w:rPr>
        <w:t xml:space="preserve">Due to the exponential computational complexity of the </w:t>
      </w:r>
      <w:r>
        <w:rPr>
          <w:sz w:val="16"/>
          <w:szCs w:val="16"/>
        </w:rPr>
        <w:t>ncd</w:t>
      </w:r>
      <w:r w:rsidRPr="00FC4346">
        <w:rPr>
          <w:sz w:val="16"/>
          <w:szCs w:val="16"/>
        </w:rPr>
        <w:t xml:space="preserve"> algorithm, we u</w:t>
      </w:r>
      <w:r>
        <w:rPr>
          <w:sz w:val="16"/>
          <w:szCs w:val="16"/>
        </w:rPr>
        <w:t xml:space="preserve">sed </w:t>
      </w:r>
      <w:r w:rsidR="00846961" w:rsidRPr="00FC4346">
        <w:rPr>
          <w:sz w:val="16"/>
          <w:szCs w:val="16"/>
        </w:rPr>
        <w:t>under sampling</w:t>
      </w:r>
      <w:r w:rsidRPr="00FC4346">
        <w:rPr>
          <w:sz w:val="16"/>
          <w:szCs w:val="16"/>
        </w:rPr>
        <w:t xml:space="preserve"> of the non-enzyme dataset to match the sample size of our enzyme dataset, ensuring balance in the positive instances within the training dataset. </w:t>
      </w:r>
    </w:p>
    <w:p w14:paraId="03C87EA0" w14:textId="5DC4BDF8" w:rsidR="00FC4346" w:rsidRDefault="00FC4346">
      <w:pPr>
        <w:pStyle w:val="ParaNoInd"/>
        <w:rPr>
          <w:sz w:val="16"/>
          <w:szCs w:val="16"/>
        </w:rPr>
      </w:pPr>
      <w:r w:rsidRPr="00FC4346">
        <w:rPr>
          <w:sz w:val="16"/>
          <w:szCs w:val="16"/>
        </w:rPr>
        <w:t xml:space="preserve">When inferring unseen data, the </w:t>
      </w:r>
      <w:r>
        <w:rPr>
          <w:sz w:val="16"/>
          <w:szCs w:val="16"/>
        </w:rPr>
        <w:t>ncd</w:t>
      </w:r>
      <w:r w:rsidRPr="00FC4346">
        <w:rPr>
          <w:sz w:val="16"/>
          <w:szCs w:val="16"/>
        </w:rPr>
        <w:t xml:space="preserve"> input vector was computed by comparing it to all sequences in the training dataset, resulting in an n-dimensional numerical vector. Consequently, the performance on new data heavily relies on the characteristics of the training dataset.</w:t>
      </w:r>
    </w:p>
    <w:p w14:paraId="4C72CB9D" w14:textId="5C88B542" w:rsidR="0060218C" w:rsidRDefault="0060218C">
      <w:pPr>
        <w:pStyle w:val="ParaNoInd"/>
        <w:rPr>
          <w:sz w:val="16"/>
          <w:szCs w:val="16"/>
        </w:rPr>
      </w:pPr>
      <w:r>
        <w:rPr>
          <w:sz w:val="16"/>
          <w:szCs w:val="16"/>
        </w:rPr>
        <w:t xml:space="preserve">Figure </w:t>
      </w:r>
      <w:r w:rsidRPr="00FC4346">
        <w:rPr>
          <w:sz w:val="16"/>
          <w:szCs w:val="16"/>
          <w:highlight w:val="yellow"/>
        </w:rPr>
        <w:t>\ref{fig:03}</w:t>
      </w:r>
      <w:r>
        <w:rPr>
          <w:sz w:val="16"/>
          <w:szCs w:val="16"/>
        </w:rPr>
        <w:t xml:space="preserve"> illustrates the performance comparison between the kNN algorithm using ncd vectors versus a random baseline. </w:t>
      </w:r>
    </w:p>
    <w:p w14:paraId="1E068B85" w14:textId="1827C68F" w:rsidR="00011EBE" w:rsidRDefault="00FC4346">
      <w:pPr>
        <w:pStyle w:val="ParaNoInd"/>
        <w:rPr>
          <w:sz w:val="16"/>
          <w:szCs w:val="16"/>
        </w:rPr>
      </w:pPr>
      <w:r w:rsidRPr="00FC4346">
        <w:rPr>
          <w:sz w:val="16"/>
          <w:szCs w:val="16"/>
        </w:rPr>
        <w:t>Despite the mean F1 score of the k</w:t>
      </w:r>
      <w:r>
        <w:rPr>
          <w:sz w:val="16"/>
          <w:szCs w:val="16"/>
        </w:rPr>
        <w:t>NN</w:t>
      </w:r>
      <w:r w:rsidRPr="00FC4346">
        <w:rPr>
          <w:sz w:val="16"/>
          <w:szCs w:val="16"/>
        </w:rPr>
        <w:t xml:space="preserve"> algorithm using </w:t>
      </w:r>
      <w:r>
        <w:rPr>
          <w:sz w:val="16"/>
          <w:szCs w:val="16"/>
        </w:rPr>
        <w:t>ncd</w:t>
      </w:r>
      <w:r w:rsidRPr="00FC4346">
        <w:rPr>
          <w:sz w:val="16"/>
          <w:szCs w:val="16"/>
        </w:rPr>
        <w:t xml:space="preserve"> vectors resting at 0.728, it did not outperform the random baseline, which achieved an F1 score of 0.843</w:t>
      </w:r>
      <w:r>
        <w:rPr>
          <w:sz w:val="16"/>
          <w:szCs w:val="16"/>
        </w:rPr>
        <w:t>, t</w:t>
      </w:r>
      <w:r w:rsidRPr="00FC4346">
        <w:rPr>
          <w:sz w:val="16"/>
          <w:szCs w:val="16"/>
        </w:rPr>
        <w:t xml:space="preserve">his observation suggests that the </w:t>
      </w:r>
      <w:r>
        <w:rPr>
          <w:sz w:val="16"/>
          <w:szCs w:val="16"/>
        </w:rPr>
        <w:t>ncd</w:t>
      </w:r>
      <w:r w:rsidRPr="00FC4346">
        <w:rPr>
          <w:sz w:val="16"/>
          <w:szCs w:val="16"/>
        </w:rPr>
        <w:t xml:space="preserve"> approach exhibits inferior precision and recall compared to the random baseline. Additionally, both classifiers exhibit a low MCC score of 0.2 and 0.01, respectively, indicating that neither classifier performs better than random guessing.</w:t>
      </w:r>
    </w:p>
    <w:p w14:paraId="5ED63BE2" w14:textId="0651FA5B" w:rsidR="00AC65D1" w:rsidRPr="009D0B6E" w:rsidRDefault="00AC65D1" w:rsidP="00AC65D1">
      <w:pPr>
        <w:pStyle w:val="berschrift3"/>
      </w:pPr>
      <w:r>
        <w:t>7</w:t>
      </w:r>
      <w:r w:rsidRPr="009D0B6E">
        <w:t>.1</w:t>
      </w:r>
      <w:r>
        <w:t>.2</w:t>
      </w:r>
      <w:r w:rsidRPr="009D0B6E">
        <w:t> </w:t>
      </w:r>
      <w:r>
        <w:t>Binary Classification: Support Vector Machine (SVM)</w:t>
      </w:r>
    </w:p>
    <w:p w14:paraId="284FF16D" w14:textId="500561B0" w:rsidR="00BA1BE3" w:rsidRDefault="0060424D" w:rsidP="00AC65D1">
      <w:pPr>
        <w:pStyle w:val="ParaNoInd"/>
        <w:rPr>
          <w:sz w:val="16"/>
          <w:szCs w:val="16"/>
        </w:rPr>
      </w:pPr>
      <w:r w:rsidRPr="0060424D">
        <w:rPr>
          <w:sz w:val="16"/>
          <w:szCs w:val="16"/>
        </w:rPr>
        <w:t xml:space="preserve">SVM </w:t>
      </w:r>
      <w:r>
        <w:rPr>
          <w:sz w:val="16"/>
          <w:szCs w:val="16"/>
        </w:rPr>
        <w:t xml:space="preserve">is an </w:t>
      </w:r>
      <w:r w:rsidRPr="0060424D">
        <w:rPr>
          <w:sz w:val="16"/>
          <w:szCs w:val="16"/>
        </w:rPr>
        <w:t>algorithm that assign</w:t>
      </w:r>
      <w:r>
        <w:rPr>
          <w:sz w:val="16"/>
          <w:szCs w:val="16"/>
        </w:rPr>
        <w:t>s</w:t>
      </w:r>
      <w:r w:rsidRPr="0060424D">
        <w:rPr>
          <w:sz w:val="16"/>
          <w:szCs w:val="16"/>
        </w:rPr>
        <w:t xml:space="preserve"> labels to objects by learning from examples. [</w:t>
      </w:r>
      <w:r w:rsidR="003846FD">
        <w:rPr>
          <w:sz w:val="16"/>
          <w:szCs w:val="16"/>
        </w:rPr>
        <w:t>5</w:t>
      </w:r>
      <w:r w:rsidRPr="0060424D">
        <w:rPr>
          <w:sz w:val="16"/>
          <w:szCs w:val="16"/>
        </w:rPr>
        <w:t xml:space="preserve">] </w:t>
      </w:r>
      <w:r>
        <w:rPr>
          <w:sz w:val="16"/>
          <w:szCs w:val="16"/>
        </w:rPr>
        <w:t xml:space="preserve">We implemented </w:t>
      </w:r>
      <w:r w:rsidR="00CB6526">
        <w:rPr>
          <w:sz w:val="16"/>
          <w:szCs w:val="16"/>
        </w:rPr>
        <w:t>three</w:t>
      </w:r>
      <w:r>
        <w:rPr>
          <w:sz w:val="16"/>
          <w:szCs w:val="16"/>
        </w:rPr>
        <w:t xml:space="preserve"> SVM model</w:t>
      </w:r>
      <w:r w:rsidR="00CB6526">
        <w:rPr>
          <w:sz w:val="16"/>
          <w:szCs w:val="16"/>
        </w:rPr>
        <w:t>s</w:t>
      </w:r>
      <w:r>
        <w:rPr>
          <w:sz w:val="16"/>
          <w:szCs w:val="16"/>
        </w:rPr>
        <w:t xml:space="preserve"> in Python using scikit-learns C-Support Vector classification library</w:t>
      </w:r>
      <w:r w:rsidR="00CB6526">
        <w:rPr>
          <w:sz w:val="16"/>
          <w:szCs w:val="16"/>
        </w:rPr>
        <w:t xml:space="preserve"> and these models using three distinct types of input features: </w:t>
      </w:r>
    </w:p>
    <w:p w14:paraId="19F96242" w14:textId="0B9F44A7" w:rsidR="00CB6526" w:rsidRPr="00CB6526" w:rsidRDefault="00CB6526" w:rsidP="00CB6526">
      <w:pPr>
        <w:pStyle w:val="NumberedList"/>
        <w:numPr>
          <w:ilvl w:val="0"/>
          <w:numId w:val="15"/>
        </w:numPr>
        <w:rPr>
          <w:sz w:val="16"/>
          <w:szCs w:val="16"/>
        </w:rPr>
      </w:pPr>
      <w:r w:rsidRPr="00CB6526">
        <w:rPr>
          <w:sz w:val="16"/>
          <w:szCs w:val="16"/>
        </w:rPr>
        <w:t>Protein embedding vectors encoded by ProtT5 [</w:t>
      </w:r>
      <w:r w:rsidR="003846FD">
        <w:rPr>
          <w:sz w:val="16"/>
          <w:szCs w:val="16"/>
        </w:rPr>
        <w:t>2]</w:t>
      </w:r>
    </w:p>
    <w:p w14:paraId="0F3B435D" w14:textId="05D3AE63" w:rsidR="00CB6526" w:rsidRDefault="00CB6526" w:rsidP="00CB6526">
      <w:pPr>
        <w:pStyle w:val="NumberedList"/>
        <w:rPr>
          <w:sz w:val="16"/>
          <w:szCs w:val="16"/>
        </w:rPr>
      </w:pPr>
      <w:r>
        <w:rPr>
          <w:sz w:val="16"/>
          <w:szCs w:val="16"/>
        </w:rPr>
        <w:t>Protein embedding vectors encoded by ESM2 [</w:t>
      </w:r>
      <w:r w:rsidR="003846FD">
        <w:rPr>
          <w:sz w:val="16"/>
          <w:szCs w:val="16"/>
        </w:rPr>
        <w:t>3</w:t>
      </w:r>
      <w:r>
        <w:rPr>
          <w:sz w:val="16"/>
          <w:szCs w:val="16"/>
        </w:rPr>
        <w:t>]</w:t>
      </w:r>
    </w:p>
    <w:p w14:paraId="6F9401E7" w14:textId="39E703A7" w:rsidR="00CB6526" w:rsidRPr="00473EDA" w:rsidRDefault="00CB6526" w:rsidP="00CB6526">
      <w:pPr>
        <w:pStyle w:val="NumberedList"/>
        <w:rPr>
          <w:sz w:val="16"/>
          <w:szCs w:val="16"/>
        </w:rPr>
      </w:pPr>
      <w:r>
        <w:rPr>
          <w:sz w:val="16"/>
          <w:szCs w:val="16"/>
        </w:rPr>
        <w:t>One hot encoded protein sequence vectors [</w:t>
      </w:r>
      <w:r w:rsidR="003846FD">
        <w:rPr>
          <w:sz w:val="16"/>
          <w:szCs w:val="16"/>
        </w:rPr>
        <w:t>6</w:t>
      </w:r>
      <w:r>
        <w:rPr>
          <w:sz w:val="16"/>
          <w:szCs w:val="16"/>
        </w:rPr>
        <w:t>]</w:t>
      </w:r>
    </w:p>
    <w:p w14:paraId="4CA2D586" w14:textId="5636644F" w:rsidR="009F6C15" w:rsidRPr="009D0B6E" w:rsidRDefault="009F6C15" w:rsidP="009F6C15">
      <w:pPr>
        <w:pStyle w:val="berschrift3"/>
      </w:pPr>
      <w:r>
        <w:t>7</w:t>
      </w:r>
      <w:r w:rsidRPr="009D0B6E">
        <w:t>.1.</w:t>
      </w:r>
      <w:r>
        <w:t>2.</w:t>
      </w:r>
      <w:r w:rsidRPr="009D0B6E">
        <w:t>1</w:t>
      </w:r>
      <w:r w:rsidRPr="009D0B6E">
        <w:t> </w:t>
      </w:r>
      <w:r>
        <w:t>SVM using ProtT5 encoded embedding vectors</w:t>
      </w:r>
    </w:p>
    <w:p w14:paraId="3A4F944F" w14:textId="241EB1B9" w:rsidR="00CB6526" w:rsidRDefault="003B0CDB" w:rsidP="009F6C15">
      <w:pPr>
        <w:pStyle w:val="ParaNoInd"/>
        <w:rPr>
          <w:sz w:val="16"/>
          <w:szCs w:val="16"/>
        </w:rPr>
      </w:pPr>
      <w:r>
        <w:rPr>
          <w:sz w:val="16"/>
          <w:szCs w:val="16"/>
        </w:rPr>
        <w:t>//content</w:t>
      </w:r>
    </w:p>
    <w:p w14:paraId="2589C862" w14:textId="0E85A91D" w:rsidR="009F6C15" w:rsidRPr="009D0B6E" w:rsidRDefault="009F6C15" w:rsidP="009F6C15">
      <w:pPr>
        <w:pStyle w:val="berschrift3"/>
      </w:pPr>
      <w:r>
        <w:t>7</w:t>
      </w:r>
      <w:r w:rsidRPr="009D0B6E">
        <w:t>.1.</w:t>
      </w:r>
      <w:r>
        <w:t>2.2</w:t>
      </w:r>
      <w:r w:rsidRPr="009D0B6E">
        <w:t> </w:t>
      </w:r>
      <w:r w:rsidRPr="009F6C15">
        <w:t xml:space="preserve"> </w:t>
      </w:r>
      <w:r>
        <w:t>SVM using ESM2 encoded embedding vectors</w:t>
      </w:r>
    </w:p>
    <w:p w14:paraId="2B097993" w14:textId="62D37227" w:rsidR="009F6C15" w:rsidRDefault="003B0CDB" w:rsidP="009F6C15">
      <w:pPr>
        <w:pStyle w:val="ParaNoInd"/>
        <w:rPr>
          <w:sz w:val="16"/>
          <w:szCs w:val="16"/>
        </w:rPr>
      </w:pPr>
      <w:r>
        <w:rPr>
          <w:sz w:val="16"/>
          <w:szCs w:val="16"/>
        </w:rPr>
        <w:t>//content</w:t>
      </w:r>
    </w:p>
    <w:p w14:paraId="0EC6BDCB" w14:textId="07079DAF" w:rsidR="009F6C15" w:rsidRPr="009D0B6E" w:rsidRDefault="009F6C15" w:rsidP="009F6C15">
      <w:pPr>
        <w:pStyle w:val="berschrift3"/>
      </w:pPr>
      <w:r>
        <w:t>7</w:t>
      </w:r>
      <w:r w:rsidRPr="009D0B6E">
        <w:t>.1.</w:t>
      </w:r>
      <w:r>
        <w:t>2.3</w:t>
      </w:r>
      <w:r w:rsidRPr="009D0B6E">
        <w:t> </w:t>
      </w:r>
      <w:r w:rsidRPr="009F6C15">
        <w:t xml:space="preserve"> </w:t>
      </w:r>
      <w:r>
        <w:t>SVM using one hot encoded protein sequence vectors</w:t>
      </w:r>
    </w:p>
    <w:p w14:paraId="562B6478" w14:textId="77777777" w:rsidR="003B0CDB" w:rsidRDefault="003B0CDB" w:rsidP="003B0CDB">
      <w:pPr>
        <w:pStyle w:val="ParaNoInd"/>
        <w:rPr>
          <w:sz w:val="16"/>
          <w:szCs w:val="16"/>
        </w:rPr>
      </w:pPr>
      <w:r>
        <w:rPr>
          <w:sz w:val="16"/>
          <w:szCs w:val="16"/>
        </w:rPr>
        <w:t>//content</w:t>
      </w:r>
    </w:p>
    <w:p w14:paraId="43158C5D" w14:textId="77777777" w:rsidR="00BA1BE3" w:rsidRDefault="00BA1BE3">
      <w:pPr>
        <w:pStyle w:val="ParaNoInd"/>
        <w:rPr>
          <w:sz w:val="16"/>
          <w:szCs w:val="16"/>
        </w:rPr>
      </w:pPr>
    </w:p>
    <w:p w14:paraId="77360EB3" w14:textId="77777777" w:rsidR="00BA1BE3" w:rsidRDefault="00BA1BE3">
      <w:pPr>
        <w:pStyle w:val="ParaNoInd"/>
        <w:rPr>
          <w:sz w:val="16"/>
          <w:szCs w:val="16"/>
        </w:rPr>
      </w:pPr>
    </w:p>
    <w:p w14:paraId="51819DFA" w14:textId="77777777" w:rsidR="00BA1BE3" w:rsidRDefault="00BA1BE3">
      <w:pPr>
        <w:pStyle w:val="ParaNoInd"/>
        <w:rPr>
          <w:sz w:val="16"/>
          <w:szCs w:val="16"/>
        </w:rPr>
      </w:pPr>
    </w:p>
    <w:p w14:paraId="46EEFA95" w14:textId="77777777" w:rsidR="00BA1BE3" w:rsidRDefault="00BA1BE3">
      <w:pPr>
        <w:pStyle w:val="ParaNoInd"/>
        <w:rPr>
          <w:sz w:val="16"/>
          <w:szCs w:val="16"/>
        </w:rPr>
      </w:pPr>
    </w:p>
    <w:p w14:paraId="584882D4" w14:textId="77777777" w:rsidR="00BA1BE3" w:rsidRDefault="00BA1BE3">
      <w:pPr>
        <w:pStyle w:val="ParaNoInd"/>
        <w:rPr>
          <w:sz w:val="16"/>
          <w:szCs w:val="16"/>
        </w:rPr>
      </w:pPr>
    </w:p>
    <w:p w14:paraId="7542A73D" w14:textId="77777777" w:rsidR="00BA1BE3" w:rsidRDefault="00BA1BE3">
      <w:pPr>
        <w:pStyle w:val="ParaNoInd"/>
        <w:rPr>
          <w:sz w:val="16"/>
          <w:szCs w:val="16"/>
        </w:rPr>
      </w:pPr>
    </w:p>
    <w:p w14:paraId="19FE8178" w14:textId="77777777" w:rsidR="00BA1BE3" w:rsidRDefault="00BA1BE3">
      <w:pPr>
        <w:pStyle w:val="ParaNoInd"/>
        <w:rPr>
          <w:sz w:val="16"/>
          <w:szCs w:val="16"/>
        </w:rPr>
      </w:pPr>
    </w:p>
    <w:p w14:paraId="0FBE0609" w14:textId="77777777" w:rsidR="00BA1BE3" w:rsidRDefault="00BA1BE3">
      <w:pPr>
        <w:pStyle w:val="ParaNoInd"/>
        <w:rPr>
          <w:sz w:val="16"/>
          <w:szCs w:val="16"/>
        </w:rPr>
      </w:pPr>
    </w:p>
    <w:p w14:paraId="33A0D358" w14:textId="77777777" w:rsidR="00BA1BE3" w:rsidRDefault="00BA1BE3">
      <w:pPr>
        <w:pStyle w:val="ParaNoInd"/>
        <w:rPr>
          <w:sz w:val="16"/>
          <w:szCs w:val="16"/>
        </w:rPr>
      </w:pPr>
    </w:p>
    <w:p w14:paraId="01857813" w14:textId="77777777" w:rsidR="00BA1BE3" w:rsidRDefault="00BA1BE3">
      <w:pPr>
        <w:pStyle w:val="ParaNoInd"/>
        <w:rPr>
          <w:sz w:val="16"/>
          <w:szCs w:val="16"/>
        </w:rPr>
      </w:pPr>
    </w:p>
    <w:p w14:paraId="0381BCAE" w14:textId="77777777" w:rsidR="00BA1BE3" w:rsidRDefault="00BA1BE3">
      <w:pPr>
        <w:pStyle w:val="ParaNoInd"/>
        <w:rPr>
          <w:sz w:val="16"/>
          <w:szCs w:val="16"/>
        </w:rPr>
      </w:pPr>
    </w:p>
    <w:p w14:paraId="071E720B" w14:textId="77777777" w:rsidR="00BA1BE3" w:rsidRDefault="00BA1BE3">
      <w:pPr>
        <w:pStyle w:val="ParaNoInd"/>
        <w:rPr>
          <w:sz w:val="16"/>
          <w:szCs w:val="16"/>
        </w:rPr>
      </w:pPr>
    </w:p>
    <w:p w14:paraId="2FD6480B" w14:textId="77777777" w:rsidR="00BA1BE3" w:rsidRDefault="00BA1BE3">
      <w:pPr>
        <w:pStyle w:val="ParaNoInd"/>
        <w:rPr>
          <w:sz w:val="16"/>
          <w:szCs w:val="16"/>
        </w:rPr>
      </w:pPr>
    </w:p>
    <w:p w14:paraId="0FC5D906" w14:textId="77777777" w:rsidR="00BA1BE3" w:rsidRDefault="00BA1BE3">
      <w:pPr>
        <w:pStyle w:val="ParaNoInd"/>
        <w:rPr>
          <w:sz w:val="16"/>
          <w:szCs w:val="16"/>
        </w:rPr>
      </w:pPr>
    </w:p>
    <w:p w14:paraId="4D2E0227" w14:textId="77777777" w:rsidR="00BA1BE3" w:rsidRDefault="00BA1BE3">
      <w:pPr>
        <w:pStyle w:val="ParaNoInd"/>
        <w:rPr>
          <w:sz w:val="16"/>
          <w:szCs w:val="16"/>
        </w:rPr>
      </w:pPr>
    </w:p>
    <w:p w14:paraId="46C90FCB" w14:textId="77777777" w:rsidR="00BA1BE3" w:rsidRDefault="00BA1BE3">
      <w:pPr>
        <w:pStyle w:val="ParaNoInd"/>
        <w:rPr>
          <w:sz w:val="16"/>
          <w:szCs w:val="16"/>
        </w:rPr>
      </w:pPr>
    </w:p>
    <w:p w14:paraId="1C119845" w14:textId="77777777" w:rsidR="00BA1BE3" w:rsidRDefault="00BA1BE3">
      <w:pPr>
        <w:pStyle w:val="ParaNoInd"/>
        <w:rPr>
          <w:sz w:val="16"/>
          <w:szCs w:val="16"/>
        </w:rPr>
      </w:pPr>
    </w:p>
    <w:p w14:paraId="4D9FD92F" w14:textId="77777777" w:rsidR="00BA1BE3" w:rsidRDefault="00BA1BE3">
      <w:pPr>
        <w:pStyle w:val="ParaNoInd"/>
        <w:rPr>
          <w:sz w:val="16"/>
          <w:szCs w:val="16"/>
        </w:rPr>
      </w:pPr>
    </w:p>
    <w:p w14:paraId="430C0B44" w14:textId="77777777" w:rsidR="00BA1BE3" w:rsidRDefault="00BA1BE3">
      <w:pPr>
        <w:pStyle w:val="ParaNoInd"/>
        <w:rPr>
          <w:sz w:val="16"/>
          <w:szCs w:val="16"/>
        </w:rPr>
      </w:pPr>
    </w:p>
    <w:p w14:paraId="19B2C0A4" w14:textId="77777777" w:rsidR="00BA1BE3" w:rsidRDefault="00BA1BE3">
      <w:pPr>
        <w:pStyle w:val="ParaNoInd"/>
        <w:rPr>
          <w:sz w:val="16"/>
          <w:szCs w:val="16"/>
        </w:rPr>
      </w:pPr>
    </w:p>
    <w:p w14:paraId="643401A7" w14:textId="77777777" w:rsidR="00BA1BE3" w:rsidRDefault="00BA1BE3">
      <w:pPr>
        <w:pStyle w:val="ParaNoInd"/>
        <w:rPr>
          <w:sz w:val="16"/>
          <w:szCs w:val="16"/>
        </w:rPr>
      </w:pPr>
    </w:p>
    <w:p w14:paraId="6CBC3BF5" w14:textId="77777777" w:rsidR="00BA1BE3" w:rsidRDefault="00BA1BE3">
      <w:pPr>
        <w:pStyle w:val="ParaNoInd"/>
        <w:rPr>
          <w:sz w:val="16"/>
          <w:szCs w:val="16"/>
        </w:rPr>
      </w:pPr>
    </w:p>
    <w:p w14:paraId="38DE5A0E" w14:textId="77777777" w:rsidR="00BA1BE3" w:rsidRDefault="00BA1BE3">
      <w:pPr>
        <w:pStyle w:val="ParaNoInd"/>
        <w:rPr>
          <w:sz w:val="16"/>
          <w:szCs w:val="16"/>
        </w:rPr>
      </w:pPr>
    </w:p>
    <w:p w14:paraId="1AC7DE56" w14:textId="77777777" w:rsidR="00BA1BE3" w:rsidRDefault="00BA1BE3">
      <w:pPr>
        <w:pStyle w:val="ParaNoInd"/>
        <w:rPr>
          <w:sz w:val="16"/>
          <w:szCs w:val="16"/>
        </w:rPr>
      </w:pPr>
    </w:p>
    <w:p w14:paraId="77EFCBFC" w14:textId="77777777" w:rsidR="00BA1BE3" w:rsidRDefault="00BA1BE3">
      <w:pPr>
        <w:pStyle w:val="ParaNoInd"/>
        <w:rPr>
          <w:sz w:val="16"/>
          <w:szCs w:val="16"/>
        </w:rPr>
      </w:pPr>
    </w:p>
    <w:p w14:paraId="30022DD5" w14:textId="77777777" w:rsidR="00BA1BE3" w:rsidRDefault="00BA1BE3">
      <w:pPr>
        <w:pStyle w:val="ParaNoInd"/>
        <w:rPr>
          <w:sz w:val="16"/>
          <w:szCs w:val="16"/>
        </w:rPr>
      </w:pPr>
    </w:p>
    <w:p w14:paraId="2F4216E1" w14:textId="77777777" w:rsidR="00BA1BE3" w:rsidRPr="00473EDA" w:rsidRDefault="00BA1BE3">
      <w:pPr>
        <w:pStyle w:val="ParaNoInd"/>
        <w:rPr>
          <w:sz w:val="16"/>
          <w:szCs w:val="16"/>
        </w:rPr>
      </w:pPr>
    </w:p>
    <w:sectPr w:rsidR="00BA1BE3" w:rsidRPr="00473EDA" w:rsidSect="0019362B">
      <w:type w:val="continuous"/>
      <w:pgSz w:w="12240" w:h="15826" w:code="1"/>
      <w:pgMar w:top="1267" w:right="1382" w:bottom="1267" w:left="1094" w:header="706" w:footer="835" w:gutter="0"/>
      <w:cols w:num="2"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D9203" w14:textId="77777777" w:rsidR="009B66C0" w:rsidRDefault="009B66C0">
      <w:r>
        <w:separator/>
      </w:r>
    </w:p>
  </w:endnote>
  <w:endnote w:type="continuationSeparator" w:id="0">
    <w:p w14:paraId="39A77F1B" w14:textId="77777777" w:rsidR="009B66C0" w:rsidRDefault="009B66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Light">
    <w:altName w:val="Helvetic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dvPS2AA1">
    <w:altName w:val="Calibri"/>
    <w:panose1 w:val="00000000000000000000"/>
    <w:charset w:val="00"/>
    <w:family w:val="swiss"/>
    <w:notTrueType/>
    <w:pitch w:val="default"/>
    <w:sig w:usb0="00000003" w:usb1="00000000" w:usb2="00000000" w:usb3="00000000" w:csb0="00000001" w:csb1="00000000"/>
  </w:font>
  <w:font w:name="AdvPS2A83">
    <w:altName w:val="Calibri"/>
    <w:panose1 w:val="00000000000000000000"/>
    <w:charset w:val="00"/>
    <w:family w:val="swiss"/>
    <w:notTrueType/>
    <w:pitch w:val="default"/>
    <w:sig w:usb0="00000003" w:usb1="00000000" w:usb2="00000000" w:usb3="00000000" w:csb0="00000001" w:csb1="00000000"/>
  </w:font>
  <w:font w:name="AdvPS2A8F">
    <w:altName w:val="Calibri"/>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8128A" w14:textId="77777777" w:rsidR="009B66C0" w:rsidRDefault="009B66C0">
      <w:pPr>
        <w:pStyle w:val="Fuzeile"/>
        <w:tabs>
          <w:tab w:val="clear" w:pos="4320"/>
          <w:tab w:val="left" w:pos="4860"/>
        </w:tabs>
        <w:spacing w:line="200" w:lineRule="exact"/>
        <w:rPr>
          <w:u w:val="single" w:color="000000"/>
        </w:rPr>
      </w:pPr>
      <w:r>
        <w:rPr>
          <w:u w:val="single" w:color="000000"/>
        </w:rPr>
        <w:tab/>
      </w:r>
    </w:p>
  </w:footnote>
  <w:footnote w:type="continuationSeparator" w:id="0">
    <w:p w14:paraId="5A9B9EE8" w14:textId="77777777" w:rsidR="009B66C0" w:rsidRDefault="009B66C0">
      <w:pPr>
        <w:pStyle w:val="Funotentext"/>
        <w:rPr>
          <w:szCs w:val="24"/>
        </w:rPr>
      </w:pPr>
      <w:r>
        <w:continuationSeparator/>
      </w:r>
    </w:p>
  </w:footnote>
  <w:footnote w:type="continuationNotice" w:id="1">
    <w:p w14:paraId="7730E4B9" w14:textId="77777777" w:rsidR="009B66C0" w:rsidRDefault="009B66C0">
      <w:pPr>
        <w:pStyle w:val="Fuzeile"/>
        <w:spacing w:line="14" w:lineRule="exac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55D36" w14:textId="37FA3773" w:rsidR="00DD38F7" w:rsidRDefault="00FE7EBC">
    <w:pPr>
      <w:pStyle w:val="Kopfzeile"/>
      <w:spacing w:after="0"/>
    </w:pPr>
    <w:r>
      <w:rPr>
        <w:noProof/>
      </w:rPr>
      <mc:AlternateContent>
        <mc:Choice Requires="wps">
          <w:drawing>
            <wp:anchor distT="0" distB="0" distL="114300" distR="114300" simplePos="0" relativeHeight="251660288" behindDoc="0" locked="1" layoutInCell="1" allowOverlap="0" wp14:anchorId="6C32C81D" wp14:editId="7E7282E3">
              <wp:simplePos x="0" y="0"/>
              <wp:positionH relativeFrom="column">
                <wp:posOffset>0</wp:posOffset>
              </wp:positionH>
              <wp:positionV relativeFrom="page">
                <wp:posOffset>655320</wp:posOffset>
              </wp:positionV>
              <wp:extent cx="6400800" cy="0"/>
              <wp:effectExtent l="10795" t="7620" r="8255" b="11430"/>
              <wp:wrapNone/>
              <wp:docPr id="585369918"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9594B6"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" o:allowoverlap="f" strokeweight=".5pt">
              <w10:wrap anchory="page"/>
              <w10:anchorlock/>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AB21F" w14:textId="77777777" w:rsidR="00DD38F7" w:rsidRPr="008E5030" w:rsidRDefault="00DD38F7" w:rsidP="008E5030">
    <w:pPr>
      <w:pStyle w:val="Kopfzeile"/>
    </w:pPr>
    <w:r>
      <w:t>Article short title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65944"/>
    <w:multiLevelType w:val="hybridMultilevel"/>
    <w:tmpl w:val="9FEEDC16"/>
    <w:lvl w:ilvl="0" w:tplc="D43EF6D6">
      <w:start w:val="1"/>
      <w:numFmt w:val="decimal"/>
      <w:pStyle w:val="berschrift2"/>
      <w:lvlText w:val="3.%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7952ED"/>
    <w:multiLevelType w:val="hybridMultilevel"/>
    <w:tmpl w:val="22660D46"/>
    <w:lvl w:ilvl="0" w:tplc="7F0C5BAA">
      <w:start w:val="1"/>
      <w:numFmt w:val="decimal"/>
      <w:pStyle w:val="berschrift1"/>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0AB27A2"/>
    <w:multiLevelType w:val="multilevel"/>
    <w:tmpl w:val="892E409A"/>
    <w:lvl w:ilvl="0">
      <w:start w:val="1"/>
      <w:numFmt w:val="decimal"/>
      <w:isLgl/>
      <w:lvlText w:val="%1.1"/>
      <w:lvlJc w:val="left"/>
      <w:pPr>
        <w:tabs>
          <w:tab w:val="num" w:pos="544"/>
        </w:tabs>
        <w:ind w:left="544" w:hanging="544"/>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44F93A6F"/>
    <w:multiLevelType w:val="multilevel"/>
    <w:tmpl w:val="5E58B856"/>
    <w:lvl w:ilvl="0">
      <w:start w:val="1"/>
      <w:numFmt w:val="decimal"/>
      <w:isLgl/>
      <w:lvlText w:val="%1"/>
      <w:lvlJc w:val="left"/>
      <w:pPr>
        <w:tabs>
          <w:tab w:val="num" w:pos="360"/>
        </w:tabs>
        <w:ind w:left="350" w:hanging="35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557D6F61"/>
    <w:multiLevelType w:val="hybridMultilevel"/>
    <w:tmpl w:val="1A360E4C"/>
    <w:lvl w:ilvl="0" w:tplc="E3C6AEB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8312F6"/>
    <w:multiLevelType w:val="hybridMultilevel"/>
    <w:tmpl w:val="5F828634"/>
    <w:lvl w:ilvl="0" w:tplc="E52C5C26">
      <w:start w:val="1"/>
      <w:numFmt w:val="decimal"/>
      <w:pStyle w:val="NumberedList"/>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3371086"/>
    <w:multiLevelType w:val="multilevel"/>
    <w:tmpl w:val="5B009628"/>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544"/>
        </w:tabs>
        <w:ind w:left="544" w:hanging="544"/>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7" w15:restartNumberingAfterBreak="0">
    <w:nsid w:val="6E690407"/>
    <w:multiLevelType w:val="hybridMultilevel"/>
    <w:tmpl w:val="B364AB5E"/>
    <w:lvl w:ilvl="0" w:tplc="B65EA458">
      <w:start w:val="1"/>
      <w:numFmt w:val="bullet"/>
      <w:pStyle w:val="BulletedList"/>
      <w:lvlText w:val=""/>
      <w:lvlJc w:val="left"/>
      <w:pPr>
        <w:tabs>
          <w:tab w:val="num" w:pos="560"/>
        </w:tabs>
        <w:ind w:left="560" w:hanging="39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2F97A35"/>
    <w:multiLevelType w:val="hybridMultilevel"/>
    <w:tmpl w:val="6C1037E2"/>
    <w:lvl w:ilvl="0" w:tplc="F06E3592">
      <w:start w:val="1"/>
      <w:numFmt w:val="decimal"/>
      <w:lvlText w:val="%1."/>
      <w:lvlJc w:val="left"/>
      <w:pPr>
        <w:ind w:left="360" w:hanging="360"/>
      </w:pPr>
      <w:rPr>
        <w:rFonts w:hint="default"/>
      </w:rPr>
    </w:lvl>
    <w:lvl w:ilvl="1" w:tplc="329E65C4">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776D02"/>
    <w:multiLevelType w:val="hybridMultilevel"/>
    <w:tmpl w:val="E5627752"/>
    <w:lvl w:ilvl="0" w:tplc="7960FB9A">
      <w:start w:val="1"/>
      <w:numFmt w:val="decimal"/>
      <w:lvlText w:val="1.%1."/>
      <w:lvlJc w:val="left"/>
      <w:pPr>
        <w:ind w:left="36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89D02C2"/>
    <w:multiLevelType w:val="multilevel"/>
    <w:tmpl w:val="EF16BCAE"/>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7C8B3801"/>
    <w:multiLevelType w:val="multilevel"/>
    <w:tmpl w:val="DF0096DA"/>
    <w:lvl w:ilvl="0">
      <w:start w:val="1"/>
      <w:numFmt w:val="decimal"/>
      <w:isLgl/>
      <w:lvlText w:val="%1"/>
      <w:lvlJc w:val="left"/>
      <w:pPr>
        <w:tabs>
          <w:tab w:val="num" w:pos="432"/>
        </w:tabs>
        <w:ind w:left="432" w:hanging="432"/>
      </w:pPr>
      <w:rPr>
        <w:rFonts w:hint="default"/>
      </w:rPr>
    </w:lvl>
    <w:lvl w:ilvl="1">
      <w:start w:val="1"/>
      <w:numFmt w:val="decimal"/>
      <w:pStyle w:val="BHead"/>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800"/>
        </w:tabs>
        <w:ind w:left="1584" w:hanging="1584"/>
      </w:pPr>
      <w:rPr>
        <w:rFonts w:hint="default"/>
      </w:rPr>
    </w:lvl>
  </w:abstractNum>
  <w:num w:numId="1" w16cid:durableId="1297177587">
    <w:abstractNumId w:val="5"/>
  </w:num>
  <w:num w:numId="2" w16cid:durableId="1459107933">
    <w:abstractNumId w:val="7"/>
  </w:num>
  <w:num w:numId="3" w16cid:durableId="837888104">
    <w:abstractNumId w:val="3"/>
  </w:num>
  <w:num w:numId="4" w16cid:durableId="1920555732">
    <w:abstractNumId w:val="2"/>
  </w:num>
  <w:num w:numId="5" w16cid:durableId="1911453512">
    <w:abstractNumId w:val="6"/>
  </w:num>
  <w:num w:numId="6" w16cid:durableId="107312843">
    <w:abstractNumId w:val="6"/>
  </w:num>
  <w:num w:numId="7" w16cid:durableId="1420718308">
    <w:abstractNumId w:val="6"/>
  </w:num>
  <w:num w:numId="8" w16cid:durableId="864173429">
    <w:abstractNumId w:val="11"/>
  </w:num>
  <w:num w:numId="9" w16cid:durableId="684601831">
    <w:abstractNumId w:val="4"/>
  </w:num>
  <w:num w:numId="10" w16cid:durableId="723333101">
    <w:abstractNumId w:val="8"/>
  </w:num>
  <w:num w:numId="11" w16cid:durableId="162939662">
    <w:abstractNumId w:val="9"/>
  </w:num>
  <w:num w:numId="12" w16cid:durableId="901217267">
    <w:abstractNumId w:val="1"/>
  </w:num>
  <w:num w:numId="13" w16cid:durableId="211694208">
    <w:abstractNumId w:val="0"/>
  </w:num>
  <w:num w:numId="14" w16cid:durableId="144203376">
    <w:abstractNumId w:val="5"/>
    <w:lvlOverride w:ilvl="0">
      <w:startOverride w:val="1"/>
    </w:lvlOverride>
  </w:num>
  <w:num w:numId="15" w16cid:durableId="1487670893">
    <w:abstractNumId w:val="5"/>
    <w:lvlOverride w:ilvl="0">
      <w:startOverride w:val="1"/>
    </w:lvlOverride>
  </w:num>
  <w:num w:numId="16" w16cid:durableId="1498423010">
    <w:abstractNumId w:val="0"/>
    <w:lvlOverride w:ilvl="0">
      <w:startOverride w:val="1"/>
    </w:lvlOverride>
  </w:num>
  <w:num w:numId="17" w16cid:durableId="20024395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doNotHyphenateCaps/>
  <w:evenAndOddHeaders/>
  <w:drawingGridHorizontalSpacing w:val="100"/>
  <w:displayHorizontalDrawingGridEvery w:val="2"/>
  <w:displayVerticalDrawingGridEvery w:val="2"/>
  <w:noPunctuationKerning/>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EBC"/>
    <w:rsid w:val="00011EBE"/>
    <w:rsid w:val="0001213C"/>
    <w:rsid w:val="00041C78"/>
    <w:rsid w:val="00050B51"/>
    <w:rsid w:val="00063765"/>
    <w:rsid w:val="00083970"/>
    <w:rsid w:val="000E7919"/>
    <w:rsid w:val="000F72B9"/>
    <w:rsid w:val="00112539"/>
    <w:rsid w:val="00120FBC"/>
    <w:rsid w:val="001450F3"/>
    <w:rsid w:val="00163472"/>
    <w:rsid w:val="00164CC5"/>
    <w:rsid w:val="00175E68"/>
    <w:rsid w:val="0019362B"/>
    <w:rsid w:val="001976C9"/>
    <w:rsid w:val="001A0125"/>
    <w:rsid w:val="001A5509"/>
    <w:rsid w:val="001B1233"/>
    <w:rsid w:val="001B2115"/>
    <w:rsid w:val="001C6AEE"/>
    <w:rsid w:val="002000FF"/>
    <w:rsid w:val="00274D6E"/>
    <w:rsid w:val="0028467B"/>
    <w:rsid w:val="00296653"/>
    <w:rsid w:val="002A2089"/>
    <w:rsid w:val="002A7209"/>
    <w:rsid w:val="002B75A3"/>
    <w:rsid w:val="002B75B0"/>
    <w:rsid w:val="002C783E"/>
    <w:rsid w:val="002D3B6B"/>
    <w:rsid w:val="002D5837"/>
    <w:rsid w:val="002D7AA3"/>
    <w:rsid w:val="002E4C09"/>
    <w:rsid w:val="002F4CA8"/>
    <w:rsid w:val="003401BC"/>
    <w:rsid w:val="00341B9C"/>
    <w:rsid w:val="0034204F"/>
    <w:rsid w:val="00352804"/>
    <w:rsid w:val="00366351"/>
    <w:rsid w:val="0037475B"/>
    <w:rsid w:val="003846FD"/>
    <w:rsid w:val="00386DA0"/>
    <w:rsid w:val="003A4127"/>
    <w:rsid w:val="003A4458"/>
    <w:rsid w:val="003B0CDB"/>
    <w:rsid w:val="003B3D09"/>
    <w:rsid w:val="003B6321"/>
    <w:rsid w:val="003F0E1C"/>
    <w:rsid w:val="00400C63"/>
    <w:rsid w:val="00403998"/>
    <w:rsid w:val="00405022"/>
    <w:rsid w:val="00417E33"/>
    <w:rsid w:val="00424BA9"/>
    <w:rsid w:val="00435193"/>
    <w:rsid w:val="00452614"/>
    <w:rsid w:val="00454567"/>
    <w:rsid w:val="00473EDA"/>
    <w:rsid w:val="004768E7"/>
    <w:rsid w:val="00486E58"/>
    <w:rsid w:val="004B43B9"/>
    <w:rsid w:val="004B658F"/>
    <w:rsid w:val="004B73B5"/>
    <w:rsid w:val="004D7F41"/>
    <w:rsid w:val="004E0596"/>
    <w:rsid w:val="004E1218"/>
    <w:rsid w:val="004E13A5"/>
    <w:rsid w:val="004E44AC"/>
    <w:rsid w:val="00513FFC"/>
    <w:rsid w:val="00544ED1"/>
    <w:rsid w:val="005806E7"/>
    <w:rsid w:val="00584A70"/>
    <w:rsid w:val="005E41BA"/>
    <w:rsid w:val="005E5A37"/>
    <w:rsid w:val="005F50A7"/>
    <w:rsid w:val="0060218C"/>
    <w:rsid w:val="0060424D"/>
    <w:rsid w:val="006103A9"/>
    <w:rsid w:val="006118F8"/>
    <w:rsid w:val="006323EC"/>
    <w:rsid w:val="00643190"/>
    <w:rsid w:val="0066588F"/>
    <w:rsid w:val="006921D5"/>
    <w:rsid w:val="006A235A"/>
    <w:rsid w:val="006C2C0F"/>
    <w:rsid w:val="006F5A2E"/>
    <w:rsid w:val="0072388D"/>
    <w:rsid w:val="00752914"/>
    <w:rsid w:val="00776B59"/>
    <w:rsid w:val="00793C1E"/>
    <w:rsid w:val="00794519"/>
    <w:rsid w:val="00801742"/>
    <w:rsid w:val="00806CED"/>
    <w:rsid w:val="00820FD1"/>
    <w:rsid w:val="00846961"/>
    <w:rsid w:val="00853D6D"/>
    <w:rsid w:val="00887143"/>
    <w:rsid w:val="008A06DC"/>
    <w:rsid w:val="008A13D5"/>
    <w:rsid w:val="008A7380"/>
    <w:rsid w:val="008C0C82"/>
    <w:rsid w:val="008E5030"/>
    <w:rsid w:val="00921781"/>
    <w:rsid w:val="00935C57"/>
    <w:rsid w:val="00943558"/>
    <w:rsid w:val="00952599"/>
    <w:rsid w:val="0095359B"/>
    <w:rsid w:val="009A3330"/>
    <w:rsid w:val="009B66C0"/>
    <w:rsid w:val="009D0B6E"/>
    <w:rsid w:val="009F6C15"/>
    <w:rsid w:val="00A226FD"/>
    <w:rsid w:val="00A2522A"/>
    <w:rsid w:val="00A34554"/>
    <w:rsid w:val="00A5432A"/>
    <w:rsid w:val="00A55800"/>
    <w:rsid w:val="00A663DF"/>
    <w:rsid w:val="00A7074F"/>
    <w:rsid w:val="00A76CB0"/>
    <w:rsid w:val="00A818B3"/>
    <w:rsid w:val="00AA241C"/>
    <w:rsid w:val="00AB08E4"/>
    <w:rsid w:val="00AC65D1"/>
    <w:rsid w:val="00AD78A4"/>
    <w:rsid w:val="00B637BC"/>
    <w:rsid w:val="00B652DF"/>
    <w:rsid w:val="00B7282B"/>
    <w:rsid w:val="00B7467F"/>
    <w:rsid w:val="00B972B2"/>
    <w:rsid w:val="00BA1BE3"/>
    <w:rsid w:val="00BE5EE2"/>
    <w:rsid w:val="00C4341F"/>
    <w:rsid w:val="00C9318D"/>
    <w:rsid w:val="00CB6526"/>
    <w:rsid w:val="00CC64E3"/>
    <w:rsid w:val="00CD1016"/>
    <w:rsid w:val="00CD1067"/>
    <w:rsid w:val="00CD55D8"/>
    <w:rsid w:val="00CF605A"/>
    <w:rsid w:val="00D1651F"/>
    <w:rsid w:val="00D65C51"/>
    <w:rsid w:val="00D83B8A"/>
    <w:rsid w:val="00DA7E18"/>
    <w:rsid w:val="00DC0B5D"/>
    <w:rsid w:val="00DC2DCC"/>
    <w:rsid w:val="00DC5078"/>
    <w:rsid w:val="00DC5EDA"/>
    <w:rsid w:val="00DD38F7"/>
    <w:rsid w:val="00DD746A"/>
    <w:rsid w:val="00E678E8"/>
    <w:rsid w:val="00EC5ED4"/>
    <w:rsid w:val="00EE1FE6"/>
    <w:rsid w:val="00EF5D71"/>
    <w:rsid w:val="00F137B5"/>
    <w:rsid w:val="00F362A7"/>
    <w:rsid w:val="00F4766C"/>
    <w:rsid w:val="00F925DC"/>
    <w:rsid w:val="00FA42BF"/>
    <w:rsid w:val="00FA4919"/>
    <w:rsid w:val="00FC40EC"/>
    <w:rsid w:val="00FC4346"/>
    <w:rsid w:val="00FD09A4"/>
    <w:rsid w:val="00FD5375"/>
    <w:rsid w:val="00FE2F80"/>
    <w:rsid w:val="00FE7EBC"/>
    <w:rsid w:val="00FF1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0BF9430"/>
  <w15:docId w15:val="{EF0DC72B-16DC-42C3-9738-7356EE847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EC5ED4"/>
    <w:pPr>
      <w:spacing w:line="240" w:lineRule="exact"/>
    </w:pPr>
    <w:rPr>
      <w:rFonts w:ascii="Times" w:hAnsi="Times"/>
      <w:szCs w:val="24"/>
      <w:lang w:val="en-US" w:eastAsia="en-US"/>
    </w:rPr>
  </w:style>
  <w:style w:type="paragraph" w:styleId="berschrift1">
    <w:name w:val="heading 1"/>
    <w:next w:val="Standard"/>
    <w:qFormat/>
    <w:rsid w:val="001A0125"/>
    <w:pPr>
      <w:numPr>
        <w:numId w:val="12"/>
      </w:numPr>
      <w:spacing w:before="360" w:after="50" w:line="240" w:lineRule="exact"/>
      <w:ind w:left="357" w:hanging="357"/>
      <w:outlineLvl w:val="0"/>
    </w:pPr>
    <w:rPr>
      <w:rFonts w:ascii="Helvetica" w:hAnsi="Helvetica"/>
      <w:b/>
      <w:lang w:val="en-US" w:eastAsia="en-US"/>
    </w:rPr>
  </w:style>
  <w:style w:type="paragraph" w:styleId="berschrift2">
    <w:name w:val="heading 2"/>
    <w:next w:val="Standard"/>
    <w:autoRedefine/>
    <w:qFormat/>
    <w:rsid w:val="00846961"/>
    <w:pPr>
      <w:numPr>
        <w:numId w:val="13"/>
      </w:numPr>
      <w:spacing w:before="360" w:after="52" w:line="240" w:lineRule="exact"/>
      <w:outlineLvl w:val="1"/>
    </w:pPr>
    <w:rPr>
      <w:b/>
      <w:bCs/>
      <w:sz w:val="18"/>
      <w:szCs w:val="18"/>
      <w:lang w:val="en-US" w:eastAsia="en-US"/>
    </w:rPr>
  </w:style>
  <w:style w:type="paragraph" w:styleId="berschrift3">
    <w:name w:val="heading 3"/>
    <w:basedOn w:val="para-first"/>
    <w:link w:val="berschrift3Zchn"/>
    <w:qFormat/>
    <w:rsid w:val="009D0B6E"/>
    <w:pPr>
      <w:spacing w:before="240" w:after="60"/>
      <w:outlineLvl w:val="2"/>
    </w:pPr>
    <w:rPr>
      <w:b/>
    </w:rPr>
  </w:style>
  <w:style w:type="paragraph" w:styleId="berschrift4">
    <w:name w:val="heading 4"/>
    <w:basedOn w:val="Standard"/>
    <w:next w:val="Standard"/>
    <w:qFormat/>
    <w:rsid w:val="002D5837"/>
    <w:pPr>
      <w:keepNext/>
      <w:spacing w:before="240" w:after="60"/>
      <w:outlineLvl w:val="3"/>
    </w:pPr>
    <w:rPr>
      <w:rFonts w:ascii="Times New Roman" w:hAnsi="Times New Roman"/>
      <w:b/>
      <w:bCs/>
      <w:sz w:val="28"/>
      <w:szCs w:val="28"/>
    </w:rPr>
  </w:style>
  <w:style w:type="paragraph" w:styleId="berschrift5">
    <w:name w:val="heading 5"/>
    <w:basedOn w:val="Standard"/>
    <w:next w:val="Standard"/>
    <w:qFormat/>
    <w:rsid w:val="00EC5ED4"/>
    <w:pPr>
      <w:spacing w:before="240" w:after="60"/>
      <w:outlineLvl w:val="4"/>
    </w:pPr>
    <w:rPr>
      <w:b/>
      <w:bCs/>
      <w:i/>
      <w:iCs/>
      <w:sz w:val="26"/>
      <w:szCs w:val="26"/>
    </w:rPr>
  </w:style>
  <w:style w:type="paragraph" w:styleId="berschrift6">
    <w:name w:val="heading 6"/>
    <w:basedOn w:val="Standard"/>
    <w:next w:val="Standard"/>
    <w:qFormat/>
    <w:rsid w:val="00EC5ED4"/>
    <w:pPr>
      <w:spacing w:before="240" w:after="60"/>
      <w:outlineLvl w:val="5"/>
    </w:pPr>
    <w:rPr>
      <w:rFonts w:ascii="Times New Roman" w:hAnsi="Times New Roman"/>
      <w:b/>
      <w:bCs/>
      <w:sz w:val="22"/>
      <w:szCs w:val="22"/>
    </w:rPr>
  </w:style>
  <w:style w:type="paragraph" w:styleId="berschrift7">
    <w:name w:val="heading 7"/>
    <w:basedOn w:val="Standard"/>
    <w:next w:val="Standard"/>
    <w:qFormat/>
    <w:rsid w:val="00EC5ED4"/>
    <w:pPr>
      <w:spacing w:before="240" w:after="60"/>
      <w:outlineLvl w:val="6"/>
    </w:pPr>
    <w:rPr>
      <w:rFonts w:ascii="Times New Roman" w:hAnsi="Times New Roman"/>
      <w:sz w:val="24"/>
    </w:rPr>
  </w:style>
  <w:style w:type="paragraph" w:styleId="berschrift8">
    <w:name w:val="heading 8"/>
    <w:basedOn w:val="Standard"/>
    <w:next w:val="Standard"/>
    <w:qFormat/>
    <w:rsid w:val="00EC5ED4"/>
    <w:pPr>
      <w:spacing w:before="240" w:after="60"/>
      <w:outlineLvl w:val="7"/>
    </w:pPr>
    <w:rPr>
      <w:rFonts w:ascii="Times New Roman" w:hAnsi="Times New Roman"/>
      <w:i/>
      <w:iCs/>
      <w:sz w:val="24"/>
    </w:rPr>
  </w:style>
  <w:style w:type="paragraph" w:styleId="berschrift9">
    <w:name w:val="heading 9"/>
    <w:basedOn w:val="Standard"/>
    <w:next w:val="Standard"/>
    <w:qFormat/>
    <w:rsid w:val="00EC5ED4"/>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EC5ED4"/>
    <w:pPr>
      <w:tabs>
        <w:tab w:val="center" w:pos="4320"/>
        <w:tab w:val="right" w:pos="8640"/>
      </w:tabs>
      <w:spacing w:after="520" w:line="160" w:lineRule="exact"/>
    </w:pPr>
    <w:rPr>
      <w:rFonts w:ascii="Helvetica" w:hAnsi="Helvetica"/>
      <w:b/>
      <w:i/>
      <w:sz w:val="16"/>
    </w:rPr>
  </w:style>
  <w:style w:type="character" w:styleId="Zeilennummer">
    <w:name w:val="line number"/>
    <w:basedOn w:val="Absatz-Standardschriftart"/>
    <w:rsid w:val="00EC5ED4"/>
  </w:style>
  <w:style w:type="paragraph" w:styleId="Fuzeile">
    <w:name w:val="footer"/>
    <w:basedOn w:val="Standard"/>
    <w:rsid w:val="00EC5ED4"/>
    <w:pPr>
      <w:tabs>
        <w:tab w:val="center" w:pos="4320"/>
        <w:tab w:val="right" w:pos="8640"/>
      </w:tabs>
    </w:pPr>
  </w:style>
  <w:style w:type="paragraph" w:styleId="Funotentext">
    <w:name w:val="footnote text"/>
    <w:basedOn w:val="Standard"/>
    <w:semiHidden/>
    <w:rsid w:val="00EC5ED4"/>
    <w:pPr>
      <w:spacing w:before="20" w:line="200" w:lineRule="exact"/>
    </w:pPr>
    <w:rPr>
      <w:rFonts w:ascii="Times New Roman" w:hAnsi="Times New Roman"/>
      <w:sz w:val="16"/>
      <w:szCs w:val="20"/>
    </w:rPr>
  </w:style>
  <w:style w:type="paragraph" w:customStyle="1" w:styleId="Catchline">
    <w:name w:val="Catchline"/>
    <w:rsid w:val="00EC5ED4"/>
    <w:pPr>
      <w:spacing w:before="140" w:line="160" w:lineRule="exact"/>
      <w:jc w:val="right"/>
    </w:pPr>
    <w:rPr>
      <w:rFonts w:ascii="Helvetica" w:hAnsi="Helvetica"/>
      <w:i/>
      <w:sz w:val="16"/>
      <w:lang w:val="en-US" w:eastAsia="en-US"/>
    </w:rPr>
  </w:style>
  <w:style w:type="paragraph" w:customStyle="1" w:styleId="DOILine">
    <w:name w:val="DOI Line"/>
    <w:basedOn w:val="Catchline"/>
    <w:rsid w:val="00EC5ED4"/>
    <w:pPr>
      <w:spacing w:before="44"/>
    </w:pPr>
  </w:style>
  <w:style w:type="paragraph" w:customStyle="1" w:styleId="Articletitle">
    <w:name w:val="Article title"/>
    <w:rsid w:val="00EC5ED4"/>
    <w:pPr>
      <w:spacing w:before="92" w:line="420" w:lineRule="exact"/>
    </w:pPr>
    <w:rPr>
      <w:rFonts w:ascii="Helvetica" w:hAnsi="Helvetica"/>
      <w:b/>
      <w:sz w:val="32"/>
      <w:lang w:val="en-US" w:eastAsia="en-US"/>
    </w:rPr>
  </w:style>
  <w:style w:type="paragraph" w:customStyle="1" w:styleId="Authorname">
    <w:name w:val="Author name"/>
    <w:link w:val="AuthornameChar"/>
    <w:rsid w:val="00EC5ED4"/>
    <w:pPr>
      <w:spacing w:before="70" w:line="300" w:lineRule="exact"/>
    </w:pPr>
    <w:rPr>
      <w:rFonts w:ascii="Helvetica-Light" w:hAnsi="Helvetica-Light"/>
      <w:iCs/>
      <w:sz w:val="26"/>
      <w:lang w:val="en-US" w:eastAsia="en-US"/>
    </w:rPr>
  </w:style>
  <w:style w:type="paragraph" w:customStyle="1" w:styleId="Affilation">
    <w:name w:val="Affilation"/>
    <w:basedOn w:val="Authorname"/>
    <w:link w:val="AffilationChar"/>
    <w:rsid w:val="00EC5ED4"/>
    <w:pPr>
      <w:spacing w:before="40" w:after="52" w:line="240" w:lineRule="exact"/>
    </w:pPr>
    <w:rPr>
      <w:sz w:val="20"/>
    </w:rPr>
  </w:style>
  <w:style w:type="paragraph" w:customStyle="1" w:styleId="Received">
    <w:name w:val="Received"/>
    <w:basedOn w:val="Affilation"/>
    <w:rsid w:val="00EC5ED4"/>
    <w:pPr>
      <w:spacing w:before="0" w:after="294"/>
    </w:pPr>
    <w:rPr>
      <w:sz w:val="16"/>
    </w:rPr>
  </w:style>
  <w:style w:type="paragraph" w:customStyle="1" w:styleId="AbstractHead">
    <w:name w:val="Abstract Head"/>
    <w:link w:val="AbstractHeadChar"/>
    <w:rsid w:val="00EC5ED4"/>
    <w:pPr>
      <w:spacing w:before="210" w:after="10" w:line="220" w:lineRule="exact"/>
      <w:jc w:val="both"/>
    </w:pPr>
    <w:rPr>
      <w:rFonts w:ascii="Helvetica" w:hAnsi="Helvetica"/>
      <w:b/>
      <w:caps/>
      <w:sz w:val="16"/>
      <w:lang w:val="en-US" w:eastAsia="en-US"/>
    </w:rPr>
  </w:style>
  <w:style w:type="paragraph" w:customStyle="1" w:styleId="AbstractText">
    <w:name w:val="Abstract Text"/>
    <w:link w:val="AbstractTextChar"/>
    <w:rsid w:val="00EC5ED4"/>
    <w:pPr>
      <w:spacing w:line="220" w:lineRule="exact"/>
      <w:jc w:val="both"/>
    </w:pPr>
    <w:rPr>
      <w:rFonts w:ascii="Helvetica" w:hAnsi="Helvetica"/>
      <w:sz w:val="16"/>
      <w:lang w:val="en-US" w:eastAsia="en-US"/>
    </w:rPr>
  </w:style>
  <w:style w:type="paragraph" w:customStyle="1" w:styleId="Para">
    <w:name w:val="Para"/>
    <w:link w:val="ParaChar"/>
    <w:rsid w:val="00EC5ED4"/>
    <w:pPr>
      <w:spacing w:line="220" w:lineRule="exact"/>
      <w:ind w:firstLine="170"/>
      <w:jc w:val="both"/>
    </w:pPr>
    <w:rPr>
      <w:sz w:val="18"/>
      <w:lang w:val="en-US" w:eastAsia="en-US"/>
    </w:rPr>
  </w:style>
  <w:style w:type="paragraph" w:customStyle="1" w:styleId="ParaNoInd">
    <w:name w:val="ParaNoInd"/>
    <w:basedOn w:val="Para"/>
    <w:link w:val="ParaNoIndChar"/>
    <w:rsid w:val="00EC5ED4"/>
    <w:pPr>
      <w:ind w:firstLine="0"/>
    </w:pPr>
  </w:style>
  <w:style w:type="character" w:styleId="Funotenzeichen">
    <w:name w:val="footnote reference"/>
    <w:basedOn w:val="Absatz-Standardschriftart"/>
    <w:semiHidden/>
    <w:rsid w:val="00EC5ED4"/>
    <w:rPr>
      <w:vertAlign w:val="superscript"/>
    </w:rPr>
  </w:style>
  <w:style w:type="character" w:styleId="Seitenzahl">
    <w:name w:val="page number"/>
    <w:basedOn w:val="Absatz-Standardschriftart"/>
    <w:rsid w:val="00EC5ED4"/>
    <w:rPr>
      <w:rFonts w:ascii="Helvetica" w:hAnsi="Helvetica"/>
      <w:b/>
      <w:sz w:val="18"/>
    </w:rPr>
  </w:style>
  <w:style w:type="paragraph" w:customStyle="1" w:styleId="Ahead">
    <w:name w:val="A head"/>
    <w:basedOn w:val="berschrift1"/>
    <w:rsid w:val="00EC5ED4"/>
    <w:pPr>
      <w:numPr>
        <w:numId w:val="0"/>
      </w:numPr>
    </w:pPr>
  </w:style>
  <w:style w:type="paragraph" w:styleId="Blocktext">
    <w:name w:val="Block Text"/>
    <w:basedOn w:val="Standard"/>
    <w:rsid w:val="00EC5ED4"/>
    <w:pPr>
      <w:spacing w:after="120"/>
      <w:ind w:left="1440" w:right="1440"/>
    </w:pPr>
  </w:style>
  <w:style w:type="character" w:customStyle="1" w:styleId="Chead">
    <w:name w:val="C head"/>
    <w:basedOn w:val="Absatz-Standardschriftart"/>
    <w:rsid w:val="00EC5ED4"/>
    <w:rPr>
      <w:rFonts w:ascii="Times New Roman" w:hAnsi="Times New Roman"/>
      <w:i/>
      <w:sz w:val="18"/>
    </w:rPr>
  </w:style>
  <w:style w:type="paragraph" w:customStyle="1" w:styleId="ParawithChead">
    <w:name w:val="Para with C head"/>
    <w:basedOn w:val="ParaNoInd"/>
    <w:rsid w:val="00EC5ED4"/>
    <w:pPr>
      <w:spacing w:before="126"/>
    </w:pPr>
  </w:style>
  <w:style w:type="paragraph" w:customStyle="1" w:styleId="NumberedList">
    <w:name w:val="Numbered List"/>
    <w:basedOn w:val="ParaNoInd"/>
    <w:rsid w:val="00EC5ED4"/>
    <w:pPr>
      <w:numPr>
        <w:numId w:val="1"/>
      </w:numPr>
      <w:tabs>
        <w:tab w:val="clear" w:pos="720"/>
        <w:tab w:val="left" w:pos="560"/>
      </w:tabs>
      <w:spacing w:before="60"/>
      <w:ind w:left="560" w:hanging="390"/>
    </w:pPr>
  </w:style>
  <w:style w:type="paragraph" w:customStyle="1" w:styleId="NumberedListfirst">
    <w:name w:val="Numbered List first"/>
    <w:basedOn w:val="NumberedList"/>
    <w:rsid w:val="00EC5ED4"/>
    <w:pPr>
      <w:spacing w:before="120"/>
    </w:pPr>
  </w:style>
  <w:style w:type="paragraph" w:customStyle="1" w:styleId="NumberedListlast">
    <w:name w:val="Numbered List last"/>
    <w:basedOn w:val="NumberedList"/>
    <w:rsid w:val="00EC5ED4"/>
    <w:pPr>
      <w:spacing w:after="120"/>
    </w:pPr>
  </w:style>
  <w:style w:type="paragraph" w:customStyle="1" w:styleId="BulletedList">
    <w:name w:val="Bulleted List"/>
    <w:basedOn w:val="ParaNoInd"/>
    <w:rsid w:val="00EC5ED4"/>
    <w:pPr>
      <w:numPr>
        <w:numId w:val="2"/>
      </w:numPr>
      <w:tabs>
        <w:tab w:val="clear" w:pos="560"/>
        <w:tab w:val="left" w:pos="374"/>
      </w:tabs>
      <w:spacing w:before="60"/>
      <w:ind w:left="374" w:hanging="204"/>
    </w:pPr>
  </w:style>
  <w:style w:type="paragraph" w:customStyle="1" w:styleId="BulletedListfirst">
    <w:name w:val="Bulleted List first"/>
    <w:basedOn w:val="BulletedList"/>
    <w:rsid w:val="00EC5ED4"/>
    <w:pPr>
      <w:spacing w:before="120"/>
    </w:pPr>
  </w:style>
  <w:style w:type="paragraph" w:customStyle="1" w:styleId="BulletedListlast">
    <w:name w:val="Bulleted List last"/>
    <w:basedOn w:val="BulletedList"/>
    <w:rsid w:val="00EC5ED4"/>
    <w:pPr>
      <w:spacing w:after="120"/>
    </w:pPr>
  </w:style>
  <w:style w:type="paragraph" w:customStyle="1" w:styleId="MTDisplayEquation">
    <w:name w:val="MTDisplayEquation"/>
    <w:basedOn w:val="ParaNoInd"/>
    <w:next w:val="Standard"/>
    <w:rsid w:val="00EC5ED4"/>
    <w:pPr>
      <w:tabs>
        <w:tab w:val="center" w:pos="2440"/>
        <w:tab w:val="right" w:pos="4860"/>
      </w:tabs>
    </w:pPr>
  </w:style>
  <w:style w:type="paragraph" w:customStyle="1" w:styleId="CopyrightLine">
    <w:name w:val="CopyrightLine"/>
    <w:basedOn w:val="Fuzeile"/>
    <w:rsid w:val="00EC5ED4"/>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rsid w:val="00EC5ED4"/>
    <w:pPr>
      <w:ind w:left="400" w:hanging="400"/>
    </w:pPr>
  </w:style>
  <w:style w:type="paragraph" w:customStyle="1" w:styleId="UnnumberedListfirst">
    <w:name w:val="Unnumbered List first"/>
    <w:basedOn w:val="UnnumberedList"/>
    <w:rsid w:val="00EC5ED4"/>
    <w:pPr>
      <w:spacing w:before="120"/>
    </w:pPr>
  </w:style>
  <w:style w:type="paragraph" w:customStyle="1" w:styleId="UnnumberedListlast">
    <w:name w:val="Unnumbered List last"/>
    <w:basedOn w:val="UnnumberedList"/>
    <w:rsid w:val="00EC5ED4"/>
    <w:pPr>
      <w:spacing w:after="120"/>
    </w:pPr>
  </w:style>
  <w:style w:type="paragraph" w:customStyle="1" w:styleId="EquationDisplay">
    <w:name w:val="Equation Display"/>
    <w:basedOn w:val="MTDisplayEquation"/>
    <w:rsid w:val="00EC5ED4"/>
    <w:pPr>
      <w:spacing w:before="120" w:after="120" w:line="240" w:lineRule="auto"/>
    </w:pPr>
  </w:style>
  <w:style w:type="paragraph" w:customStyle="1" w:styleId="FigureCaption">
    <w:name w:val="Figure Caption"/>
    <w:rsid w:val="00EC5ED4"/>
    <w:pPr>
      <w:spacing w:before="290" w:after="240" w:line="200" w:lineRule="exact"/>
      <w:jc w:val="both"/>
    </w:pPr>
    <w:rPr>
      <w:sz w:val="16"/>
      <w:lang w:val="en-US" w:eastAsia="en-US"/>
    </w:rPr>
  </w:style>
  <w:style w:type="paragraph" w:customStyle="1" w:styleId="Tablecaption">
    <w:name w:val="Table caption"/>
    <w:rsid w:val="00EC5ED4"/>
    <w:pPr>
      <w:spacing w:before="240" w:after="260" w:line="200" w:lineRule="exact"/>
    </w:pPr>
    <w:rPr>
      <w:sz w:val="16"/>
      <w:lang w:val="en-US" w:eastAsia="en-US"/>
    </w:rPr>
  </w:style>
  <w:style w:type="paragraph" w:customStyle="1" w:styleId="Tablebody">
    <w:name w:val="Table body"/>
    <w:rsid w:val="00EC5ED4"/>
    <w:pPr>
      <w:spacing w:line="200" w:lineRule="exact"/>
      <w:ind w:left="160" w:hanging="160"/>
    </w:pPr>
    <w:rPr>
      <w:sz w:val="16"/>
      <w:lang w:val="en-US" w:eastAsia="en-US"/>
    </w:rPr>
  </w:style>
  <w:style w:type="paragraph" w:customStyle="1" w:styleId="TableColumnhead">
    <w:name w:val="Table Column head"/>
    <w:basedOn w:val="Tablebody"/>
    <w:rsid w:val="00EC5ED4"/>
    <w:pPr>
      <w:spacing w:before="80" w:after="140"/>
    </w:pPr>
  </w:style>
  <w:style w:type="paragraph" w:customStyle="1" w:styleId="Tablebodyfirst">
    <w:name w:val="Table body first"/>
    <w:basedOn w:val="Tablebody"/>
    <w:rsid w:val="00EC5ED4"/>
    <w:pPr>
      <w:spacing w:before="90"/>
    </w:pPr>
  </w:style>
  <w:style w:type="paragraph" w:customStyle="1" w:styleId="Tablebodylast">
    <w:name w:val="Table body last"/>
    <w:basedOn w:val="Tablebody"/>
    <w:rsid w:val="00EC5ED4"/>
    <w:pPr>
      <w:spacing w:after="134"/>
    </w:pPr>
  </w:style>
  <w:style w:type="paragraph" w:customStyle="1" w:styleId="Tablefootnote">
    <w:name w:val="Table footnote"/>
    <w:rsid w:val="00EC5ED4"/>
    <w:pPr>
      <w:spacing w:before="80" w:line="180" w:lineRule="exact"/>
      <w:jc w:val="both"/>
    </w:pPr>
    <w:rPr>
      <w:sz w:val="14"/>
      <w:lang w:val="en-US" w:eastAsia="en-US"/>
    </w:rPr>
  </w:style>
  <w:style w:type="paragraph" w:customStyle="1" w:styleId="AckHead">
    <w:name w:val="Ack Head"/>
    <w:basedOn w:val="Ahead"/>
    <w:rsid w:val="00EC5ED4"/>
  </w:style>
  <w:style w:type="paragraph" w:customStyle="1" w:styleId="AckText">
    <w:name w:val="Ack Text"/>
    <w:basedOn w:val="ParaNoInd"/>
    <w:rsid w:val="00EC5ED4"/>
  </w:style>
  <w:style w:type="paragraph" w:customStyle="1" w:styleId="RefHead">
    <w:name w:val="Ref Head"/>
    <w:basedOn w:val="Ahead"/>
    <w:rsid w:val="00EC5ED4"/>
  </w:style>
  <w:style w:type="paragraph" w:customStyle="1" w:styleId="RefText">
    <w:name w:val="Ref Text"/>
    <w:rsid w:val="00EC5ED4"/>
    <w:pPr>
      <w:spacing w:line="180" w:lineRule="exact"/>
      <w:ind w:left="227" w:hanging="227"/>
      <w:jc w:val="both"/>
    </w:pPr>
    <w:rPr>
      <w:sz w:val="14"/>
      <w:lang w:val="en-US" w:eastAsia="en-US"/>
    </w:rPr>
  </w:style>
  <w:style w:type="paragraph" w:customStyle="1" w:styleId="BHead">
    <w:name w:val="B Head"/>
    <w:rsid w:val="00EC5ED4"/>
    <w:pPr>
      <w:numPr>
        <w:ilvl w:val="1"/>
        <w:numId w:val="8"/>
      </w:numPr>
      <w:spacing w:before="100" w:after="60" w:line="260" w:lineRule="exact"/>
      <w:outlineLvl w:val="1"/>
    </w:pPr>
    <w:rPr>
      <w:rFonts w:ascii="Helvetica" w:hAnsi="Helvetica"/>
      <w:b/>
      <w:lang w:val="en-US" w:eastAsia="en-US"/>
    </w:rPr>
  </w:style>
  <w:style w:type="paragraph" w:styleId="HTMLAdresse">
    <w:name w:val="HTML Address"/>
    <w:basedOn w:val="Standard"/>
    <w:rsid w:val="00EC5ED4"/>
    <w:rPr>
      <w:i/>
      <w:iCs/>
    </w:rPr>
  </w:style>
  <w:style w:type="paragraph" w:customStyle="1" w:styleId="ArticleType">
    <w:name w:val="Article Type"/>
    <w:rsid w:val="00EC5ED4"/>
    <w:pPr>
      <w:spacing w:before="160"/>
    </w:pPr>
    <w:rPr>
      <w:rFonts w:ascii="Helvetica" w:hAnsi="Helvetica"/>
      <w:i/>
      <w:sz w:val="24"/>
      <w:lang w:val="en-US" w:eastAsia="en-US"/>
    </w:rPr>
  </w:style>
  <w:style w:type="paragraph" w:customStyle="1" w:styleId="Para0">
    <w:name w:val="&lt;Para&gt;"/>
    <w:basedOn w:val="Para"/>
    <w:rsid w:val="00EC5ED4"/>
    <w:pPr>
      <w:spacing w:line="200" w:lineRule="exact"/>
    </w:pPr>
    <w:rPr>
      <w:sz w:val="16"/>
    </w:rPr>
  </w:style>
  <w:style w:type="paragraph" w:customStyle="1" w:styleId="ParaNoInd0">
    <w:name w:val="&lt;ParaNoInd&gt;"/>
    <w:basedOn w:val="ParaNoInd"/>
    <w:rsid w:val="00EC5ED4"/>
    <w:pPr>
      <w:spacing w:line="200" w:lineRule="exact"/>
    </w:pPr>
    <w:rPr>
      <w:sz w:val="16"/>
    </w:rPr>
  </w:style>
  <w:style w:type="paragraph" w:customStyle="1" w:styleId="ParawithChead0">
    <w:name w:val="&lt;Para with C head&gt;"/>
    <w:basedOn w:val="ParawithChead"/>
    <w:rsid w:val="00EC5ED4"/>
    <w:pPr>
      <w:spacing w:line="200" w:lineRule="exact"/>
    </w:pPr>
    <w:rPr>
      <w:sz w:val="16"/>
    </w:rPr>
  </w:style>
  <w:style w:type="paragraph" w:customStyle="1" w:styleId="EquationDisplay0">
    <w:name w:val="&lt;Equation Display&gt;"/>
    <w:basedOn w:val="EquationDisplay"/>
    <w:rsid w:val="00EC5ED4"/>
    <w:rPr>
      <w:sz w:val="16"/>
    </w:rPr>
  </w:style>
  <w:style w:type="paragraph" w:customStyle="1" w:styleId="FigureCaption0">
    <w:name w:val="&lt;Figure Caption&gt;"/>
    <w:basedOn w:val="FigureCaption"/>
    <w:rsid w:val="00EC5ED4"/>
    <w:pPr>
      <w:spacing w:line="180" w:lineRule="exact"/>
    </w:pPr>
    <w:rPr>
      <w:sz w:val="14"/>
    </w:rPr>
  </w:style>
  <w:style w:type="paragraph" w:customStyle="1" w:styleId="Tablebody0">
    <w:name w:val="&lt;Table body&gt;"/>
    <w:basedOn w:val="Tablebody"/>
    <w:rsid w:val="00EC5ED4"/>
    <w:pPr>
      <w:spacing w:line="180" w:lineRule="exact"/>
      <w:ind w:left="159" w:hanging="159"/>
    </w:pPr>
    <w:rPr>
      <w:sz w:val="14"/>
    </w:rPr>
  </w:style>
  <w:style w:type="paragraph" w:customStyle="1" w:styleId="Tablebodyfirst0">
    <w:name w:val="&lt;Table body first&gt;"/>
    <w:basedOn w:val="Tablebodyfirst"/>
    <w:rsid w:val="00EC5ED4"/>
    <w:pPr>
      <w:spacing w:line="180" w:lineRule="exact"/>
      <w:ind w:left="159" w:hanging="159"/>
    </w:pPr>
    <w:rPr>
      <w:sz w:val="14"/>
    </w:rPr>
  </w:style>
  <w:style w:type="paragraph" w:customStyle="1" w:styleId="Tablebodylast0">
    <w:name w:val="&lt;Table body last&gt;"/>
    <w:basedOn w:val="Tablebodylast"/>
    <w:rsid w:val="00EC5ED4"/>
    <w:pPr>
      <w:spacing w:line="180" w:lineRule="exact"/>
      <w:ind w:left="159" w:hanging="159"/>
    </w:pPr>
  </w:style>
  <w:style w:type="paragraph" w:customStyle="1" w:styleId="Tablecaption0">
    <w:name w:val="&lt;Table caption&gt;"/>
    <w:basedOn w:val="Tablecaption"/>
    <w:rsid w:val="00EC5ED4"/>
    <w:pPr>
      <w:spacing w:line="180" w:lineRule="exact"/>
    </w:pPr>
  </w:style>
  <w:style w:type="paragraph" w:customStyle="1" w:styleId="TableColumnhead0">
    <w:name w:val="&lt;Table Column head&gt;"/>
    <w:basedOn w:val="TableColumnhead"/>
    <w:rsid w:val="00EC5ED4"/>
    <w:pPr>
      <w:spacing w:line="180" w:lineRule="exact"/>
      <w:ind w:left="159" w:hanging="159"/>
    </w:pPr>
    <w:rPr>
      <w:sz w:val="14"/>
    </w:rPr>
  </w:style>
  <w:style w:type="paragraph" w:customStyle="1" w:styleId="Tablefootnote0">
    <w:name w:val="&lt;Table footnote&gt;"/>
    <w:basedOn w:val="Tablefootnote"/>
    <w:rsid w:val="00EC5ED4"/>
    <w:pPr>
      <w:spacing w:line="160" w:lineRule="exact"/>
    </w:pPr>
    <w:rPr>
      <w:sz w:val="12"/>
    </w:rPr>
  </w:style>
  <w:style w:type="paragraph" w:customStyle="1" w:styleId="NumberedList0">
    <w:name w:val="&lt;Numbered List&gt;"/>
    <w:basedOn w:val="NumberedList"/>
    <w:rsid w:val="00EC5ED4"/>
    <w:pPr>
      <w:spacing w:line="200" w:lineRule="exact"/>
      <w:ind w:left="561" w:hanging="391"/>
    </w:pPr>
    <w:rPr>
      <w:sz w:val="16"/>
    </w:rPr>
  </w:style>
  <w:style w:type="paragraph" w:customStyle="1" w:styleId="NumberedListfirst0">
    <w:name w:val="&lt;Numbered List first&gt;"/>
    <w:basedOn w:val="NumberedListfirst"/>
    <w:rsid w:val="00EC5ED4"/>
    <w:pPr>
      <w:spacing w:line="200" w:lineRule="exact"/>
      <w:ind w:left="561" w:hanging="391"/>
    </w:pPr>
    <w:rPr>
      <w:sz w:val="16"/>
    </w:rPr>
  </w:style>
  <w:style w:type="paragraph" w:customStyle="1" w:styleId="NumberedListlast0">
    <w:name w:val="&lt;Numbered List last&gt;"/>
    <w:basedOn w:val="NumberedListlast"/>
    <w:rsid w:val="00EC5ED4"/>
    <w:pPr>
      <w:spacing w:line="200" w:lineRule="exact"/>
      <w:ind w:left="561" w:hanging="391"/>
    </w:pPr>
    <w:rPr>
      <w:sz w:val="16"/>
    </w:rPr>
  </w:style>
  <w:style w:type="paragraph" w:customStyle="1" w:styleId="BulletedList0">
    <w:name w:val="&lt;Bulleted List&gt;"/>
    <w:basedOn w:val="BulletedList"/>
    <w:rsid w:val="00EC5ED4"/>
    <w:pPr>
      <w:spacing w:line="200" w:lineRule="exact"/>
    </w:pPr>
    <w:rPr>
      <w:sz w:val="16"/>
    </w:rPr>
  </w:style>
  <w:style w:type="paragraph" w:customStyle="1" w:styleId="BulletedListfirst0">
    <w:name w:val="&lt;Bulleted List first&gt;"/>
    <w:basedOn w:val="BulletedListfirst"/>
    <w:rsid w:val="00EC5ED4"/>
    <w:pPr>
      <w:spacing w:line="200" w:lineRule="exact"/>
    </w:pPr>
    <w:rPr>
      <w:sz w:val="16"/>
    </w:rPr>
  </w:style>
  <w:style w:type="paragraph" w:customStyle="1" w:styleId="BulletedListlast0">
    <w:name w:val="&lt;Bulleted List last&gt;"/>
    <w:basedOn w:val="BulletedListlast"/>
    <w:rsid w:val="00EC5ED4"/>
    <w:pPr>
      <w:spacing w:line="200" w:lineRule="exact"/>
    </w:pPr>
    <w:rPr>
      <w:sz w:val="16"/>
    </w:rPr>
  </w:style>
  <w:style w:type="paragraph" w:customStyle="1" w:styleId="UnnumberedList0">
    <w:name w:val="&lt;Unnumbered List&gt;"/>
    <w:basedOn w:val="UnnumberedList"/>
    <w:rsid w:val="00EC5ED4"/>
    <w:pPr>
      <w:spacing w:line="200" w:lineRule="exact"/>
      <w:ind w:left="403" w:hanging="403"/>
    </w:pPr>
    <w:rPr>
      <w:sz w:val="16"/>
    </w:rPr>
  </w:style>
  <w:style w:type="paragraph" w:customStyle="1" w:styleId="UnnumberedListfirst0">
    <w:name w:val="&lt;Unnumbered List first&gt;"/>
    <w:basedOn w:val="UnnumberedListfirst"/>
    <w:rsid w:val="00EC5ED4"/>
    <w:pPr>
      <w:spacing w:line="200" w:lineRule="exact"/>
      <w:ind w:left="403" w:hanging="403"/>
    </w:pPr>
    <w:rPr>
      <w:sz w:val="16"/>
    </w:rPr>
  </w:style>
  <w:style w:type="paragraph" w:customStyle="1" w:styleId="UnnumberedListlast0">
    <w:name w:val="&lt;Unnumbered List last&gt;"/>
    <w:basedOn w:val="UnnumberedListlast"/>
    <w:rsid w:val="00EC5ED4"/>
    <w:pPr>
      <w:spacing w:line="200" w:lineRule="exact"/>
      <w:ind w:left="403" w:hanging="403"/>
    </w:pPr>
    <w:rPr>
      <w:sz w:val="16"/>
    </w:rPr>
  </w:style>
  <w:style w:type="table" w:styleId="Tabellenraster">
    <w:name w:val="Table Grid"/>
    <w:basedOn w:val="NormaleTabelle"/>
    <w:rsid w:val="00CC64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fzeileZchn">
    <w:name w:val="Kopfzeile Zchn"/>
    <w:basedOn w:val="Absatz-Standardschriftart"/>
    <w:link w:val="Kopfzeile"/>
    <w:uiPriority w:val="99"/>
    <w:rsid w:val="00A55800"/>
    <w:rPr>
      <w:rFonts w:ascii="Helvetica" w:hAnsi="Helvetica"/>
      <w:b/>
      <w:i/>
      <w:sz w:val="16"/>
      <w:szCs w:val="24"/>
      <w:lang w:val="en-US" w:eastAsia="en-US"/>
    </w:rPr>
  </w:style>
  <w:style w:type="paragraph" w:styleId="Sprechblasentext">
    <w:name w:val="Balloon Text"/>
    <w:basedOn w:val="Standard"/>
    <w:link w:val="SprechblasentextZchn"/>
    <w:rsid w:val="00A55800"/>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A55800"/>
    <w:rPr>
      <w:rFonts w:ascii="Tahoma" w:hAnsi="Tahoma" w:cs="Tahoma"/>
      <w:sz w:val="16"/>
      <w:szCs w:val="16"/>
      <w:lang w:val="en-US" w:eastAsia="en-US"/>
    </w:rPr>
  </w:style>
  <w:style w:type="paragraph" w:customStyle="1" w:styleId="Abstract-Text">
    <w:name w:val="Abstract-Text"/>
    <w:basedOn w:val="AbstractText"/>
    <w:link w:val="Abstract-TextChar"/>
    <w:qFormat/>
    <w:rsid w:val="00A5432A"/>
    <w:rPr>
      <w:sz w:val="18"/>
      <w:szCs w:val="18"/>
    </w:rPr>
  </w:style>
  <w:style w:type="paragraph" w:customStyle="1" w:styleId="Abstract-Head">
    <w:name w:val="Abstract-Head"/>
    <w:basedOn w:val="AbstractHead"/>
    <w:link w:val="Abstract-HeadChar"/>
    <w:qFormat/>
    <w:rsid w:val="00A5432A"/>
    <w:pPr>
      <w:tabs>
        <w:tab w:val="left" w:pos="7140"/>
      </w:tabs>
      <w:spacing w:before="300" w:line="200" w:lineRule="exact"/>
    </w:pPr>
    <w:rPr>
      <w:caps w:val="0"/>
      <w:sz w:val="20"/>
    </w:rPr>
  </w:style>
  <w:style w:type="character" w:customStyle="1" w:styleId="AbstractTextChar">
    <w:name w:val="Abstract Text Char"/>
    <w:basedOn w:val="Absatz-Standardschriftart"/>
    <w:link w:val="AbstractText"/>
    <w:rsid w:val="00A5432A"/>
    <w:rPr>
      <w:rFonts w:ascii="Helvetica" w:hAnsi="Helvetica"/>
      <w:sz w:val="16"/>
      <w:lang w:val="en-US" w:eastAsia="en-US"/>
    </w:rPr>
  </w:style>
  <w:style w:type="character" w:customStyle="1" w:styleId="Abstract-TextChar">
    <w:name w:val="Abstract-Text Char"/>
    <w:basedOn w:val="AbstractTextChar"/>
    <w:link w:val="Abstract-Text"/>
    <w:rsid w:val="00A5432A"/>
    <w:rPr>
      <w:rFonts w:ascii="Helvetica" w:hAnsi="Helvetica"/>
      <w:sz w:val="18"/>
      <w:szCs w:val="18"/>
      <w:lang w:val="en-US" w:eastAsia="en-US"/>
    </w:rPr>
  </w:style>
  <w:style w:type="paragraph" w:customStyle="1" w:styleId="Author-Group">
    <w:name w:val="Author-Group"/>
    <w:basedOn w:val="Authorname"/>
    <w:link w:val="Author-GroupChar"/>
    <w:qFormat/>
    <w:rsid w:val="00513FFC"/>
    <w:pPr>
      <w:spacing w:before="100"/>
      <w:jc w:val="both"/>
    </w:pPr>
    <w:rPr>
      <w:sz w:val="24"/>
      <w:szCs w:val="24"/>
    </w:rPr>
  </w:style>
  <w:style w:type="character" w:customStyle="1" w:styleId="AbstractHeadChar">
    <w:name w:val="Abstract Head Char"/>
    <w:basedOn w:val="Absatz-Standardschriftart"/>
    <w:link w:val="AbstractHead"/>
    <w:rsid w:val="00A5432A"/>
    <w:rPr>
      <w:rFonts w:ascii="Helvetica" w:hAnsi="Helvetica"/>
      <w:b/>
      <w:caps/>
      <w:sz w:val="16"/>
      <w:lang w:val="en-US" w:eastAsia="en-US"/>
    </w:rPr>
  </w:style>
  <w:style w:type="character" w:customStyle="1" w:styleId="Abstract-HeadChar">
    <w:name w:val="Abstract-Head Char"/>
    <w:basedOn w:val="AbstractHeadChar"/>
    <w:link w:val="Abstract-Head"/>
    <w:rsid w:val="00A5432A"/>
    <w:rPr>
      <w:rFonts w:ascii="Helvetica" w:hAnsi="Helvetica"/>
      <w:b/>
      <w:caps/>
      <w:sz w:val="16"/>
      <w:lang w:val="en-US" w:eastAsia="en-US"/>
    </w:rPr>
  </w:style>
  <w:style w:type="paragraph" w:customStyle="1" w:styleId="Author-Affiliation">
    <w:name w:val="Author-Affiliation"/>
    <w:basedOn w:val="Affilation"/>
    <w:link w:val="Author-AffiliationChar"/>
    <w:qFormat/>
    <w:rsid w:val="00513FFC"/>
    <w:pPr>
      <w:spacing w:before="100"/>
      <w:jc w:val="both"/>
    </w:pPr>
    <w:rPr>
      <w:sz w:val="18"/>
      <w:szCs w:val="18"/>
    </w:rPr>
  </w:style>
  <w:style w:type="character" w:customStyle="1" w:styleId="AuthornameChar">
    <w:name w:val="Author name Char"/>
    <w:basedOn w:val="Absatz-Standardschriftart"/>
    <w:link w:val="Authorname"/>
    <w:rsid w:val="00513FFC"/>
    <w:rPr>
      <w:rFonts w:ascii="Helvetica-Light" w:hAnsi="Helvetica-Light"/>
      <w:iCs/>
      <w:sz w:val="26"/>
      <w:lang w:val="en-US" w:eastAsia="en-US"/>
    </w:rPr>
  </w:style>
  <w:style w:type="character" w:customStyle="1" w:styleId="Author-GroupChar">
    <w:name w:val="Author-Group Char"/>
    <w:basedOn w:val="AuthornameChar"/>
    <w:link w:val="Author-Group"/>
    <w:rsid w:val="00513FFC"/>
    <w:rPr>
      <w:rFonts w:ascii="Helvetica-Light" w:hAnsi="Helvetica-Light"/>
      <w:iCs/>
      <w:sz w:val="24"/>
      <w:szCs w:val="24"/>
      <w:lang w:val="en-US" w:eastAsia="en-US"/>
    </w:rPr>
  </w:style>
  <w:style w:type="paragraph" w:styleId="Titel">
    <w:name w:val="Title"/>
    <w:basedOn w:val="Articletitle"/>
    <w:next w:val="Standard"/>
    <w:link w:val="TitelZchn"/>
    <w:qFormat/>
    <w:rsid w:val="00435193"/>
    <w:pPr>
      <w:jc w:val="both"/>
    </w:pPr>
    <w:rPr>
      <w:sz w:val="36"/>
      <w:szCs w:val="36"/>
    </w:rPr>
  </w:style>
  <w:style w:type="character" w:customStyle="1" w:styleId="AffilationChar">
    <w:name w:val="Affilation Char"/>
    <w:basedOn w:val="AuthornameChar"/>
    <w:link w:val="Affilation"/>
    <w:rsid w:val="00513FFC"/>
    <w:rPr>
      <w:rFonts w:ascii="Helvetica-Light" w:hAnsi="Helvetica-Light"/>
      <w:iCs/>
      <w:sz w:val="26"/>
      <w:lang w:val="en-US" w:eastAsia="en-US"/>
    </w:rPr>
  </w:style>
  <w:style w:type="character" w:customStyle="1" w:styleId="Author-AffiliationChar">
    <w:name w:val="Author-Affiliation Char"/>
    <w:basedOn w:val="AffilationChar"/>
    <w:link w:val="Author-Affiliation"/>
    <w:rsid w:val="00513FFC"/>
    <w:rPr>
      <w:rFonts w:ascii="Helvetica-Light" w:hAnsi="Helvetica-Light"/>
      <w:iCs/>
      <w:sz w:val="18"/>
      <w:szCs w:val="18"/>
      <w:lang w:val="en-US" w:eastAsia="en-US"/>
    </w:rPr>
  </w:style>
  <w:style w:type="character" w:customStyle="1" w:styleId="TitelZchn">
    <w:name w:val="Titel Zchn"/>
    <w:basedOn w:val="Absatz-Standardschriftart"/>
    <w:link w:val="Titel"/>
    <w:rsid w:val="00435193"/>
    <w:rPr>
      <w:rFonts w:ascii="Helvetica" w:hAnsi="Helvetica"/>
      <w:b/>
      <w:sz w:val="36"/>
      <w:szCs w:val="36"/>
      <w:lang w:val="en-US" w:eastAsia="en-US"/>
    </w:rPr>
  </w:style>
  <w:style w:type="paragraph" w:styleId="Untertitel">
    <w:name w:val="Subtitle"/>
    <w:basedOn w:val="ArticleType"/>
    <w:next w:val="Standard"/>
    <w:link w:val="UntertitelZchn"/>
    <w:qFormat/>
    <w:rsid w:val="00435193"/>
    <w:pPr>
      <w:jc w:val="both"/>
    </w:pPr>
    <w:rPr>
      <w:sz w:val="28"/>
      <w:szCs w:val="28"/>
    </w:rPr>
  </w:style>
  <w:style w:type="character" w:customStyle="1" w:styleId="UntertitelZchn">
    <w:name w:val="Untertitel Zchn"/>
    <w:basedOn w:val="Absatz-Standardschriftart"/>
    <w:link w:val="Untertitel"/>
    <w:rsid w:val="00435193"/>
    <w:rPr>
      <w:rFonts w:ascii="Helvetica" w:hAnsi="Helvetica"/>
      <w:i/>
      <w:sz w:val="28"/>
      <w:szCs w:val="28"/>
      <w:lang w:val="en-US" w:eastAsia="en-US"/>
    </w:rPr>
  </w:style>
  <w:style w:type="paragraph" w:customStyle="1" w:styleId="corrs-au">
    <w:name w:val="corrs-au"/>
    <w:basedOn w:val="Authorname"/>
    <w:link w:val="corrs-auChar"/>
    <w:qFormat/>
    <w:rsid w:val="002F4CA8"/>
    <w:pPr>
      <w:jc w:val="both"/>
    </w:pPr>
    <w:rPr>
      <w:sz w:val="17"/>
      <w:szCs w:val="17"/>
    </w:rPr>
  </w:style>
  <w:style w:type="paragraph" w:customStyle="1" w:styleId="History-Dates">
    <w:name w:val="History-Dates"/>
    <w:basedOn w:val="Affilation"/>
    <w:link w:val="History-DatesChar"/>
    <w:qFormat/>
    <w:rsid w:val="002F4CA8"/>
    <w:pPr>
      <w:jc w:val="both"/>
    </w:pPr>
    <w:rPr>
      <w:sz w:val="16"/>
      <w:szCs w:val="16"/>
    </w:rPr>
  </w:style>
  <w:style w:type="character" w:customStyle="1" w:styleId="corrs-auChar">
    <w:name w:val="corrs-au Char"/>
    <w:basedOn w:val="AuthornameChar"/>
    <w:link w:val="corrs-au"/>
    <w:rsid w:val="002F4CA8"/>
    <w:rPr>
      <w:rFonts w:ascii="Helvetica-Light" w:hAnsi="Helvetica-Light"/>
      <w:iCs/>
      <w:sz w:val="17"/>
      <w:szCs w:val="17"/>
      <w:lang w:val="en-US" w:eastAsia="en-US"/>
    </w:rPr>
  </w:style>
  <w:style w:type="paragraph" w:customStyle="1" w:styleId="article-info">
    <w:name w:val="article-info"/>
    <w:basedOn w:val="Standard"/>
    <w:link w:val="article-infoChar"/>
    <w:qFormat/>
    <w:rsid w:val="00B637BC"/>
    <w:pPr>
      <w:ind w:right="1583"/>
      <w:jc w:val="right"/>
    </w:pPr>
    <w:rPr>
      <w:sz w:val="16"/>
      <w:szCs w:val="16"/>
    </w:rPr>
  </w:style>
  <w:style w:type="character" w:customStyle="1" w:styleId="History-DatesChar">
    <w:name w:val="History-Dates Char"/>
    <w:basedOn w:val="AffilationChar"/>
    <w:link w:val="History-Dates"/>
    <w:rsid w:val="002F4CA8"/>
    <w:rPr>
      <w:rFonts w:ascii="Helvetica-Light" w:hAnsi="Helvetica-Light"/>
      <w:iCs/>
      <w:sz w:val="16"/>
      <w:szCs w:val="16"/>
      <w:lang w:val="en-US" w:eastAsia="en-US"/>
    </w:rPr>
  </w:style>
  <w:style w:type="paragraph" w:customStyle="1" w:styleId="para-first">
    <w:name w:val="para-first"/>
    <w:basedOn w:val="ParaNoInd"/>
    <w:link w:val="para-firstChar"/>
    <w:qFormat/>
    <w:rsid w:val="004E0596"/>
    <w:rPr>
      <w:sz w:val="16"/>
      <w:szCs w:val="16"/>
    </w:rPr>
  </w:style>
  <w:style w:type="character" w:customStyle="1" w:styleId="article-infoChar">
    <w:name w:val="article-info Char"/>
    <w:basedOn w:val="Absatz-Standardschriftart"/>
    <w:link w:val="article-info"/>
    <w:rsid w:val="00B637BC"/>
    <w:rPr>
      <w:rFonts w:ascii="Times" w:hAnsi="Times"/>
      <w:sz w:val="16"/>
      <w:szCs w:val="16"/>
      <w:lang w:val="en-US" w:eastAsia="en-US"/>
    </w:rPr>
  </w:style>
  <w:style w:type="paragraph" w:customStyle="1" w:styleId="para1">
    <w:name w:val="para"/>
    <w:basedOn w:val="Para"/>
    <w:link w:val="paraChar0"/>
    <w:qFormat/>
    <w:rsid w:val="004E0596"/>
    <w:rPr>
      <w:sz w:val="16"/>
      <w:szCs w:val="16"/>
    </w:rPr>
  </w:style>
  <w:style w:type="character" w:customStyle="1" w:styleId="ParaChar">
    <w:name w:val="Para Char"/>
    <w:basedOn w:val="Absatz-Standardschriftart"/>
    <w:link w:val="Para"/>
    <w:rsid w:val="004E0596"/>
    <w:rPr>
      <w:sz w:val="18"/>
      <w:lang w:val="en-US" w:eastAsia="en-US"/>
    </w:rPr>
  </w:style>
  <w:style w:type="character" w:customStyle="1" w:styleId="ParaNoIndChar">
    <w:name w:val="ParaNoInd Char"/>
    <w:basedOn w:val="ParaChar"/>
    <w:link w:val="ParaNoInd"/>
    <w:rsid w:val="004E0596"/>
    <w:rPr>
      <w:sz w:val="18"/>
      <w:lang w:val="en-US" w:eastAsia="en-US"/>
    </w:rPr>
  </w:style>
  <w:style w:type="character" w:customStyle="1" w:styleId="para-firstChar">
    <w:name w:val="para-first Char"/>
    <w:basedOn w:val="ParaNoIndChar"/>
    <w:link w:val="para-first"/>
    <w:rsid w:val="004E0596"/>
    <w:rPr>
      <w:sz w:val="16"/>
      <w:szCs w:val="16"/>
      <w:lang w:val="en-US" w:eastAsia="en-US"/>
    </w:rPr>
  </w:style>
  <w:style w:type="character" w:customStyle="1" w:styleId="berschrift3Zchn">
    <w:name w:val="Überschrift 3 Zchn"/>
    <w:basedOn w:val="para-firstChar"/>
    <w:link w:val="berschrift3"/>
    <w:rsid w:val="009D0B6E"/>
    <w:rPr>
      <w:b/>
      <w:sz w:val="16"/>
      <w:szCs w:val="16"/>
      <w:lang w:val="en-US" w:eastAsia="en-US"/>
    </w:rPr>
  </w:style>
  <w:style w:type="character" w:customStyle="1" w:styleId="paraChar0">
    <w:name w:val="para Char"/>
    <w:basedOn w:val="ParaChar"/>
    <w:link w:val="para1"/>
    <w:rsid w:val="004E0596"/>
    <w:rPr>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9826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mith\Downloads\cabios_word_temp\MS%20Word%20Template%20Bioinformati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E3309C4-F897-4CD4-A074-FC09B71A7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 Word Template Bioinformatics</Template>
  <TotalTime>0</TotalTime>
  <Pages>3</Pages>
  <Words>961</Words>
  <Characters>6058</Characters>
  <Application>Microsoft Office Word</Application>
  <DocSecurity>0</DocSecurity>
  <Lines>50</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bio</vt:lpstr>
      <vt:lpstr>bio</vt:lpstr>
    </vt:vector>
  </TitlesOfParts>
  <Company>NISPL</Company>
  <LinksUpToDate>false</LinksUpToDate>
  <CharactersWithSpaces>7005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c:title>
  <dc:creator>J. Hummel</dc:creator>
  <cp:lastModifiedBy>Jan Philipp Hummel</cp:lastModifiedBy>
  <cp:revision>20</cp:revision>
  <cp:lastPrinted>2007-07-04T12:14:00Z</cp:lastPrinted>
  <dcterms:created xsi:type="dcterms:W3CDTF">2024-01-04T14:04:00Z</dcterms:created>
  <dcterms:modified xsi:type="dcterms:W3CDTF">2024-01-06T12:44:00Z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oup</vt:lpwstr>
  </property>
  <property fmtid="{D5CDD505-2E9C-101B-9397-08002B2CF9AE}" pid="3" name="MTWinEqns">
    <vt:bool>true</vt:bool>
  </property>
  <property fmtid="{D5CDD505-2E9C-101B-9397-08002B2CF9AE}" pid="4" name="_AdHocReviewCycleID">
    <vt:i4>-278729539</vt:i4>
  </property>
  <property fmtid="{D5CDD505-2E9C-101B-9397-08002B2CF9AE}" pid="5" name="_EmailSubject">
    <vt:lpwstr>MS Word Template query</vt:lpwstr>
  </property>
  <property fmtid="{D5CDD505-2E9C-101B-9397-08002B2CF9AE}" pid="6" name="_AuthorEmail">
    <vt:lpwstr>Bioinformatics@editorialoffice.co.uk</vt:lpwstr>
  </property>
  <property fmtid="{D5CDD505-2E9C-101B-9397-08002B2CF9AE}" pid="7" name="_AuthorEmailDisplayName">
    <vt:lpwstr>Bioinformatics Editorial Office</vt:lpwstr>
  </property>
  <property fmtid="{D5CDD505-2E9C-101B-9397-08002B2CF9AE}" pid="8" name="_ReviewingToolsShownOnce">
    <vt:lpwstr/>
  </property>
</Properties>
</file>