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73525" w14:textId="77777777" w:rsidR="005D32B9" w:rsidRPr="005D32B9" w:rsidRDefault="005D32B9" w:rsidP="005D32B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  <w:lang w:val="de-CH"/>
        </w:rPr>
      </w:pPr>
      <w:r w:rsidRPr="005D32B9"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  <w:lang w:val="de-CH"/>
        </w:rPr>
        <w:t>ibW Höhere Fachschule Südostschweiz</w:t>
      </w:r>
    </w:p>
    <w:p w14:paraId="2BDE8BAF" w14:textId="77777777" w:rsidR="005D32B9" w:rsidRPr="005D32B9" w:rsidRDefault="005D32B9" w:rsidP="005D32B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  <w:lang w:val="de-CH"/>
        </w:rPr>
      </w:pPr>
    </w:p>
    <w:p w14:paraId="13A177BE" w14:textId="77777777" w:rsidR="005D32B9" w:rsidRPr="005D32B9" w:rsidRDefault="005D32B9" w:rsidP="005D32B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  <w:lang w:val="de-CH"/>
        </w:rPr>
      </w:pPr>
    </w:p>
    <w:p w14:paraId="347B6C38" w14:textId="77777777" w:rsidR="005D32B9" w:rsidRPr="005D32B9" w:rsidRDefault="005D32B9" w:rsidP="005D32B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  <w:lang w:val="de-CH"/>
        </w:rPr>
      </w:pPr>
    </w:p>
    <w:p w14:paraId="7DF38305" w14:textId="77777777" w:rsidR="005D32B9" w:rsidRPr="005D32B9" w:rsidRDefault="005D32B9" w:rsidP="005D32B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  <w:lang w:val="de-CH"/>
        </w:rPr>
      </w:pPr>
    </w:p>
    <w:p w14:paraId="01F65F7D" w14:textId="77777777" w:rsidR="005D32B9" w:rsidRPr="005D32B9" w:rsidRDefault="005D32B9" w:rsidP="005D32B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  <w:lang w:val="de-CH"/>
        </w:rPr>
      </w:pPr>
    </w:p>
    <w:p w14:paraId="63B9FDDF" w14:textId="77777777" w:rsidR="005D32B9" w:rsidRPr="005D32B9" w:rsidRDefault="005D32B9" w:rsidP="005D32B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  <w:lang w:val="de-CH"/>
        </w:rPr>
      </w:pPr>
    </w:p>
    <w:p w14:paraId="714D4E72" w14:textId="77777777" w:rsidR="005D32B9" w:rsidRPr="005D32B9" w:rsidRDefault="005D32B9" w:rsidP="005D32B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  <w:lang w:val="de-CH"/>
        </w:rPr>
      </w:pPr>
    </w:p>
    <w:p w14:paraId="3DC7549D" w14:textId="77777777" w:rsidR="005D32B9" w:rsidRPr="005D32B9" w:rsidRDefault="005D32B9" w:rsidP="005D32B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  <w:lang w:val="de-CH"/>
        </w:rPr>
      </w:pPr>
    </w:p>
    <w:p w14:paraId="2305E5C7" w14:textId="1392A13D" w:rsidR="005D32B9" w:rsidRPr="005D32B9" w:rsidRDefault="005D32B9" w:rsidP="005D32B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  <w:lang w:val="de-CH"/>
        </w:rPr>
      </w:pPr>
      <w:r w:rsidRPr="005D32B9"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  <w:lang w:val="de-CH"/>
        </w:rPr>
        <w:t>Web Engineering II - Dokumentation Technik 2026</w:t>
      </w:r>
    </w:p>
    <w:p w14:paraId="344CB57F" w14:textId="77777777" w:rsidR="005D32B9" w:rsidRPr="005D32B9" w:rsidRDefault="005D32B9" w:rsidP="005D32B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  <w:lang w:val="de-CH"/>
        </w:rPr>
      </w:pPr>
    </w:p>
    <w:p w14:paraId="7DDB976F" w14:textId="77777777" w:rsidR="005D32B9" w:rsidRPr="005D32B9" w:rsidRDefault="005D32B9" w:rsidP="005D32B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  <w:lang w:val="de-CH"/>
        </w:rPr>
      </w:pPr>
    </w:p>
    <w:p w14:paraId="6C4D7668" w14:textId="27498798" w:rsidR="005D32B9" w:rsidRPr="005D32B9" w:rsidRDefault="005D32B9" w:rsidP="005D32B9">
      <w:pPr>
        <w:rPr>
          <w:lang w:val="de-CH"/>
        </w:rPr>
      </w:pPr>
      <w:r w:rsidRPr="005D32B9">
        <w:rPr>
          <w:b/>
          <w:lang w:val="de-CH"/>
        </w:rPr>
        <w:t xml:space="preserve">Titel der Arbeit: </w:t>
      </w:r>
      <w:r w:rsidRPr="005D32B9">
        <w:rPr>
          <w:lang w:val="de-CH"/>
        </w:rPr>
        <w:t>Partnerarbeit Deployment von Web Engineering II</w:t>
      </w:r>
    </w:p>
    <w:p w14:paraId="72C461FF" w14:textId="224B994C" w:rsidR="005D32B9" w:rsidRPr="005D32B9" w:rsidRDefault="005D32B9" w:rsidP="005D32B9">
      <w:pPr>
        <w:rPr>
          <w:lang w:val="de-CH"/>
        </w:rPr>
      </w:pPr>
      <w:r w:rsidRPr="005D32B9">
        <w:rPr>
          <w:b/>
          <w:lang w:val="de-CH"/>
        </w:rPr>
        <w:t xml:space="preserve">Stud_1: </w:t>
      </w:r>
      <w:r w:rsidRPr="005D32B9">
        <w:rPr>
          <w:b/>
          <w:lang w:val="de-CH"/>
        </w:rPr>
        <w:tab/>
      </w:r>
      <w:r w:rsidRPr="005D32B9">
        <w:rPr>
          <w:bCs/>
          <w:lang w:val="de-CH"/>
        </w:rPr>
        <w:t>Matthias O</w:t>
      </w:r>
      <w:r w:rsidRPr="005D32B9">
        <w:rPr>
          <w:lang w:val="de-CH"/>
        </w:rPr>
        <w:t>berholzer</w:t>
      </w:r>
    </w:p>
    <w:p w14:paraId="0EB843EC" w14:textId="1629A010" w:rsidR="005D32B9" w:rsidRPr="005D32B9" w:rsidRDefault="005D32B9" w:rsidP="005D32B9">
      <w:pPr>
        <w:rPr>
          <w:lang w:val="de-CH"/>
        </w:rPr>
      </w:pPr>
      <w:r w:rsidRPr="005D32B9">
        <w:rPr>
          <w:b/>
          <w:lang w:val="de-CH"/>
        </w:rPr>
        <w:t xml:space="preserve">Stud_2: </w:t>
      </w:r>
      <w:r w:rsidRPr="005D32B9">
        <w:rPr>
          <w:b/>
          <w:lang w:val="de-CH"/>
        </w:rPr>
        <w:tab/>
      </w:r>
      <w:r w:rsidRPr="005D32B9">
        <w:rPr>
          <w:lang w:val="de-CH"/>
        </w:rPr>
        <w:t>Gian Niemann</w:t>
      </w:r>
    </w:p>
    <w:p w14:paraId="35AD14D7" w14:textId="7CF2F029" w:rsidR="005D32B9" w:rsidRPr="005D32B9" w:rsidRDefault="005D32B9" w:rsidP="005D32B9">
      <w:pPr>
        <w:rPr>
          <w:lang w:val="de-CH"/>
        </w:rPr>
      </w:pPr>
      <w:r w:rsidRPr="005D32B9">
        <w:rPr>
          <w:b/>
          <w:lang w:val="de-CH"/>
        </w:rPr>
        <w:t xml:space="preserve">Klasse: </w:t>
      </w:r>
      <w:r w:rsidRPr="005D32B9">
        <w:rPr>
          <w:b/>
          <w:lang w:val="de-CH"/>
        </w:rPr>
        <w:tab/>
      </w:r>
      <w:r w:rsidRPr="005D32B9">
        <w:rPr>
          <w:lang w:val="de-CH"/>
        </w:rPr>
        <w:t>10.0002A-2023</w:t>
      </w:r>
    </w:p>
    <w:p w14:paraId="0EF44451" w14:textId="77777777" w:rsidR="005D32B9" w:rsidRPr="005D32B9" w:rsidRDefault="005D32B9">
      <w:pPr>
        <w:rPr>
          <w:lang w:val="de-CH"/>
        </w:rPr>
      </w:pPr>
      <w:r w:rsidRPr="005D32B9">
        <w:rPr>
          <w:lang w:val="de-CH"/>
        </w:rPr>
        <w:br w:type="page"/>
      </w:r>
    </w:p>
    <w:p w14:paraId="4C053D38" w14:textId="77777777" w:rsidR="005D32B9" w:rsidRPr="005D32B9" w:rsidRDefault="005D32B9" w:rsidP="005D32B9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de-CH"/>
        </w:rPr>
      </w:pPr>
      <w:bookmarkStart w:id="0" w:name="_Toc222570285"/>
      <w:r w:rsidRPr="005D32B9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de-CH"/>
        </w:rPr>
        <w:lastRenderedPageBreak/>
        <w:t>Management Summary</w:t>
      </w:r>
      <w:bookmarkEnd w:id="0"/>
    </w:p>
    <w:p w14:paraId="000A6145" w14:textId="77777777" w:rsidR="005D32B9" w:rsidRPr="005D32B9" w:rsidRDefault="005D32B9" w:rsidP="005D32B9">
      <w:pPr>
        <w:rPr>
          <w:lang w:val="de-CH"/>
        </w:rPr>
      </w:pPr>
      <w:r w:rsidRPr="005D32B9">
        <w:rPr>
          <w:lang w:val="de-CH"/>
        </w:rPr>
        <w:t>Zusammenfassung der Arbeit, Ziele, Ergebnisse und Nutzen</w:t>
      </w:r>
    </w:p>
    <w:p w14:paraId="294231F7" w14:textId="77777777" w:rsidR="005D32B9" w:rsidRPr="005D32B9" w:rsidRDefault="005D32B9" w:rsidP="005D32B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de-CH"/>
        </w:rPr>
      </w:pPr>
      <w:r w:rsidRPr="005D32B9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de-CH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de-CH"/>
          <w14:ligatures w14:val="standardContextual"/>
        </w:rPr>
        <w:id w:val="192414560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252027C" w14:textId="2A0610B9" w:rsidR="005D32B9" w:rsidRPr="001E550D" w:rsidRDefault="005D32B9">
          <w:pPr>
            <w:pStyle w:val="TOCHeading"/>
          </w:pPr>
          <w:r w:rsidRPr="001E550D">
            <w:t>Contents</w:t>
          </w:r>
        </w:p>
        <w:p w14:paraId="082756D4" w14:textId="0CDFDD8A" w:rsidR="00C03FE0" w:rsidRDefault="005D32B9">
          <w:pPr>
            <w:pStyle w:val="TOC1"/>
            <w:tabs>
              <w:tab w:val="right" w:leader="dot" w:pos="8630"/>
            </w:tabs>
            <w:rPr>
              <w:noProof/>
            </w:rPr>
          </w:pPr>
          <w:r w:rsidRPr="005D32B9">
            <w:rPr>
              <w:lang w:val="de-CH"/>
            </w:rPr>
            <w:fldChar w:fldCharType="begin"/>
          </w:r>
          <w:r w:rsidRPr="001E550D">
            <w:rPr>
              <w:lang w:val="en-US"/>
            </w:rPr>
            <w:instrText xml:space="preserve"> TOC \o "1-3" \h \z \u </w:instrText>
          </w:r>
          <w:r w:rsidRPr="005D32B9">
            <w:rPr>
              <w:lang w:val="de-CH"/>
            </w:rPr>
            <w:fldChar w:fldCharType="separate"/>
          </w:r>
          <w:hyperlink w:anchor="_Toc225275732" w:history="1">
            <w:r w:rsidR="00C03FE0" w:rsidRPr="00881E41">
              <w:rPr>
                <w:rStyle w:val="Hyperlink"/>
                <w:noProof/>
                <w:lang w:val="de-CH"/>
              </w:rPr>
              <w:t>1. Ausgangslage</w:t>
            </w:r>
            <w:r w:rsidR="00C03FE0">
              <w:rPr>
                <w:noProof/>
                <w:webHidden/>
              </w:rPr>
              <w:tab/>
            </w:r>
            <w:r w:rsidR="00C03FE0">
              <w:rPr>
                <w:noProof/>
                <w:webHidden/>
              </w:rPr>
              <w:fldChar w:fldCharType="begin"/>
            </w:r>
            <w:r w:rsidR="00C03FE0">
              <w:rPr>
                <w:noProof/>
                <w:webHidden/>
              </w:rPr>
              <w:instrText xml:space="preserve"> PAGEREF _Toc225275732 \h </w:instrText>
            </w:r>
            <w:r w:rsidR="00C03FE0">
              <w:rPr>
                <w:noProof/>
                <w:webHidden/>
              </w:rPr>
            </w:r>
            <w:r w:rsidR="00C03FE0">
              <w:rPr>
                <w:noProof/>
                <w:webHidden/>
              </w:rPr>
              <w:fldChar w:fldCharType="separate"/>
            </w:r>
            <w:r w:rsidR="00C03FE0">
              <w:rPr>
                <w:noProof/>
                <w:webHidden/>
              </w:rPr>
              <w:t>5</w:t>
            </w:r>
            <w:r w:rsidR="00C03FE0">
              <w:rPr>
                <w:noProof/>
                <w:webHidden/>
              </w:rPr>
              <w:fldChar w:fldCharType="end"/>
            </w:r>
          </w:hyperlink>
        </w:p>
        <w:p w14:paraId="683ABD9C" w14:textId="300DCF0B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33" w:history="1">
            <w:r w:rsidRPr="00881E41">
              <w:rPr>
                <w:rStyle w:val="Hyperlink"/>
                <w:noProof/>
                <w:lang w:val="de-CH"/>
              </w:rPr>
              <w:t>1.1 Aktuelle Situation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8E529" w14:textId="71915FF6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34" w:history="1">
            <w:r w:rsidRPr="00881E41">
              <w:rPr>
                <w:rStyle w:val="Hyperlink"/>
                <w:noProof/>
                <w:lang w:val="de-CH"/>
              </w:rPr>
              <w:t>1.2 Problemstellung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C276B" w14:textId="40382B19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35" w:history="1">
            <w:r w:rsidRPr="00881E41">
              <w:rPr>
                <w:rStyle w:val="Hyperlink"/>
                <w:noProof/>
                <w:lang w:val="de-CH"/>
              </w:rPr>
              <w:t>1.3 Technische Rahmenbedingungen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0FF53" w14:textId="61BC9217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36" w:history="1">
            <w:r w:rsidRPr="00881E41">
              <w:rPr>
                <w:rStyle w:val="Hyperlink"/>
                <w:noProof/>
                <w:lang w:val="de-CH"/>
              </w:rPr>
              <w:t>1.4 Organisatorische Rahmenbedingungen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FE99F" w14:textId="42AF9954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37" w:history="1">
            <w:r w:rsidRPr="00881E41">
              <w:rPr>
                <w:rStyle w:val="Hyperlink"/>
                <w:noProof/>
                <w:lang w:val="de-CH"/>
              </w:rPr>
              <w:t>1.5 Bezug zum bestehenden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243C3" w14:textId="62F42CE6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38" w:history="1">
            <w:r w:rsidRPr="00881E41">
              <w:rPr>
                <w:rStyle w:val="Hyperlink"/>
                <w:noProof/>
                <w:lang w:val="de-CH"/>
              </w:rPr>
              <w:t>1.6 Zielsetzung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E8939" w14:textId="4D9B954F" w:rsidR="00C03FE0" w:rsidRDefault="00C03FE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5275739" w:history="1">
            <w:r w:rsidRPr="00881E41">
              <w:rPr>
                <w:rStyle w:val="Hyperlink"/>
                <w:noProof/>
                <w:lang w:val="de-CH"/>
              </w:rPr>
              <w:t>2. Lösungsansatz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33370" w14:textId="146DEC4A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40" w:history="1">
            <w:r w:rsidRPr="00881E41">
              <w:rPr>
                <w:rStyle w:val="Hyperlink"/>
                <w:noProof/>
                <w:lang w:val="de-CH"/>
              </w:rPr>
              <w:t>2.1 Beschrieb der gewählten Lösung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92089" w14:textId="437B641B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41" w:history="1">
            <w:r w:rsidRPr="00881E41">
              <w:rPr>
                <w:rStyle w:val="Hyperlink"/>
                <w:noProof/>
                <w:lang w:val="de-CH"/>
              </w:rPr>
              <w:t>2.2 Vorteile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2013D" w14:textId="24835564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42" w:history="1">
            <w:r w:rsidRPr="00881E41">
              <w:rPr>
                <w:rStyle w:val="Hyperlink"/>
                <w:noProof/>
                <w:lang w:val="de-CH"/>
              </w:rPr>
              <w:t>2.3 Nachteile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62FFE" w14:textId="1E46672A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43" w:history="1">
            <w:r w:rsidRPr="00881E41">
              <w:rPr>
                <w:rStyle w:val="Hyperlink"/>
                <w:noProof/>
                <w:lang w:val="de-CH"/>
              </w:rPr>
              <w:t>2.4 Risiken im Lösungsansatz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BEAE8" w14:textId="5AB3675D" w:rsidR="00C03FE0" w:rsidRDefault="00C03FE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5275744" w:history="1">
            <w:r w:rsidRPr="00881E41">
              <w:rPr>
                <w:rStyle w:val="Hyperlink"/>
                <w:noProof/>
                <w:lang w:val="de-CH"/>
              </w:rPr>
              <w:t>3. Entscheid / Begründung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F9E1A" w14:textId="744B8560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45" w:history="1">
            <w:r w:rsidRPr="00881E41">
              <w:rPr>
                <w:rStyle w:val="Hyperlink"/>
                <w:noProof/>
                <w:lang w:val="de-CH"/>
              </w:rPr>
              <w:t>3.1 Variantenvergleich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0FA6D" w14:textId="4EC7054F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46" w:history="1">
            <w:r w:rsidRPr="00881E41">
              <w:rPr>
                <w:rStyle w:val="Hyperlink"/>
                <w:noProof/>
                <w:lang w:val="de-CH"/>
              </w:rPr>
              <w:t>3.2 Begründung zur gewählten Variante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3FD2C" w14:textId="1F7B5056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47" w:history="1">
            <w:r w:rsidRPr="00881E41">
              <w:rPr>
                <w:rStyle w:val="Hyperlink"/>
                <w:noProof/>
                <w:lang w:val="de-CH"/>
              </w:rPr>
              <w:t>3.3 Bezug zu den 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435BC" w14:textId="32CD44AE" w:rsidR="00C03FE0" w:rsidRDefault="00C03FE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5275748" w:history="1">
            <w:r w:rsidRPr="00881E41">
              <w:rPr>
                <w:rStyle w:val="Hyperlink"/>
                <w:noProof/>
                <w:lang w:val="de-CH"/>
              </w:rPr>
              <w:t>4. Grobarchitektur / Umsetzungskonzept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E4257" w14:textId="66D6C2E3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49" w:history="1">
            <w:r w:rsidRPr="00881E41">
              <w:rPr>
                <w:rStyle w:val="Hyperlink"/>
                <w:noProof/>
                <w:lang w:val="de-CH"/>
              </w:rPr>
              <w:t>4.1 Systemübersicht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3E3AA" w14:textId="7E946456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50" w:history="1">
            <w:r w:rsidRPr="00881E41">
              <w:rPr>
                <w:rStyle w:val="Hyperlink"/>
                <w:noProof/>
                <w:lang w:val="de-CH"/>
              </w:rPr>
              <w:t>4.2 Netzwerkplan (inkl. pfSense)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1C559" w14:textId="5426E945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51" w:history="1">
            <w:r w:rsidRPr="00881E41">
              <w:rPr>
                <w:rStyle w:val="Hyperlink"/>
                <w:noProof/>
                <w:lang w:val="de-CH"/>
              </w:rPr>
              <w:t>4.3 Schnittstellen (Beispiel)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CEA4E" w14:textId="0A647364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52" w:history="1">
            <w:r w:rsidRPr="00881E41">
              <w:rPr>
                <w:rStyle w:val="Hyperlink"/>
                <w:noProof/>
                <w:lang w:val="de-CH"/>
              </w:rPr>
              <w:t>4.4 Eingesetzte Technologien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59FA7" w14:textId="318EB0C4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53" w:history="1">
            <w:r w:rsidRPr="00881E41">
              <w:rPr>
                <w:rStyle w:val="Hyperlink"/>
                <w:noProof/>
                <w:lang w:val="de-CH"/>
              </w:rPr>
              <w:t>4.5 Sicherheitskonzept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ACA64" w14:textId="4AB18C42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54" w:history="1">
            <w:r w:rsidRPr="00881E41">
              <w:rPr>
                <w:rStyle w:val="Hyperlink"/>
                <w:noProof/>
                <w:lang w:val="de-CH"/>
              </w:rPr>
              <w:t>4.6 Umsetzungsschritte (high level)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360EE" w14:textId="033C5633" w:rsidR="00C03FE0" w:rsidRDefault="00C03FE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5275755" w:history="1">
            <w:r w:rsidRPr="00881E41">
              <w:rPr>
                <w:rStyle w:val="Hyperlink"/>
                <w:noProof/>
                <w:lang w:val="de-CH"/>
              </w:rPr>
              <w:t>5. Risiken und Massnahmen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A5505" w14:textId="38BFDA9F" w:rsidR="00C03FE0" w:rsidRDefault="00C03FE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5275756" w:history="1">
            <w:r w:rsidRPr="00881E41">
              <w:rPr>
                <w:rStyle w:val="Hyperlink"/>
                <w:noProof/>
                <w:lang w:val="de-CH"/>
              </w:rPr>
              <w:t>6. Test- und Abnahmekonzept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C4A07" w14:textId="40A7D4E7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57" w:history="1">
            <w:r w:rsidRPr="00881E41">
              <w:rPr>
                <w:rStyle w:val="Hyperlink"/>
                <w:noProof/>
                <w:lang w:val="de-CH"/>
              </w:rPr>
              <w:t>6.1 Testarten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0C4A4" w14:textId="5F782658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58" w:history="1">
            <w:r w:rsidRPr="00881E41">
              <w:rPr>
                <w:rStyle w:val="Hyperlink"/>
                <w:noProof/>
                <w:lang w:val="de-CH"/>
              </w:rPr>
              <w:t>6.2 Teststrategie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46FBD" w14:textId="566345ED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59" w:history="1">
            <w:r w:rsidRPr="00881E41">
              <w:rPr>
                <w:rStyle w:val="Hyperlink"/>
                <w:noProof/>
                <w:lang w:val="de-CH"/>
              </w:rPr>
              <w:t>6.3 Abnahmekriterien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F8D4A" w14:textId="4461289E" w:rsidR="00C03FE0" w:rsidRDefault="00C03FE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275760" w:history="1">
            <w:r w:rsidRPr="00881E41">
              <w:rPr>
                <w:rStyle w:val="Hyperlink"/>
                <w:noProof/>
                <w:lang w:val="de-CH"/>
              </w:rPr>
              <w:t>6.4 Nachweisstruktur für die Abgabe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C0B61" w14:textId="2366C92A" w:rsidR="00C03FE0" w:rsidRDefault="00C03FE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5275761" w:history="1">
            <w:r w:rsidRPr="00881E41">
              <w:rPr>
                <w:rStyle w:val="Hyperlink"/>
                <w:noProof/>
              </w:rPr>
              <w:t>7. Anhänge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_Toc225275761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60E6F" w14:textId="4E9D4441" w:rsidR="005D32B9" w:rsidRPr="001E550D" w:rsidRDefault="005D32B9">
          <w:pPr>
            <w:rPr>
              <w:lang w:val="en-US"/>
            </w:rPr>
          </w:pPr>
          <w:r w:rsidRPr="005D32B9">
            <w:rPr>
              <w:b/>
              <w:bCs/>
              <w:noProof/>
              <w:lang w:val="de-CH"/>
            </w:rPr>
            <w:fldChar w:fldCharType="end"/>
          </w:r>
        </w:p>
      </w:sdtContent>
    </w:sdt>
    <w:p w14:paraId="3BAF0D20" w14:textId="2AFDF91B" w:rsidR="005D32B9" w:rsidRPr="001E550D" w:rsidRDefault="005D32B9">
      <w:pPr>
        <w:rPr>
          <w:lang w:val="en-US"/>
        </w:rPr>
      </w:pPr>
      <w:r w:rsidRPr="001E550D">
        <w:rPr>
          <w:lang w:val="en-US"/>
        </w:rPr>
        <w:br w:type="page"/>
      </w:r>
    </w:p>
    <w:p w14:paraId="6C4A51BB" w14:textId="29C9352D" w:rsidR="005D32B9" w:rsidRPr="005D32B9" w:rsidRDefault="00AB1B13" w:rsidP="005D32B9">
      <w:pPr>
        <w:pStyle w:val="Heading1"/>
        <w:rPr>
          <w:lang w:val="de-CH"/>
        </w:rPr>
      </w:pPr>
      <w:bookmarkStart w:id="1" w:name="_Toc225275732"/>
      <w:r>
        <w:rPr>
          <w:lang w:val="de-CH"/>
        </w:rPr>
        <w:lastRenderedPageBreak/>
        <w:t xml:space="preserve">1. </w:t>
      </w:r>
      <w:r w:rsidR="005D32B9" w:rsidRPr="005D32B9">
        <w:rPr>
          <w:lang w:val="de-CH"/>
        </w:rPr>
        <w:t>Ausgangslage</w:t>
      </w:r>
      <w:bookmarkEnd w:id="1"/>
    </w:p>
    <w:p w14:paraId="66BFA32D" w14:textId="1D840598" w:rsidR="007B0A02" w:rsidRPr="007B0A02" w:rsidRDefault="007B0A02" w:rsidP="007B0A02">
      <w:pPr>
        <w:pStyle w:val="Heading2"/>
        <w:rPr>
          <w:lang w:val="de-CH"/>
        </w:rPr>
      </w:pPr>
      <w:bookmarkStart w:id="2" w:name="_Toc225275733"/>
      <w:r>
        <w:rPr>
          <w:lang w:val="de-CH"/>
        </w:rPr>
        <w:t>1</w:t>
      </w:r>
      <w:r w:rsidRPr="007B0A02">
        <w:rPr>
          <w:lang w:val="de-CH"/>
        </w:rPr>
        <w:t>.1 Aktuelle Situation</w:t>
      </w:r>
      <w:bookmarkEnd w:id="2"/>
    </w:p>
    <w:p w14:paraId="60E3E6B6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Die Anwendung aus Sprint 01–04 besteht bereits aus den Kernkomponenten Frontend, Backend und Datenbank. Bisher wurden diese Komponenten jedoch mehrheitlich lokal bzw. in wenig getrennter Form betrieben.</w:t>
      </w:r>
    </w:p>
    <w:p w14:paraId="76CB9E43" w14:textId="77777777" w:rsidR="007B0A02" w:rsidRDefault="007B0A02" w:rsidP="007B0A02">
      <w:pPr>
        <w:rPr>
          <w:lang w:val="de-CH"/>
        </w:rPr>
      </w:pPr>
    </w:p>
    <w:p w14:paraId="5FD68B3A" w14:textId="4569616E" w:rsidR="007B0A02" w:rsidRPr="007B0A02" w:rsidRDefault="007B0A02" w:rsidP="007B0A02">
      <w:pPr>
        <w:pStyle w:val="Heading2"/>
        <w:rPr>
          <w:lang w:val="de-CH"/>
        </w:rPr>
      </w:pPr>
      <w:bookmarkStart w:id="3" w:name="_Toc225275734"/>
      <w:r w:rsidRPr="007B0A02">
        <w:rPr>
          <w:lang w:val="de-CH"/>
        </w:rPr>
        <w:t>1.2 Problemstellung</w:t>
      </w:r>
      <w:bookmarkEnd w:id="3"/>
    </w:p>
    <w:p w14:paraId="44A82735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Ein lokaler Gesamtbetrieb ist für die aktuellen Anforderungen nicht mehr ausreichend. Es fehlen klare Trennung der Schichten, abgesicherte Netzwerkkonzepte und ein nachvollziehbares Deployment.</w:t>
      </w:r>
    </w:p>
    <w:p w14:paraId="7379489F" w14:textId="77777777" w:rsidR="007B0A02" w:rsidRDefault="007B0A02" w:rsidP="007B0A02">
      <w:pPr>
        <w:rPr>
          <w:lang w:val="de-CH"/>
        </w:rPr>
      </w:pPr>
    </w:p>
    <w:p w14:paraId="2C781511" w14:textId="16B3315C" w:rsidR="007B0A02" w:rsidRPr="007B0A02" w:rsidRDefault="007B0A02" w:rsidP="007B0A02">
      <w:pPr>
        <w:pStyle w:val="Heading2"/>
        <w:rPr>
          <w:lang w:val="de-CH"/>
        </w:rPr>
      </w:pPr>
      <w:bookmarkStart w:id="4" w:name="_Toc225275735"/>
      <w:r w:rsidRPr="007B0A02">
        <w:rPr>
          <w:lang w:val="de-CH"/>
        </w:rPr>
        <w:t>1.3 Technische Rahmenbedingungen</w:t>
      </w:r>
      <w:bookmarkEnd w:id="4"/>
    </w:p>
    <w:p w14:paraId="15CCF470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Verfügbare Plattformen:</w:t>
      </w:r>
    </w:p>
    <w:p w14:paraId="72CA2D33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Microsoft Azure</w:t>
      </w:r>
    </w:p>
    <w:p w14:paraId="5134E66D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Ubuntu Linux VM (VMware, vmnet1)</w:t>
      </w:r>
    </w:p>
    <w:p w14:paraId="7578C8D3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Lokale Umgebung (Laptop)</w:t>
      </w:r>
    </w:p>
    <w:p w14:paraId="35BD2FB4" w14:textId="77777777" w:rsidR="007B0A02" w:rsidRPr="007B0A02" w:rsidRDefault="007B0A02" w:rsidP="007B0A02">
      <w:pPr>
        <w:rPr>
          <w:lang w:val="de-CH"/>
        </w:rPr>
      </w:pPr>
    </w:p>
    <w:p w14:paraId="35DBD958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Netzwerkvorgaben:</w:t>
      </w:r>
    </w:p>
    <w:p w14:paraId="4E2DCD59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Zugriff über pfSense</w:t>
      </w:r>
    </w:p>
    <w:p w14:paraId="4E2BBB01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Outbound Internet erlaubt</w:t>
      </w:r>
    </w:p>
    <w:p w14:paraId="7EB1EFE0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Portweiterleitungen möglich</w:t>
      </w:r>
    </w:p>
    <w:p w14:paraId="0B4C4E67" w14:textId="540A5C16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 xml:space="preserve">- Datenbank darf </w:t>
      </w:r>
      <w:r w:rsidRPr="001E550D">
        <w:rPr>
          <w:b/>
          <w:bCs/>
          <w:lang w:val="de-CH"/>
        </w:rPr>
        <w:t>nicht öffentlich</w:t>
      </w:r>
      <w:r w:rsidRPr="007B0A02">
        <w:rPr>
          <w:lang w:val="de-CH"/>
        </w:rPr>
        <w:t xml:space="preserve"> erreichbar sein</w:t>
      </w:r>
    </w:p>
    <w:p w14:paraId="096879CC" w14:textId="77777777" w:rsidR="007B0A02" w:rsidRPr="007B0A02" w:rsidRDefault="007B0A02" w:rsidP="007B0A02">
      <w:pPr>
        <w:rPr>
          <w:lang w:val="de-CH"/>
        </w:rPr>
      </w:pPr>
    </w:p>
    <w:p w14:paraId="08153951" w14:textId="0B61EC91" w:rsidR="007B0A02" w:rsidRPr="007B0A02" w:rsidRDefault="007B0A02" w:rsidP="007B0A02">
      <w:pPr>
        <w:pStyle w:val="Heading2"/>
        <w:rPr>
          <w:lang w:val="de-CH"/>
        </w:rPr>
      </w:pPr>
      <w:bookmarkStart w:id="5" w:name="_Toc225275736"/>
      <w:r w:rsidRPr="007B0A02">
        <w:rPr>
          <w:lang w:val="de-CH"/>
        </w:rPr>
        <w:t>1.4 Organisatorische Rahmenbedingungen</w:t>
      </w:r>
      <w:bookmarkEnd w:id="5"/>
    </w:p>
    <w:p w14:paraId="3144805D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Bearbeitung als Partnerarbeit</w:t>
      </w:r>
    </w:p>
    <w:p w14:paraId="2BFD4282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Vorgegebener Zeitrahmen: 12 Lektionen</w:t>
      </w:r>
    </w:p>
    <w:p w14:paraId="2DED3D16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lastRenderedPageBreak/>
        <w:t>- Dokumentation muss reproduzierbar und für Dritte verständlich sein</w:t>
      </w:r>
    </w:p>
    <w:p w14:paraId="014D2FE4" w14:textId="77777777" w:rsidR="007B0A02" w:rsidRPr="007B0A02" w:rsidRDefault="007B0A02" w:rsidP="007B0A02">
      <w:pPr>
        <w:rPr>
          <w:lang w:val="de-CH"/>
        </w:rPr>
      </w:pPr>
    </w:p>
    <w:p w14:paraId="0932E877" w14:textId="7331E1EA" w:rsidR="007B0A02" w:rsidRPr="007B0A02" w:rsidRDefault="007B0A02" w:rsidP="007B0A02">
      <w:pPr>
        <w:pStyle w:val="Heading2"/>
        <w:rPr>
          <w:lang w:val="de-CH"/>
        </w:rPr>
      </w:pPr>
      <w:bookmarkStart w:id="6" w:name="_Toc225275737"/>
      <w:r w:rsidRPr="007B0A02">
        <w:rPr>
          <w:lang w:val="de-CH"/>
        </w:rPr>
        <w:t>1.5 Bezug zum bestehenden Projekt</w:t>
      </w:r>
      <w:bookmarkEnd w:id="6"/>
    </w:p>
    <w:p w14:paraId="010CDE46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Die bestehende Lösung wird nicht neu entwickelt, sondern gezielt für den verteilten Betrieb erweitert. Schwerpunkte: Deployment, Security, Betrieb, Tests und Dokumentation.</w:t>
      </w:r>
    </w:p>
    <w:p w14:paraId="65B7D584" w14:textId="77777777" w:rsidR="007B0A02" w:rsidRPr="007B0A02" w:rsidRDefault="007B0A02" w:rsidP="007B0A02">
      <w:pPr>
        <w:rPr>
          <w:lang w:val="de-CH"/>
        </w:rPr>
      </w:pPr>
    </w:p>
    <w:p w14:paraId="58872658" w14:textId="6A159936" w:rsidR="007B0A02" w:rsidRPr="007B0A02" w:rsidRDefault="007B0A02" w:rsidP="007B0A02">
      <w:pPr>
        <w:pStyle w:val="Heading2"/>
        <w:rPr>
          <w:lang w:val="de-CH"/>
        </w:rPr>
      </w:pPr>
      <w:bookmarkStart w:id="7" w:name="_Toc225275738"/>
      <w:r w:rsidRPr="007B0A02">
        <w:rPr>
          <w:lang w:val="de-CH"/>
        </w:rPr>
        <w:t>1.6 Zielsetzung</w:t>
      </w:r>
      <w:bookmarkEnd w:id="7"/>
    </w:p>
    <w:p w14:paraId="53D6F58E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Ziel ist eine belastbare, lauffähige und dokumentierte 3-Tier-Architektur mit sauberer Sicherheitsabgrenzung und erfolgreicher technischer Abnahme.</w:t>
      </w:r>
    </w:p>
    <w:p w14:paraId="78971E87" w14:textId="77777777" w:rsidR="007B0A02" w:rsidRPr="007B0A02" w:rsidRDefault="007B0A02" w:rsidP="007B0A02">
      <w:pPr>
        <w:rPr>
          <w:lang w:val="de-CH"/>
        </w:rPr>
      </w:pPr>
    </w:p>
    <w:p w14:paraId="587B07FE" w14:textId="77777777" w:rsidR="007B0A02" w:rsidRPr="007B0A02" w:rsidRDefault="007B0A02" w:rsidP="007B0A02">
      <w:pPr>
        <w:rPr>
          <w:color w:val="EE0000"/>
          <w:lang w:val="de-CH"/>
        </w:rPr>
      </w:pPr>
      <w:r w:rsidRPr="007B0A02">
        <w:rPr>
          <w:color w:val="EE0000"/>
          <w:lang w:val="de-CH"/>
        </w:rPr>
        <w:t>**Platzhalter für Nachweise:**</w:t>
      </w:r>
    </w:p>
    <w:p w14:paraId="02EE8B4C" w14:textId="77777777" w:rsidR="007B0A02" w:rsidRPr="007B0A02" w:rsidRDefault="007B0A02" w:rsidP="007B0A02">
      <w:pPr>
        <w:rPr>
          <w:color w:val="EE0000"/>
          <w:lang w:val="de-CH"/>
        </w:rPr>
      </w:pPr>
      <w:r w:rsidRPr="007B0A02">
        <w:rPr>
          <w:color w:val="EE0000"/>
          <w:lang w:val="de-CH"/>
        </w:rPr>
        <w:t>- `&lt;Screenshot von der Ausgangsumgebung (Sprint 01-04)&gt;`</w:t>
      </w:r>
    </w:p>
    <w:p w14:paraId="146284EE" w14:textId="77777777" w:rsidR="007B0A02" w:rsidRPr="007B0A02" w:rsidRDefault="007B0A02" w:rsidP="007B0A02">
      <w:pPr>
        <w:rPr>
          <w:color w:val="EE0000"/>
          <w:lang w:val="de-CH"/>
        </w:rPr>
      </w:pPr>
      <w:r w:rsidRPr="007B0A02">
        <w:rPr>
          <w:color w:val="EE0000"/>
          <w:lang w:val="de-CH"/>
        </w:rPr>
        <w:t>- `&lt;Screenshot von bestehender API-Funktion lokal&gt;`</w:t>
      </w:r>
    </w:p>
    <w:p w14:paraId="4CC69B9D" w14:textId="77777777" w:rsidR="00AB1B13" w:rsidRDefault="00AB1B13" w:rsidP="005D32B9">
      <w:pPr>
        <w:rPr>
          <w:lang w:val="de-CH"/>
        </w:rPr>
      </w:pPr>
    </w:p>
    <w:p w14:paraId="5CB31328" w14:textId="77777777" w:rsidR="00AB1B13" w:rsidRDefault="00AB1B1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de-CH"/>
        </w:rPr>
      </w:pPr>
      <w:r>
        <w:rPr>
          <w:lang w:val="de-CH"/>
        </w:rPr>
        <w:br w:type="page"/>
      </w:r>
    </w:p>
    <w:p w14:paraId="23636FE7" w14:textId="0130DED8" w:rsidR="00AB1B13" w:rsidRDefault="00AB1B13" w:rsidP="00AB1B13">
      <w:pPr>
        <w:pStyle w:val="Heading1"/>
        <w:rPr>
          <w:lang w:val="de-CH"/>
        </w:rPr>
      </w:pPr>
      <w:bookmarkStart w:id="8" w:name="_Toc225275739"/>
      <w:r>
        <w:rPr>
          <w:lang w:val="de-CH"/>
        </w:rPr>
        <w:lastRenderedPageBreak/>
        <w:t xml:space="preserve">2. </w:t>
      </w:r>
      <w:r w:rsidRPr="00AB1B13">
        <w:rPr>
          <w:lang w:val="de-CH"/>
        </w:rPr>
        <w:t>Lösungsansatz</w:t>
      </w:r>
      <w:bookmarkEnd w:id="8"/>
    </w:p>
    <w:p w14:paraId="073C8967" w14:textId="77777777" w:rsidR="007B0A02" w:rsidRPr="007B0A02" w:rsidRDefault="007B0A02" w:rsidP="007B0A02">
      <w:pPr>
        <w:pStyle w:val="Heading2"/>
        <w:rPr>
          <w:lang w:val="de-CH"/>
        </w:rPr>
      </w:pPr>
      <w:bookmarkStart w:id="9" w:name="_Toc225275740"/>
      <w:r w:rsidRPr="007B0A02">
        <w:rPr>
          <w:lang w:val="de-CH"/>
        </w:rPr>
        <w:t>2.1 Beschrieb der gewählten Lösung</w:t>
      </w:r>
      <w:bookmarkEnd w:id="9"/>
    </w:p>
    <w:p w14:paraId="386FD6D0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Es wird folgende Verteilung umgesetzt:</w:t>
      </w:r>
    </w:p>
    <w:p w14:paraId="3590AB5A" w14:textId="5139AA7B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 xml:space="preserve">- </w:t>
      </w:r>
      <w:r w:rsidRPr="007B0A02">
        <w:rPr>
          <w:b/>
          <w:bCs/>
          <w:lang w:val="de-CH"/>
        </w:rPr>
        <w:t>Frontend:</w:t>
      </w:r>
      <w:r w:rsidRPr="007B0A02">
        <w:rPr>
          <w:lang w:val="de-CH"/>
        </w:rPr>
        <w:t xml:space="preserve"> Azure (öffentlich via HTTPS)</w:t>
      </w:r>
    </w:p>
    <w:p w14:paraId="0A0A619B" w14:textId="5042094D" w:rsidR="007B0A02" w:rsidRPr="007B0A02" w:rsidRDefault="007B0A02" w:rsidP="007B0A02">
      <w:pPr>
        <w:rPr>
          <w:lang w:val="en-US"/>
        </w:rPr>
      </w:pPr>
      <w:r w:rsidRPr="007B0A02">
        <w:rPr>
          <w:lang w:val="en-US"/>
        </w:rPr>
        <w:t xml:space="preserve">- </w:t>
      </w:r>
      <w:r w:rsidRPr="007B0A02">
        <w:rPr>
          <w:b/>
          <w:bCs/>
          <w:lang w:val="en-US"/>
        </w:rPr>
        <w:t>Backend:</w:t>
      </w:r>
      <w:r w:rsidRPr="007B0A02">
        <w:rPr>
          <w:lang w:val="en-US"/>
        </w:rPr>
        <w:t xml:space="preserve"> Ubuntu VM (Node.js/Express)</w:t>
      </w:r>
    </w:p>
    <w:p w14:paraId="4B4F3CD7" w14:textId="394CC54B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 xml:space="preserve">- </w:t>
      </w:r>
      <w:r w:rsidRPr="007B0A02">
        <w:rPr>
          <w:b/>
          <w:bCs/>
          <w:lang w:val="de-CH"/>
        </w:rPr>
        <w:t>Datenbank:</w:t>
      </w:r>
      <w:r w:rsidRPr="007B0A02">
        <w:rPr>
          <w:lang w:val="de-CH"/>
        </w:rPr>
        <w:t xml:space="preserve"> lokal im internen Netz (nur für Backend erreichbar)</w:t>
      </w:r>
    </w:p>
    <w:p w14:paraId="39DDF386" w14:textId="77777777" w:rsidR="007B0A02" w:rsidRPr="007B0A02" w:rsidRDefault="007B0A02" w:rsidP="007B0A02">
      <w:pPr>
        <w:rPr>
          <w:lang w:val="de-CH"/>
        </w:rPr>
      </w:pPr>
    </w:p>
    <w:p w14:paraId="12D43958" w14:textId="2C4E2187" w:rsidR="007B0A02" w:rsidRPr="007B0A02" w:rsidRDefault="007B0A02" w:rsidP="007B0A02">
      <w:pPr>
        <w:pStyle w:val="Heading2"/>
        <w:rPr>
          <w:lang w:val="de-CH"/>
        </w:rPr>
      </w:pPr>
      <w:bookmarkStart w:id="10" w:name="_Toc225275741"/>
      <w:r w:rsidRPr="007B0A02">
        <w:rPr>
          <w:lang w:val="de-CH"/>
        </w:rPr>
        <w:t>2.2 Vorteile</w:t>
      </w:r>
      <w:bookmarkEnd w:id="10"/>
    </w:p>
    <w:p w14:paraId="72A89A64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Klare Trennung von Presentation, Business und Persistence</w:t>
      </w:r>
    </w:p>
    <w:p w14:paraId="4937DBB9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Produktionsnahe Netzwerk- und Sicherheitskonfiguration</w:t>
      </w:r>
    </w:p>
    <w:p w14:paraId="7EF52989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Gute Nachvollziehbarkeit für Betrieb und Wartung</w:t>
      </w:r>
    </w:p>
    <w:p w14:paraId="1E476B1A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Datenbank kann maximal abgeschottet werden</w:t>
      </w:r>
    </w:p>
    <w:p w14:paraId="34E48183" w14:textId="77777777" w:rsidR="007B0A02" w:rsidRPr="007B0A02" w:rsidRDefault="007B0A02" w:rsidP="007B0A02">
      <w:pPr>
        <w:rPr>
          <w:lang w:val="de-CH"/>
        </w:rPr>
      </w:pPr>
    </w:p>
    <w:p w14:paraId="3D4959DA" w14:textId="419BDC7C" w:rsidR="007B0A02" w:rsidRPr="007B0A02" w:rsidRDefault="007B0A02" w:rsidP="007B0A02">
      <w:pPr>
        <w:pStyle w:val="Heading2"/>
        <w:rPr>
          <w:lang w:val="de-CH"/>
        </w:rPr>
      </w:pPr>
      <w:bookmarkStart w:id="11" w:name="_Toc225275742"/>
      <w:r w:rsidRPr="007B0A02">
        <w:rPr>
          <w:lang w:val="de-CH"/>
        </w:rPr>
        <w:t>2.3 Nachteile</w:t>
      </w:r>
      <w:bookmarkEnd w:id="11"/>
    </w:p>
    <w:p w14:paraId="4208E32D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Höhere Komplexität durch verteilte Umgebung</w:t>
      </w:r>
    </w:p>
    <w:p w14:paraId="6A000D29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Zusätzlicher Aufwand bei Firewall, Routing und Fehlersuche</w:t>
      </w:r>
    </w:p>
    <w:p w14:paraId="1F05D99A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Mehr Abstimmung zwischen Plattformen erforderlich</w:t>
      </w:r>
    </w:p>
    <w:p w14:paraId="3E79BE84" w14:textId="77777777" w:rsidR="007B0A02" w:rsidRPr="007B0A02" w:rsidRDefault="007B0A02" w:rsidP="007B0A02">
      <w:pPr>
        <w:rPr>
          <w:lang w:val="de-CH"/>
        </w:rPr>
      </w:pPr>
    </w:p>
    <w:p w14:paraId="5F8E9210" w14:textId="5D29F469" w:rsidR="007B0A02" w:rsidRPr="007B0A02" w:rsidRDefault="007B0A02" w:rsidP="007B0A02">
      <w:pPr>
        <w:pStyle w:val="Heading2"/>
        <w:rPr>
          <w:lang w:val="de-CH"/>
        </w:rPr>
      </w:pPr>
      <w:bookmarkStart w:id="12" w:name="_Toc225275743"/>
      <w:r w:rsidRPr="007B0A02">
        <w:rPr>
          <w:lang w:val="de-CH"/>
        </w:rPr>
        <w:t>2.4 Risiken im Lösungsansatz</w:t>
      </w:r>
      <w:bookmarkEnd w:id="12"/>
    </w:p>
    <w:p w14:paraId="7B864DEB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Fehlerhafte Portweiterleitungen oder Firewall-Regeln</w:t>
      </w:r>
    </w:p>
    <w:p w14:paraId="6A6835F7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Instabile Verbindungen zwischen Backend und DB</w:t>
      </w:r>
    </w:p>
    <w:p w14:paraId="3AEB3FD7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Konfigurationsfehler bei Secrets/Umgebungsvariablen</w:t>
      </w:r>
    </w:p>
    <w:p w14:paraId="6DFCDF4A" w14:textId="77777777" w:rsidR="007B0A02" w:rsidRPr="007B0A02" w:rsidRDefault="007B0A02" w:rsidP="007B0A02">
      <w:pPr>
        <w:rPr>
          <w:lang w:val="de-CH"/>
        </w:rPr>
      </w:pPr>
    </w:p>
    <w:p w14:paraId="33C2AA87" w14:textId="77777777" w:rsidR="00C03FE0" w:rsidRDefault="007B0A02" w:rsidP="00C03FE0">
      <w:pPr>
        <w:keepNext/>
      </w:pPr>
      <w:r w:rsidRPr="007B0A02">
        <w:rPr>
          <w:color w:val="EE0000"/>
          <w:lang w:val="de-CH"/>
        </w:rPr>
        <w:lastRenderedPageBreak/>
        <w:t xml:space="preserve">**Platzhalter für Nachweise:**- `&lt;Screenshot von Azure-Deployment Frontend&gt;`- </w:t>
      </w:r>
      <w:r w:rsidR="00C03FE0" w:rsidRPr="00C03FE0">
        <w:rPr>
          <w:color w:val="EE0000"/>
          <w:lang w:val="de-CH"/>
        </w:rPr>
        <w:drawing>
          <wp:inline distT="0" distB="0" distL="0" distR="0" wp14:anchorId="55077861" wp14:editId="3803252C">
            <wp:extent cx="5486400" cy="1268095"/>
            <wp:effectExtent l="0" t="0" r="0" b="8255"/>
            <wp:docPr id="959787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7874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4D828" w14:textId="046E372E" w:rsidR="00C03FE0" w:rsidRDefault="00C03FE0" w:rsidP="00C03FE0">
      <w:pPr>
        <w:pStyle w:val="Caption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520320">
        <w:rPr>
          <w:noProof/>
        </w:rPr>
        <w:t>1</w:t>
      </w:r>
      <w:r>
        <w:fldChar w:fldCharType="end"/>
      </w:r>
      <w:r>
        <w:t xml:space="preserve"> </w:t>
      </w:r>
      <w:r w:rsidRPr="00D063BD">
        <w:t>von Ubuntu-VM Backend-Service</w:t>
      </w:r>
    </w:p>
    <w:p w14:paraId="3CA344D9" w14:textId="647D3E0F" w:rsidR="00AB1B13" w:rsidRPr="007B0A02" w:rsidRDefault="00AB1B1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de-CH"/>
        </w:rPr>
      </w:pPr>
      <w:r w:rsidRPr="007B0A02">
        <w:rPr>
          <w:lang w:val="de-CH"/>
        </w:rPr>
        <w:br w:type="page"/>
      </w:r>
    </w:p>
    <w:p w14:paraId="7FDD1F95" w14:textId="68C730AD" w:rsidR="00AB1B13" w:rsidRDefault="00AB1B13" w:rsidP="00AB1B13">
      <w:pPr>
        <w:pStyle w:val="Heading1"/>
        <w:rPr>
          <w:lang w:val="de-CH"/>
        </w:rPr>
      </w:pPr>
      <w:bookmarkStart w:id="13" w:name="_Toc225275744"/>
      <w:r w:rsidRPr="00AB1B13">
        <w:rPr>
          <w:lang w:val="de-CH"/>
        </w:rPr>
        <w:lastRenderedPageBreak/>
        <w:t>3. Entscheid / Begründung</w:t>
      </w:r>
      <w:bookmarkEnd w:id="13"/>
    </w:p>
    <w:p w14:paraId="57EF0453" w14:textId="77777777" w:rsidR="007B0A02" w:rsidRPr="007B0A02" w:rsidRDefault="007B0A02" w:rsidP="007B0A02">
      <w:pPr>
        <w:pStyle w:val="Heading2"/>
        <w:rPr>
          <w:lang w:val="de-CH"/>
        </w:rPr>
      </w:pPr>
      <w:bookmarkStart w:id="14" w:name="_Toc225275745"/>
      <w:r w:rsidRPr="007B0A02">
        <w:rPr>
          <w:lang w:val="de-CH"/>
        </w:rPr>
        <w:t>3.1 Variantenvergleich</w:t>
      </w:r>
      <w:bookmarkEnd w:id="14"/>
    </w:p>
    <w:p w14:paraId="0785C590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Bewertete Varianten:</w:t>
      </w:r>
    </w:p>
    <w:p w14:paraId="31F8DDE2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1. FE Azure / BE Ubuntu / DB lokal</w:t>
      </w:r>
    </w:p>
    <w:p w14:paraId="33650643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2. FE lokal / BE Azure / DB Ubuntu</w:t>
      </w:r>
    </w:p>
    <w:p w14:paraId="45AE060A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3. FE Ubuntu / BE lokal / DB Azure</w:t>
      </w:r>
    </w:p>
    <w:p w14:paraId="402A9555" w14:textId="77777777" w:rsidR="007B0A02" w:rsidRPr="007B0A02" w:rsidRDefault="007B0A02" w:rsidP="007B0A02">
      <w:pPr>
        <w:rPr>
          <w:lang w:val="de-CH"/>
        </w:rPr>
      </w:pPr>
    </w:p>
    <w:p w14:paraId="3CAFC6B4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Die Variante 1 wurde bevorzugt, da sie die Anforderungen an Sicherheit, Umsetzbarkeit und Dokumentierbarkeit am besten erfüllt.</w:t>
      </w:r>
    </w:p>
    <w:p w14:paraId="3E66C5A7" w14:textId="77777777" w:rsidR="007B0A02" w:rsidRPr="007B0A02" w:rsidRDefault="007B0A02" w:rsidP="007B0A02">
      <w:pPr>
        <w:rPr>
          <w:lang w:val="de-CH"/>
        </w:rPr>
      </w:pPr>
    </w:p>
    <w:p w14:paraId="07B95E7B" w14:textId="21A29B77" w:rsidR="007B0A02" w:rsidRPr="007B0A02" w:rsidRDefault="007B0A02" w:rsidP="007B0A02">
      <w:pPr>
        <w:pStyle w:val="Heading2"/>
        <w:rPr>
          <w:lang w:val="de-CH"/>
        </w:rPr>
      </w:pPr>
      <w:bookmarkStart w:id="15" w:name="_Toc225275746"/>
      <w:r w:rsidRPr="007B0A02">
        <w:rPr>
          <w:lang w:val="de-CH"/>
        </w:rPr>
        <w:t>3.2 Begründung zur gewählten Variante</w:t>
      </w:r>
      <w:bookmarkEnd w:id="15"/>
    </w:p>
    <w:p w14:paraId="6D6A3ABF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Datenbank bleibt intern und wird nicht öffentlich exponiert</w:t>
      </w:r>
    </w:p>
    <w:p w14:paraId="1F5C95B8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Frontend kann standardisiert und einfach öffentlich bereitgestellt werden</w:t>
      </w:r>
    </w:p>
    <w:p w14:paraId="3DE86FB6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Backend bleibt kontrolliert in einer Linux-Umgebung</w:t>
      </w:r>
    </w:p>
    <w:p w14:paraId="191277FB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Reproduzierbarkeit mit Runbook und klaren Deploy-Schritten ist gut möglich</w:t>
      </w:r>
    </w:p>
    <w:p w14:paraId="74918A02" w14:textId="77777777" w:rsidR="007B0A02" w:rsidRPr="007B0A02" w:rsidRDefault="007B0A02" w:rsidP="007B0A02">
      <w:pPr>
        <w:rPr>
          <w:lang w:val="de-CH"/>
        </w:rPr>
      </w:pPr>
    </w:p>
    <w:p w14:paraId="0E6866EA" w14:textId="1ECA21FD" w:rsidR="007B0A02" w:rsidRPr="007B0A02" w:rsidRDefault="007B0A02" w:rsidP="007B0A02">
      <w:pPr>
        <w:pStyle w:val="Heading2"/>
        <w:rPr>
          <w:lang w:val="de-CH"/>
        </w:rPr>
      </w:pPr>
      <w:bookmarkStart w:id="16" w:name="_Toc225275747"/>
      <w:r w:rsidRPr="007B0A02">
        <w:rPr>
          <w:lang w:val="de-CH"/>
        </w:rPr>
        <w:t>3.3 Bezug zu den Anforderungen</w:t>
      </w:r>
      <w:bookmarkEnd w:id="16"/>
    </w:p>
    <w:p w14:paraId="5640DFF8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Die gewählte Architektur erfüllt die verbindlichen Kriterien:</w:t>
      </w:r>
    </w:p>
    <w:p w14:paraId="11DD1971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Drei Plattformen effektiv genutzt</w:t>
      </w:r>
    </w:p>
    <w:p w14:paraId="6A25D08D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Sicherheitsvorgaben technisch umsetzbar</w:t>
      </w:r>
    </w:p>
    <w:p w14:paraId="47BE9C85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REST/API- und Testanforderungen abdeckbar</w:t>
      </w:r>
    </w:p>
    <w:p w14:paraId="76877859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Vollständige Deployment-Dokumentation möglich</w:t>
      </w:r>
    </w:p>
    <w:p w14:paraId="4620ECF6" w14:textId="77777777" w:rsidR="007B0A02" w:rsidRPr="007B0A02" w:rsidRDefault="007B0A02" w:rsidP="007B0A02">
      <w:pPr>
        <w:rPr>
          <w:lang w:val="de-CH"/>
        </w:rPr>
      </w:pPr>
    </w:p>
    <w:p w14:paraId="4F410B7A" w14:textId="05B6883C" w:rsidR="007B0A02" w:rsidRPr="007B0A02" w:rsidRDefault="007B0A02" w:rsidP="007B0A02">
      <w:pPr>
        <w:rPr>
          <w:color w:val="EE0000"/>
          <w:lang w:val="de-CH"/>
        </w:rPr>
      </w:pPr>
      <w:r w:rsidRPr="007B0A02">
        <w:rPr>
          <w:color w:val="EE0000"/>
          <w:lang w:val="de-CH"/>
        </w:rPr>
        <w:t>**Platzhalter für Nachweise:**- `&lt;Screenshot von Bewertungsmatrix&gt;`</w:t>
      </w:r>
    </w:p>
    <w:p w14:paraId="20210411" w14:textId="0723BE2C" w:rsidR="00AB1B13" w:rsidRPr="007B0A02" w:rsidRDefault="007B0A02">
      <w:pPr>
        <w:rPr>
          <w:lang w:val="de-CH"/>
        </w:rPr>
      </w:pPr>
      <w:r w:rsidRPr="007B0A02">
        <w:rPr>
          <w:color w:val="EE0000"/>
          <w:lang w:val="de-CH"/>
        </w:rPr>
        <w:t>- `&lt;Screenshot vom finalen Entscheid (Teamentscheid)&gt;`</w:t>
      </w:r>
      <w:r w:rsidR="00AB1B13">
        <w:rPr>
          <w:lang w:val="de-CH"/>
        </w:rPr>
        <w:br w:type="page"/>
      </w:r>
    </w:p>
    <w:p w14:paraId="18A69A66" w14:textId="02CD7C2A" w:rsidR="00AB1B13" w:rsidRDefault="00AB1B13" w:rsidP="00AB1B13">
      <w:pPr>
        <w:pStyle w:val="Heading1"/>
        <w:rPr>
          <w:lang w:val="de-CH"/>
        </w:rPr>
      </w:pPr>
      <w:bookmarkStart w:id="17" w:name="_Toc225275748"/>
      <w:r w:rsidRPr="00AB1B13">
        <w:rPr>
          <w:lang w:val="de-CH"/>
        </w:rPr>
        <w:lastRenderedPageBreak/>
        <w:t>4. Grobarchitektur / Umsetzungskonzept</w:t>
      </w:r>
      <w:bookmarkEnd w:id="17"/>
    </w:p>
    <w:p w14:paraId="7E8BB1B9" w14:textId="77777777" w:rsidR="007B0A02" w:rsidRPr="007B0A02" w:rsidRDefault="007B0A02" w:rsidP="007B0A02">
      <w:pPr>
        <w:pStyle w:val="Heading2"/>
        <w:rPr>
          <w:lang w:val="de-CH"/>
        </w:rPr>
      </w:pPr>
      <w:bookmarkStart w:id="18" w:name="_Toc225275749"/>
      <w:r w:rsidRPr="007B0A02">
        <w:rPr>
          <w:lang w:val="de-CH"/>
        </w:rPr>
        <w:t>4.1 Systemübersicht</w:t>
      </w:r>
      <w:bookmarkEnd w:id="18"/>
    </w:p>
    <w:p w14:paraId="502E0A01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Datenfluss:</w:t>
      </w:r>
    </w:p>
    <w:p w14:paraId="1142B5B0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1. Benutzer ruft Frontend in Azure auf</w:t>
      </w:r>
    </w:p>
    <w:p w14:paraId="4740D4F0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2. Frontend kommuniziert via HTTPS mit Backend</w:t>
      </w:r>
    </w:p>
    <w:p w14:paraId="1D35D747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3. Backend prüft Authentifizierung (Token/API-Key)</w:t>
      </w:r>
    </w:p>
    <w:p w14:paraId="35907B56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4. Backend verarbeitet Business-Logik und schreibt Logs</w:t>
      </w:r>
    </w:p>
    <w:p w14:paraId="02D86318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5. Backend greift auf die interne Datenbank zu</w:t>
      </w:r>
    </w:p>
    <w:p w14:paraId="425E42D2" w14:textId="77777777" w:rsidR="007B0A02" w:rsidRPr="007B0A02" w:rsidRDefault="007B0A02" w:rsidP="007B0A02">
      <w:pPr>
        <w:rPr>
          <w:lang w:val="de-CH"/>
        </w:rPr>
      </w:pPr>
    </w:p>
    <w:p w14:paraId="3536477C" w14:textId="16B26BBD" w:rsidR="007B0A02" w:rsidRPr="007B0A02" w:rsidRDefault="007B0A02" w:rsidP="007B0A02">
      <w:pPr>
        <w:pStyle w:val="Heading2"/>
        <w:rPr>
          <w:lang w:val="de-CH"/>
        </w:rPr>
      </w:pPr>
      <w:bookmarkStart w:id="19" w:name="_Toc225275750"/>
      <w:r w:rsidRPr="007B0A02">
        <w:rPr>
          <w:lang w:val="de-CH"/>
        </w:rPr>
        <w:t>4.2 Netzwerkplan (inkl. pfSense)</w:t>
      </w:r>
      <w:bookmarkEnd w:id="19"/>
    </w:p>
    <w:p w14:paraId="7E613EAE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Öffentlich freigegeben:</w:t>
      </w:r>
    </w:p>
    <w:p w14:paraId="73AE82DB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 xml:space="preserve">  - HTTPS (443) für Frontend</w:t>
      </w:r>
    </w:p>
    <w:p w14:paraId="08DF1043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 xml:space="preserve">  - API-Zugriff nur über definierten Public Entry Point</w:t>
      </w:r>
    </w:p>
    <w:p w14:paraId="707F81D3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Intern:</w:t>
      </w:r>
    </w:p>
    <w:p w14:paraId="66A4714A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 xml:space="preserve">  - Backend-Port (z. B. 3000) intern geschützt</w:t>
      </w:r>
    </w:p>
    <w:p w14:paraId="4D9B049D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 xml:space="preserve">  - DB-Port (3306/5432) nur für Backend-IP freigegeben</w:t>
      </w:r>
    </w:p>
    <w:p w14:paraId="4F0CE7FB" w14:textId="77777777" w:rsidR="007B0A02" w:rsidRPr="007B0A02" w:rsidRDefault="007B0A02" w:rsidP="007B0A02">
      <w:pPr>
        <w:rPr>
          <w:lang w:val="en-US"/>
        </w:rPr>
      </w:pPr>
      <w:r w:rsidRPr="007B0A02">
        <w:rPr>
          <w:lang w:val="en-US"/>
        </w:rPr>
        <w:t xml:space="preserve">- </w:t>
      </w:r>
      <w:proofErr w:type="spellStart"/>
      <w:r w:rsidRPr="007B0A02">
        <w:rPr>
          <w:lang w:val="en-US"/>
        </w:rPr>
        <w:t>pfSense-Regeln</w:t>
      </w:r>
      <w:proofErr w:type="spellEnd"/>
      <w:r w:rsidRPr="007B0A02">
        <w:rPr>
          <w:lang w:val="en-US"/>
        </w:rPr>
        <w:t>:</w:t>
      </w:r>
    </w:p>
    <w:p w14:paraId="3D2C6612" w14:textId="77777777" w:rsidR="007B0A02" w:rsidRPr="007B0A02" w:rsidRDefault="007B0A02" w:rsidP="007B0A02">
      <w:pPr>
        <w:rPr>
          <w:lang w:val="en-US"/>
        </w:rPr>
      </w:pPr>
      <w:r w:rsidRPr="007B0A02">
        <w:rPr>
          <w:lang w:val="en-US"/>
        </w:rPr>
        <w:t xml:space="preserve">  - Allow Backend -&gt; DB</w:t>
      </w:r>
    </w:p>
    <w:p w14:paraId="6B548ADE" w14:textId="77777777" w:rsidR="007B0A02" w:rsidRPr="007B0A02" w:rsidRDefault="007B0A02" w:rsidP="007B0A02">
      <w:pPr>
        <w:rPr>
          <w:lang w:val="en-US"/>
        </w:rPr>
      </w:pPr>
      <w:r w:rsidRPr="007B0A02">
        <w:rPr>
          <w:lang w:val="en-US"/>
        </w:rPr>
        <w:t xml:space="preserve">  - Deny Any -&gt; DB</w:t>
      </w:r>
    </w:p>
    <w:p w14:paraId="256047AF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en-US"/>
        </w:rPr>
        <w:t xml:space="preserve">  </w:t>
      </w:r>
      <w:r w:rsidRPr="007B0A02">
        <w:rPr>
          <w:lang w:val="de-CH"/>
        </w:rPr>
        <w:t>- Restriktive Inbound-Regeln für externe Zugriffe</w:t>
      </w:r>
    </w:p>
    <w:p w14:paraId="79AAC0BD" w14:textId="77777777" w:rsidR="007B0A02" w:rsidRPr="007B0A02" w:rsidRDefault="007B0A02" w:rsidP="007B0A02">
      <w:pPr>
        <w:rPr>
          <w:lang w:val="de-CH"/>
        </w:rPr>
      </w:pPr>
    </w:p>
    <w:p w14:paraId="26B10D65" w14:textId="30C090A4" w:rsidR="007B0A02" w:rsidRPr="007B0A02" w:rsidRDefault="007B0A02" w:rsidP="007B0A02">
      <w:pPr>
        <w:pStyle w:val="Heading2"/>
        <w:rPr>
          <w:lang w:val="de-CH"/>
        </w:rPr>
      </w:pPr>
      <w:bookmarkStart w:id="20" w:name="_Toc225275751"/>
      <w:r w:rsidRPr="007B0A02">
        <w:rPr>
          <w:lang w:val="de-CH"/>
        </w:rPr>
        <w:t>4.3 Schnittstellen (Beispiel)</w:t>
      </w:r>
      <w:bookmarkEnd w:id="20"/>
    </w:p>
    <w:p w14:paraId="715BA38C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`GET /entities`</w:t>
      </w:r>
    </w:p>
    <w:p w14:paraId="639E131D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`GET /entities/{id}`</w:t>
      </w:r>
    </w:p>
    <w:p w14:paraId="4250370C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`POST /entities`</w:t>
      </w:r>
    </w:p>
    <w:p w14:paraId="1A5C9656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lastRenderedPageBreak/>
        <w:t>- `PUT /entities/{id}`</w:t>
      </w:r>
    </w:p>
    <w:p w14:paraId="6D0025F3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`DELETE /entities/{id}`</w:t>
      </w:r>
    </w:p>
    <w:p w14:paraId="39BCCAC5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`POST /entities/{id}/status` *(Spezialfall)*</w:t>
      </w:r>
    </w:p>
    <w:p w14:paraId="1ABBCC33" w14:textId="77777777" w:rsidR="007B0A02" w:rsidRPr="007B0A02" w:rsidRDefault="007B0A02" w:rsidP="007B0A02">
      <w:pPr>
        <w:rPr>
          <w:lang w:val="de-CH"/>
        </w:rPr>
      </w:pPr>
    </w:p>
    <w:p w14:paraId="319571D5" w14:textId="4C312EB5" w:rsidR="007B0A02" w:rsidRPr="007B0A02" w:rsidRDefault="007B0A02" w:rsidP="007B0A02">
      <w:pPr>
        <w:pStyle w:val="Heading2"/>
        <w:rPr>
          <w:lang w:val="de-CH"/>
        </w:rPr>
      </w:pPr>
      <w:bookmarkStart w:id="21" w:name="_Toc225275752"/>
      <w:r w:rsidRPr="007B0A02">
        <w:rPr>
          <w:lang w:val="de-CH"/>
        </w:rPr>
        <w:t>4.4 Eingesetzte Technologien</w:t>
      </w:r>
      <w:bookmarkEnd w:id="21"/>
    </w:p>
    <w:p w14:paraId="4D3CBFC9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Frontend: HTML/CSS/JavaScript (oder React, je nach Stand)</w:t>
      </w:r>
    </w:p>
    <w:p w14:paraId="2E965FD5" w14:textId="77777777" w:rsidR="007B0A02" w:rsidRPr="007B0A02" w:rsidRDefault="007B0A02" w:rsidP="007B0A02">
      <w:pPr>
        <w:rPr>
          <w:lang w:val="en-US"/>
        </w:rPr>
      </w:pPr>
      <w:r w:rsidRPr="007B0A02">
        <w:rPr>
          <w:lang w:val="en-US"/>
        </w:rPr>
        <w:t>- Backend: Node.js + Express</w:t>
      </w:r>
    </w:p>
    <w:p w14:paraId="59E731BD" w14:textId="77777777" w:rsidR="007B0A02" w:rsidRPr="007B0A02" w:rsidRDefault="007B0A02" w:rsidP="007B0A02">
      <w:pPr>
        <w:rPr>
          <w:lang w:val="en-US"/>
        </w:rPr>
      </w:pPr>
      <w:r w:rsidRPr="007B0A02">
        <w:rPr>
          <w:lang w:val="en-US"/>
        </w:rPr>
        <w:t xml:space="preserve">- </w:t>
      </w:r>
      <w:proofErr w:type="spellStart"/>
      <w:r w:rsidRPr="007B0A02">
        <w:rPr>
          <w:lang w:val="en-US"/>
        </w:rPr>
        <w:t>Datenbank</w:t>
      </w:r>
      <w:proofErr w:type="spellEnd"/>
      <w:r w:rsidRPr="007B0A02">
        <w:rPr>
          <w:lang w:val="en-US"/>
        </w:rPr>
        <w:t>: MySQL</w:t>
      </w:r>
    </w:p>
    <w:p w14:paraId="156C04D1" w14:textId="77777777" w:rsidR="007B0A02" w:rsidRPr="007B0A02" w:rsidRDefault="007B0A02" w:rsidP="007B0A02">
      <w:pPr>
        <w:rPr>
          <w:lang w:val="en-US"/>
        </w:rPr>
      </w:pPr>
      <w:r w:rsidRPr="007B0A02">
        <w:rPr>
          <w:lang w:val="en-US"/>
        </w:rPr>
        <w:t xml:space="preserve">- Tests: </w:t>
      </w:r>
      <w:proofErr w:type="spellStart"/>
      <w:r w:rsidRPr="007B0A02">
        <w:rPr>
          <w:lang w:val="en-US"/>
        </w:rPr>
        <w:t>pytest</w:t>
      </w:r>
      <w:proofErr w:type="spellEnd"/>
      <w:r w:rsidRPr="007B0A02">
        <w:rPr>
          <w:lang w:val="en-US"/>
        </w:rPr>
        <w:t xml:space="preserve"> (API-</w:t>
      </w:r>
      <w:proofErr w:type="spellStart"/>
      <w:r w:rsidRPr="007B0A02">
        <w:rPr>
          <w:lang w:val="en-US"/>
        </w:rPr>
        <w:t>Smoketests</w:t>
      </w:r>
      <w:proofErr w:type="spellEnd"/>
      <w:r w:rsidRPr="007B0A02">
        <w:rPr>
          <w:lang w:val="en-US"/>
        </w:rPr>
        <w:t>)</w:t>
      </w:r>
    </w:p>
    <w:p w14:paraId="6C0181A4" w14:textId="77777777" w:rsidR="007B0A02" w:rsidRPr="007B0A02" w:rsidRDefault="007B0A02" w:rsidP="007B0A02">
      <w:pPr>
        <w:rPr>
          <w:lang w:val="en-US"/>
        </w:rPr>
      </w:pPr>
      <w:r w:rsidRPr="007B0A02">
        <w:rPr>
          <w:lang w:val="en-US"/>
        </w:rPr>
        <w:t xml:space="preserve">- Logging: Request- und Error-Logs </w:t>
      </w:r>
      <w:proofErr w:type="spellStart"/>
      <w:r w:rsidRPr="007B0A02">
        <w:rPr>
          <w:lang w:val="en-US"/>
        </w:rPr>
        <w:t>im</w:t>
      </w:r>
      <w:proofErr w:type="spellEnd"/>
      <w:r w:rsidRPr="007B0A02">
        <w:rPr>
          <w:lang w:val="en-US"/>
        </w:rPr>
        <w:t xml:space="preserve"> Backend</w:t>
      </w:r>
    </w:p>
    <w:p w14:paraId="10D767DE" w14:textId="77777777" w:rsidR="007B0A02" w:rsidRPr="007B0A02" w:rsidRDefault="007B0A02" w:rsidP="007B0A02">
      <w:pPr>
        <w:rPr>
          <w:lang w:val="en-US"/>
        </w:rPr>
      </w:pPr>
    </w:p>
    <w:p w14:paraId="32B869B8" w14:textId="4EFBC1FA" w:rsidR="007B0A02" w:rsidRPr="007B0A02" w:rsidRDefault="007B0A02" w:rsidP="007B0A02">
      <w:pPr>
        <w:pStyle w:val="Heading2"/>
        <w:rPr>
          <w:lang w:val="de-CH"/>
        </w:rPr>
      </w:pPr>
      <w:bookmarkStart w:id="22" w:name="_Toc225275753"/>
      <w:r w:rsidRPr="007B0A02">
        <w:rPr>
          <w:lang w:val="de-CH"/>
        </w:rPr>
        <w:t>4.5 Sicherheitskonzept</w:t>
      </w:r>
      <w:bookmarkEnd w:id="22"/>
    </w:p>
    <w:p w14:paraId="67BC88EA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Authentifizierung via API-Key oder Token</w:t>
      </w:r>
    </w:p>
    <w:p w14:paraId="46DD6761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Secrets ausschliesslich per `.env` / gesicherte Konfigurationsdatei</w:t>
      </w:r>
    </w:p>
    <w:p w14:paraId="36D3BD12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Keine Zugangsdaten im Quellcode</w:t>
      </w:r>
    </w:p>
    <w:p w14:paraId="7409244B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CORS restriktiv für erlaubte Domains</w:t>
      </w:r>
    </w:p>
    <w:p w14:paraId="1DC23966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- Datenbank ausschliesslich intern erreichbar</w:t>
      </w:r>
    </w:p>
    <w:p w14:paraId="3F20C41D" w14:textId="77777777" w:rsidR="007B0A02" w:rsidRPr="007B0A02" w:rsidRDefault="007B0A02" w:rsidP="007B0A02">
      <w:pPr>
        <w:rPr>
          <w:lang w:val="de-CH"/>
        </w:rPr>
      </w:pPr>
    </w:p>
    <w:p w14:paraId="67106001" w14:textId="34DACBCB" w:rsidR="007B0A02" w:rsidRPr="007B0A02" w:rsidRDefault="007B0A02" w:rsidP="007B0A02">
      <w:pPr>
        <w:pStyle w:val="Heading2"/>
        <w:rPr>
          <w:lang w:val="de-CH"/>
        </w:rPr>
      </w:pPr>
      <w:bookmarkStart w:id="23" w:name="_Toc225275754"/>
      <w:r w:rsidRPr="007B0A02">
        <w:rPr>
          <w:lang w:val="de-CH"/>
        </w:rPr>
        <w:t>4.6 Umsetzungsschritte (high level)</w:t>
      </w:r>
      <w:bookmarkEnd w:id="23"/>
    </w:p>
    <w:p w14:paraId="7A3FED89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1. Plattformen vorbereiten</w:t>
      </w:r>
    </w:p>
    <w:p w14:paraId="0188A58C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2. Datenbank deployen und absichern</w:t>
      </w:r>
    </w:p>
    <w:p w14:paraId="72439A3D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3. Backend deployen und DB-Verbindung herstellen</w:t>
      </w:r>
    </w:p>
    <w:p w14:paraId="268100B6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4. Frontend deployen und API anbinden</w:t>
      </w:r>
    </w:p>
    <w:p w14:paraId="3E05105F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5. Logging aktivieren und prüfen</w:t>
      </w:r>
    </w:p>
    <w:p w14:paraId="6351E693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6. API-Tests automatisiert ausführen</w:t>
      </w:r>
    </w:p>
    <w:p w14:paraId="58077BFA" w14:textId="77777777" w:rsidR="007B0A02" w:rsidRPr="007B0A02" w:rsidRDefault="007B0A02" w:rsidP="007B0A02">
      <w:pPr>
        <w:rPr>
          <w:lang w:val="de-CH"/>
        </w:rPr>
      </w:pPr>
      <w:r w:rsidRPr="007B0A02">
        <w:rPr>
          <w:lang w:val="de-CH"/>
        </w:rPr>
        <w:t>7. Endabnahme nach Kriterien durchführen</w:t>
      </w:r>
    </w:p>
    <w:p w14:paraId="322C1936" w14:textId="77777777" w:rsidR="007B0A02" w:rsidRPr="007B0A02" w:rsidRDefault="007B0A02" w:rsidP="007B0A02">
      <w:pPr>
        <w:rPr>
          <w:color w:val="EE0000"/>
          <w:lang w:val="de-CH"/>
        </w:rPr>
      </w:pPr>
    </w:p>
    <w:p w14:paraId="60CFFBF7" w14:textId="77777777" w:rsidR="007B0A02" w:rsidRPr="007B0A02" w:rsidRDefault="007B0A02" w:rsidP="007B0A02">
      <w:pPr>
        <w:rPr>
          <w:color w:val="EE0000"/>
          <w:lang w:val="de-CH"/>
        </w:rPr>
      </w:pPr>
      <w:r w:rsidRPr="007B0A02">
        <w:rPr>
          <w:color w:val="EE0000"/>
          <w:lang w:val="de-CH"/>
        </w:rPr>
        <w:t>**Platzhalter für Nachweise:**</w:t>
      </w:r>
    </w:p>
    <w:p w14:paraId="26021A49" w14:textId="77777777" w:rsidR="007B0A02" w:rsidRPr="007B0A02" w:rsidRDefault="007B0A02" w:rsidP="007B0A02">
      <w:pPr>
        <w:rPr>
          <w:color w:val="EE0000"/>
          <w:lang w:val="de-CH"/>
        </w:rPr>
      </w:pPr>
      <w:r w:rsidRPr="007B0A02">
        <w:rPr>
          <w:color w:val="EE0000"/>
          <w:lang w:val="de-CH"/>
        </w:rPr>
        <w:t>- `&lt;Screenshot von Architekturdiagramm&gt;`</w:t>
      </w:r>
    </w:p>
    <w:p w14:paraId="39B7170C" w14:textId="77777777" w:rsidR="007B0A02" w:rsidRPr="007B0A02" w:rsidRDefault="007B0A02" w:rsidP="007B0A02">
      <w:pPr>
        <w:rPr>
          <w:color w:val="EE0000"/>
          <w:lang w:val="de-CH"/>
        </w:rPr>
      </w:pPr>
      <w:r w:rsidRPr="007B0A02">
        <w:rPr>
          <w:color w:val="EE0000"/>
          <w:lang w:val="de-CH"/>
        </w:rPr>
        <w:t>- `&lt;Screenshot von Netzwerkplan mit pfSense-Regeln&gt;`</w:t>
      </w:r>
    </w:p>
    <w:p w14:paraId="296C96E6" w14:textId="77777777" w:rsidR="00C03FE0" w:rsidRDefault="00C03FE0" w:rsidP="00C03FE0">
      <w:pPr>
        <w:keepNext/>
      </w:pPr>
      <w:r w:rsidRPr="00C03FE0">
        <w:rPr>
          <w:color w:val="EE0000"/>
          <w:lang w:val="de-CH"/>
        </w:rPr>
        <w:drawing>
          <wp:inline distT="0" distB="0" distL="0" distR="0" wp14:anchorId="309A88C9" wp14:editId="14C9E2E4">
            <wp:extent cx="2944729" cy="1695450"/>
            <wp:effectExtent l="0" t="0" r="8255" b="0"/>
            <wp:docPr id="134831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3133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45406" cy="169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A05B7" w14:textId="664566DF" w:rsidR="00C03FE0" w:rsidRDefault="00C03FE0" w:rsidP="00C03FE0">
      <w:pPr>
        <w:pStyle w:val="Caption"/>
        <w:rPr>
          <w:color w:val="EE0000"/>
          <w:lang w:val="de-CH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520320">
        <w:rPr>
          <w:noProof/>
        </w:rPr>
        <w:t>2</w:t>
      </w:r>
      <w:r>
        <w:fldChar w:fldCharType="end"/>
      </w:r>
      <w:r>
        <w:t xml:space="preserve"> </w:t>
      </w:r>
      <w:proofErr w:type="gramStart"/>
      <w:r w:rsidRPr="00060A90">
        <w:t>von .</w:t>
      </w:r>
      <w:proofErr w:type="spellStart"/>
      <w:r w:rsidRPr="00060A90">
        <w:t>env</w:t>
      </w:r>
      <w:proofErr w:type="gramEnd"/>
      <w:r w:rsidRPr="00060A90">
        <w:t>.example</w:t>
      </w:r>
      <w:proofErr w:type="spellEnd"/>
    </w:p>
    <w:p w14:paraId="4C60211D" w14:textId="3DECDF8F" w:rsidR="00AB1B13" w:rsidRPr="007B0A02" w:rsidRDefault="007B0A02" w:rsidP="007B0A02">
      <w:pPr>
        <w:rPr>
          <w:color w:val="EE0000"/>
          <w:lang w:val="de-CH"/>
        </w:rPr>
      </w:pPr>
      <w:r w:rsidRPr="007B0A02">
        <w:rPr>
          <w:color w:val="EE0000"/>
          <w:lang w:val="de-CH"/>
        </w:rPr>
        <w:t>- `&lt;Screenshot von laufendem Gesamt-System&gt;`</w:t>
      </w:r>
    </w:p>
    <w:p w14:paraId="0FD9224E" w14:textId="77777777" w:rsidR="00AB1B13" w:rsidRDefault="00AB1B13" w:rsidP="00AB1B13">
      <w:pPr>
        <w:rPr>
          <w:lang w:val="de-CH"/>
        </w:rPr>
      </w:pPr>
    </w:p>
    <w:p w14:paraId="4C7C0D37" w14:textId="77777777" w:rsidR="00AB1B13" w:rsidRDefault="00AB1B1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de-CH"/>
        </w:rPr>
      </w:pPr>
      <w:r>
        <w:rPr>
          <w:lang w:val="de-CH"/>
        </w:rPr>
        <w:br w:type="page"/>
      </w:r>
    </w:p>
    <w:p w14:paraId="2F9A62E0" w14:textId="2DA5CB7C" w:rsidR="00AB1B13" w:rsidRDefault="00AB1B13" w:rsidP="00AB1B13">
      <w:pPr>
        <w:pStyle w:val="Heading1"/>
        <w:rPr>
          <w:lang w:val="de-CH"/>
        </w:rPr>
      </w:pPr>
      <w:bookmarkStart w:id="24" w:name="_Toc225275755"/>
      <w:r>
        <w:rPr>
          <w:lang w:val="de-CH"/>
        </w:rPr>
        <w:lastRenderedPageBreak/>
        <w:t>5. Risiken und Massnahmen</w:t>
      </w:r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8"/>
        <w:gridCol w:w="2139"/>
        <w:gridCol w:w="1084"/>
        <w:gridCol w:w="1463"/>
        <w:gridCol w:w="1776"/>
      </w:tblGrid>
      <w:tr w:rsidR="00A76E6D" w14:paraId="63DB716C" w14:textId="77777777" w:rsidTr="008C7DAD">
        <w:tc>
          <w:tcPr>
            <w:tcW w:w="1726" w:type="dxa"/>
          </w:tcPr>
          <w:p w14:paraId="4BDAC44B" w14:textId="2400339E" w:rsidR="008C7DAD" w:rsidRDefault="008C7DAD" w:rsidP="002B3002">
            <w:proofErr w:type="spellStart"/>
            <w:r>
              <w:t>Risiko</w:t>
            </w:r>
            <w:proofErr w:type="spellEnd"/>
          </w:p>
        </w:tc>
        <w:tc>
          <w:tcPr>
            <w:tcW w:w="1726" w:type="dxa"/>
          </w:tcPr>
          <w:p w14:paraId="22A947CA" w14:textId="24EC769C" w:rsidR="008C7DAD" w:rsidRDefault="008C7DAD" w:rsidP="002B3002">
            <w:proofErr w:type="spellStart"/>
            <w:r>
              <w:t>Kategorie</w:t>
            </w:r>
            <w:proofErr w:type="spellEnd"/>
          </w:p>
        </w:tc>
        <w:tc>
          <w:tcPr>
            <w:tcW w:w="1726" w:type="dxa"/>
          </w:tcPr>
          <w:p w14:paraId="5333E25B" w14:textId="32E0E62D" w:rsidR="008C7DAD" w:rsidRDefault="008C7DAD" w:rsidP="002B3002">
            <w:proofErr w:type="spellStart"/>
            <w:r>
              <w:t>Eintritt</w:t>
            </w:r>
            <w:proofErr w:type="spellEnd"/>
          </w:p>
        </w:tc>
        <w:tc>
          <w:tcPr>
            <w:tcW w:w="1726" w:type="dxa"/>
          </w:tcPr>
          <w:p w14:paraId="087F8BF6" w14:textId="4D190E32" w:rsidR="008C7DAD" w:rsidRDefault="008C7DAD" w:rsidP="002B3002">
            <w:proofErr w:type="spellStart"/>
            <w:r>
              <w:t>Auswirkung</w:t>
            </w:r>
            <w:proofErr w:type="spellEnd"/>
          </w:p>
        </w:tc>
        <w:tc>
          <w:tcPr>
            <w:tcW w:w="1726" w:type="dxa"/>
          </w:tcPr>
          <w:p w14:paraId="20291A1C" w14:textId="380C2F12" w:rsidR="008C7DAD" w:rsidRDefault="008C7DAD" w:rsidP="002B3002">
            <w:proofErr w:type="spellStart"/>
            <w:r>
              <w:t>Massnahme</w:t>
            </w:r>
            <w:proofErr w:type="spellEnd"/>
          </w:p>
        </w:tc>
      </w:tr>
      <w:tr w:rsidR="00A76E6D" w14:paraId="4A2866AF" w14:textId="77777777" w:rsidTr="008C7DAD">
        <w:tc>
          <w:tcPr>
            <w:tcW w:w="1726" w:type="dxa"/>
          </w:tcPr>
          <w:p w14:paraId="749B207C" w14:textId="7788ECB3" w:rsidR="008C7DAD" w:rsidRDefault="008C7DAD" w:rsidP="002B3002">
            <w:proofErr w:type="spellStart"/>
            <w:r>
              <w:t>Falsche</w:t>
            </w:r>
            <w:proofErr w:type="spellEnd"/>
            <w:r>
              <w:t xml:space="preserve"> Firewall-/NAT-</w:t>
            </w:r>
            <w:proofErr w:type="spellStart"/>
            <w:r>
              <w:t>Regeln</w:t>
            </w:r>
            <w:proofErr w:type="spellEnd"/>
          </w:p>
        </w:tc>
        <w:tc>
          <w:tcPr>
            <w:tcW w:w="1726" w:type="dxa"/>
          </w:tcPr>
          <w:p w14:paraId="7E3A3698" w14:textId="497A192B" w:rsidR="008C7DAD" w:rsidRDefault="008C7DAD" w:rsidP="002B3002">
            <w:proofErr w:type="spellStart"/>
            <w:r>
              <w:t>Technisch</w:t>
            </w:r>
            <w:proofErr w:type="spellEnd"/>
          </w:p>
        </w:tc>
        <w:tc>
          <w:tcPr>
            <w:tcW w:w="1726" w:type="dxa"/>
          </w:tcPr>
          <w:p w14:paraId="1A4D67AC" w14:textId="53434C17" w:rsidR="008C7DAD" w:rsidRDefault="008C7DAD" w:rsidP="002B3002">
            <w:r>
              <w:t xml:space="preserve">Mittel </w:t>
            </w:r>
          </w:p>
        </w:tc>
        <w:tc>
          <w:tcPr>
            <w:tcW w:w="1726" w:type="dxa"/>
          </w:tcPr>
          <w:p w14:paraId="268EEE1A" w14:textId="46DDA33B" w:rsidR="008C7DAD" w:rsidRDefault="008C7DAD" w:rsidP="002B3002">
            <w:r>
              <w:t>Hoch</w:t>
            </w:r>
          </w:p>
        </w:tc>
        <w:tc>
          <w:tcPr>
            <w:tcW w:w="1726" w:type="dxa"/>
          </w:tcPr>
          <w:p w14:paraId="54513343" w14:textId="215CAE01" w:rsidR="008C7DAD" w:rsidRDefault="008C7DAD" w:rsidP="002B3002">
            <w:r>
              <w:t xml:space="preserve">Checkliste,4-Augenprinzip, </w:t>
            </w:r>
            <w:proofErr w:type="spellStart"/>
            <w:r>
              <w:t>Verbindungs</w:t>
            </w:r>
            <w:proofErr w:type="spellEnd"/>
            <w:r>
              <w:t>-Tests pro Port</w:t>
            </w:r>
          </w:p>
        </w:tc>
      </w:tr>
      <w:tr w:rsidR="00A76E6D" w14:paraId="3EE3D679" w14:textId="77777777" w:rsidTr="008C7DAD">
        <w:tc>
          <w:tcPr>
            <w:tcW w:w="1726" w:type="dxa"/>
          </w:tcPr>
          <w:p w14:paraId="0AF81D25" w14:textId="047E27C7" w:rsidR="008C7DAD" w:rsidRDefault="008C7DAD" w:rsidP="002B3002">
            <w:r>
              <w:t xml:space="preserve">DB </w:t>
            </w:r>
            <w:proofErr w:type="spellStart"/>
            <w:r>
              <w:t>versehentlich</w:t>
            </w:r>
            <w:proofErr w:type="spellEnd"/>
            <w:r>
              <w:t xml:space="preserve"> </w:t>
            </w:r>
            <w:proofErr w:type="spellStart"/>
            <w:r>
              <w:t>öffentlich</w:t>
            </w:r>
            <w:proofErr w:type="spellEnd"/>
            <w:r>
              <w:t xml:space="preserve"> </w:t>
            </w:r>
            <w:proofErr w:type="spellStart"/>
            <w:r>
              <w:t>erreichbar</w:t>
            </w:r>
            <w:proofErr w:type="spellEnd"/>
          </w:p>
        </w:tc>
        <w:tc>
          <w:tcPr>
            <w:tcW w:w="1726" w:type="dxa"/>
          </w:tcPr>
          <w:p w14:paraId="6B82D88D" w14:textId="4BF4E9F1" w:rsidR="008C7DAD" w:rsidRDefault="008C7DAD" w:rsidP="002B3002">
            <w:proofErr w:type="spellStart"/>
            <w:r>
              <w:t>Technisch</w:t>
            </w:r>
            <w:proofErr w:type="spellEnd"/>
          </w:p>
        </w:tc>
        <w:tc>
          <w:tcPr>
            <w:tcW w:w="1726" w:type="dxa"/>
          </w:tcPr>
          <w:p w14:paraId="15BA7756" w14:textId="6BB23399" w:rsidR="008C7DAD" w:rsidRDefault="008C7DAD" w:rsidP="002B3002">
            <w:proofErr w:type="spellStart"/>
            <w:r>
              <w:t>Niedrig</w:t>
            </w:r>
            <w:proofErr w:type="spellEnd"/>
          </w:p>
        </w:tc>
        <w:tc>
          <w:tcPr>
            <w:tcW w:w="1726" w:type="dxa"/>
          </w:tcPr>
          <w:p w14:paraId="2D80D71D" w14:textId="3339D2DB" w:rsidR="008C7DAD" w:rsidRDefault="008C7DAD" w:rsidP="002B3002">
            <w:r>
              <w:t xml:space="preserve">Sehr </w:t>
            </w:r>
            <w:proofErr w:type="spellStart"/>
            <w:r>
              <w:t>hoch</w:t>
            </w:r>
            <w:proofErr w:type="spellEnd"/>
          </w:p>
        </w:tc>
        <w:tc>
          <w:tcPr>
            <w:tcW w:w="1726" w:type="dxa"/>
          </w:tcPr>
          <w:p w14:paraId="42C94834" w14:textId="62AB0963" w:rsidR="008C7DAD" w:rsidRDefault="008C7DAD" w:rsidP="002B3002">
            <w:r>
              <w:t>Default Deny, port</w:t>
            </w:r>
          </w:p>
        </w:tc>
      </w:tr>
      <w:tr w:rsidR="00A76E6D" w14:paraId="481A8A96" w14:textId="77777777" w:rsidTr="008C7DAD">
        <w:tc>
          <w:tcPr>
            <w:tcW w:w="1726" w:type="dxa"/>
          </w:tcPr>
          <w:p w14:paraId="45A7A2CB" w14:textId="07E06DD9" w:rsidR="008C7DAD" w:rsidRDefault="00A76E6D" w:rsidP="002B3002">
            <w:r>
              <w:t xml:space="preserve">Secrets </w:t>
            </w:r>
            <w:proofErr w:type="spellStart"/>
            <w:r>
              <w:t>im</w:t>
            </w:r>
            <w:proofErr w:type="spellEnd"/>
            <w:r>
              <w:t xml:space="preserve"> Repository</w:t>
            </w:r>
          </w:p>
        </w:tc>
        <w:tc>
          <w:tcPr>
            <w:tcW w:w="1726" w:type="dxa"/>
          </w:tcPr>
          <w:p w14:paraId="4B1D207C" w14:textId="28A3CF67" w:rsidR="008C7DAD" w:rsidRDefault="00A76E6D" w:rsidP="002B3002">
            <w:proofErr w:type="spellStart"/>
            <w:r>
              <w:t>Technisch</w:t>
            </w:r>
            <w:proofErr w:type="spellEnd"/>
            <w:r>
              <w:t>/</w:t>
            </w:r>
            <w:proofErr w:type="spellStart"/>
            <w:r>
              <w:t>Prozess</w:t>
            </w:r>
            <w:proofErr w:type="spellEnd"/>
          </w:p>
        </w:tc>
        <w:tc>
          <w:tcPr>
            <w:tcW w:w="1726" w:type="dxa"/>
          </w:tcPr>
          <w:p w14:paraId="37740D9D" w14:textId="394863DF" w:rsidR="008C7DAD" w:rsidRDefault="00A76E6D" w:rsidP="002B3002">
            <w:r>
              <w:t>Mittel</w:t>
            </w:r>
          </w:p>
        </w:tc>
        <w:tc>
          <w:tcPr>
            <w:tcW w:w="1726" w:type="dxa"/>
          </w:tcPr>
          <w:p w14:paraId="7A3B0E55" w14:textId="10D954C7" w:rsidR="008C7DAD" w:rsidRDefault="00A76E6D" w:rsidP="002B3002">
            <w:r>
              <w:t>Hoch</w:t>
            </w:r>
          </w:p>
        </w:tc>
        <w:tc>
          <w:tcPr>
            <w:tcW w:w="1726" w:type="dxa"/>
          </w:tcPr>
          <w:p w14:paraId="46A1CBF7" w14:textId="01008CE5" w:rsidR="008C7DAD" w:rsidRDefault="00A76E6D" w:rsidP="002B3002">
            <w:r>
              <w:t>Secret-Template, Code-Review</w:t>
            </w:r>
          </w:p>
        </w:tc>
      </w:tr>
      <w:tr w:rsidR="00A76E6D" w14:paraId="2208CD70" w14:textId="77777777" w:rsidTr="008C7DAD">
        <w:tc>
          <w:tcPr>
            <w:tcW w:w="1726" w:type="dxa"/>
          </w:tcPr>
          <w:p w14:paraId="3D437DC0" w14:textId="2FC2B5EB" w:rsidR="008C7DAD" w:rsidRDefault="00A76E6D" w:rsidP="002B3002">
            <w:proofErr w:type="spellStart"/>
            <w:r>
              <w:t>Zeitüberschreitung</w:t>
            </w:r>
            <w:proofErr w:type="spellEnd"/>
          </w:p>
        </w:tc>
        <w:tc>
          <w:tcPr>
            <w:tcW w:w="1726" w:type="dxa"/>
          </w:tcPr>
          <w:p w14:paraId="613BFFBF" w14:textId="1F071F49" w:rsidR="008C7DAD" w:rsidRDefault="00A76E6D" w:rsidP="002B3002">
            <w:proofErr w:type="spellStart"/>
            <w:r>
              <w:t>Organiatorisch</w:t>
            </w:r>
            <w:proofErr w:type="spellEnd"/>
          </w:p>
        </w:tc>
        <w:tc>
          <w:tcPr>
            <w:tcW w:w="1726" w:type="dxa"/>
          </w:tcPr>
          <w:p w14:paraId="55CF29C9" w14:textId="13AF2B8A" w:rsidR="008C7DAD" w:rsidRDefault="00A76E6D" w:rsidP="002B3002">
            <w:r>
              <w:t>Mittel</w:t>
            </w:r>
          </w:p>
        </w:tc>
        <w:tc>
          <w:tcPr>
            <w:tcW w:w="1726" w:type="dxa"/>
          </w:tcPr>
          <w:p w14:paraId="0782F757" w14:textId="36E68FF7" w:rsidR="008C7DAD" w:rsidRDefault="00A76E6D" w:rsidP="002B3002">
            <w:r>
              <w:t>Mittel</w:t>
            </w:r>
          </w:p>
        </w:tc>
        <w:tc>
          <w:tcPr>
            <w:tcW w:w="1726" w:type="dxa"/>
          </w:tcPr>
          <w:p w14:paraId="4657669F" w14:textId="68F2545F" w:rsidR="008C7DAD" w:rsidRDefault="00A76E6D" w:rsidP="002B3002">
            <w:proofErr w:type="spellStart"/>
            <w:r>
              <w:t>Priorisierung</w:t>
            </w:r>
            <w:proofErr w:type="spellEnd"/>
            <w:r>
              <w:t xml:space="preserve"> von CRUD, </w:t>
            </w:r>
            <w:proofErr w:type="spellStart"/>
            <w:r>
              <w:t>Spezialfall</w:t>
            </w:r>
            <w:proofErr w:type="spellEnd"/>
            <w:r>
              <w:t xml:space="preserve"> und Tests</w:t>
            </w:r>
          </w:p>
        </w:tc>
      </w:tr>
      <w:tr w:rsidR="00A76E6D" w14:paraId="351EEB42" w14:textId="77777777" w:rsidTr="008C7DAD">
        <w:tc>
          <w:tcPr>
            <w:tcW w:w="1726" w:type="dxa"/>
          </w:tcPr>
          <w:p w14:paraId="46BDF5D6" w14:textId="5CC465F8" w:rsidR="008C7DAD" w:rsidRDefault="00A76E6D" w:rsidP="002B3002">
            <w:proofErr w:type="spellStart"/>
            <w:r>
              <w:t>Unklare</w:t>
            </w:r>
            <w:proofErr w:type="spellEnd"/>
            <w:r>
              <w:t xml:space="preserve"> </w:t>
            </w:r>
            <w:proofErr w:type="spellStart"/>
            <w:r>
              <w:t>Zusätändigkeit</w:t>
            </w:r>
            <w:proofErr w:type="spellEnd"/>
          </w:p>
        </w:tc>
        <w:tc>
          <w:tcPr>
            <w:tcW w:w="1726" w:type="dxa"/>
          </w:tcPr>
          <w:p w14:paraId="008CFCC5" w14:textId="58CC097A" w:rsidR="008C7DAD" w:rsidRDefault="00A76E6D" w:rsidP="002B3002">
            <w:proofErr w:type="spellStart"/>
            <w:r>
              <w:t>Orginasatorisch</w:t>
            </w:r>
            <w:proofErr w:type="spellEnd"/>
          </w:p>
        </w:tc>
        <w:tc>
          <w:tcPr>
            <w:tcW w:w="1726" w:type="dxa"/>
          </w:tcPr>
          <w:p w14:paraId="3BC9C5DE" w14:textId="2F96CB0F" w:rsidR="008C7DAD" w:rsidRDefault="00A76E6D" w:rsidP="002B3002">
            <w:r>
              <w:t>Mittel</w:t>
            </w:r>
          </w:p>
        </w:tc>
        <w:tc>
          <w:tcPr>
            <w:tcW w:w="1726" w:type="dxa"/>
          </w:tcPr>
          <w:p w14:paraId="46B8A73F" w14:textId="2026CFBC" w:rsidR="008C7DAD" w:rsidRDefault="00A76E6D" w:rsidP="002B3002">
            <w:r>
              <w:t>Mittel</w:t>
            </w:r>
          </w:p>
        </w:tc>
        <w:tc>
          <w:tcPr>
            <w:tcW w:w="1726" w:type="dxa"/>
          </w:tcPr>
          <w:p w14:paraId="34F4F9C6" w14:textId="05FE699A" w:rsidR="008C7DAD" w:rsidRDefault="00A76E6D" w:rsidP="002B3002">
            <w:r>
              <w:t xml:space="preserve">Rollen </w:t>
            </w:r>
            <w:proofErr w:type="spellStart"/>
            <w:r>
              <w:t>klären</w:t>
            </w:r>
            <w:proofErr w:type="spellEnd"/>
            <w:r>
              <w:t xml:space="preserve"> (</w:t>
            </w:r>
            <w:proofErr w:type="spellStart"/>
            <w:proofErr w:type="gramStart"/>
            <w:r>
              <w:t>FE,BE</w:t>
            </w:r>
            <w:proofErr w:type="gramEnd"/>
            <w:r>
              <w:t>,Infra</w:t>
            </w:r>
            <w:proofErr w:type="spellEnd"/>
            <w:r>
              <w:t xml:space="preserve">), </w:t>
            </w:r>
            <w:proofErr w:type="spellStart"/>
            <w:r>
              <w:t>häufige</w:t>
            </w:r>
            <w:proofErr w:type="spellEnd"/>
            <w:r>
              <w:t xml:space="preserve"> </w:t>
            </w:r>
            <w:proofErr w:type="spellStart"/>
            <w:r>
              <w:t>abstimmungen</w:t>
            </w:r>
            <w:proofErr w:type="spellEnd"/>
          </w:p>
        </w:tc>
      </w:tr>
    </w:tbl>
    <w:p w14:paraId="3A191353" w14:textId="77777777" w:rsidR="008C7DAD" w:rsidRDefault="008C7DAD" w:rsidP="002B3002"/>
    <w:p w14:paraId="28069E24" w14:textId="77777777" w:rsidR="002B3002" w:rsidRPr="002B3002" w:rsidRDefault="002B3002" w:rsidP="002B3002">
      <w:r w:rsidRPr="002B3002">
        <w:t>**</w:t>
      </w:r>
      <w:proofErr w:type="spellStart"/>
      <w:r w:rsidRPr="002B3002">
        <w:t>Platzhalter</w:t>
      </w:r>
      <w:proofErr w:type="spellEnd"/>
      <w:r w:rsidRPr="002B3002">
        <w:t xml:space="preserve"> für </w:t>
      </w:r>
      <w:proofErr w:type="spellStart"/>
      <w:proofErr w:type="gramStart"/>
      <w:r w:rsidRPr="002B3002">
        <w:t>Nachweise</w:t>
      </w:r>
      <w:proofErr w:type="spellEnd"/>
      <w:r w:rsidRPr="002B3002">
        <w:t>:*</w:t>
      </w:r>
      <w:proofErr w:type="gramEnd"/>
      <w:r w:rsidRPr="002B3002">
        <w:t>*</w:t>
      </w:r>
    </w:p>
    <w:p w14:paraId="03DF2F87" w14:textId="20ED8B38" w:rsidR="002B3002" w:rsidRPr="008C7DAD" w:rsidRDefault="002B3002" w:rsidP="002B3002">
      <w:pPr>
        <w:rPr>
          <w:color w:val="EE0000"/>
        </w:rPr>
      </w:pPr>
      <w:r w:rsidRPr="008C7DAD">
        <w:rPr>
          <w:color w:val="EE0000"/>
        </w:rPr>
        <w:t xml:space="preserve">- `&lt;Screenshot von </w:t>
      </w:r>
      <w:proofErr w:type="spellStart"/>
      <w:r w:rsidRPr="008C7DAD">
        <w:rPr>
          <w:color w:val="EE0000"/>
        </w:rPr>
        <w:t>Risiko</w:t>
      </w:r>
      <w:proofErr w:type="spellEnd"/>
      <w:r w:rsidRPr="008C7DAD">
        <w:rPr>
          <w:color w:val="EE0000"/>
        </w:rPr>
        <w:t xml:space="preserve">-Board / </w:t>
      </w:r>
      <w:proofErr w:type="spellStart"/>
      <w:r w:rsidRPr="008C7DAD">
        <w:rPr>
          <w:color w:val="EE0000"/>
        </w:rPr>
        <w:t>Aufgabenplanung</w:t>
      </w:r>
      <w:proofErr w:type="spellEnd"/>
      <w:r w:rsidRPr="008C7DAD">
        <w:rPr>
          <w:color w:val="EE0000"/>
        </w:rPr>
        <w:t>&gt;`</w:t>
      </w:r>
    </w:p>
    <w:p w14:paraId="4DF281B8" w14:textId="77777777" w:rsidR="00AB1B13" w:rsidRDefault="00AB1B1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de-CH"/>
        </w:rPr>
      </w:pPr>
      <w:r>
        <w:rPr>
          <w:lang w:val="de-CH"/>
        </w:rPr>
        <w:br w:type="page"/>
      </w:r>
    </w:p>
    <w:p w14:paraId="24D3B012" w14:textId="59E8AAEF" w:rsidR="00AB1B13" w:rsidRDefault="00AB1B13" w:rsidP="00AB1B13">
      <w:pPr>
        <w:pStyle w:val="Heading1"/>
        <w:rPr>
          <w:lang w:val="de-CH"/>
        </w:rPr>
      </w:pPr>
      <w:bookmarkStart w:id="25" w:name="_Toc225275756"/>
      <w:r w:rsidRPr="00AB1B13">
        <w:rPr>
          <w:lang w:val="de-CH"/>
        </w:rPr>
        <w:lastRenderedPageBreak/>
        <w:t>6. Test- und Abnahmekonzept</w:t>
      </w:r>
      <w:bookmarkEnd w:id="25"/>
    </w:p>
    <w:p w14:paraId="2603025E" w14:textId="15216823" w:rsidR="002B3002" w:rsidRPr="002B3002" w:rsidRDefault="002B3002" w:rsidP="002B3002">
      <w:pPr>
        <w:pStyle w:val="Heading2"/>
        <w:rPr>
          <w:lang w:val="de-CH"/>
        </w:rPr>
      </w:pPr>
      <w:bookmarkStart w:id="26" w:name="_Toc225275757"/>
      <w:r w:rsidRPr="002B3002">
        <w:rPr>
          <w:lang w:val="de-CH"/>
        </w:rPr>
        <w:t>6.1 Testarten</w:t>
      </w:r>
      <w:bookmarkEnd w:id="26"/>
    </w:p>
    <w:p w14:paraId="5C7E8785" w14:textId="77777777" w:rsidR="002B3002" w:rsidRPr="002B3002" w:rsidRDefault="002B3002" w:rsidP="002B3002">
      <w:pPr>
        <w:rPr>
          <w:lang w:val="de-CH"/>
        </w:rPr>
      </w:pPr>
      <w:r w:rsidRPr="002B3002">
        <w:rPr>
          <w:lang w:val="de-CH"/>
        </w:rPr>
        <w:t>- API-Funktionstests (CRUD + Spezialfall)</w:t>
      </w:r>
    </w:p>
    <w:p w14:paraId="7D21DC12" w14:textId="77777777" w:rsidR="002B3002" w:rsidRPr="002B3002" w:rsidRDefault="002B3002" w:rsidP="002B3002">
      <w:pPr>
        <w:rPr>
          <w:lang w:val="de-CH"/>
        </w:rPr>
      </w:pPr>
      <w:r w:rsidRPr="002B3002">
        <w:rPr>
          <w:lang w:val="de-CH"/>
        </w:rPr>
        <w:t>- Integrations-Tests (Backend ↔ DB)</w:t>
      </w:r>
    </w:p>
    <w:p w14:paraId="170487D1" w14:textId="77777777" w:rsidR="002B3002" w:rsidRPr="002B3002" w:rsidRDefault="002B3002" w:rsidP="002B3002">
      <w:pPr>
        <w:rPr>
          <w:lang w:val="de-CH"/>
        </w:rPr>
      </w:pPr>
      <w:r w:rsidRPr="002B3002">
        <w:rPr>
          <w:lang w:val="de-CH"/>
        </w:rPr>
        <w:t>- Sicherheits-Tests (Auth, unerlaubter Zugriff)</w:t>
      </w:r>
    </w:p>
    <w:p w14:paraId="23DB1859" w14:textId="77777777" w:rsidR="002B3002" w:rsidRPr="002B3002" w:rsidRDefault="002B3002" w:rsidP="002B3002">
      <w:pPr>
        <w:rPr>
          <w:lang w:val="de-CH"/>
        </w:rPr>
      </w:pPr>
      <w:r w:rsidRPr="002B3002">
        <w:rPr>
          <w:lang w:val="de-CH"/>
        </w:rPr>
        <w:t>- Smoke-Tests nach Deployment</w:t>
      </w:r>
    </w:p>
    <w:p w14:paraId="2741C362" w14:textId="77777777" w:rsidR="002B3002" w:rsidRPr="002B3002" w:rsidRDefault="002B3002" w:rsidP="002B3002">
      <w:pPr>
        <w:rPr>
          <w:lang w:val="de-CH"/>
        </w:rPr>
      </w:pPr>
    </w:p>
    <w:p w14:paraId="20F15128" w14:textId="68460CD0" w:rsidR="002B3002" w:rsidRPr="002B3002" w:rsidRDefault="002B3002" w:rsidP="002B3002">
      <w:pPr>
        <w:pStyle w:val="Heading2"/>
        <w:rPr>
          <w:lang w:val="de-CH"/>
        </w:rPr>
      </w:pPr>
      <w:bookmarkStart w:id="27" w:name="_Toc225275758"/>
      <w:r w:rsidRPr="002B3002">
        <w:rPr>
          <w:lang w:val="de-CH"/>
        </w:rPr>
        <w:t>6.2 Teststrategie</w:t>
      </w:r>
      <w:bookmarkEnd w:id="27"/>
    </w:p>
    <w:p w14:paraId="64C33B1A" w14:textId="77777777" w:rsidR="002B3002" w:rsidRPr="002B3002" w:rsidRDefault="002B3002" w:rsidP="002B3002">
      <w:pPr>
        <w:rPr>
          <w:lang w:val="de-CH"/>
        </w:rPr>
      </w:pPr>
      <w:r w:rsidRPr="002B3002">
        <w:rPr>
          <w:lang w:val="de-CH"/>
        </w:rPr>
        <w:t>1. Komponententests in der jeweiligen Umgebung</w:t>
      </w:r>
    </w:p>
    <w:p w14:paraId="30BF50E7" w14:textId="77777777" w:rsidR="002B3002" w:rsidRPr="002B3002" w:rsidRDefault="002B3002" w:rsidP="002B3002">
      <w:pPr>
        <w:rPr>
          <w:lang w:val="de-CH"/>
        </w:rPr>
      </w:pPr>
      <w:r w:rsidRPr="002B3002">
        <w:rPr>
          <w:lang w:val="de-CH"/>
        </w:rPr>
        <w:t>2. Integrationstests auf Zielarchitektur</w:t>
      </w:r>
    </w:p>
    <w:p w14:paraId="368F7C72" w14:textId="77777777" w:rsidR="002B3002" w:rsidRPr="002B3002" w:rsidRDefault="002B3002" w:rsidP="002B3002">
      <w:pPr>
        <w:rPr>
          <w:lang w:val="de-CH"/>
        </w:rPr>
      </w:pPr>
      <w:r w:rsidRPr="002B3002">
        <w:rPr>
          <w:lang w:val="de-CH"/>
        </w:rPr>
        <w:t>3. Automatisierte API-Tests (mindestens 5)</w:t>
      </w:r>
    </w:p>
    <w:p w14:paraId="39A5E2AD" w14:textId="77777777" w:rsidR="002B3002" w:rsidRPr="002B3002" w:rsidRDefault="002B3002" w:rsidP="002B3002">
      <w:pPr>
        <w:rPr>
          <w:lang w:val="de-CH"/>
        </w:rPr>
      </w:pPr>
      <w:r w:rsidRPr="002B3002">
        <w:rPr>
          <w:lang w:val="de-CH"/>
        </w:rPr>
        <w:t>4. Dokumentation der Resultate (inkl. Negativfall)</w:t>
      </w:r>
    </w:p>
    <w:p w14:paraId="2BF5E8B5" w14:textId="77777777" w:rsidR="002B3002" w:rsidRPr="002B3002" w:rsidRDefault="002B3002" w:rsidP="002B3002">
      <w:pPr>
        <w:rPr>
          <w:lang w:val="de-CH"/>
        </w:rPr>
      </w:pPr>
    </w:p>
    <w:p w14:paraId="13ED23C6" w14:textId="0A39FC87" w:rsidR="002B3002" w:rsidRPr="002B3002" w:rsidRDefault="002B3002" w:rsidP="002B3002">
      <w:pPr>
        <w:pStyle w:val="Heading2"/>
        <w:rPr>
          <w:lang w:val="de-CH"/>
        </w:rPr>
      </w:pPr>
      <w:bookmarkStart w:id="28" w:name="_Toc225275759"/>
      <w:r w:rsidRPr="002B3002">
        <w:rPr>
          <w:lang w:val="de-CH"/>
        </w:rPr>
        <w:t>6.3 Abnahmekriterien</w:t>
      </w:r>
      <w:bookmarkEnd w:id="28"/>
    </w:p>
    <w:p w14:paraId="0B82295E" w14:textId="77777777" w:rsidR="002B3002" w:rsidRPr="002B3002" w:rsidRDefault="002B3002" w:rsidP="002B3002">
      <w:pPr>
        <w:rPr>
          <w:lang w:val="de-CH"/>
        </w:rPr>
      </w:pPr>
      <w:r w:rsidRPr="002B3002">
        <w:rPr>
          <w:lang w:val="de-CH"/>
        </w:rPr>
        <w:t>- Drei Plattformen sind effektiv im Einsatz</w:t>
      </w:r>
    </w:p>
    <w:p w14:paraId="1B79A4BC" w14:textId="77777777" w:rsidR="002B3002" w:rsidRPr="002B3002" w:rsidRDefault="002B3002" w:rsidP="002B3002">
      <w:pPr>
        <w:rPr>
          <w:lang w:val="de-CH"/>
        </w:rPr>
      </w:pPr>
      <w:r w:rsidRPr="002B3002">
        <w:rPr>
          <w:lang w:val="de-CH"/>
        </w:rPr>
        <w:t>- System ist vollständig lauffähig</w:t>
      </w:r>
    </w:p>
    <w:p w14:paraId="24B192DF" w14:textId="77777777" w:rsidR="002B3002" w:rsidRPr="002B3002" w:rsidRDefault="002B3002" w:rsidP="002B3002">
      <w:pPr>
        <w:rPr>
          <w:lang w:val="de-CH"/>
        </w:rPr>
      </w:pPr>
      <w:r w:rsidRPr="002B3002">
        <w:rPr>
          <w:lang w:val="de-CH"/>
        </w:rPr>
        <w:t>- Mindestens 5 API-Tests erfolgreich</w:t>
      </w:r>
    </w:p>
    <w:p w14:paraId="4B5C2EEE" w14:textId="77777777" w:rsidR="002B3002" w:rsidRPr="002B3002" w:rsidRDefault="002B3002" w:rsidP="002B3002">
      <w:pPr>
        <w:rPr>
          <w:lang w:val="de-CH"/>
        </w:rPr>
      </w:pPr>
      <w:r w:rsidRPr="002B3002">
        <w:rPr>
          <w:lang w:val="de-CH"/>
        </w:rPr>
        <w:t>- Mindestens ein Negativfall ist getestet</w:t>
      </w:r>
    </w:p>
    <w:p w14:paraId="2A8149F6" w14:textId="77777777" w:rsidR="002B3002" w:rsidRPr="002B3002" w:rsidRDefault="002B3002" w:rsidP="002B3002">
      <w:pPr>
        <w:rPr>
          <w:lang w:val="de-CH"/>
        </w:rPr>
      </w:pPr>
      <w:r w:rsidRPr="002B3002">
        <w:rPr>
          <w:lang w:val="de-CH"/>
        </w:rPr>
        <w:t>- Request- und Fehler-Logging vorhanden</w:t>
      </w:r>
    </w:p>
    <w:p w14:paraId="3CFF329E" w14:textId="77777777" w:rsidR="002B3002" w:rsidRPr="002B3002" w:rsidRDefault="002B3002" w:rsidP="002B3002">
      <w:pPr>
        <w:rPr>
          <w:lang w:val="de-CH"/>
        </w:rPr>
      </w:pPr>
      <w:r w:rsidRPr="002B3002">
        <w:rPr>
          <w:lang w:val="de-CH"/>
        </w:rPr>
        <w:t>- DB ist nicht öffentlich erreichbar</w:t>
      </w:r>
    </w:p>
    <w:p w14:paraId="25459F7B" w14:textId="77777777" w:rsidR="002B3002" w:rsidRPr="002B3002" w:rsidRDefault="002B3002" w:rsidP="002B3002">
      <w:pPr>
        <w:rPr>
          <w:lang w:val="de-CH"/>
        </w:rPr>
      </w:pPr>
      <w:r w:rsidRPr="002B3002">
        <w:rPr>
          <w:lang w:val="de-CH"/>
        </w:rPr>
        <w:t>- Deployment-Dokumentation ist reproduzierbar</w:t>
      </w:r>
    </w:p>
    <w:p w14:paraId="7B04017B" w14:textId="77777777" w:rsidR="002B3002" w:rsidRPr="002B3002" w:rsidRDefault="002B3002" w:rsidP="002B3002">
      <w:pPr>
        <w:rPr>
          <w:lang w:val="de-CH"/>
        </w:rPr>
      </w:pPr>
    </w:p>
    <w:p w14:paraId="63B9B6AE" w14:textId="3DF5499F" w:rsidR="002B3002" w:rsidRPr="002B3002" w:rsidRDefault="002B3002" w:rsidP="002B3002">
      <w:pPr>
        <w:pStyle w:val="Heading2"/>
        <w:rPr>
          <w:lang w:val="de-CH"/>
        </w:rPr>
      </w:pPr>
      <w:bookmarkStart w:id="29" w:name="_Toc225275760"/>
      <w:r w:rsidRPr="002B3002">
        <w:rPr>
          <w:lang w:val="de-CH"/>
        </w:rPr>
        <w:t>6.4 Nachweisstruktur für die Abgabe</w:t>
      </w:r>
      <w:bookmarkEnd w:id="29"/>
    </w:p>
    <w:p w14:paraId="66A219BC" w14:textId="77777777" w:rsidR="002B3002" w:rsidRPr="002B3002" w:rsidRDefault="002B3002" w:rsidP="002B3002">
      <w:pPr>
        <w:rPr>
          <w:lang w:val="de-CH"/>
        </w:rPr>
      </w:pPr>
      <w:r w:rsidRPr="002B3002">
        <w:rPr>
          <w:lang w:val="de-CH"/>
        </w:rPr>
        <w:t>Empfohlene Ablage:</w:t>
      </w:r>
    </w:p>
    <w:p w14:paraId="73C22A0B" w14:textId="77777777" w:rsidR="002B3002" w:rsidRPr="002B3002" w:rsidRDefault="002B3002" w:rsidP="002B3002">
      <w:pPr>
        <w:rPr>
          <w:lang w:val="de-CH"/>
        </w:rPr>
      </w:pPr>
      <w:r w:rsidRPr="002B3002">
        <w:rPr>
          <w:lang w:val="de-CH"/>
        </w:rPr>
        <w:t>- `Sprint_5-7/Analyse/` → Konzept, Architektur, Netzwerk</w:t>
      </w:r>
    </w:p>
    <w:p w14:paraId="7AD3E5A6" w14:textId="77777777" w:rsidR="002B3002" w:rsidRPr="002B3002" w:rsidRDefault="002B3002" w:rsidP="002B3002">
      <w:pPr>
        <w:rPr>
          <w:lang w:val="de-CH"/>
        </w:rPr>
      </w:pPr>
      <w:r w:rsidRPr="002B3002">
        <w:rPr>
          <w:lang w:val="de-CH"/>
        </w:rPr>
        <w:lastRenderedPageBreak/>
        <w:t>- `Sprint_5-7/Abgabe/` → Testreports, Umsetzungsstand, Runbook</w:t>
      </w:r>
    </w:p>
    <w:p w14:paraId="2E1E02AC" w14:textId="77777777" w:rsidR="002B3002" w:rsidRPr="002B3002" w:rsidRDefault="002B3002" w:rsidP="002B3002">
      <w:pPr>
        <w:rPr>
          <w:lang w:val="de-CH"/>
        </w:rPr>
      </w:pPr>
      <w:r w:rsidRPr="002B3002">
        <w:rPr>
          <w:lang w:val="de-CH"/>
        </w:rPr>
        <w:t>- `Abgabe/` → ergänzende Artefakte aus früheren Sprints</w:t>
      </w:r>
    </w:p>
    <w:p w14:paraId="50595394" w14:textId="77777777" w:rsidR="002B3002" w:rsidRPr="002B3002" w:rsidRDefault="002B3002" w:rsidP="002B3002">
      <w:pPr>
        <w:rPr>
          <w:color w:val="EE0000"/>
          <w:lang w:val="de-CH"/>
        </w:rPr>
      </w:pPr>
    </w:p>
    <w:p w14:paraId="0DE83F78" w14:textId="77777777" w:rsidR="002B3002" w:rsidRPr="002B3002" w:rsidRDefault="002B3002" w:rsidP="002B3002">
      <w:pPr>
        <w:rPr>
          <w:color w:val="EE0000"/>
          <w:lang w:val="de-CH"/>
        </w:rPr>
      </w:pPr>
      <w:r w:rsidRPr="002B3002">
        <w:rPr>
          <w:color w:val="EE0000"/>
          <w:lang w:val="de-CH"/>
        </w:rPr>
        <w:t>**Platzhalter für Nachweise:**</w:t>
      </w:r>
    </w:p>
    <w:p w14:paraId="21D784E2" w14:textId="61A3E0A2" w:rsidR="002B3002" w:rsidRDefault="002B3002" w:rsidP="002B3002">
      <w:pPr>
        <w:rPr>
          <w:color w:val="EE0000"/>
          <w:lang w:val="de-CH"/>
        </w:rPr>
      </w:pPr>
      <w:r w:rsidRPr="002B3002">
        <w:rPr>
          <w:color w:val="EE0000"/>
          <w:lang w:val="de-CH"/>
        </w:rPr>
        <w:t>- `&lt;Screenshot von erfolgreichem Testlauf (pytest)&gt;`</w:t>
      </w:r>
    </w:p>
    <w:p w14:paraId="0F34A0C0" w14:textId="77777777" w:rsidR="00520320" w:rsidRDefault="00520320" w:rsidP="00520320">
      <w:pPr>
        <w:keepNext/>
      </w:pPr>
      <w:r w:rsidRPr="00520320">
        <w:rPr>
          <w:color w:val="EE0000"/>
          <w:lang w:val="de-CH"/>
        </w:rPr>
        <w:drawing>
          <wp:inline distT="0" distB="0" distL="0" distR="0" wp14:anchorId="302E8C39" wp14:editId="7AAA22E7">
            <wp:extent cx="5486400" cy="1080135"/>
            <wp:effectExtent l="0" t="0" r="0" b="5715"/>
            <wp:docPr id="1063553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536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CEC5F" w14:textId="0ED2871E" w:rsidR="00520320" w:rsidRPr="002B3002" w:rsidRDefault="00520320" w:rsidP="00520320">
      <w:pPr>
        <w:pStyle w:val="Caption"/>
        <w:rPr>
          <w:color w:val="EE0000"/>
          <w:lang w:val="de-CH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</w:t>
      </w:r>
      <w:r w:rsidRPr="00031B31">
        <w:t xml:space="preserve">von </w:t>
      </w:r>
      <w:proofErr w:type="spellStart"/>
      <w:r w:rsidRPr="00031B31">
        <w:t>Negativtest</w:t>
      </w:r>
      <w:proofErr w:type="spellEnd"/>
    </w:p>
    <w:p w14:paraId="13F2BA41" w14:textId="77777777" w:rsidR="002B3002" w:rsidRPr="002B3002" w:rsidRDefault="002B3002" w:rsidP="002B3002">
      <w:pPr>
        <w:rPr>
          <w:color w:val="EE0000"/>
          <w:lang w:val="de-CH"/>
        </w:rPr>
      </w:pPr>
      <w:r w:rsidRPr="002B3002">
        <w:rPr>
          <w:color w:val="EE0000"/>
          <w:lang w:val="de-CH"/>
        </w:rPr>
        <w:t>- `&lt;Screenshot von Request-Log&gt;`</w:t>
      </w:r>
    </w:p>
    <w:p w14:paraId="61E00243" w14:textId="77777777" w:rsidR="002B3002" w:rsidRPr="002B3002" w:rsidRDefault="002B3002" w:rsidP="002B3002">
      <w:pPr>
        <w:rPr>
          <w:color w:val="EE0000"/>
          <w:lang w:val="de-CH"/>
        </w:rPr>
      </w:pPr>
      <w:r w:rsidRPr="002B3002">
        <w:rPr>
          <w:color w:val="EE0000"/>
          <w:lang w:val="de-CH"/>
        </w:rPr>
        <w:t>- `&lt;Screenshot von Error-Log&gt;`</w:t>
      </w:r>
    </w:p>
    <w:p w14:paraId="0529A7E4" w14:textId="69C3BC73" w:rsidR="002B3002" w:rsidRDefault="002B3002" w:rsidP="002B3002">
      <w:pPr>
        <w:rPr>
          <w:color w:val="EE0000"/>
          <w:lang w:val="de-CH"/>
        </w:rPr>
      </w:pPr>
      <w:r w:rsidRPr="002B3002">
        <w:rPr>
          <w:color w:val="EE0000"/>
          <w:lang w:val="de-CH"/>
        </w:rPr>
        <w:t>- `&lt;Screenshot von finaler Abnahme-Checkliste&gt;`</w:t>
      </w:r>
    </w:p>
    <w:p w14:paraId="44225DAB" w14:textId="757043B5" w:rsidR="002B3002" w:rsidRDefault="002B3002">
      <w:pPr>
        <w:rPr>
          <w:color w:val="EE0000"/>
          <w:lang w:val="de-CH"/>
        </w:rPr>
      </w:pPr>
      <w:r>
        <w:rPr>
          <w:color w:val="EE0000"/>
          <w:lang w:val="de-CH"/>
        </w:rPr>
        <w:br w:type="page"/>
      </w:r>
    </w:p>
    <w:p w14:paraId="10C8A94E" w14:textId="73665883" w:rsidR="002B3002" w:rsidRPr="002B3002" w:rsidRDefault="002B3002" w:rsidP="002B3002">
      <w:pPr>
        <w:pStyle w:val="Heading1"/>
      </w:pPr>
      <w:bookmarkStart w:id="30" w:name="_Toc225275761"/>
      <w:r>
        <w:lastRenderedPageBreak/>
        <w:t xml:space="preserve">7. </w:t>
      </w:r>
      <w:proofErr w:type="spellStart"/>
      <w:r w:rsidRPr="002B3002">
        <w:t>Anhänge</w:t>
      </w:r>
      <w:bookmarkEnd w:id="30"/>
      <w:proofErr w:type="spellEnd"/>
    </w:p>
    <w:p w14:paraId="7D13CB6E" w14:textId="385E7EE5" w:rsidR="002B3002" w:rsidRPr="002B3002" w:rsidRDefault="002B3002" w:rsidP="002B3002">
      <w:r w:rsidRPr="002B3002">
        <w:t xml:space="preserve">- A1: </w:t>
      </w:r>
      <w:proofErr w:type="spellStart"/>
      <w:r w:rsidRPr="002B3002">
        <w:t>Architekturdiagramm</w:t>
      </w:r>
      <w:proofErr w:type="spellEnd"/>
    </w:p>
    <w:p w14:paraId="7B7040B4" w14:textId="1C36E0D9" w:rsidR="002B3002" w:rsidRPr="002B3002" w:rsidRDefault="002B3002" w:rsidP="002B3002">
      <w:r w:rsidRPr="002B3002">
        <w:t xml:space="preserve">- A2: </w:t>
      </w:r>
      <w:proofErr w:type="spellStart"/>
      <w:r w:rsidRPr="002B3002">
        <w:t>pfSense-Regelset</w:t>
      </w:r>
      <w:proofErr w:type="spellEnd"/>
      <w:r w:rsidRPr="002B3002">
        <w:t xml:space="preserve"> (Screenshots)</w:t>
      </w:r>
    </w:p>
    <w:p w14:paraId="1C6F4270" w14:textId="29CC6B78" w:rsidR="002B3002" w:rsidRPr="002B3002" w:rsidRDefault="002B3002" w:rsidP="002B3002">
      <w:r w:rsidRPr="002B3002">
        <w:t>- A3: API-Definition (</w:t>
      </w:r>
      <w:r>
        <w:t>python smoke tests</w:t>
      </w:r>
      <w:r w:rsidRPr="002B3002">
        <w:t>)</w:t>
      </w:r>
    </w:p>
    <w:p w14:paraId="73547EB4" w14:textId="2243B1BD" w:rsidR="002B3002" w:rsidRPr="002B3002" w:rsidRDefault="002B3002" w:rsidP="002B3002">
      <w:r w:rsidRPr="002B3002">
        <w:t xml:space="preserve">- A4: </w:t>
      </w:r>
      <w:proofErr w:type="spellStart"/>
      <w:r w:rsidRPr="002B3002">
        <w:t>Testprotokoll</w:t>
      </w:r>
      <w:proofErr w:type="spellEnd"/>
      <w:r w:rsidRPr="002B3002">
        <w:t xml:space="preserve"> (Datum, </w:t>
      </w:r>
      <w:proofErr w:type="spellStart"/>
      <w:r w:rsidRPr="002B3002">
        <w:t>Umgebung</w:t>
      </w:r>
      <w:proofErr w:type="spellEnd"/>
      <w:r w:rsidRPr="002B3002">
        <w:t xml:space="preserve">, </w:t>
      </w:r>
      <w:proofErr w:type="spellStart"/>
      <w:r w:rsidRPr="002B3002">
        <w:t>Resultat</w:t>
      </w:r>
      <w:proofErr w:type="spellEnd"/>
      <w:r w:rsidRPr="002B3002">
        <w:t>)</w:t>
      </w:r>
    </w:p>
    <w:p w14:paraId="6EE267BE" w14:textId="0B8DAC31" w:rsidR="002B3002" w:rsidRPr="002B3002" w:rsidRDefault="002B3002" w:rsidP="002B3002">
      <w:r w:rsidRPr="002B3002">
        <w:t xml:space="preserve">- A5: Runbook für </w:t>
      </w:r>
      <w:proofErr w:type="spellStart"/>
      <w:r w:rsidRPr="002B3002">
        <w:t>Wiederherstellung</w:t>
      </w:r>
      <w:proofErr w:type="spellEnd"/>
      <w:r w:rsidRPr="002B3002">
        <w:t xml:space="preserve"> / </w:t>
      </w:r>
      <w:proofErr w:type="spellStart"/>
      <w:r w:rsidRPr="002B3002">
        <w:t>Neuaufbau</w:t>
      </w:r>
      <w:proofErr w:type="spellEnd"/>
    </w:p>
    <w:sectPr w:rsidR="002B3002" w:rsidRPr="002B3002" w:rsidSect="005D32B9">
      <w:headerReference w:type="defaul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9020F" w14:textId="77777777" w:rsidR="00D94ED4" w:rsidRDefault="00D94ED4" w:rsidP="005D32B9">
      <w:pPr>
        <w:spacing w:after="0" w:line="240" w:lineRule="auto"/>
      </w:pPr>
      <w:r>
        <w:separator/>
      </w:r>
    </w:p>
  </w:endnote>
  <w:endnote w:type="continuationSeparator" w:id="0">
    <w:p w14:paraId="4DE68354" w14:textId="77777777" w:rsidR="00D94ED4" w:rsidRDefault="00D94ED4" w:rsidP="005D32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7BA3E" w14:textId="77777777" w:rsidR="005D32B9" w:rsidRDefault="005D32B9" w:rsidP="00CA4B3F">
    <w:pPr>
      <w:pStyle w:val="Footer"/>
      <w:jc w:val="cen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2</w:t>
    </w:r>
    <w:r>
      <w:rPr>
        <w:rStyle w:val="PageNumber"/>
      </w:rPr>
      <w:fldChar w:fldCharType="end"/>
    </w:r>
  </w:p>
  <w:p w14:paraId="5010B3F7" w14:textId="77777777" w:rsidR="005D32B9" w:rsidRDefault="005D32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2F601" w14:textId="77777777" w:rsidR="00D94ED4" w:rsidRDefault="00D94ED4" w:rsidP="005D32B9">
      <w:pPr>
        <w:spacing w:after="0" w:line="240" w:lineRule="auto"/>
      </w:pPr>
      <w:r>
        <w:separator/>
      </w:r>
    </w:p>
  </w:footnote>
  <w:footnote w:type="continuationSeparator" w:id="0">
    <w:p w14:paraId="4BBF644D" w14:textId="77777777" w:rsidR="00D94ED4" w:rsidRDefault="00D94ED4" w:rsidP="005D32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083C7" w14:textId="16BE3E81" w:rsidR="005D32B9" w:rsidRPr="0070274C" w:rsidRDefault="005D32B9">
    <w:pPr>
      <w:pStyle w:val="Header"/>
      <w:rPr>
        <w:b/>
        <w:color w:val="2F5496"/>
        <w:szCs w:val="18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1B4EE269" wp14:editId="564AF931">
          <wp:simplePos x="0" y="0"/>
          <wp:positionH relativeFrom="margin">
            <wp:align>right</wp:align>
          </wp:positionH>
          <wp:positionV relativeFrom="paragraph">
            <wp:posOffset>15240</wp:posOffset>
          </wp:positionV>
          <wp:extent cx="358140" cy="358140"/>
          <wp:effectExtent l="0" t="0" r="3810" b="3810"/>
          <wp:wrapNone/>
          <wp:docPr id="1564548262" name="Picture 6" descr="Ein Bild, das Schrift, gelb, Grafiken, Logo enthält.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 descr="Ein Bild, das Schrift, gelb, Grafiken, Logo enthält.KI-generierte Inhalte können fehlerhaft sein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8140" cy="3581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>
      <w:rPr>
        <w:b/>
        <w:color w:val="2F5496"/>
        <w:szCs w:val="18"/>
      </w:rPr>
      <w:t>D</w:t>
    </w:r>
    <w:r w:rsidRPr="0070274C">
      <w:rPr>
        <w:b/>
        <w:color w:val="2F5496"/>
        <w:szCs w:val="18"/>
      </w:rPr>
      <w:t>okumentation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851C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79166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9D7ED3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" w15:restartNumberingAfterBreak="0">
    <w:nsid w:val="6B527224"/>
    <w:multiLevelType w:val="hybridMultilevel"/>
    <w:tmpl w:val="FFFFFFFF"/>
    <w:lvl w:ilvl="0" w:tplc="10000001">
      <w:start w:val="1"/>
      <w:numFmt w:val="bullet"/>
      <w:lvlText w:val=""/>
      <w:lvlJc w:val="left"/>
      <w:pPr>
        <w:ind w:left="767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87" w:hanging="360"/>
      </w:pPr>
      <w:rPr>
        <w:rFonts w:ascii="Courier New" w:hAnsi="Courier New" w:hint="default"/>
      </w:rPr>
    </w:lvl>
    <w:lvl w:ilvl="2" w:tplc="1000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hint="default"/>
      </w:rPr>
    </w:lvl>
    <w:lvl w:ilvl="5" w:tplc="1000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hint="default"/>
      </w:rPr>
    </w:lvl>
    <w:lvl w:ilvl="8" w:tplc="1000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4" w15:restartNumberingAfterBreak="0">
    <w:nsid w:val="71D2544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0C36C7"/>
    <w:multiLevelType w:val="hybridMultilevel"/>
    <w:tmpl w:val="FFFFFFFF"/>
    <w:lvl w:ilvl="0" w:tplc="1000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hint="default"/>
      </w:rPr>
    </w:lvl>
    <w:lvl w:ilvl="2" w:tplc="1000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hint="default"/>
      </w:rPr>
    </w:lvl>
    <w:lvl w:ilvl="5" w:tplc="1000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hint="default"/>
      </w:rPr>
    </w:lvl>
    <w:lvl w:ilvl="8" w:tplc="1000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num w:numId="1" w16cid:durableId="584655106">
    <w:abstractNumId w:val="2"/>
  </w:num>
  <w:num w:numId="2" w16cid:durableId="272179080">
    <w:abstractNumId w:val="4"/>
  </w:num>
  <w:num w:numId="3" w16cid:durableId="1604220540">
    <w:abstractNumId w:val="1"/>
  </w:num>
  <w:num w:numId="4" w16cid:durableId="836387278">
    <w:abstractNumId w:val="0"/>
  </w:num>
  <w:num w:numId="5" w16cid:durableId="775633091">
    <w:abstractNumId w:val="3"/>
  </w:num>
  <w:num w:numId="6" w16cid:durableId="13524938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2B9"/>
    <w:rsid w:val="001D70F0"/>
    <w:rsid w:val="001E550D"/>
    <w:rsid w:val="00242602"/>
    <w:rsid w:val="002B3002"/>
    <w:rsid w:val="003970EF"/>
    <w:rsid w:val="0044027A"/>
    <w:rsid w:val="00520320"/>
    <w:rsid w:val="005658A5"/>
    <w:rsid w:val="005D32B9"/>
    <w:rsid w:val="005F74B5"/>
    <w:rsid w:val="007B0A02"/>
    <w:rsid w:val="008C7DAD"/>
    <w:rsid w:val="008D286A"/>
    <w:rsid w:val="00A76E6D"/>
    <w:rsid w:val="00AB1B13"/>
    <w:rsid w:val="00AD6AA7"/>
    <w:rsid w:val="00C03FE0"/>
    <w:rsid w:val="00D320D7"/>
    <w:rsid w:val="00D94ED4"/>
    <w:rsid w:val="00E65243"/>
    <w:rsid w:val="00E73070"/>
    <w:rsid w:val="00F14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4D6E34"/>
  <w15:chartTrackingRefBased/>
  <w15:docId w15:val="{7E325638-2D16-418A-81AD-FCA4A9D3A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2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32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32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32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32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32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32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32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32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32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32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32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32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32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32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32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32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32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32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3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32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32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32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32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32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32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32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32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32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D32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32B9"/>
  </w:style>
  <w:style w:type="paragraph" w:styleId="Footer">
    <w:name w:val="footer"/>
    <w:basedOn w:val="Normal"/>
    <w:link w:val="FooterChar"/>
    <w:uiPriority w:val="99"/>
    <w:unhideWhenUsed/>
    <w:rsid w:val="005D32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32B9"/>
  </w:style>
  <w:style w:type="character" w:styleId="PageNumber">
    <w:name w:val="page number"/>
    <w:basedOn w:val="DefaultParagraphFont"/>
    <w:rsid w:val="005D32B9"/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5D32B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32B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D32B9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03FE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C03FE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03FE0"/>
    <w:pPr>
      <w:spacing w:after="100"/>
      <w:ind w:left="240"/>
    </w:pPr>
  </w:style>
  <w:style w:type="table" w:styleId="TableGrid">
    <w:name w:val="Table Grid"/>
    <w:basedOn w:val="TableNormal"/>
    <w:uiPriority w:val="39"/>
    <w:rsid w:val="008C7D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16</Pages>
  <Words>1559</Words>
  <Characters>8892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Matthias Oberholzer</dc:creator>
  <cp:keywords/>
  <dc:description/>
  <cp:lastModifiedBy>Matthias Oberholzer</cp:lastModifiedBy>
  <cp:revision>3</cp:revision>
  <dcterms:created xsi:type="dcterms:W3CDTF">2026-03-12T09:31:00Z</dcterms:created>
  <dcterms:modified xsi:type="dcterms:W3CDTF">2026-03-24T20:37:00Z</dcterms:modified>
</cp:coreProperties>
</file>