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3C2FC" w14:textId="77777777" w:rsidR="00333572" w:rsidRPr="00A25285" w:rsidRDefault="00333572" w:rsidP="00333572">
      <w:pPr>
        <w:jc w:val="center"/>
        <w:rPr>
          <w:rFonts w:asciiTheme="majorBidi" w:hAnsiTheme="majorBidi" w:cstheme="majorBidi"/>
          <w:b/>
          <w:bCs/>
        </w:rPr>
      </w:pPr>
      <w:r w:rsidRPr="00A25285">
        <w:rPr>
          <w:rFonts w:asciiTheme="majorBidi" w:hAnsiTheme="majorBidi" w:cstheme="majorBidi"/>
          <w:b/>
          <w:bCs/>
        </w:rPr>
        <w:t>FACULTY OF ENGINEERING</w:t>
      </w:r>
    </w:p>
    <w:p w14:paraId="386C3103" w14:textId="77777777" w:rsidR="00333572" w:rsidRPr="00A25285" w:rsidRDefault="00333572" w:rsidP="00333572">
      <w:pPr>
        <w:jc w:val="center"/>
        <w:rPr>
          <w:rFonts w:asciiTheme="majorBidi" w:hAnsiTheme="majorBidi" w:cstheme="majorBidi"/>
          <w:b/>
          <w:bCs/>
        </w:rPr>
      </w:pPr>
      <w:r w:rsidRPr="00A25285">
        <w:rPr>
          <w:rFonts w:asciiTheme="majorBidi" w:hAnsiTheme="majorBidi" w:cstheme="majorBidi"/>
          <w:b/>
          <w:bCs/>
        </w:rPr>
        <w:t>AHMADU BELLO UNIVERSITY, ZARIA</w:t>
      </w:r>
    </w:p>
    <w:p w14:paraId="29A11669" w14:textId="77777777" w:rsidR="00333572" w:rsidRPr="00A25285" w:rsidRDefault="00333572" w:rsidP="00333572">
      <w:pPr>
        <w:spacing w:after="17" w:line="259" w:lineRule="auto"/>
        <w:ind w:left="95"/>
        <w:jc w:val="center"/>
        <w:rPr>
          <w:rFonts w:asciiTheme="majorBidi" w:hAnsiTheme="majorBidi" w:cstheme="majorBidi"/>
        </w:rPr>
      </w:pPr>
      <w:r w:rsidRPr="00A25285">
        <w:rPr>
          <w:rFonts w:asciiTheme="majorBidi" w:hAnsiTheme="majorBidi" w:cstheme="majorBidi"/>
          <w:noProof/>
        </w:rPr>
        <w:drawing>
          <wp:inline distT="0" distB="0" distL="0" distR="0" wp14:anchorId="3D030013" wp14:editId="3726B4B1">
            <wp:extent cx="1466850" cy="1381125"/>
            <wp:effectExtent l="0" t="0" r="0" b="0"/>
            <wp:docPr id="94" name="Picture 94" descr="A green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94" name="Picture 94" descr="A green and white logo&#10;&#10;AI-generated content may be incorrect."/>
                    <pic:cNvPicPr/>
                  </pic:nvPicPr>
                  <pic:blipFill>
                    <a:blip r:embed="rId7"/>
                    <a:stretch>
                      <a:fillRect/>
                    </a:stretch>
                  </pic:blipFill>
                  <pic:spPr>
                    <a:xfrm>
                      <a:off x="0" y="0"/>
                      <a:ext cx="1466850" cy="1381125"/>
                    </a:xfrm>
                    <a:prstGeom prst="rect">
                      <a:avLst/>
                    </a:prstGeom>
                  </pic:spPr>
                </pic:pic>
              </a:graphicData>
            </a:graphic>
          </wp:inline>
        </w:drawing>
      </w:r>
      <w:r w:rsidRPr="00A25285">
        <w:rPr>
          <w:rFonts w:asciiTheme="majorBidi" w:hAnsiTheme="majorBidi" w:cstheme="majorBidi"/>
        </w:rPr>
        <w:t xml:space="preserve"> </w:t>
      </w:r>
    </w:p>
    <w:p w14:paraId="5035CD7F" w14:textId="4F110491" w:rsidR="00333572" w:rsidRPr="00A25285" w:rsidRDefault="00131A7C" w:rsidP="00333572">
      <w:pPr>
        <w:jc w:val="center"/>
        <w:rPr>
          <w:rFonts w:asciiTheme="majorBidi" w:hAnsiTheme="majorBidi" w:cstheme="majorBidi"/>
          <w:b/>
          <w:bCs/>
        </w:rPr>
      </w:pPr>
      <w:r w:rsidRPr="00A25285">
        <w:rPr>
          <w:rFonts w:asciiTheme="majorBidi" w:hAnsiTheme="majorBidi" w:cstheme="majorBidi"/>
          <w:b/>
          <w:bCs/>
        </w:rPr>
        <w:t>COMPARATIVE ANALYSIS OF UNSUPERVISED ANOMALY DETECTION MODELS FOR CRYPTOCURRENCY TRANSACTIONS</w:t>
      </w:r>
    </w:p>
    <w:p w14:paraId="351B2DE1" w14:textId="77777777" w:rsidR="00333572" w:rsidRPr="00A25285" w:rsidRDefault="00333572" w:rsidP="00333572">
      <w:pPr>
        <w:spacing w:after="17" w:line="259" w:lineRule="auto"/>
        <w:rPr>
          <w:rFonts w:asciiTheme="majorBidi" w:hAnsiTheme="majorBidi" w:cstheme="majorBidi"/>
        </w:rPr>
      </w:pPr>
      <w:r w:rsidRPr="00A25285">
        <w:rPr>
          <w:rFonts w:asciiTheme="majorBidi" w:eastAsia="Times New Roman" w:hAnsiTheme="majorBidi" w:cstheme="majorBidi"/>
          <w:b/>
        </w:rPr>
        <w:t xml:space="preserve"> </w:t>
      </w:r>
    </w:p>
    <w:p w14:paraId="6EBBF3B7" w14:textId="77777777" w:rsidR="00333572" w:rsidRPr="00A25285" w:rsidRDefault="00333572" w:rsidP="00333572">
      <w:pPr>
        <w:spacing w:after="17" w:line="259" w:lineRule="auto"/>
        <w:rPr>
          <w:rFonts w:asciiTheme="majorBidi" w:eastAsia="Times New Roman" w:hAnsiTheme="majorBidi" w:cstheme="majorBidi"/>
          <w:b/>
        </w:rPr>
      </w:pPr>
      <w:r w:rsidRPr="00A25285">
        <w:rPr>
          <w:rFonts w:asciiTheme="majorBidi" w:eastAsia="Times New Roman" w:hAnsiTheme="majorBidi" w:cstheme="majorBidi"/>
          <w:b/>
        </w:rPr>
        <w:t xml:space="preserve"> </w:t>
      </w:r>
    </w:p>
    <w:p w14:paraId="3B81B1A9" w14:textId="77777777" w:rsidR="00333572" w:rsidRPr="00A25285" w:rsidRDefault="00333572" w:rsidP="00333572">
      <w:pPr>
        <w:spacing w:after="17" w:line="259" w:lineRule="auto"/>
        <w:rPr>
          <w:rFonts w:asciiTheme="majorBidi" w:hAnsiTheme="majorBidi" w:cstheme="majorBidi"/>
        </w:rPr>
      </w:pPr>
    </w:p>
    <w:p w14:paraId="798975BC" w14:textId="77777777" w:rsidR="00333572" w:rsidRPr="00A25285" w:rsidRDefault="00333572" w:rsidP="00333572">
      <w:pPr>
        <w:spacing w:after="17" w:line="259" w:lineRule="auto"/>
        <w:rPr>
          <w:rFonts w:asciiTheme="majorBidi" w:hAnsiTheme="majorBidi" w:cstheme="majorBidi"/>
        </w:rPr>
      </w:pPr>
      <w:r w:rsidRPr="00A25285">
        <w:rPr>
          <w:rFonts w:asciiTheme="majorBidi" w:eastAsia="Times New Roman" w:hAnsiTheme="majorBidi" w:cstheme="majorBidi"/>
          <w:b/>
        </w:rPr>
        <w:t xml:space="preserve"> </w:t>
      </w:r>
    </w:p>
    <w:p w14:paraId="2976A93B" w14:textId="77777777" w:rsidR="00333572" w:rsidRPr="00A25285" w:rsidRDefault="00333572" w:rsidP="00333572">
      <w:pPr>
        <w:spacing w:after="9" w:line="267" w:lineRule="auto"/>
        <w:ind w:left="15"/>
        <w:jc w:val="center"/>
        <w:rPr>
          <w:rFonts w:asciiTheme="majorBidi" w:hAnsiTheme="majorBidi" w:cstheme="majorBidi"/>
        </w:rPr>
      </w:pPr>
      <w:r w:rsidRPr="00A25285">
        <w:rPr>
          <w:rFonts w:asciiTheme="majorBidi" w:eastAsia="Times New Roman" w:hAnsiTheme="majorBidi" w:cstheme="majorBidi"/>
          <w:b/>
        </w:rPr>
        <w:t xml:space="preserve">BY </w:t>
      </w:r>
    </w:p>
    <w:p w14:paraId="484700B1" w14:textId="77777777" w:rsidR="00333572" w:rsidRPr="00A25285" w:rsidRDefault="00333572" w:rsidP="00333572">
      <w:pPr>
        <w:spacing w:after="17" w:line="259" w:lineRule="auto"/>
        <w:ind w:left="65"/>
        <w:jc w:val="center"/>
        <w:rPr>
          <w:rFonts w:asciiTheme="majorBidi" w:eastAsia="Times New Roman" w:hAnsiTheme="majorBidi" w:cstheme="majorBidi"/>
          <w:b/>
        </w:rPr>
      </w:pPr>
    </w:p>
    <w:p w14:paraId="66F27258"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7E199752"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36CF2092"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43215D93" w14:textId="18D26F5A" w:rsidR="00333572" w:rsidRPr="00A25285" w:rsidRDefault="00333572" w:rsidP="00333572">
      <w:pPr>
        <w:spacing w:after="9" w:line="267" w:lineRule="auto"/>
        <w:ind w:left="15"/>
        <w:jc w:val="center"/>
        <w:rPr>
          <w:rFonts w:asciiTheme="majorBidi" w:hAnsiTheme="majorBidi" w:cstheme="majorBidi"/>
        </w:rPr>
      </w:pPr>
      <w:r w:rsidRPr="00A25285">
        <w:rPr>
          <w:rFonts w:asciiTheme="majorBidi" w:eastAsia="Times New Roman" w:hAnsiTheme="majorBidi" w:cstheme="majorBidi"/>
          <w:b/>
        </w:rPr>
        <w:t>NAZRUL ISLAM MUHAMMAD AL ABBAD</w:t>
      </w:r>
    </w:p>
    <w:p w14:paraId="720FB6C0"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5FE2E899" w14:textId="77777777" w:rsidR="00333572" w:rsidRPr="00A25285" w:rsidRDefault="00333572" w:rsidP="00333572">
      <w:pPr>
        <w:spacing w:after="9" w:line="267" w:lineRule="auto"/>
        <w:ind w:left="15"/>
        <w:jc w:val="center"/>
        <w:rPr>
          <w:rFonts w:asciiTheme="majorBidi" w:hAnsiTheme="majorBidi" w:cstheme="majorBidi"/>
        </w:rPr>
      </w:pPr>
      <w:r w:rsidRPr="00A25285">
        <w:rPr>
          <w:rFonts w:asciiTheme="majorBidi" w:eastAsia="Times New Roman" w:hAnsiTheme="majorBidi" w:cstheme="majorBidi"/>
          <w:b/>
        </w:rPr>
        <w:t xml:space="preserve">P25EGC8074 </w:t>
      </w:r>
    </w:p>
    <w:p w14:paraId="1F02115F"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2D61308C" w14:textId="77777777" w:rsidR="00333572" w:rsidRPr="00A25285" w:rsidRDefault="00333572" w:rsidP="00333572">
      <w:pPr>
        <w:spacing w:after="17" w:line="259" w:lineRule="auto"/>
        <w:rPr>
          <w:rFonts w:asciiTheme="majorBidi" w:eastAsia="Times New Roman" w:hAnsiTheme="majorBidi" w:cstheme="majorBidi"/>
          <w:b/>
        </w:rPr>
      </w:pPr>
    </w:p>
    <w:p w14:paraId="049025D5"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29080DFC"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350D3977" w14:textId="77777777" w:rsidR="00333572" w:rsidRPr="00A25285" w:rsidRDefault="00333572" w:rsidP="00333572">
      <w:pPr>
        <w:jc w:val="center"/>
        <w:rPr>
          <w:rFonts w:asciiTheme="majorBidi" w:hAnsiTheme="majorBidi" w:cstheme="majorBidi"/>
          <w:b/>
          <w:bCs/>
        </w:rPr>
      </w:pPr>
      <w:r w:rsidRPr="00A25285">
        <w:rPr>
          <w:rFonts w:asciiTheme="majorBidi" w:hAnsiTheme="majorBidi" w:cstheme="majorBidi"/>
          <w:b/>
          <w:bCs/>
        </w:rPr>
        <w:t>PROGRAMME:</w:t>
      </w:r>
    </w:p>
    <w:p w14:paraId="5762578E" w14:textId="77777777" w:rsidR="00333572" w:rsidRPr="00A25285" w:rsidRDefault="00333572" w:rsidP="00333572">
      <w:pPr>
        <w:jc w:val="center"/>
        <w:rPr>
          <w:rFonts w:asciiTheme="majorBidi" w:hAnsiTheme="majorBidi" w:cstheme="majorBidi"/>
          <w:b/>
          <w:bCs/>
        </w:rPr>
      </w:pPr>
      <w:r w:rsidRPr="00A25285">
        <w:rPr>
          <w:rFonts w:asciiTheme="majorBidi" w:hAnsiTheme="majorBidi" w:cstheme="majorBidi"/>
          <w:b/>
          <w:bCs/>
        </w:rPr>
        <w:t>MSc ARTIFICICIAL INTELLIGNECE</w:t>
      </w:r>
    </w:p>
    <w:p w14:paraId="72C5CDCE" w14:textId="77777777" w:rsidR="00333572" w:rsidRPr="00A25285" w:rsidRDefault="00333572" w:rsidP="00333572">
      <w:pPr>
        <w:spacing w:after="17" w:line="259" w:lineRule="auto"/>
        <w:ind w:left="65"/>
        <w:jc w:val="center"/>
        <w:rPr>
          <w:rFonts w:asciiTheme="majorBidi" w:hAnsiTheme="majorBidi" w:cstheme="majorBidi"/>
        </w:rPr>
      </w:pPr>
      <w:r w:rsidRPr="00A25285">
        <w:rPr>
          <w:rFonts w:asciiTheme="majorBidi" w:eastAsia="Times New Roman" w:hAnsiTheme="majorBidi" w:cstheme="majorBidi"/>
          <w:b/>
        </w:rPr>
        <w:t xml:space="preserve"> </w:t>
      </w:r>
    </w:p>
    <w:p w14:paraId="29755545" w14:textId="6C824469" w:rsidR="00333572" w:rsidRPr="00A25285" w:rsidRDefault="00333572" w:rsidP="00333572">
      <w:pPr>
        <w:rPr>
          <w:rFonts w:asciiTheme="majorBidi" w:hAnsiTheme="majorBidi" w:cstheme="majorBidi"/>
        </w:rPr>
      </w:pPr>
    </w:p>
    <w:p w14:paraId="1554EE3E" w14:textId="77777777" w:rsidR="00333572" w:rsidRPr="00A25285" w:rsidRDefault="00333572" w:rsidP="00333572">
      <w:pPr>
        <w:rPr>
          <w:rFonts w:asciiTheme="majorBidi" w:hAnsiTheme="majorBidi" w:cstheme="majorBidi"/>
        </w:rPr>
      </w:pPr>
    </w:p>
    <w:p w14:paraId="76448082" w14:textId="5AE90D3C" w:rsidR="00333572" w:rsidRPr="00A25285" w:rsidRDefault="00333572" w:rsidP="00333572">
      <w:pPr>
        <w:spacing w:after="679" w:line="259" w:lineRule="auto"/>
        <w:jc w:val="center"/>
        <w:rPr>
          <w:rFonts w:asciiTheme="majorBidi" w:hAnsiTheme="majorBidi" w:cstheme="majorBidi"/>
          <w:b/>
          <w:bCs/>
        </w:rPr>
      </w:pPr>
      <w:r w:rsidRPr="00A25285">
        <w:rPr>
          <w:rFonts w:asciiTheme="majorBidi" w:eastAsia="Arial" w:hAnsiTheme="majorBidi" w:cstheme="majorBidi"/>
          <w:b/>
          <w:bCs/>
        </w:rPr>
        <w:t>JUNE 2026</w:t>
      </w:r>
      <w:r w:rsidR="00131A7C">
        <w:rPr>
          <w:rFonts w:asciiTheme="majorBidi" w:eastAsia="Arial" w:hAnsiTheme="majorBidi" w:cstheme="majorBidi"/>
          <w:b/>
          <w:bCs/>
        </w:rPr>
        <w:t>.</w:t>
      </w:r>
    </w:p>
    <w:p w14:paraId="0F8A866D" w14:textId="77777777" w:rsidR="00333572" w:rsidRPr="00A25285" w:rsidRDefault="00333572" w:rsidP="00333572">
      <w:pPr>
        <w:rPr>
          <w:rFonts w:asciiTheme="majorBidi" w:hAnsiTheme="majorBidi" w:cstheme="majorBidi"/>
        </w:rPr>
      </w:pPr>
    </w:p>
    <w:p w14:paraId="17D798FF" w14:textId="77777777" w:rsidR="00131A7C" w:rsidRDefault="00131A7C" w:rsidP="00131A7C">
      <w:pPr>
        <w:rPr>
          <w:rFonts w:asciiTheme="majorBidi" w:hAnsiTheme="majorBidi" w:cstheme="majorBidi"/>
        </w:rPr>
      </w:pPr>
      <w:r>
        <w:rPr>
          <w:rFonts w:asciiTheme="majorBidi" w:hAnsiTheme="majorBidi" w:cstheme="majorBidi"/>
          <w:b/>
          <w:bCs/>
        </w:rPr>
        <w:lastRenderedPageBreak/>
        <w:t>1.</w:t>
      </w:r>
      <w:r w:rsidRPr="00131A7C">
        <w:rPr>
          <w:rFonts w:asciiTheme="majorBidi" w:hAnsiTheme="majorBidi" w:cstheme="majorBidi"/>
          <w:b/>
          <w:bCs/>
        </w:rPr>
        <w:t>ABSTRACT</w:t>
      </w:r>
    </w:p>
    <w:p w14:paraId="0D6CB8B7" w14:textId="6982314C" w:rsidR="0018092A" w:rsidRPr="0018092A" w:rsidRDefault="0018092A" w:rsidP="0018092A">
      <w:pPr>
        <w:rPr>
          <w:rFonts w:asciiTheme="majorBidi" w:hAnsiTheme="majorBidi" w:cstheme="majorBidi"/>
        </w:rPr>
      </w:pPr>
      <w:r w:rsidRPr="0018092A">
        <w:rPr>
          <w:rFonts w:asciiTheme="majorBidi" w:hAnsiTheme="majorBidi" w:cstheme="majorBidi"/>
        </w:rPr>
        <w:t>There has been a tremendous rise in the volume of digital currency transactions which provides an opportunity for innovation within the domain as well as cybercriminals and illegal actions. This paper addresses detection of suspicious transactions in the blockchain using unsupervised machine learning techniques applied to the Elliptic Bitcoin dataset.</w:t>
      </w:r>
    </w:p>
    <w:p w14:paraId="06B25FBA" w14:textId="528593C1" w:rsidR="0018092A" w:rsidRPr="0018092A" w:rsidRDefault="0018092A" w:rsidP="0018092A">
      <w:pPr>
        <w:rPr>
          <w:rFonts w:asciiTheme="majorBidi" w:hAnsiTheme="majorBidi" w:cstheme="majorBidi"/>
        </w:rPr>
      </w:pPr>
      <w:r w:rsidRPr="0018092A">
        <w:rPr>
          <w:rFonts w:asciiTheme="majorBidi" w:hAnsiTheme="majorBidi" w:cstheme="majorBidi"/>
        </w:rPr>
        <w:t>For experimentation, three algorithms named Isolation Forest, Local Outlier Factor (LOF) and DBSCAN were used after feature engineering and dimensionality reduction by applying PCA method. Evaluation metrics include Precision, Recall and F1-score measures.</w:t>
      </w:r>
    </w:p>
    <w:p w14:paraId="05A94036" w14:textId="040F1AD8" w:rsidR="00DF42FB" w:rsidRPr="00A25285" w:rsidRDefault="0018092A" w:rsidP="0018092A">
      <w:pPr>
        <w:rPr>
          <w:rFonts w:asciiTheme="majorBidi" w:hAnsiTheme="majorBidi" w:cstheme="majorBidi"/>
        </w:rPr>
      </w:pPr>
      <w:r w:rsidRPr="0018092A">
        <w:rPr>
          <w:rFonts w:asciiTheme="majorBidi" w:hAnsiTheme="majorBidi" w:cstheme="majorBidi"/>
        </w:rPr>
        <w:t>The experiments yielded that Isolation Forest did not show good results; DBSCAN showed high Recall but many False Positives, while LOF showed best Precision and Recall and thus obtained maximum F1-score.</w:t>
      </w:r>
    </w:p>
    <w:p w14:paraId="2E33E5C5" w14:textId="277D85D7" w:rsidR="00DF42FB" w:rsidRPr="006C624F" w:rsidRDefault="00131A7C" w:rsidP="00BD1DFC">
      <w:pPr>
        <w:rPr>
          <w:rFonts w:asciiTheme="majorBidi" w:hAnsiTheme="majorBidi" w:cstheme="majorBidi"/>
          <w:b/>
          <w:bCs/>
        </w:rPr>
      </w:pPr>
      <w:r w:rsidRPr="006C624F">
        <w:rPr>
          <w:rFonts w:asciiTheme="majorBidi" w:hAnsiTheme="majorBidi" w:cstheme="majorBidi"/>
          <w:b/>
          <w:bCs/>
        </w:rPr>
        <w:t>2.</w:t>
      </w:r>
      <w:r w:rsidR="00BD1DFC">
        <w:rPr>
          <w:rFonts w:asciiTheme="majorBidi" w:hAnsiTheme="majorBidi" w:cstheme="majorBidi"/>
          <w:b/>
          <w:bCs/>
        </w:rPr>
        <w:t xml:space="preserve">0 </w:t>
      </w:r>
      <w:r w:rsidRPr="006C624F">
        <w:rPr>
          <w:rFonts w:asciiTheme="majorBidi" w:hAnsiTheme="majorBidi" w:cstheme="majorBidi"/>
          <w:b/>
          <w:bCs/>
        </w:rPr>
        <w:t>INTRODUCTION</w:t>
      </w:r>
      <w:r w:rsidR="00BD1DFC">
        <w:rPr>
          <w:rFonts w:asciiTheme="majorBidi" w:hAnsiTheme="majorBidi" w:cstheme="majorBidi"/>
          <w:b/>
          <w:bCs/>
        </w:rPr>
        <w:t xml:space="preserve"> AND </w:t>
      </w:r>
      <w:r w:rsidR="00BD1DFC" w:rsidRPr="006C624F">
        <w:rPr>
          <w:rFonts w:asciiTheme="majorBidi" w:hAnsiTheme="majorBidi" w:cstheme="majorBidi"/>
          <w:b/>
          <w:bCs/>
        </w:rPr>
        <w:t>PROBLEM STATEMENT</w:t>
      </w:r>
    </w:p>
    <w:p w14:paraId="1F6375A0" w14:textId="1584541D" w:rsidR="00BD1DFC" w:rsidRPr="00BD1DFC" w:rsidRDefault="00BD1DFC" w:rsidP="00BD1DFC">
      <w:pPr>
        <w:rPr>
          <w:rFonts w:asciiTheme="majorBidi" w:hAnsiTheme="majorBidi" w:cstheme="majorBidi"/>
        </w:rPr>
      </w:pPr>
      <w:r w:rsidRPr="00BD1DFC">
        <w:rPr>
          <w:rFonts w:asciiTheme="majorBidi" w:hAnsiTheme="majorBidi" w:cstheme="majorBidi"/>
        </w:rPr>
        <w:t>The fast proliferation of cryptocurrencies like Bitcoin has revolutionized financial transactions using decentralized and transparent peer-to-peer platforms. Unfortunately, the rise of cryptocurrencies has also provided an avenue for money laundering, fraudulent activities, ransomware attacks, and other types of illicit business transactions that have made the detection of suspicious transactions more difficult.</w:t>
      </w:r>
    </w:p>
    <w:p w14:paraId="487CA605" w14:textId="17F9342D" w:rsidR="00BD1DFC" w:rsidRPr="00BD1DFC" w:rsidRDefault="00BD1DFC" w:rsidP="00BD1DFC">
      <w:pPr>
        <w:rPr>
          <w:rFonts w:asciiTheme="majorBidi" w:hAnsiTheme="majorBidi" w:cstheme="majorBidi"/>
        </w:rPr>
      </w:pPr>
      <w:r w:rsidRPr="00BD1DFC">
        <w:rPr>
          <w:rFonts w:asciiTheme="majorBidi" w:hAnsiTheme="majorBidi" w:cstheme="majorBidi"/>
        </w:rPr>
        <w:t xml:space="preserve">Conventional rule-based detection tools tend to perform poorly when detecting suspicious blockchain transactions due to complex patterns. </w:t>
      </w:r>
      <w:r>
        <w:rPr>
          <w:rFonts w:asciiTheme="majorBidi" w:hAnsiTheme="majorBidi" w:cstheme="majorBidi"/>
        </w:rPr>
        <w:t>Also</w:t>
      </w:r>
      <w:r w:rsidRPr="00BD1DFC">
        <w:rPr>
          <w:rFonts w:asciiTheme="majorBidi" w:hAnsiTheme="majorBidi" w:cstheme="majorBidi"/>
        </w:rPr>
        <w:t>, it is aggravated by imbalanced data sets with few fraudulent transactions amid thousands of normal ones. As fraudulent transactions usually mimic genuine transactions, manual identification is not feasible.</w:t>
      </w:r>
    </w:p>
    <w:p w14:paraId="2987F74F" w14:textId="7210C7F5" w:rsidR="00DF42FB" w:rsidRDefault="00BD1DFC" w:rsidP="00BD1DFC">
      <w:pPr>
        <w:rPr>
          <w:rFonts w:asciiTheme="majorBidi" w:hAnsiTheme="majorBidi" w:cstheme="majorBidi"/>
        </w:rPr>
      </w:pPr>
      <w:r w:rsidRPr="00BD1DFC">
        <w:rPr>
          <w:rFonts w:asciiTheme="majorBidi" w:hAnsiTheme="majorBidi" w:cstheme="majorBidi"/>
        </w:rPr>
        <w:t>Th</w:t>
      </w:r>
      <w:r>
        <w:rPr>
          <w:rFonts w:asciiTheme="majorBidi" w:hAnsiTheme="majorBidi" w:cstheme="majorBidi"/>
        </w:rPr>
        <w:t>e</w:t>
      </w:r>
      <w:r w:rsidRPr="00BD1DFC">
        <w:rPr>
          <w:rFonts w:asciiTheme="majorBidi" w:hAnsiTheme="majorBidi" w:cstheme="majorBidi"/>
        </w:rPr>
        <w:t xml:space="preserve"> research examine</w:t>
      </w:r>
      <w:r>
        <w:rPr>
          <w:rFonts w:asciiTheme="majorBidi" w:hAnsiTheme="majorBidi" w:cstheme="majorBidi"/>
        </w:rPr>
        <w:t>s</w:t>
      </w:r>
      <w:r w:rsidRPr="00BD1DFC">
        <w:rPr>
          <w:rFonts w:asciiTheme="majorBidi" w:hAnsiTheme="majorBidi" w:cstheme="majorBidi"/>
        </w:rPr>
        <w:t xml:space="preserve"> three unsupervised machine learning algorithms on how well they perform anomaly detection on blockchain transactions using the Elliptic Bitcoin data set.</w:t>
      </w:r>
      <w:r>
        <w:rPr>
          <w:rFonts w:asciiTheme="majorBidi" w:hAnsiTheme="majorBidi" w:cstheme="majorBidi"/>
        </w:rPr>
        <w:t xml:space="preserve"> </w:t>
      </w:r>
      <w:r w:rsidRPr="00BD1DFC">
        <w:rPr>
          <w:rFonts w:asciiTheme="majorBidi" w:hAnsiTheme="majorBidi" w:cstheme="majorBidi"/>
        </w:rPr>
        <w:t>Isolation Forest, Local Outlier Factor (LOF), and DBSCAN are the unsupervised algorithms that will be compared in terms of their effectiveness in detecting potential fraudulent</w:t>
      </w:r>
      <w:r>
        <w:rPr>
          <w:rFonts w:asciiTheme="majorBidi" w:hAnsiTheme="majorBidi" w:cstheme="majorBidi"/>
        </w:rPr>
        <w:t xml:space="preserve"> </w:t>
      </w:r>
      <w:r w:rsidRPr="00BD1DFC">
        <w:rPr>
          <w:rFonts w:asciiTheme="majorBidi" w:hAnsiTheme="majorBidi" w:cstheme="majorBidi"/>
        </w:rPr>
        <w:t>blockchain</w:t>
      </w:r>
      <w:r>
        <w:rPr>
          <w:rFonts w:asciiTheme="majorBidi" w:hAnsiTheme="majorBidi" w:cstheme="majorBidi"/>
        </w:rPr>
        <w:t xml:space="preserve"> </w:t>
      </w:r>
      <w:r w:rsidRPr="00BD1DFC">
        <w:rPr>
          <w:rFonts w:asciiTheme="majorBidi" w:hAnsiTheme="majorBidi" w:cstheme="majorBidi"/>
        </w:rPr>
        <w:t>transactions.</w:t>
      </w:r>
      <w:r w:rsidR="009E0727" w:rsidRPr="00A25285">
        <w:rPr>
          <w:rFonts w:asciiTheme="majorBidi" w:hAnsiTheme="majorBidi" w:cstheme="majorBidi"/>
        </w:rPr>
        <w:br/>
      </w:r>
      <w:r w:rsidR="009E0727" w:rsidRPr="00A25285">
        <w:rPr>
          <w:rFonts w:asciiTheme="majorBidi" w:hAnsiTheme="majorBidi" w:cstheme="majorBidi"/>
          <w:noProof/>
        </w:rPr>
        <w:drawing>
          <wp:inline distT="0" distB="0" distL="0" distR="0" wp14:anchorId="4AA11A0B" wp14:editId="27A6DD14">
            <wp:extent cx="3272589" cy="1909010"/>
            <wp:effectExtent l="0" t="0" r="4445" b="0"/>
            <wp:docPr id="166476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21149" cy="1937337"/>
                    </a:xfrm>
                    <a:prstGeom prst="rect">
                      <a:avLst/>
                    </a:prstGeom>
                    <a:noFill/>
                    <a:ln>
                      <a:noFill/>
                    </a:ln>
                  </pic:spPr>
                </pic:pic>
              </a:graphicData>
            </a:graphic>
          </wp:inline>
        </w:drawing>
      </w:r>
    </w:p>
    <w:p w14:paraId="303B5C54" w14:textId="79AC8C38" w:rsidR="00BD1DFC" w:rsidRPr="00A25285" w:rsidRDefault="00131A7C" w:rsidP="0018092A">
      <w:pPr>
        <w:rPr>
          <w:rFonts w:asciiTheme="majorBidi" w:hAnsiTheme="majorBidi" w:cstheme="majorBidi"/>
        </w:rPr>
      </w:pPr>
      <w:r>
        <w:rPr>
          <w:rFonts w:asciiTheme="majorBidi" w:hAnsiTheme="majorBidi" w:cstheme="majorBidi"/>
        </w:rPr>
        <w:t xml:space="preserve">Figure 1 </w:t>
      </w:r>
      <w:r w:rsidRPr="00131A7C">
        <w:rPr>
          <w:rFonts w:asciiTheme="majorBidi" w:hAnsiTheme="majorBidi" w:cstheme="majorBidi"/>
        </w:rPr>
        <w:t>PCA Visualization Figure</w:t>
      </w:r>
    </w:p>
    <w:p w14:paraId="3008C89D" w14:textId="0FBE9DE3" w:rsidR="009E0727" w:rsidRPr="00A25285" w:rsidRDefault="00BD1DFC" w:rsidP="009E0727">
      <w:pPr>
        <w:rPr>
          <w:rFonts w:asciiTheme="majorBidi" w:hAnsiTheme="majorBidi" w:cstheme="majorBidi"/>
          <w:b/>
          <w:bCs/>
        </w:rPr>
      </w:pPr>
      <w:r>
        <w:rPr>
          <w:rFonts w:asciiTheme="majorBidi" w:hAnsiTheme="majorBidi" w:cstheme="majorBidi"/>
          <w:b/>
          <w:bCs/>
        </w:rPr>
        <w:lastRenderedPageBreak/>
        <w:t>3</w:t>
      </w:r>
      <w:r w:rsidR="006C624F">
        <w:rPr>
          <w:rFonts w:asciiTheme="majorBidi" w:hAnsiTheme="majorBidi" w:cstheme="majorBidi"/>
          <w:b/>
          <w:bCs/>
        </w:rPr>
        <w:t xml:space="preserve">.0 </w:t>
      </w:r>
      <w:r w:rsidR="006C624F" w:rsidRPr="00A25285">
        <w:rPr>
          <w:rFonts w:asciiTheme="majorBidi" w:hAnsiTheme="majorBidi" w:cstheme="majorBidi"/>
          <w:b/>
          <w:bCs/>
        </w:rPr>
        <w:t>OBJECTIVES</w:t>
      </w:r>
    </w:p>
    <w:p w14:paraId="5C04FE15" w14:textId="77777777" w:rsidR="009E0727" w:rsidRPr="00A25285" w:rsidRDefault="009E0727" w:rsidP="009E0727">
      <w:pPr>
        <w:rPr>
          <w:rFonts w:asciiTheme="majorBidi" w:hAnsiTheme="majorBidi" w:cstheme="majorBidi"/>
        </w:rPr>
      </w:pPr>
      <w:r w:rsidRPr="00A25285">
        <w:rPr>
          <w:rFonts w:asciiTheme="majorBidi" w:hAnsiTheme="majorBidi" w:cstheme="majorBidi"/>
        </w:rPr>
        <w:t>The main objective of this project is to investigate the effectiveness of unsupervised machine learning models for cryptocurrency transaction anomaly detection.</w:t>
      </w:r>
    </w:p>
    <w:p w14:paraId="44DA547E" w14:textId="77777777" w:rsidR="009E0727" w:rsidRPr="00A25285" w:rsidRDefault="009E0727" w:rsidP="009E0727">
      <w:pPr>
        <w:numPr>
          <w:ilvl w:val="0"/>
          <w:numId w:val="1"/>
        </w:numPr>
        <w:rPr>
          <w:rFonts w:asciiTheme="majorBidi" w:hAnsiTheme="majorBidi" w:cstheme="majorBidi"/>
        </w:rPr>
      </w:pPr>
      <w:r w:rsidRPr="00A25285">
        <w:rPr>
          <w:rFonts w:asciiTheme="majorBidi" w:hAnsiTheme="majorBidi" w:cstheme="majorBidi"/>
        </w:rPr>
        <w:t>To preprocess and analyze the Elliptic Bitcoin transaction dataset.</w:t>
      </w:r>
    </w:p>
    <w:p w14:paraId="06E84AC8" w14:textId="77777777" w:rsidR="009E0727" w:rsidRPr="00A25285" w:rsidRDefault="009E0727" w:rsidP="009E0727">
      <w:pPr>
        <w:numPr>
          <w:ilvl w:val="0"/>
          <w:numId w:val="1"/>
        </w:numPr>
        <w:rPr>
          <w:rFonts w:asciiTheme="majorBidi" w:hAnsiTheme="majorBidi" w:cstheme="majorBidi"/>
        </w:rPr>
      </w:pPr>
      <w:r w:rsidRPr="00A25285">
        <w:rPr>
          <w:rFonts w:asciiTheme="majorBidi" w:hAnsiTheme="majorBidi" w:cstheme="majorBidi"/>
        </w:rPr>
        <w:t>To apply dimensionality reduction and visualization techniques using Principal Component Analysis (PCA).</w:t>
      </w:r>
    </w:p>
    <w:p w14:paraId="18898871" w14:textId="77777777" w:rsidR="009E0727" w:rsidRPr="00A25285" w:rsidRDefault="009E0727" w:rsidP="009E0727">
      <w:pPr>
        <w:numPr>
          <w:ilvl w:val="0"/>
          <w:numId w:val="1"/>
        </w:numPr>
        <w:rPr>
          <w:rFonts w:asciiTheme="majorBidi" w:hAnsiTheme="majorBidi" w:cstheme="majorBidi"/>
        </w:rPr>
      </w:pPr>
      <w:r w:rsidRPr="00A25285">
        <w:rPr>
          <w:rFonts w:asciiTheme="majorBidi" w:hAnsiTheme="majorBidi" w:cstheme="majorBidi"/>
        </w:rPr>
        <w:t>To implement and evaluate Isolation Forest, Local Outlier Factor, and DBSCAN anomaly detection models.</w:t>
      </w:r>
    </w:p>
    <w:p w14:paraId="6F4409D9" w14:textId="77777777" w:rsidR="009E0727" w:rsidRPr="00A25285" w:rsidRDefault="009E0727" w:rsidP="009E0727">
      <w:pPr>
        <w:numPr>
          <w:ilvl w:val="0"/>
          <w:numId w:val="1"/>
        </w:numPr>
        <w:rPr>
          <w:rFonts w:asciiTheme="majorBidi" w:hAnsiTheme="majorBidi" w:cstheme="majorBidi"/>
        </w:rPr>
      </w:pPr>
      <w:r w:rsidRPr="00A25285">
        <w:rPr>
          <w:rFonts w:asciiTheme="majorBidi" w:hAnsiTheme="majorBidi" w:cstheme="majorBidi"/>
        </w:rPr>
        <w:t>To compare the performance of the implemented models using Precision, Recall, and F1-score metrics.</w:t>
      </w:r>
    </w:p>
    <w:p w14:paraId="7DE7808B" w14:textId="331BA41C" w:rsidR="000900B8" w:rsidRPr="00BD1DFC" w:rsidRDefault="009E0727" w:rsidP="00BD1DFC">
      <w:pPr>
        <w:numPr>
          <w:ilvl w:val="0"/>
          <w:numId w:val="1"/>
        </w:numPr>
        <w:rPr>
          <w:rFonts w:asciiTheme="majorBidi" w:hAnsiTheme="majorBidi" w:cstheme="majorBidi"/>
        </w:rPr>
      </w:pPr>
      <w:r w:rsidRPr="00A25285">
        <w:rPr>
          <w:rFonts w:asciiTheme="majorBidi" w:hAnsiTheme="majorBidi" w:cstheme="majorBidi"/>
        </w:rPr>
        <w:t>To identify the most suitable anomaly detection model for detecting suspicious cryptocurrency transactions</w:t>
      </w:r>
      <w:r w:rsidR="006C624F" w:rsidRPr="00BD1DFC">
        <w:rPr>
          <w:rFonts w:asciiTheme="majorBidi" w:hAnsiTheme="majorBidi" w:cstheme="majorBidi"/>
        </w:rPr>
        <w:t xml:space="preserve">                                                                                                                                                                                                                                                                                                                                                                                                                                                                                                                                                                                                                                                                                                                                                                                                                               </w:t>
      </w:r>
    </w:p>
    <w:p w14:paraId="25B5358D" w14:textId="03684969" w:rsidR="000900B8" w:rsidRPr="006C624F" w:rsidRDefault="006C624F" w:rsidP="000900B8">
      <w:pPr>
        <w:rPr>
          <w:rFonts w:asciiTheme="majorBidi" w:hAnsiTheme="majorBidi" w:cstheme="majorBidi"/>
          <w:b/>
          <w:bCs/>
        </w:rPr>
      </w:pPr>
      <w:r w:rsidRPr="006C624F">
        <w:rPr>
          <w:rFonts w:asciiTheme="majorBidi" w:hAnsiTheme="majorBidi" w:cstheme="majorBidi"/>
          <w:b/>
          <w:bCs/>
        </w:rPr>
        <w:t>5.0 Dataset Description</w:t>
      </w:r>
      <w:r w:rsidRPr="006C624F">
        <w:rPr>
          <w:rFonts w:asciiTheme="majorBidi" w:hAnsiTheme="majorBidi" w:cstheme="majorBidi"/>
          <w:b/>
          <w:bCs/>
        </w:rPr>
        <w:br/>
      </w:r>
      <w:r w:rsidR="0018092A">
        <w:rPr>
          <w:rFonts w:asciiTheme="majorBidi" w:hAnsiTheme="majorBidi" w:cstheme="majorBidi"/>
          <w:b/>
          <w:bCs/>
        </w:rPr>
        <w:t xml:space="preserve">Table 1 </w:t>
      </w:r>
    </w:p>
    <w:tbl>
      <w:tblPr>
        <w:tblStyle w:val="TableGrid"/>
        <w:tblW w:w="0" w:type="auto"/>
        <w:tblLook w:val="04A0" w:firstRow="1" w:lastRow="0" w:firstColumn="1" w:lastColumn="0" w:noHBand="0" w:noVBand="1"/>
      </w:tblPr>
      <w:tblGrid>
        <w:gridCol w:w="4675"/>
        <w:gridCol w:w="4675"/>
      </w:tblGrid>
      <w:tr w:rsidR="000900B8" w:rsidRPr="00A25285" w14:paraId="732A4197" w14:textId="77777777">
        <w:tc>
          <w:tcPr>
            <w:tcW w:w="4675" w:type="dxa"/>
          </w:tcPr>
          <w:p w14:paraId="115A8540" w14:textId="77777777" w:rsidR="000900B8" w:rsidRPr="00BE2C1E" w:rsidRDefault="000900B8" w:rsidP="007C6B35">
            <w:pPr>
              <w:rPr>
                <w:rFonts w:asciiTheme="majorBidi" w:hAnsiTheme="majorBidi" w:cstheme="majorBidi"/>
                <w:b/>
                <w:bCs/>
              </w:rPr>
            </w:pPr>
            <w:r w:rsidRPr="00BE2C1E">
              <w:rPr>
                <w:rFonts w:asciiTheme="majorBidi" w:hAnsiTheme="majorBidi" w:cstheme="majorBidi"/>
                <w:b/>
                <w:bCs/>
              </w:rPr>
              <w:t>Dataset Component</w:t>
            </w:r>
          </w:p>
        </w:tc>
        <w:tc>
          <w:tcPr>
            <w:tcW w:w="4675" w:type="dxa"/>
          </w:tcPr>
          <w:p w14:paraId="58B6AD7C" w14:textId="77777777" w:rsidR="000900B8" w:rsidRPr="00BE2C1E" w:rsidRDefault="000900B8" w:rsidP="007C6B35">
            <w:pPr>
              <w:rPr>
                <w:rFonts w:asciiTheme="majorBidi" w:hAnsiTheme="majorBidi" w:cstheme="majorBidi"/>
                <w:b/>
                <w:bCs/>
              </w:rPr>
            </w:pPr>
            <w:r w:rsidRPr="00BE2C1E">
              <w:rPr>
                <w:rFonts w:asciiTheme="majorBidi" w:hAnsiTheme="majorBidi" w:cstheme="majorBidi"/>
                <w:b/>
                <w:bCs/>
              </w:rPr>
              <w:t>Description</w:t>
            </w:r>
          </w:p>
        </w:tc>
      </w:tr>
      <w:tr w:rsidR="000900B8" w:rsidRPr="00A25285" w14:paraId="6D3E69BE" w14:textId="77777777">
        <w:tc>
          <w:tcPr>
            <w:tcW w:w="4675" w:type="dxa"/>
          </w:tcPr>
          <w:p w14:paraId="37232C00" w14:textId="77777777" w:rsidR="000900B8" w:rsidRPr="00A25285" w:rsidRDefault="000900B8" w:rsidP="007C6B35">
            <w:pPr>
              <w:rPr>
                <w:rFonts w:asciiTheme="majorBidi" w:hAnsiTheme="majorBidi" w:cstheme="majorBidi"/>
              </w:rPr>
            </w:pPr>
            <w:r w:rsidRPr="00A25285">
              <w:rPr>
                <w:rFonts w:asciiTheme="majorBidi" w:hAnsiTheme="majorBidi" w:cstheme="majorBidi"/>
              </w:rPr>
              <w:t>Features Dataset</w:t>
            </w:r>
          </w:p>
        </w:tc>
        <w:tc>
          <w:tcPr>
            <w:tcW w:w="4675" w:type="dxa"/>
          </w:tcPr>
          <w:p w14:paraId="5B5BD670" w14:textId="77777777" w:rsidR="000900B8" w:rsidRPr="00A25285" w:rsidRDefault="000900B8" w:rsidP="007C6B35">
            <w:pPr>
              <w:rPr>
                <w:rFonts w:asciiTheme="majorBidi" w:hAnsiTheme="majorBidi" w:cstheme="majorBidi"/>
              </w:rPr>
            </w:pPr>
            <w:r w:rsidRPr="00A25285">
              <w:rPr>
                <w:rFonts w:asciiTheme="majorBidi" w:hAnsiTheme="majorBidi" w:cstheme="majorBidi"/>
              </w:rPr>
              <w:t>203,769 Bitcoin transactions with 166 numerical features</w:t>
            </w:r>
          </w:p>
        </w:tc>
      </w:tr>
      <w:tr w:rsidR="000900B8" w:rsidRPr="00A25285" w14:paraId="2CC0FF0D" w14:textId="77777777">
        <w:tc>
          <w:tcPr>
            <w:tcW w:w="4675" w:type="dxa"/>
          </w:tcPr>
          <w:p w14:paraId="0E6B7CD0" w14:textId="77777777" w:rsidR="000900B8" w:rsidRPr="00A25285" w:rsidRDefault="000900B8" w:rsidP="007C6B35">
            <w:pPr>
              <w:rPr>
                <w:rFonts w:asciiTheme="majorBidi" w:hAnsiTheme="majorBidi" w:cstheme="majorBidi"/>
              </w:rPr>
            </w:pPr>
            <w:r w:rsidRPr="00A25285">
              <w:rPr>
                <w:rFonts w:asciiTheme="majorBidi" w:hAnsiTheme="majorBidi" w:cstheme="majorBidi"/>
              </w:rPr>
              <w:t>Classes Dataset</w:t>
            </w:r>
          </w:p>
        </w:tc>
        <w:tc>
          <w:tcPr>
            <w:tcW w:w="4675" w:type="dxa"/>
          </w:tcPr>
          <w:p w14:paraId="4C9FE27F" w14:textId="77777777" w:rsidR="000900B8" w:rsidRPr="00A25285" w:rsidRDefault="000900B8" w:rsidP="007C6B35">
            <w:pPr>
              <w:rPr>
                <w:rFonts w:asciiTheme="majorBidi" w:hAnsiTheme="majorBidi" w:cstheme="majorBidi"/>
              </w:rPr>
            </w:pPr>
            <w:r w:rsidRPr="00A25285">
              <w:rPr>
                <w:rFonts w:asciiTheme="majorBidi" w:hAnsiTheme="majorBidi" w:cstheme="majorBidi"/>
              </w:rPr>
              <w:t>Labels indicating licit, illicit, or unknown transactions</w:t>
            </w:r>
          </w:p>
        </w:tc>
      </w:tr>
      <w:tr w:rsidR="000900B8" w:rsidRPr="00A25285" w14:paraId="69144FCC" w14:textId="77777777" w:rsidTr="006C624F">
        <w:trPr>
          <w:trHeight w:val="323"/>
        </w:trPr>
        <w:tc>
          <w:tcPr>
            <w:tcW w:w="4675" w:type="dxa"/>
          </w:tcPr>
          <w:p w14:paraId="03055232" w14:textId="77777777" w:rsidR="000900B8" w:rsidRPr="00A25285" w:rsidRDefault="000900B8" w:rsidP="007C6B35">
            <w:pPr>
              <w:rPr>
                <w:rFonts w:asciiTheme="majorBidi" w:hAnsiTheme="majorBidi" w:cstheme="majorBidi"/>
              </w:rPr>
            </w:pPr>
            <w:proofErr w:type="spellStart"/>
            <w:r w:rsidRPr="00A25285">
              <w:rPr>
                <w:rFonts w:asciiTheme="majorBidi" w:hAnsiTheme="majorBidi" w:cstheme="majorBidi"/>
              </w:rPr>
              <w:t>Edgelist</w:t>
            </w:r>
            <w:proofErr w:type="spellEnd"/>
            <w:r w:rsidRPr="00A25285">
              <w:rPr>
                <w:rFonts w:asciiTheme="majorBidi" w:hAnsiTheme="majorBidi" w:cstheme="majorBidi"/>
              </w:rPr>
              <w:t xml:space="preserve"> Dataset</w:t>
            </w:r>
          </w:p>
        </w:tc>
        <w:tc>
          <w:tcPr>
            <w:tcW w:w="4675" w:type="dxa"/>
          </w:tcPr>
          <w:p w14:paraId="7E2EEBAD" w14:textId="77777777" w:rsidR="000900B8" w:rsidRPr="00A25285" w:rsidRDefault="000900B8" w:rsidP="007C6B35">
            <w:pPr>
              <w:rPr>
                <w:rFonts w:asciiTheme="majorBidi" w:hAnsiTheme="majorBidi" w:cstheme="majorBidi"/>
              </w:rPr>
            </w:pPr>
            <w:r w:rsidRPr="00A25285">
              <w:rPr>
                <w:rFonts w:asciiTheme="majorBidi" w:hAnsiTheme="majorBidi" w:cstheme="majorBidi"/>
              </w:rPr>
              <w:t>Network connections between transactions</w:t>
            </w:r>
          </w:p>
        </w:tc>
      </w:tr>
    </w:tbl>
    <w:p w14:paraId="5037983C" w14:textId="77777777" w:rsidR="0018092A" w:rsidRDefault="0018092A" w:rsidP="006C624F">
      <w:pPr>
        <w:rPr>
          <w:rFonts w:asciiTheme="majorBidi" w:hAnsiTheme="majorBidi" w:cstheme="majorBidi"/>
          <w:b/>
          <w:bCs/>
        </w:rPr>
      </w:pPr>
    </w:p>
    <w:p w14:paraId="2E808E40" w14:textId="52D4FE96" w:rsidR="000900B8" w:rsidRPr="006C624F" w:rsidRDefault="006C624F" w:rsidP="006C624F">
      <w:pPr>
        <w:rPr>
          <w:rFonts w:asciiTheme="majorBidi" w:hAnsiTheme="majorBidi" w:cstheme="majorBidi"/>
          <w:b/>
          <w:bCs/>
        </w:rPr>
      </w:pPr>
      <w:r w:rsidRPr="006C624F">
        <w:rPr>
          <w:rFonts w:asciiTheme="majorBidi" w:hAnsiTheme="majorBidi" w:cstheme="majorBidi"/>
          <w:b/>
          <w:bCs/>
        </w:rPr>
        <w:t>6.0 DATASET DESCRIPTION</w:t>
      </w:r>
    </w:p>
    <w:p w14:paraId="2563C7C9" w14:textId="46739CCA" w:rsidR="000900B8" w:rsidRPr="00A25285" w:rsidRDefault="00DC7C48" w:rsidP="00BD1DFC">
      <w:pPr>
        <w:rPr>
          <w:rFonts w:asciiTheme="majorBidi" w:hAnsiTheme="majorBidi" w:cstheme="majorBidi"/>
        </w:rPr>
      </w:pPr>
      <w:r>
        <w:rPr>
          <w:rFonts w:asciiTheme="majorBidi" w:hAnsiTheme="majorBidi" w:cstheme="majorBidi"/>
        </w:rPr>
        <w:t>A</w:t>
      </w:r>
      <w:r w:rsidR="000900B8" w:rsidRPr="00A25285">
        <w:rPr>
          <w:rFonts w:asciiTheme="majorBidi" w:hAnsiTheme="majorBidi" w:cstheme="majorBidi"/>
        </w:rPr>
        <w:t xml:space="preserve"> real-world cryptocurrency transaction dataset called the Elliptic Bitcoin Dataset was used. It is a widely popular blockchain dataset that is often used to study blockchain-based fraud detection. </w:t>
      </w:r>
    </w:p>
    <w:p w14:paraId="58B3E267" w14:textId="0BB54972" w:rsidR="000900B8" w:rsidRPr="00A25285" w:rsidRDefault="000900B8" w:rsidP="006C624F">
      <w:pPr>
        <w:rPr>
          <w:rFonts w:asciiTheme="majorBidi" w:hAnsiTheme="majorBidi" w:cstheme="majorBidi"/>
        </w:rPr>
      </w:pPr>
      <w:r w:rsidRPr="00A25285">
        <w:rPr>
          <w:rFonts w:asciiTheme="majorBidi" w:hAnsiTheme="majorBidi" w:cstheme="majorBidi"/>
        </w:rPr>
        <w:t>In total, there are three main files in the dataset:</w:t>
      </w:r>
    </w:p>
    <w:p w14:paraId="08017625" w14:textId="77777777" w:rsidR="000900B8" w:rsidRPr="00A25285" w:rsidRDefault="000900B8" w:rsidP="000900B8">
      <w:pPr>
        <w:rPr>
          <w:rFonts w:asciiTheme="majorBidi" w:hAnsiTheme="majorBidi" w:cstheme="majorBidi"/>
        </w:rPr>
      </w:pPr>
      <w:r w:rsidRPr="00A25285">
        <w:rPr>
          <w:rFonts w:asciiTheme="majorBidi" w:hAnsiTheme="majorBidi" w:cstheme="majorBidi"/>
        </w:rPr>
        <w:t>• Features Dataset – includes transaction IDs, time steps of transactions, and 165 features related to each transaction.</w:t>
      </w:r>
    </w:p>
    <w:p w14:paraId="0AC17225" w14:textId="77777777" w:rsidR="000900B8" w:rsidRPr="00A25285" w:rsidRDefault="000900B8" w:rsidP="000900B8">
      <w:pPr>
        <w:rPr>
          <w:rFonts w:asciiTheme="majorBidi" w:hAnsiTheme="majorBidi" w:cstheme="majorBidi"/>
        </w:rPr>
      </w:pPr>
      <w:r w:rsidRPr="00A25285">
        <w:rPr>
          <w:rFonts w:asciiTheme="majorBidi" w:hAnsiTheme="majorBidi" w:cstheme="majorBidi"/>
        </w:rPr>
        <w:t>• Classes Dataset – transaction classes split into licit, illicit, and unknown types.</w:t>
      </w:r>
    </w:p>
    <w:p w14:paraId="490F2D87" w14:textId="328BFB87" w:rsidR="000900B8" w:rsidRPr="00A25285" w:rsidRDefault="000900B8" w:rsidP="006C624F">
      <w:pPr>
        <w:rPr>
          <w:rFonts w:asciiTheme="majorBidi" w:hAnsiTheme="majorBidi" w:cstheme="majorBidi"/>
        </w:rPr>
      </w:pPr>
      <w:r w:rsidRPr="00A25285">
        <w:rPr>
          <w:rFonts w:asciiTheme="majorBidi" w:hAnsiTheme="majorBidi" w:cstheme="majorBidi"/>
        </w:rPr>
        <w:t xml:space="preserve">• </w:t>
      </w:r>
      <w:proofErr w:type="spellStart"/>
      <w:r w:rsidRPr="00A25285">
        <w:rPr>
          <w:rFonts w:asciiTheme="majorBidi" w:hAnsiTheme="majorBidi" w:cstheme="majorBidi"/>
        </w:rPr>
        <w:t>Edgelist</w:t>
      </w:r>
      <w:proofErr w:type="spellEnd"/>
      <w:r w:rsidRPr="00A25285">
        <w:rPr>
          <w:rFonts w:asciiTheme="majorBidi" w:hAnsiTheme="majorBidi" w:cstheme="majorBidi"/>
        </w:rPr>
        <w:t xml:space="preserve"> Dataset – represents relationships between transactions through edges indicating connections between the transactions in the blockchain network.</w:t>
      </w:r>
    </w:p>
    <w:p w14:paraId="2FCF9297" w14:textId="5C52D5D3" w:rsidR="007B58FF" w:rsidRPr="00A25285" w:rsidRDefault="000900B8" w:rsidP="00BD1DFC">
      <w:pPr>
        <w:rPr>
          <w:rFonts w:asciiTheme="majorBidi" w:hAnsiTheme="majorBidi" w:cstheme="majorBidi"/>
        </w:rPr>
      </w:pPr>
      <w:r w:rsidRPr="00A25285">
        <w:rPr>
          <w:rFonts w:asciiTheme="majorBidi" w:hAnsiTheme="majorBidi" w:cstheme="majorBidi"/>
        </w:rPr>
        <w:t xml:space="preserve">The initial dataset included 203,769 transaction records in total. However, unknown transactions were not considered in the analysis since their classification could not be verified. </w:t>
      </w:r>
    </w:p>
    <w:p w14:paraId="1D24E5AD" w14:textId="77777777" w:rsidR="0018092A" w:rsidRDefault="0018092A" w:rsidP="007B58FF">
      <w:pPr>
        <w:rPr>
          <w:rFonts w:asciiTheme="majorBidi" w:hAnsiTheme="majorBidi" w:cstheme="majorBidi"/>
          <w:b/>
          <w:bCs/>
        </w:rPr>
      </w:pPr>
    </w:p>
    <w:p w14:paraId="019D328B" w14:textId="7FD8042B" w:rsidR="007B58FF" w:rsidRPr="006C624F" w:rsidRDefault="006C624F" w:rsidP="007B58FF">
      <w:pPr>
        <w:rPr>
          <w:rFonts w:asciiTheme="majorBidi" w:hAnsiTheme="majorBidi" w:cstheme="majorBidi"/>
          <w:b/>
          <w:bCs/>
        </w:rPr>
      </w:pPr>
      <w:r w:rsidRPr="006C624F">
        <w:rPr>
          <w:rFonts w:asciiTheme="majorBidi" w:hAnsiTheme="majorBidi" w:cstheme="majorBidi"/>
          <w:b/>
          <w:bCs/>
        </w:rPr>
        <w:lastRenderedPageBreak/>
        <w:t>7.0 METHODOLOGY</w:t>
      </w:r>
    </w:p>
    <w:p w14:paraId="4FB8E18E" w14:textId="74095A34" w:rsidR="007B58FF" w:rsidRPr="00A25285" w:rsidRDefault="00B71473" w:rsidP="0018092A">
      <w:pPr>
        <w:rPr>
          <w:rFonts w:asciiTheme="majorBidi" w:hAnsiTheme="majorBidi" w:cstheme="majorBidi"/>
        </w:rPr>
      </w:pPr>
      <w:r w:rsidRPr="00B71473">
        <w:rPr>
          <w:rFonts w:asciiTheme="majorBidi" w:hAnsiTheme="majorBidi" w:cstheme="majorBidi"/>
        </w:rPr>
        <w:t>A systematic approach was followed, which included data preprocessing, exploratory data analysis, dimensional reduction, model creation, and comparison of results.</w:t>
      </w:r>
      <w:r>
        <w:rPr>
          <w:rFonts w:asciiTheme="majorBidi" w:hAnsiTheme="majorBidi" w:cstheme="majorBidi"/>
        </w:rPr>
        <w:br/>
      </w:r>
      <w:r w:rsidRPr="00B71473">
        <w:rPr>
          <w:rFonts w:asciiTheme="majorBidi" w:hAnsiTheme="majorBidi" w:cstheme="majorBidi"/>
        </w:rPr>
        <w:t xml:space="preserve">At first, the data files comprising features and labels were combined using a unique </w:t>
      </w:r>
      <w:proofErr w:type="spellStart"/>
      <w:r w:rsidRPr="00B71473">
        <w:rPr>
          <w:rFonts w:asciiTheme="majorBidi" w:hAnsiTheme="majorBidi" w:cstheme="majorBidi"/>
        </w:rPr>
        <w:t>txId</w:t>
      </w:r>
      <w:proofErr w:type="spellEnd"/>
      <w:r w:rsidRPr="00B71473">
        <w:rPr>
          <w:rFonts w:asciiTheme="majorBidi" w:hAnsiTheme="majorBidi" w:cstheme="majorBidi"/>
        </w:rPr>
        <w:t xml:space="preserve"> number. This combined file was then analyzed for inconsistencies, missing data, and class distribution.</w:t>
      </w:r>
      <w:r>
        <w:rPr>
          <w:rFonts w:asciiTheme="majorBidi" w:hAnsiTheme="majorBidi" w:cstheme="majorBidi"/>
        </w:rPr>
        <w:br/>
      </w:r>
      <w:r w:rsidRPr="00B71473">
        <w:rPr>
          <w:rFonts w:asciiTheme="majorBidi" w:hAnsiTheme="majorBidi" w:cstheme="majorBidi"/>
        </w:rPr>
        <w:t xml:space="preserve">After this, the data was normalized using the </w:t>
      </w:r>
      <w:proofErr w:type="spellStart"/>
      <w:r w:rsidRPr="00B71473">
        <w:rPr>
          <w:rFonts w:asciiTheme="majorBidi" w:hAnsiTheme="majorBidi" w:cstheme="majorBidi"/>
        </w:rPr>
        <w:t>StandardScaler</w:t>
      </w:r>
      <w:proofErr w:type="spellEnd"/>
      <w:r w:rsidRPr="00B71473">
        <w:rPr>
          <w:rFonts w:asciiTheme="majorBidi" w:hAnsiTheme="majorBidi" w:cstheme="majorBidi"/>
        </w:rPr>
        <w:t xml:space="preserve"> technique, due to the sensitivity of certain algorithms like LOF and DBSCAN to the scale of data points.</w:t>
      </w:r>
      <w:r>
        <w:rPr>
          <w:rFonts w:asciiTheme="majorBidi" w:hAnsiTheme="majorBidi" w:cstheme="majorBidi"/>
        </w:rPr>
        <w:br/>
      </w:r>
      <w:r w:rsidRPr="00B71473">
        <w:rPr>
          <w:rFonts w:asciiTheme="majorBidi" w:hAnsiTheme="majorBidi" w:cstheme="majorBidi"/>
        </w:rPr>
        <w:t>Finally, Principal Component Analysis (PCA) was applied for dimensionality reduction. Several configurations (10, 20, 30, and 50 components) were tested, and 30 components were selected as they provided the best balance between reducing dimensionality and preserving important infor</w:t>
      </w:r>
      <w:r>
        <w:rPr>
          <w:rFonts w:asciiTheme="majorBidi" w:hAnsiTheme="majorBidi" w:cstheme="majorBidi"/>
        </w:rPr>
        <w:t>mation.</w:t>
      </w:r>
      <w:r w:rsidR="00CD2823" w:rsidRPr="00A25285">
        <w:rPr>
          <w:rFonts w:asciiTheme="majorBidi" w:hAnsiTheme="majorBidi" w:cstheme="majorBidi"/>
          <w:noProof/>
        </w:rPr>
        <w:drawing>
          <wp:inline distT="0" distB="0" distL="0" distR="0" wp14:anchorId="736EA8F5" wp14:editId="7A40E6C3">
            <wp:extent cx="4010524" cy="2406316"/>
            <wp:effectExtent l="0" t="0" r="0" b="0"/>
            <wp:docPr id="58549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1514" cy="2460910"/>
                    </a:xfrm>
                    <a:prstGeom prst="rect">
                      <a:avLst/>
                    </a:prstGeom>
                    <a:noFill/>
                    <a:ln>
                      <a:noFill/>
                    </a:ln>
                  </pic:spPr>
                </pic:pic>
              </a:graphicData>
            </a:graphic>
          </wp:inline>
        </w:drawing>
      </w:r>
      <w:r w:rsidR="00CD2823" w:rsidRPr="00A25285">
        <w:rPr>
          <w:rFonts w:asciiTheme="majorBidi" w:hAnsiTheme="majorBidi" w:cstheme="majorBidi"/>
        </w:rPr>
        <w:br/>
        <w:t xml:space="preserve">Figure </w:t>
      </w:r>
      <w:r w:rsidR="00231341">
        <w:rPr>
          <w:rFonts w:asciiTheme="majorBidi" w:hAnsiTheme="majorBidi" w:cstheme="majorBidi"/>
        </w:rPr>
        <w:t>2</w:t>
      </w:r>
      <w:r w:rsidR="00CD2823" w:rsidRPr="00A25285">
        <w:rPr>
          <w:rFonts w:asciiTheme="majorBidi" w:hAnsiTheme="majorBidi" w:cstheme="majorBidi"/>
        </w:rPr>
        <w:t>: PCA Explained Variance Analysis</w:t>
      </w:r>
    </w:p>
    <w:p w14:paraId="7B449D90" w14:textId="132CF6BE" w:rsidR="007B58FF" w:rsidRPr="00A25285" w:rsidRDefault="007B58FF" w:rsidP="00CD2823">
      <w:pPr>
        <w:rPr>
          <w:rFonts w:asciiTheme="majorBidi" w:hAnsiTheme="majorBidi" w:cstheme="majorBidi"/>
        </w:rPr>
      </w:pPr>
      <w:r w:rsidRPr="00A25285">
        <w:rPr>
          <w:rFonts w:asciiTheme="majorBidi" w:hAnsiTheme="majorBidi" w:cstheme="majorBidi"/>
        </w:rPr>
        <w:t>Finally, three anomaly detection algorithms were implemented as follows:</w:t>
      </w:r>
    </w:p>
    <w:p w14:paraId="125D8B3D" w14:textId="77777777" w:rsidR="007B58FF" w:rsidRPr="00A25285" w:rsidRDefault="007B58FF" w:rsidP="007B58FF">
      <w:pPr>
        <w:rPr>
          <w:rFonts w:asciiTheme="majorBidi" w:hAnsiTheme="majorBidi" w:cstheme="majorBidi"/>
        </w:rPr>
      </w:pPr>
      <w:r w:rsidRPr="00A25285">
        <w:rPr>
          <w:rFonts w:asciiTheme="majorBidi" w:hAnsiTheme="majorBidi" w:cstheme="majorBidi"/>
        </w:rPr>
        <w:t>1. Isolation Forest</w:t>
      </w:r>
    </w:p>
    <w:p w14:paraId="29B3592F" w14:textId="77777777" w:rsidR="007B58FF" w:rsidRPr="00A25285" w:rsidRDefault="007B58FF" w:rsidP="007B58FF">
      <w:pPr>
        <w:rPr>
          <w:rFonts w:asciiTheme="majorBidi" w:hAnsiTheme="majorBidi" w:cstheme="majorBidi"/>
        </w:rPr>
      </w:pPr>
      <w:r w:rsidRPr="00A25285">
        <w:rPr>
          <w:rFonts w:asciiTheme="majorBidi" w:hAnsiTheme="majorBidi" w:cstheme="majorBidi"/>
        </w:rPr>
        <w:t>2. Local Outlier Factor (LOF)</w:t>
      </w:r>
    </w:p>
    <w:p w14:paraId="7290FA22" w14:textId="0A2D9EAD" w:rsidR="007B58FF" w:rsidRPr="00A25285" w:rsidRDefault="007B58FF" w:rsidP="00CD2823">
      <w:pPr>
        <w:rPr>
          <w:rFonts w:asciiTheme="majorBidi" w:hAnsiTheme="majorBidi" w:cstheme="majorBidi"/>
        </w:rPr>
      </w:pPr>
      <w:r w:rsidRPr="00A25285">
        <w:rPr>
          <w:rFonts w:asciiTheme="majorBidi" w:hAnsiTheme="majorBidi" w:cstheme="majorBidi"/>
        </w:rPr>
        <w:t>3. DBSCAN</w:t>
      </w:r>
    </w:p>
    <w:p w14:paraId="707A82E3" w14:textId="2069B48B" w:rsidR="007B58FF" w:rsidRPr="00A25285" w:rsidRDefault="007B58FF" w:rsidP="00231341">
      <w:pPr>
        <w:rPr>
          <w:rFonts w:asciiTheme="majorBidi" w:hAnsiTheme="majorBidi" w:cstheme="majorBidi"/>
        </w:rPr>
      </w:pPr>
      <w:r w:rsidRPr="00A25285">
        <w:rPr>
          <w:rFonts w:asciiTheme="majorBidi" w:hAnsiTheme="majorBidi" w:cstheme="majorBidi"/>
        </w:rPr>
        <w:t>Isolation Forest algorithm isolates anomalies by randomly splitting the dataset into partitions. LOF finds anomalies by analyzing differences in density of neighboring points. Finally, DBSCAN finds anomalies among non-clustered transactions.</w:t>
      </w:r>
      <w:r w:rsidR="00231341">
        <w:rPr>
          <w:rFonts w:asciiTheme="majorBidi" w:hAnsiTheme="majorBidi" w:cstheme="majorBidi"/>
        </w:rPr>
        <w:br/>
      </w:r>
      <w:r w:rsidRPr="00A25285">
        <w:rPr>
          <w:rFonts w:asciiTheme="majorBidi" w:hAnsiTheme="majorBidi" w:cstheme="majorBidi"/>
        </w:rPr>
        <w:t>All models were compared using Performance Metrics: Precision, Recall, and F1-score.</w:t>
      </w:r>
    </w:p>
    <w:p w14:paraId="34B7231A" w14:textId="77777777" w:rsidR="00CD2823" w:rsidRPr="00A25285" w:rsidRDefault="00CD2823" w:rsidP="007B58FF">
      <w:pPr>
        <w:rPr>
          <w:rFonts w:asciiTheme="majorBidi" w:hAnsiTheme="majorBidi" w:cstheme="majorBidi"/>
        </w:rPr>
      </w:pPr>
    </w:p>
    <w:p w14:paraId="01CF3715" w14:textId="562F3E8B" w:rsidR="00CD2823" w:rsidRPr="00231341" w:rsidRDefault="00231341" w:rsidP="00CD2823">
      <w:pPr>
        <w:rPr>
          <w:rFonts w:asciiTheme="majorBidi" w:hAnsiTheme="majorBidi" w:cstheme="majorBidi"/>
          <w:b/>
          <w:bCs/>
        </w:rPr>
      </w:pPr>
      <w:r w:rsidRPr="00231341">
        <w:rPr>
          <w:rFonts w:asciiTheme="majorBidi" w:hAnsiTheme="majorBidi" w:cstheme="majorBidi"/>
          <w:b/>
          <w:bCs/>
        </w:rPr>
        <w:t xml:space="preserve"> 8.0 EXPLORATORY DATA ANALYSIS</w:t>
      </w:r>
    </w:p>
    <w:p w14:paraId="38B7F41B" w14:textId="761B237E" w:rsidR="00CD2823" w:rsidRPr="00A25285" w:rsidRDefault="00CD2823" w:rsidP="00CD2823">
      <w:pPr>
        <w:rPr>
          <w:rFonts w:asciiTheme="majorBidi" w:hAnsiTheme="majorBidi" w:cstheme="majorBidi"/>
        </w:rPr>
      </w:pPr>
      <w:r w:rsidRPr="00A25285">
        <w:rPr>
          <w:rFonts w:asciiTheme="majorBidi" w:hAnsiTheme="majorBidi" w:cstheme="majorBidi"/>
        </w:rPr>
        <w:t>Exploratory Data Analysis was carried out to investigate the characteristics of the transaction dataset related to cryptocurrencies.</w:t>
      </w:r>
    </w:p>
    <w:p w14:paraId="041C8BD1" w14:textId="36DD5904" w:rsidR="00CD2823" w:rsidRPr="00A25285" w:rsidRDefault="00CD2823" w:rsidP="00CD2823">
      <w:pPr>
        <w:rPr>
          <w:rFonts w:asciiTheme="majorBidi" w:hAnsiTheme="majorBidi" w:cstheme="majorBidi"/>
        </w:rPr>
      </w:pPr>
      <w:r w:rsidRPr="00A25285">
        <w:rPr>
          <w:rFonts w:asciiTheme="majorBidi" w:hAnsiTheme="majorBidi" w:cstheme="majorBidi"/>
        </w:rPr>
        <w:lastRenderedPageBreak/>
        <w:t xml:space="preserve">Class distribution indicated an imbalanced data set since the number of licit transactions exceeded that of illicit transactions, which signifies that the phenomenon of fraud is uncommon in real life. </w:t>
      </w:r>
    </w:p>
    <w:p w14:paraId="259B115F" w14:textId="21646546" w:rsidR="00CD2823" w:rsidRPr="00A25285" w:rsidRDefault="00CD2823" w:rsidP="00CD2823">
      <w:pPr>
        <w:rPr>
          <w:rFonts w:asciiTheme="majorBidi" w:hAnsiTheme="majorBidi" w:cstheme="majorBidi"/>
        </w:rPr>
      </w:pPr>
      <w:r w:rsidRPr="00A25285">
        <w:rPr>
          <w:rFonts w:asciiTheme="majorBidi" w:hAnsiTheme="majorBidi" w:cstheme="majorBidi"/>
          <w:noProof/>
        </w:rPr>
        <w:drawing>
          <wp:inline distT="0" distB="0" distL="0" distR="0" wp14:anchorId="469FE98B" wp14:editId="61DBA519">
            <wp:extent cx="3389086" cy="2118179"/>
            <wp:effectExtent l="0" t="0" r="1905" b="0"/>
            <wp:docPr id="129696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5789" cy="2128618"/>
                    </a:xfrm>
                    <a:prstGeom prst="rect">
                      <a:avLst/>
                    </a:prstGeom>
                    <a:noFill/>
                    <a:ln>
                      <a:noFill/>
                    </a:ln>
                  </pic:spPr>
                </pic:pic>
              </a:graphicData>
            </a:graphic>
          </wp:inline>
        </w:drawing>
      </w:r>
    </w:p>
    <w:p w14:paraId="562C7737" w14:textId="48576741" w:rsidR="00CD2823" w:rsidRPr="00A25285" w:rsidRDefault="00CD2823" w:rsidP="00CD2823">
      <w:pPr>
        <w:rPr>
          <w:rFonts w:asciiTheme="majorBidi" w:hAnsiTheme="majorBidi" w:cstheme="majorBidi"/>
        </w:rPr>
      </w:pPr>
      <w:r w:rsidRPr="00A25285">
        <w:rPr>
          <w:rFonts w:asciiTheme="majorBidi" w:hAnsiTheme="majorBidi" w:cstheme="majorBidi"/>
        </w:rPr>
        <w:t xml:space="preserve">Figure </w:t>
      </w:r>
      <w:r w:rsidR="00231341">
        <w:rPr>
          <w:rFonts w:asciiTheme="majorBidi" w:hAnsiTheme="majorBidi" w:cstheme="majorBidi"/>
        </w:rPr>
        <w:t>3</w:t>
      </w:r>
      <w:r w:rsidRPr="00A25285">
        <w:rPr>
          <w:rFonts w:asciiTheme="majorBidi" w:hAnsiTheme="majorBidi" w:cstheme="majorBidi"/>
        </w:rPr>
        <w:t>: Distribution of Licit and Illicit Transactions</w:t>
      </w:r>
    </w:p>
    <w:p w14:paraId="02E64BDB" w14:textId="5A390D03" w:rsidR="00CD2823" w:rsidRPr="00A25285" w:rsidRDefault="00CD2823" w:rsidP="00DC7C48">
      <w:pPr>
        <w:rPr>
          <w:rFonts w:asciiTheme="majorBidi" w:hAnsiTheme="majorBidi" w:cstheme="majorBidi"/>
        </w:rPr>
      </w:pPr>
      <w:r w:rsidRPr="00A25285">
        <w:rPr>
          <w:rFonts w:asciiTheme="majorBidi" w:hAnsiTheme="majorBidi" w:cstheme="majorBidi"/>
        </w:rPr>
        <w:t>To visualize the data in two dimensions, PCA projection was used. As seen from the analysis results, there is considerable overlapping between illicit and licit transactions</w:t>
      </w:r>
      <w:r w:rsidR="00DC7C48">
        <w:rPr>
          <w:rFonts w:asciiTheme="majorBidi" w:hAnsiTheme="majorBidi" w:cstheme="majorBidi"/>
        </w:rPr>
        <w:t>.</w:t>
      </w:r>
    </w:p>
    <w:p w14:paraId="23BD318D" w14:textId="665F215C" w:rsidR="007B58FF" w:rsidRPr="00A25285" w:rsidRDefault="00CD2823" w:rsidP="00DC7C48">
      <w:pPr>
        <w:rPr>
          <w:rFonts w:asciiTheme="majorBidi" w:hAnsiTheme="majorBidi" w:cstheme="majorBidi"/>
        </w:rPr>
      </w:pPr>
      <w:r w:rsidRPr="00A25285">
        <w:rPr>
          <w:rFonts w:asciiTheme="majorBidi" w:hAnsiTheme="majorBidi" w:cstheme="majorBidi"/>
        </w:rPr>
        <w:t xml:space="preserve">Various numerical features were analyzed to examine their distribution. As can be concluded from the exploration results, detecting cryptocurrency fraud is </w:t>
      </w:r>
      <w:proofErr w:type="gramStart"/>
      <w:r w:rsidRPr="00A25285">
        <w:rPr>
          <w:rFonts w:asciiTheme="majorBidi" w:hAnsiTheme="majorBidi" w:cstheme="majorBidi"/>
        </w:rPr>
        <w:t xml:space="preserve">a </w:t>
      </w:r>
      <w:r w:rsidR="00DC7C48">
        <w:rPr>
          <w:rFonts w:asciiTheme="majorBidi" w:hAnsiTheme="majorBidi" w:cstheme="majorBidi"/>
        </w:rPr>
        <w:t xml:space="preserve"> </w:t>
      </w:r>
      <w:r w:rsidRPr="00A25285">
        <w:rPr>
          <w:rFonts w:asciiTheme="majorBidi" w:hAnsiTheme="majorBidi" w:cstheme="majorBidi"/>
        </w:rPr>
        <w:t>difficult</w:t>
      </w:r>
      <w:proofErr w:type="gramEnd"/>
      <w:r w:rsidRPr="00A25285">
        <w:rPr>
          <w:rFonts w:asciiTheme="majorBidi" w:hAnsiTheme="majorBidi" w:cstheme="majorBidi"/>
        </w:rPr>
        <w:t xml:space="preserve"> task, as fraudulent behavior is interwoven with normal transaction behavior.</w:t>
      </w:r>
    </w:p>
    <w:p w14:paraId="2EFF8D2D" w14:textId="2F89FF0D" w:rsidR="00231341" w:rsidRDefault="00CD2823" w:rsidP="00B71473">
      <w:pPr>
        <w:rPr>
          <w:rFonts w:asciiTheme="majorBidi" w:hAnsiTheme="majorBidi" w:cstheme="majorBidi"/>
        </w:rPr>
      </w:pPr>
      <w:r w:rsidRPr="00A25285">
        <w:rPr>
          <w:rFonts w:asciiTheme="majorBidi" w:hAnsiTheme="majorBidi" w:cstheme="majorBidi"/>
          <w:noProof/>
        </w:rPr>
        <w:drawing>
          <wp:inline distT="0" distB="0" distL="0" distR="0" wp14:anchorId="48CB7CFB" wp14:editId="15CFBEDF">
            <wp:extent cx="3106057" cy="2329543"/>
            <wp:effectExtent l="0" t="0" r="0" b="0"/>
            <wp:docPr id="26074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3389" cy="2335042"/>
                    </a:xfrm>
                    <a:prstGeom prst="rect">
                      <a:avLst/>
                    </a:prstGeom>
                    <a:noFill/>
                    <a:ln>
                      <a:noFill/>
                    </a:ln>
                  </pic:spPr>
                </pic:pic>
              </a:graphicData>
            </a:graphic>
          </wp:inline>
        </w:drawing>
      </w:r>
      <w:r w:rsidRPr="00A25285">
        <w:rPr>
          <w:rFonts w:asciiTheme="majorBidi" w:hAnsiTheme="majorBidi" w:cstheme="majorBidi"/>
        </w:rPr>
        <w:br/>
        <w:t xml:space="preserve">Figure </w:t>
      </w:r>
      <w:r w:rsidR="0018092A">
        <w:rPr>
          <w:rFonts w:asciiTheme="majorBidi" w:hAnsiTheme="majorBidi" w:cstheme="majorBidi"/>
        </w:rPr>
        <w:t>4</w:t>
      </w:r>
      <w:r w:rsidRPr="00A25285">
        <w:rPr>
          <w:rFonts w:asciiTheme="majorBidi" w:hAnsiTheme="majorBidi" w:cstheme="majorBidi"/>
        </w:rPr>
        <w:t>: Feature Correlation Heatmap</w:t>
      </w:r>
    </w:p>
    <w:p w14:paraId="1028914B" w14:textId="07BEF524" w:rsidR="00073C0A" w:rsidRPr="00231341" w:rsidRDefault="00231341" w:rsidP="00231341">
      <w:pPr>
        <w:rPr>
          <w:rFonts w:asciiTheme="majorBidi" w:hAnsiTheme="majorBidi" w:cstheme="majorBidi"/>
          <w:b/>
          <w:bCs/>
        </w:rPr>
      </w:pPr>
      <w:r w:rsidRPr="00231341">
        <w:rPr>
          <w:rFonts w:asciiTheme="majorBidi" w:hAnsiTheme="majorBidi" w:cstheme="majorBidi"/>
          <w:b/>
          <w:bCs/>
        </w:rPr>
        <w:t>9. MODEL IMPLEMENTATION</w:t>
      </w:r>
    </w:p>
    <w:p w14:paraId="7F5AA5A9" w14:textId="77777777" w:rsidR="00073C0A" w:rsidRPr="00A25285" w:rsidRDefault="00073C0A" w:rsidP="00073C0A">
      <w:pPr>
        <w:rPr>
          <w:rFonts w:asciiTheme="majorBidi" w:hAnsiTheme="majorBidi" w:cstheme="majorBidi"/>
        </w:rPr>
      </w:pPr>
      <w:r w:rsidRPr="00A25285">
        <w:rPr>
          <w:rFonts w:asciiTheme="majorBidi" w:hAnsiTheme="majorBidi" w:cstheme="majorBidi"/>
        </w:rPr>
        <w:t xml:space="preserve">Three different unsupervised machine learning models were developed and assessed for their efficacy in detecting anomalies in cryptocurrencies transactions: Isolation Forest, Local Outlier Factor (LOF), and DBSCAN. These models were chosen due to their diverse nature when it </w:t>
      </w:r>
      <w:r w:rsidRPr="00A25285">
        <w:rPr>
          <w:rFonts w:asciiTheme="majorBidi" w:hAnsiTheme="majorBidi" w:cstheme="majorBidi"/>
        </w:rPr>
        <w:lastRenderedPageBreak/>
        <w:t>comes to identifying anomalies and because they are frequently employed in finance literature to detect fraudulent activities.</w:t>
      </w:r>
    </w:p>
    <w:p w14:paraId="273F0DB5" w14:textId="7489FA7E" w:rsidR="00073C0A" w:rsidRPr="00CA18AE" w:rsidRDefault="00CA18AE" w:rsidP="00CA18AE">
      <w:pPr>
        <w:rPr>
          <w:rFonts w:asciiTheme="majorBidi" w:hAnsiTheme="majorBidi" w:cstheme="majorBidi"/>
          <w:b/>
          <w:bCs/>
        </w:rPr>
      </w:pPr>
      <w:r w:rsidRPr="00CA18AE">
        <w:rPr>
          <w:rFonts w:asciiTheme="majorBidi" w:hAnsiTheme="majorBidi" w:cstheme="majorBidi"/>
          <w:b/>
          <w:bCs/>
        </w:rPr>
        <w:t>9.1 ISOLATION FOREST</w:t>
      </w:r>
    </w:p>
    <w:p w14:paraId="7729895B" w14:textId="6C5BB5C6" w:rsidR="00073C0A" w:rsidRPr="00A25285" w:rsidRDefault="00073C0A" w:rsidP="00CA18AE">
      <w:pPr>
        <w:rPr>
          <w:rFonts w:asciiTheme="majorBidi" w:hAnsiTheme="majorBidi" w:cstheme="majorBidi"/>
        </w:rPr>
      </w:pPr>
      <w:r w:rsidRPr="00A25285">
        <w:rPr>
          <w:rFonts w:asciiTheme="majorBidi" w:hAnsiTheme="majorBidi" w:cstheme="majorBidi"/>
        </w:rPr>
        <w:t xml:space="preserve">The Isolation Forest algorithm belongs to the class of ensemble methods, and its main principle is to divide the data points randomly </w:t>
      </w:r>
      <w:proofErr w:type="gramStart"/>
      <w:r w:rsidRPr="00A25285">
        <w:rPr>
          <w:rFonts w:asciiTheme="majorBidi" w:hAnsiTheme="majorBidi" w:cstheme="majorBidi"/>
        </w:rPr>
        <w:t>in order to</w:t>
      </w:r>
      <w:proofErr w:type="gramEnd"/>
      <w:r w:rsidRPr="00A25285">
        <w:rPr>
          <w:rFonts w:asciiTheme="majorBidi" w:hAnsiTheme="majorBidi" w:cstheme="majorBidi"/>
        </w:rPr>
        <w:t xml:space="preserve"> identify anomalies. The basis of the algorithm is the following: since anomalies occur in much fewer instances compared to normal observations, and are substantially different from them, they are easier to isolate.</w:t>
      </w:r>
    </w:p>
    <w:p w14:paraId="5508CE81" w14:textId="15594C77" w:rsidR="00073C0A" w:rsidRPr="00A25285" w:rsidRDefault="00073C0A" w:rsidP="00CA18AE">
      <w:pPr>
        <w:rPr>
          <w:rFonts w:asciiTheme="majorBidi" w:hAnsiTheme="majorBidi" w:cstheme="majorBidi"/>
        </w:rPr>
      </w:pPr>
      <w:r w:rsidRPr="00A25285">
        <w:rPr>
          <w:rFonts w:asciiTheme="majorBidi" w:hAnsiTheme="majorBidi" w:cstheme="majorBidi"/>
        </w:rPr>
        <w:t xml:space="preserve">In the current case, the Isolation Forest was trained on the </w:t>
      </w:r>
      <w:proofErr w:type="gramStart"/>
      <w:r w:rsidRPr="00A25285">
        <w:rPr>
          <w:rFonts w:asciiTheme="majorBidi" w:hAnsiTheme="majorBidi" w:cstheme="majorBidi"/>
        </w:rPr>
        <w:t>scaled</w:t>
      </w:r>
      <w:proofErr w:type="gramEnd"/>
      <w:r w:rsidRPr="00A25285">
        <w:rPr>
          <w:rFonts w:asciiTheme="majorBidi" w:hAnsiTheme="majorBidi" w:cstheme="majorBidi"/>
        </w:rPr>
        <w:t xml:space="preserve"> features of the transactions. At first, the contamination rate was set at 0.10 and then adjusted experimentally during the process of tuning hyperparameters to see if there would be any improvement.</w:t>
      </w:r>
    </w:p>
    <w:p w14:paraId="21BC5E2A" w14:textId="16E55ECF" w:rsidR="00073C0A" w:rsidRPr="00A25285" w:rsidRDefault="00073C0A" w:rsidP="00073C0A">
      <w:pPr>
        <w:rPr>
          <w:rFonts w:asciiTheme="majorBidi" w:hAnsiTheme="majorBidi" w:cstheme="majorBidi"/>
        </w:rPr>
      </w:pPr>
      <w:r w:rsidRPr="00A25285">
        <w:rPr>
          <w:rFonts w:asciiTheme="majorBidi" w:hAnsiTheme="majorBidi" w:cstheme="majorBidi"/>
          <w:noProof/>
        </w:rPr>
        <w:drawing>
          <wp:inline distT="0" distB="0" distL="0" distR="0" wp14:anchorId="62801DCB" wp14:editId="19F4402C">
            <wp:extent cx="2750457" cy="1887313"/>
            <wp:effectExtent l="0" t="0" r="0" b="0"/>
            <wp:docPr id="151471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9752" cy="1900553"/>
                    </a:xfrm>
                    <a:prstGeom prst="rect">
                      <a:avLst/>
                    </a:prstGeom>
                    <a:noFill/>
                    <a:ln>
                      <a:noFill/>
                    </a:ln>
                  </pic:spPr>
                </pic:pic>
              </a:graphicData>
            </a:graphic>
          </wp:inline>
        </w:drawing>
      </w:r>
      <w:r w:rsidRPr="00A25285">
        <w:rPr>
          <w:rFonts w:asciiTheme="majorBidi" w:hAnsiTheme="majorBidi" w:cstheme="majorBidi"/>
        </w:rPr>
        <w:br/>
        <w:t xml:space="preserve">Figure </w:t>
      </w:r>
      <w:r w:rsidR="0018092A">
        <w:rPr>
          <w:rFonts w:asciiTheme="majorBidi" w:hAnsiTheme="majorBidi" w:cstheme="majorBidi"/>
        </w:rPr>
        <w:t>5</w:t>
      </w:r>
      <w:r w:rsidRPr="00A25285">
        <w:rPr>
          <w:rFonts w:asciiTheme="majorBidi" w:hAnsiTheme="majorBidi" w:cstheme="majorBidi"/>
        </w:rPr>
        <w:t xml:space="preserve"> Isolation Forest Confusion Matrix</w:t>
      </w:r>
    </w:p>
    <w:p w14:paraId="751172C1" w14:textId="0D2AD9F2" w:rsidR="00073C0A" w:rsidRPr="00CA18AE" w:rsidRDefault="00CA18AE" w:rsidP="00CA18AE">
      <w:pPr>
        <w:rPr>
          <w:rFonts w:asciiTheme="majorBidi" w:hAnsiTheme="majorBidi" w:cstheme="majorBidi"/>
          <w:b/>
          <w:bCs/>
        </w:rPr>
      </w:pPr>
      <w:r w:rsidRPr="00CA18AE">
        <w:rPr>
          <w:rFonts w:asciiTheme="majorBidi" w:hAnsiTheme="majorBidi" w:cstheme="majorBidi"/>
          <w:b/>
          <w:bCs/>
        </w:rPr>
        <w:t>9.2 LOCAL OUTLIER FACTOR (LOF)</w:t>
      </w:r>
    </w:p>
    <w:p w14:paraId="0ACB2387" w14:textId="4683DAFD" w:rsidR="00073C0A" w:rsidRPr="00A25285" w:rsidRDefault="00073C0A" w:rsidP="00073C0A">
      <w:pPr>
        <w:rPr>
          <w:rFonts w:asciiTheme="majorBidi" w:hAnsiTheme="majorBidi" w:cstheme="majorBidi"/>
        </w:rPr>
      </w:pPr>
      <w:r w:rsidRPr="00A25285">
        <w:rPr>
          <w:rFonts w:asciiTheme="majorBidi" w:hAnsiTheme="majorBidi" w:cstheme="majorBidi"/>
        </w:rPr>
        <w:t xml:space="preserve">Local Outlier Factor is an anomaly detection method based on density estimation which detects anomalous observations by assessing the difference between the local density of an observation and its nearest </w:t>
      </w:r>
      <w:proofErr w:type="spellStart"/>
      <w:r w:rsidRPr="00A25285">
        <w:rPr>
          <w:rFonts w:asciiTheme="majorBidi" w:hAnsiTheme="majorBidi" w:cstheme="majorBidi"/>
        </w:rPr>
        <w:t>neighbours'</w:t>
      </w:r>
      <w:proofErr w:type="spellEnd"/>
      <w:r w:rsidRPr="00A25285">
        <w:rPr>
          <w:rFonts w:asciiTheme="majorBidi" w:hAnsiTheme="majorBidi" w:cstheme="majorBidi"/>
        </w:rPr>
        <w:t xml:space="preserve"> densities</w:t>
      </w:r>
      <w:r w:rsidR="00B71473">
        <w:rPr>
          <w:rFonts w:asciiTheme="majorBidi" w:hAnsiTheme="majorBidi" w:cstheme="majorBidi"/>
        </w:rPr>
        <w:t>. T</w:t>
      </w:r>
      <w:r w:rsidRPr="00A25285">
        <w:rPr>
          <w:rFonts w:asciiTheme="majorBidi" w:hAnsiTheme="majorBidi" w:cstheme="majorBidi"/>
        </w:rPr>
        <w:t xml:space="preserve">his technique relies on the concept of local </w:t>
      </w:r>
      <w:proofErr w:type="spellStart"/>
      <w:r w:rsidRPr="00A25285">
        <w:rPr>
          <w:rFonts w:asciiTheme="majorBidi" w:hAnsiTheme="majorBidi" w:cstheme="majorBidi"/>
        </w:rPr>
        <w:t>neighbourhood</w:t>
      </w:r>
      <w:proofErr w:type="spellEnd"/>
      <w:r w:rsidRPr="00A25285">
        <w:rPr>
          <w:rFonts w:asciiTheme="majorBidi" w:hAnsiTheme="majorBidi" w:cstheme="majorBidi"/>
        </w:rPr>
        <w:t xml:space="preserve"> rather than separation across the whole dataset.</w:t>
      </w:r>
    </w:p>
    <w:p w14:paraId="66A1696E" w14:textId="2186566D" w:rsidR="00073C0A" w:rsidRPr="00A25285" w:rsidRDefault="00073C0A" w:rsidP="00073C0A">
      <w:pPr>
        <w:rPr>
          <w:rFonts w:asciiTheme="majorBidi" w:hAnsiTheme="majorBidi" w:cstheme="majorBidi"/>
        </w:rPr>
      </w:pPr>
      <w:r w:rsidRPr="00A25285">
        <w:rPr>
          <w:rFonts w:asciiTheme="majorBidi" w:hAnsiTheme="majorBidi" w:cstheme="majorBidi"/>
        </w:rPr>
        <w:t xml:space="preserve">It would be effective to apply LOF to </w:t>
      </w:r>
      <w:proofErr w:type="gramStart"/>
      <w:r w:rsidRPr="00A25285">
        <w:rPr>
          <w:rFonts w:asciiTheme="majorBidi" w:hAnsiTheme="majorBidi" w:cstheme="majorBidi"/>
        </w:rPr>
        <w:t>detecting</w:t>
      </w:r>
      <w:proofErr w:type="gramEnd"/>
      <w:r w:rsidRPr="00A25285">
        <w:rPr>
          <w:rFonts w:asciiTheme="majorBidi" w:hAnsiTheme="majorBidi" w:cstheme="majorBidi"/>
        </w:rPr>
        <w:t xml:space="preserve"> fraud transactions in cryptocurrencies since a suspicious transaction might look normal on a global scale yet be anomalous when compared to other close-by transactions.</w:t>
      </w:r>
    </w:p>
    <w:p w14:paraId="0FF8FE78" w14:textId="595685F7" w:rsidR="00073C0A" w:rsidRPr="00A25285" w:rsidRDefault="00073C0A" w:rsidP="00073C0A">
      <w:pPr>
        <w:rPr>
          <w:rFonts w:asciiTheme="majorBidi" w:hAnsiTheme="majorBidi" w:cstheme="majorBidi"/>
        </w:rPr>
      </w:pPr>
      <w:r w:rsidRPr="00A25285">
        <w:rPr>
          <w:rFonts w:asciiTheme="majorBidi" w:hAnsiTheme="majorBidi" w:cstheme="majorBidi"/>
        </w:rPr>
        <w:t xml:space="preserve">In our experiment, the model used 20 nearest </w:t>
      </w:r>
      <w:proofErr w:type="spellStart"/>
      <w:r w:rsidRPr="00A25285">
        <w:rPr>
          <w:rFonts w:asciiTheme="majorBidi" w:hAnsiTheme="majorBidi" w:cstheme="majorBidi"/>
        </w:rPr>
        <w:t>neighbours</w:t>
      </w:r>
      <w:proofErr w:type="spellEnd"/>
      <w:r w:rsidRPr="00A25285">
        <w:rPr>
          <w:rFonts w:asciiTheme="majorBidi" w:hAnsiTheme="majorBidi" w:cstheme="majorBidi"/>
        </w:rPr>
        <w:t xml:space="preserve"> with a contamination parameter value equal to 0.10.</w:t>
      </w:r>
    </w:p>
    <w:p w14:paraId="2352D593" w14:textId="68CFD049" w:rsidR="00073C0A" w:rsidRPr="00A25285" w:rsidRDefault="00725F45" w:rsidP="00073C0A">
      <w:pPr>
        <w:rPr>
          <w:rFonts w:asciiTheme="majorBidi" w:hAnsiTheme="majorBidi" w:cstheme="majorBidi"/>
        </w:rPr>
      </w:pPr>
      <w:r>
        <w:rPr>
          <w:noProof/>
        </w:rPr>
        <w:lastRenderedPageBreak/>
        <w:drawing>
          <wp:inline distT="0" distB="0" distL="0" distR="0" wp14:anchorId="24058277" wp14:editId="27CD74B2">
            <wp:extent cx="2550695" cy="2125580"/>
            <wp:effectExtent l="0" t="0" r="2540" b="8255"/>
            <wp:docPr id="42651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9513" cy="2132928"/>
                    </a:xfrm>
                    <a:prstGeom prst="rect">
                      <a:avLst/>
                    </a:prstGeom>
                    <a:noFill/>
                    <a:ln>
                      <a:noFill/>
                    </a:ln>
                  </pic:spPr>
                </pic:pic>
              </a:graphicData>
            </a:graphic>
          </wp:inline>
        </w:drawing>
      </w:r>
      <w:r w:rsidR="00073C0A" w:rsidRPr="00A25285">
        <w:rPr>
          <w:rFonts w:asciiTheme="majorBidi" w:hAnsiTheme="majorBidi" w:cstheme="majorBidi"/>
        </w:rPr>
        <w:br/>
        <w:t xml:space="preserve">Figure </w:t>
      </w:r>
      <w:r w:rsidR="0018092A">
        <w:rPr>
          <w:rFonts w:asciiTheme="majorBidi" w:hAnsiTheme="majorBidi" w:cstheme="majorBidi"/>
        </w:rPr>
        <w:t>6</w:t>
      </w:r>
      <w:r w:rsidR="00AA747C">
        <w:rPr>
          <w:rFonts w:asciiTheme="majorBidi" w:hAnsiTheme="majorBidi" w:cstheme="majorBidi"/>
        </w:rPr>
        <w:t xml:space="preserve"> </w:t>
      </w:r>
      <w:proofErr w:type="spellStart"/>
      <w:r w:rsidR="00AA747C">
        <w:rPr>
          <w:rFonts w:asciiTheme="majorBidi" w:hAnsiTheme="majorBidi" w:cstheme="majorBidi"/>
        </w:rPr>
        <w:t>Optimised</w:t>
      </w:r>
      <w:proofErr w:type="spellEnd"/>
      <w:r w:rsidR="00073C0A" w:rsidRPr="00A25285">
        <w:rPr>
          <w:rFonts w:asciiTheme="majorBidi" w:hAnsiTheme="majorBidi" w:cstheme="majorBidi"/>
        </w:rPr>
        <w:t xml:space="preserve"> LOF Confusion Matrix</w:t>
      </w:r>
    </w:p>
    <w:p w14:paraId="7011C796" w14:textId="66DC1A65" w:rsidR="00CA18AE" w:rsidRDefault="00073C0A" w:rsidP="00073C0A">
      <w:pPr>
        <w:rPr>
          <w:rFonts w:asciiTheme="majorBidi" w:hAnsiTheme="majorBidi" w:cstheme="majorBidi"/>
        </w:rPr>
      </w:pPr>
      <w:r w:rsidRPr="00A25285">
        <w:rPr>
          <w:rFonts w:asciiTheme="majorBidi" w:hAnsiTheme="majorBidi" w:cstheme="majorBidi"/>
          <w:noProof/>
        </w:rPr>
        <w:drawing>
          <wp:inline distT="0" distB="0" distL="0" distR="0" wp14:anchorId="523D9015" wp14:editId="1F181741">
            <wp:extent cx="3617495" cy="2110203"/>
            <wp:effectExtent l="0" t="0" r="2540" b="4445"/>
            <wp:docPr id="53298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99854" cy="2158246"/>
                    </a:xfrm>
                    <a:prstGeom prst="rect">
                      <a:avLst/>
                    </a:prstGeom>
                    <a:noFill/>
                    <a:ln>
                      <a:noFill/>
                    </a:ln>
                  </pic:spPr>
                </pic:pic>
              </a:graphicData>
            </a:graphic>
          </wp:inline>
        </w:drawing>
      </w:r>
      <w:r w:rsidRPr="00A25285">
        <w:rPr>
          <w:rFonts w:asciiTheme="majorBidi" w:hAnsiTheme="majorBidi" w:cstheme="majorBidi"/>
        </w:rPr>
        <w:br/>
        <w:t xml:space="preserve">Figure </w:t>
      </w:r>
      <w:r w:rsidR="0018092A">
        <w:rPr>
          <w:rFonts w:asciiTheme="majorBidi" w:hAnsiTheme="majorBidi" w:cstheme="majorBidi"/>
        </w:rPr>
        <w:t>7</w:t>
      </w:r>
      <w:r w:rsidRPr="00A25285">
        <w:rPr>
          <w:rFonts w:asciiTheme="majorBidi" w:hAnsiTheme="majorBidi" w:cstheme="majorBidi"/>
        </w:rPr>
        <w:t xml:space="preserve"> LOF PCA Visualization</w:t>
      </w:r>
    </w:p>
    <w:p w14:paraId="08111DB5" w14:textId="77777777" w:rsidR="00CA18AE" w:rsidRDefault="00073C0A" w:rsidP="00CA18AE">
      <w:pPr>
        <w:rPr>
          <w:rFonts w:asciiTheme="majorBidi" w:hAnsiTheme="majorBidi" w:cstheme="majorBidi"/>
        </w:rPr>
      </w:pPr>
      <w:r w:rsidRPr="00A25285">
        <w:rPr>
          <w:rFonts w:asciiTheme="majorBidi" w:hAnsiTheme="majorBidi" w:cstheme="majorBidi"/>
        </w:rPr>
        <w:t xml:space="preserve">The LOF visualizations illustrate how density-based anomaly detection identifies suspicious transaction </w:t>
      </w:r>
      <w:proofErr w:type="spellStart"/>
      <w:r w:rsidRPr="00A25285">
        <w:rPr>
          <w:rFonts w:asciiTheme="majorBidi" w:hAnsiTheme="majorBidi" w:cstheme="majorBidi"/>
        </w:rPr>
        <w:t>behaviour</w:t>
      </w:r>
      <w:proofErr w:type="spellEnd"/>
      <w:r w:rsidRPr="00A25285">
        <w:rPr>
          <w:rFonts w:asciiTheme="majorBidi" w:hAnsiTheme="majorBidi" w:cstheme="majorBidi"/>
        </w:rPr>
        <w:t xml:space="preserve"> within local transaction </w:t>
      </w:r>
      <w:proofErr w:type="spellStart"/>
      <w:r w:rsidRPr="00A25285">
        <w:rPr>
          <w:rFonts w:asciiTheme="majorBidi" w:hAnsiTheme="majorBidi" w:cstheme="majorBidi"/>
        </w:rPr>
        <w:t>neighbourhoods</w:t>
      </w:r>
      <w:proofErr w:type="spellEnd"/>
      <w:r w:rsidRPr="00A25285">
        <w:rPr>
          <w:rFonts w:asciiTheme="majorBidi" w:hAnsiTheme="majorBidi" w:cstheme="majorBidi"/>
        </w:rPr>
        <w:t>.</w:t>
      </w:r>
    </w:p>
    <w:p w14:paraId="6E810190" w14:textId="13AD6D64" w:rsidR="00073C0A" w:rsidRPr="00CA18AE" w:rsidRDefault="00073C0A" w:rsidP="00CA18AE">
      <w:pPr>
        <w:rPr>
          <w:rFonts w:asciiTheme="majorBidi" w:hAnsiTheme="majorBidi" w:cstheme="majorBidi"/>
          <w:b/>
          <w:bCs/>
        </w:rPr>
      </w:pPr>
      <w:r w:rsidRPr="00CA18AE">
        <w:rPr>
          <w:rFonts w:asciiTheme="majorBidi" w:hAnsiTheme="majorBidi" w:cstheme="majorBidi"/>
          <w:b/>
          <w:bCs/>
        </w:rPr>
        <w:t>9.3 DBSCAN</w:t>
      </w:r>
    </w:p>
    <w:p w14:paraId="57F72EFA" w14:textId="64A19990" w:rsidR="00073C0A" w:rsidRPr="00A25285" w:rsidRDefault="00073C0A" w:rsidP="00073C0A">
      <w:pPr>
        <w:rPr>
          <w:rFonts w:asciiTheme="majorBidi" w:hAnsiTheme="majorBidi" w:cstheme="majorBidi"/>
        </w:rPr>
      </w:pPr>
      <w:r w:rsidRPr="00A25285">
        <w:rPr>
          <w:rFonts w:asciiTheme="majorBidi" w:hAnsiTheme="majorBidi" w:cstheme="majorBidi"/>
        </w:rPr>
        <w:t>DBSCAN is a clustering technique whereby the algorithm places observations into dense clusters, while sparse observations are viewed as noise. In anomaly detection, any observation marked as noise by the DBSCAN algorithm will be regarded as anomalous.</w:t>
      </w:r>
    </w:p>
    <w:p w14:paraId="54987017" w14:textId="268D173C" w:rsidR="00073C0A" w:rsidRPr="00A25285" w:rsidRDefault="00073C0A" w:rsidP="00073C0A">
      <w:pPr>
        <w:rPr>
          <w:rFonts w:asciiTheme="majorBidi" w:hAnsiTheme="majorBidi" w:cstheme="majorBidi"/>
        </w:rPr>
      </w:pPr>
      <w:r w:rsidRPr="00A25285">
        <w:rPr>
          <w:rFonts w:asciiTheme="majorBidi" w:hAnsiTheme="majorBidi" w:cstheme="majorBidi"/>
        </w:rPr>
        <w:t>As the DBSCAN algorithm is computation-heavy, especially when dealing with big data, a sample size of 10,000 transactions was utilized during the implementation of the model.</w:t>
      </w:r>
    </w:p>
    <w:p w14:paraId="2DAD8027" w14:textId="04A20118" w:rsidR="007B58FF" w:rsidRPr="00A25285" w:rsidRDefault="00073C0A" w:rsidP="00F572A9">
      <w:pPr>
        <w:rPr>
          <w:rFonts w:asciiTheme="majorBidi" w:hAnsiTheme="majorBidi" w:cstheme="majorBidi"/>
        </w:rPr>
      </w:pPr>
      <w:r w:rsidRPr="00A25285">
        <w:rPr>
          <w:rFonts w:asciiTheme="majorBidi" w:hAnsiTheme="majorBidi" w:cstheme="majorBidi"/>
        </w:rPr>
        <w:t>For the DBSCAN model, the values of epsilon and the minimum sample size were set at 3 and 10 respectively.</w:t>
      </w:r>
    </w:p>
    <w:p w14:paraId="2AD255DA" w14:textId="60A8D3D5" w:rsidR="007B58FF" w:rsidRPr="00A25285" w:rsidRDefault="00DA74C1" w:rsidP="007B58FF">
      <w:pPr>
        <w:rPr>
          <w:rFonts w:asciiTheme="majorBidi" w:hAnsiTheme="majorBidi" w:cstheme="majorBidi"/>
        </w:rPr>
      </w:pPr>
      <w:r w:rsidRPr="00A25285">
        <w:rPr>
          <w:rFonts w:asciiTheme="majorBidi" w:hAnsiTheme="majorBidi" w:cstheme="majorBidi"/>
          <w:noProof/>
        </w:rPr>
        <w:lastRenderedPageBreak/>
        <w:drawing>
          <wp:inline distT="0" distB="0" distL="0" distR="0" wp14:anchorId="6A77DCD1" wp14:editId="70F37504">
            <wp:extent cx="3243017" cy="2365829"/>
            <wp:effectExtent l="0" t="0" r="0" b="0"/>
            <wp:docPr id="2170176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6741" cy="2383136"/>
                    </a:xfrm>
                    <a:prstGeom prst="rect">
                      <a:avLst/>
                    </a:prstGeom>
                    <a:noFill/>
                    <a:ln>
                      <a:noFill/>
                    </a:ln>
                  </pic:spPr>
                </pic:pic>
              </a:graphicData>
            </a:graphic>
          </wp:inline>
        </w:drawing>
      </w:r>
    </w:p>
    <w:p w14:paraId="490FA2F1" w14:textId="1618E075" w:rsidR="00DA74C1" w:rsidRPr="00A25285" w:rsidRDefault="00DA74C1" w:rsidP="00DA74C1">
      <w:pPr>
        <w:rPr>
          <w:rFonts w:asciiTheme="majorBidi" w:hAnsiTheme="majorBidi" w:cstheme="majorBidi"/>
        </w:rPr>
      </w:pPr>
      <w:r w:rsidRPr="00A25285">
        <w:rPr>
          <w:rFonts w:asciiTheme="majorBidi" w:hAnsiTheme="majorBidi" w:cstheme="majorBidi"/>
        </w:rPr>
        <w:t xml:space="preserve">Figure </w:t>
      </w:r>
      <w:r w:rsidR="0018092A">
        <w:rPr>
          <w:rFonts w:asciiTheme="majorBidi" w:hAnsiTheme="majorBidi" w:cstheme="majorBidi"/>
        </w:rPr>
        <w:t>8</w:t>
      </w:r>
      <w:r w:rsidRPr="00A25285">
        <w:rPr>
          <w:rFonts w:asciiTheme="majorBidi" w:hAnsiTheme="majorBidi" w:cstheme="majorBidi"/>
        </w:rPr>
        <w:t xml:space="preserve"> DBSCAN Confusion Matrix</w:t>
      </w:r>
    </w:p>
    <w:p w14:paraId="1675404D" w14:textId="57C78423" w:rsidR="00DA74C1" w:rsidRPr="00A25285" w:rsidRDefault="00DA74C1" w:rsidP="007B58FF">
      <w:pPr>
        <w:rPr>
          <w:rFonts w:asciiTheme="majorBidi" w:hAnsiTheme="majorBidi" w:cstheme="majorBidi"/>
        </w:rPr>
      </w:pPr>
      <w:r w:rsidRPr="00A25285">
        <w:rPr>
          <w:rFonts w:asciiTheme="majorBidi" w:hAnsiTheme="majorBidi" w:cstheme="majorBidi"/>
          <w:noProof/>
        </w:rPr>
        <w:drawing>
          <wp:inline distT="0" distB="0" distL="0" distR="0" wp14:anchorId="698F6755" wp14:editId="1F96E237">
            <wp:extent cx="3592286" cy="2095500"/>
            <wp:effectExtent l="0" t="0" r="8255" b="0"/>
            <wp:docPr id="1927423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9566" cy="2099747"/>
                    </a:xfrm>
                    <a:prstGeom prst="rect">
                      <a:avLst/>
                    </a:prstGeom>
                    <a:noFill/>
                    <a:ln>
                      <a:noFill/>
                    </a:ln>
                  </pic:spPr>
                </pic:pic>
              </a:graphicData>
            </a:graphic>
          </wp:inline>
        </w:drawing>
      </w:r>
    </w:p>
    <w:p w14:paraId="0DDB853D" w14:textId="5688C4CF" w:rsidR="00DA74C1" w:rsidRPr="00A25285" w:rsidRDefault="00DA74C1" w:rsidP="00CA18AE">
      <w:pPr>
        <w:rPr>
          <w:rFonts w:asciiTheme="majorBidi" w:hAnsiTheme="majorBidi" w:cstheme="majorBidi"/>
        </w:rPr>
      </w:pPr>
      <w:r w:rsidRPr="00A25285">
        <w:rPr>
          <w:rFonts w:asciiTheme="majorBidi" w:hAnsiTheme="majorBidi" w:cstheme="majorBidi"/>
        </w:rPr>
        <w:t xml:space="preserve">Figure </w:t>
      </w:r>
      <w:r w:rsidR="0018092A">
        <w:rPr>
          <w:rFonts w:asciiTheme="majorBidi" w:hAnsiTheme="majorBidi" w:cstheme="majorBidi"/>
        </w:rPr>
        <w:t>9</w:t>
      </w:r>
      <w:r w:rsidR="00CA18AE">
        <w:rPr>
          <w:rFonts w:asciiTheme="majorBidi" w:hAnsiTheme="majorBidi" w:cstheme="majorBidi"/>
        </w:rPr>
        <w:t xml:space="preserve"> </w:t>
      </w:r>
      <w:r w:rsidRPr="00A25285">
        <w:rPr>
          <w:rFonts w:asciiTheme="majorBidi" w:hAnsiTheme="majorBidi" w:cstheme="majorBidi"/>
        </w:rPr>
        <w:t>DBSCAN PCA Visualization</w:t>
      </w:r>
    </w:p>
    <w:p w14:paraId="7FD90478" w14:textId="3B8D4428" w:rsidR="00DA74C1" w:rsidRDefault="006A45CA" w:rsidP="006A45CA">
      <w:pPr>
        <w:rPr>
          <w:rFonts w:asciiTheme="majorBidi" w:hAnsiTheme="majorBidi" w:cstheme="majorBidi"/>
        </w:rPr>
      </w:pPr>
      <w:r w:rsidRPr="00A25285">
        <w:rPr>
          <w:rFonts w:asciiTheme="majorBidi" w:hAnsiTheme="majorBidi" w:cstheme="majorBidi"/>
        </w:rPr>
        <w:t>The DBSCAN visualizations demonstrate the algorithm’s ability to identify sparse transaction regions that may contain suspicious financial activity.</w:t>
      </w:r>
    </w:p>
    <w:p w14:paraId="20255DBF" w14:textId="77777777" w:rsidR="00CA18AE" w:rsidRPr="00A25285" w:rsidRDefault="00CA18AE" w:rsidP="006A45CA">
      <w:pPr>
        <w:rPr>
          <w:rFonts w:asciiTheme="majorBidi" w:hAnsiTheme="majorBidi" w:cstheme="majorBidi"/>
        </w:rPr>
      </w:pPr>
    </w:p>
    <w:p w14:paraId="39D58072" w14:textId="7E0A2FEE" w:rsidR="00725F45" w:rsidRPr="00725F45" w:rsidRDefault="00725F45" w:rsidP="00725F45">
      <w:pPr>
        <w:rPr>
          <w:rFonts w:asciiTheme="majorBidi" w:hAnsiTheme="majorBidi" w:cstheme="majorBidi"/>
          <w:b/>
          <w:bCs/>
        </w:rPr>
      </w:pPr>
      <w:r>
        <w:rPr>
          <w:rFonts w:asciiTheme="majorBidi" w:hAnsiTheme="majorBidi" w:cstheme="majorBidi"/>
          <w:b/>
          <w:bCs/>
        </w:rPr>
        <w:t xml:space="preserve">9.4 </w:t>
      </w:r>
      <w:r w:rsidRPr="00725F45">
        <w:rPr>
          <w:rFonts w:asciiTheme="majorBidi" w:hAnsiTheme="majorBidi" w:cstheme="majorBidi"/>
          <w:b/>
          <w:bCs/>
        </w:rPr>
        <w:t>LOF Hyperparameter Optimization</w:t>
      </w:r>
    </w:p>
    <w:p w14:paraId="4EAD7998" w14:textId="77777777" w:rsidR="00725F45" w:rsidRPr="00725F45" w:rsidRDefault="00725F45" w:rsidP="00725F45">
      <w:pPr>
        <w:rPr>
          <w:rFonts w:asciiTheme="majorBidi" w:hAnsiTheme="majorBidi" w:cstheme="majorBidi"/>
        </w:rPr>
      </w:pPr>
      <w:r w:rsidRPr="00725F45">
        <w:rPr>
          <w:rFonts w:asciiTheme="majorBidi" w:hAnsiTheme="majorBidi" w:cstheme="majorBidi"/>
        </w:rPr>
        <w:t xml:space="preserve">Following the initial LOF implementation, additional experiments were conducted to improve anomaly detection performance. Hyperparameter tuning was performed by varying the number of nearest </w:t>
      </w:r>
      <w:proofErr w:type="spellStart"/>
      <w:r w:rsidRPr="00725F45">
        <w:rPr>
          <w:rFonts w:asciiTheme="majorBidi" w:hAnsiTheme="majorBidi" w:cstheme="majorBidi"/>
        </w:rPr>
        <w:t>neighbours</w:t>
      </w:r>
      <w:proofErr w:type="spellEnd"/>
      <w:r w:rsidRPr="00725F45">
        <w:rPr>
          <w:rFonts w:asciiTheme="majorBidi" w:hAnsiTheme="majorBidi" w:cstheme="majorBidi"/>
        </w:rPr>
        <w:t xml:space="preserve"> and contamination rates. The evaluated </w:t>
      </w:r>
      <w:proofErr w:type="spellStart"/>
      <w:r w:rsidRPr="00725F45">
        <w:rPr>
          <w:rFonts w:asciiTheme="majorBidi" w:hAnsiTheme="majorBidi" w:cstheme="majorBidi"/>
        </w:rPr>
        <w:t>neighbour</w:t>
      </w:r>
      <w:proofErr w:type="spellEnd"/>
      <w:r w:rsidRPr="00725F45">
        <w:rPr>
          <w:rFonts w:asciiTheme="majorBidi" w:hAnsiTheme="majorBidi" w:cstheme="majorBidi"/>
        </w:rPr>
        <w:t xml:space="preserve"> values included 5, 8, 10, 12, and 15, while contamination values ranged from 0.10 to 0.15.</w:t>
      </w:r>
    </w:p>
    <w:p w14:paraId="6092B7C1" w14:textId="57F31908" w:rsidR="00725F45" w:rsidRPr="0018092A" w:rsidRDefault="00725F45" w:rsidP="0018092A">
      <w:pPr>
        <w:rPr>
          <w:rFonts w:asciiTheme="majorBidi" w:hAnsiTheme="majorBidi" w:cstheme="majorBidi"/>
        </w:rPr>
      </w:pPr>
      <w:r w:rsidRPr="00725F45">
        <w:rPr>
          <w:rFonts w:asciiTheme="majorBidi" w:hAnsiTheme="majorBidi" w:cstheme="majorBidi"/>
        </w:rPr>
        <w:t xml:space="preserve">The optimization experiments demonstrated that a configuration of 5 </w:t>
      </w:r>
      <w:proofErr w:type="spellStart"/>
      <w:r w:rsidRPr="00725F45">
        <w:rPr>
          <w:rFonts w:asciiTheme="majorBidi" w:hAnsiTheme="majorBidi" w:cstheme="majorBidi"/>
        </w:rPr>
        <w:t>neighbours</w:t>
      </w:r>
      <w:proofErr w:type="spellEnd"/>
      <w:r w:rsidRPr="00725F45">
        <w:rPr>
          <w:rFonts w:asciiTheme="majorBidi" w:hAnsiTheme="majorBidi" w:cstheme="majorBidi"/>
        </w:rPr>
        <w:t xml:space="preserve"> and a contamination rate of 0.12 produced the best performance. This optimized configuration achieved the highest F1-score and was therefore selected as the final anomaly detection model.</w:t>
      </w:r>
    </w:p>
    <w:p w14:paraId="53DFAF3E" w14:textId="3E608FEC" w:rsidR="006A45CA" w:rsidRPr="00CA18AE" w:rsidRDefault="00CA18AE" w:rsidP="006A45CA">
      <w:pPr>
        <w:rPr>
          <w:rFonts w:asciiTheme="majorBidi" w:hAnsiTheme="majorBidi" w:cstheme="majorBidi"/>
          <w:b/>
          <w:bCs/>
        </w:rPr>
      </w:pPr>
      <w:r w:rsidRPr="00CA18AE">
        <w:rPr>
          <w:rFonts w:asciiTheme="majorBidi" w:hAnsiTheme="majorBidi" w:cstheme="majorBidi"/>
          <w:b/>
          <w:bCs/>
        </w:rPr>
        <w:lastRenderedPageBreak/>
        <w:t>9.</w:t>
      </w:r>
      <w:r w:rsidR="00725F45">
        <w:rPr>
          <w:rFonts w:asciiTheme="majorBidi" w:hAnsiTheme="majorBidi" w:cstheme="majorBidi"/>
          <w:b/>
          <w:bCs/>
        </w:rPr>
        <w:t>5</w:t>
      </w:r>
      <w:r w:rsidRPr="00CA18AE">
        <w:rPr>
          <w:rFonts w:asciiTheme="majorBidi" w:hAnsiTheme="majorBidi" w:cstheme="majorBidi"/>
          <w:b/>
          <w:bCs/>
        </w:rPr>
        <w:t xml:space="preserve"> APPROACH FOR EVALUATION OF MODEL</w:t>
      </w:r>
    </w:p>
    <w:p w14:paraId="3C10E077" w14:textId="22F32D62" w:rsidR="00DA74C1" w:rsidRPr="00A25285" w:rsidRDefault="006A45CA" w:rsidP="0018092A">
      <w:pPr>
        <w:rPr>
          <w:rFonts w:asciiTheme="majorBidi" w:hAnsiTheme="majorBidi" w:cstheme="majorBidi"/>
        </w:rPr>
      </w:pPr>
      <w:r w:rsidRPr="00A25285">
        <w:rPr>
          <w:rFonts w:asciiTheme="majorBidi" w:hAnsiTheme="majorBidi" w:cstheme="majorBidi"/>
        </w:rPr>
        <w:t>Though the models used were unsupervised, labeled data could be obtained to evaluate the algorithms. This meant that the models would be evaluated based on their Precision, Recall, and F1-score.</w:t>
      </w:r>
      <w:r w:rsidR="0018092A">
        <w:rPr>
          <w:rFonts w:asciiTheme="majorBidi" w:hAnsiTheme="majorBidi" w:cstheme="majorBidi"/>
        </w:rPr>
        <w:br/>
      </w:r>
      <w:r w:rsidRPr="00A25285">
        <w:rPr>
          <w:rFonts w:asciiTheme="majorBidi" w:hAnsiTheme="majorBidi" w:cstheme="majorBidi"/>
        </w:rPr>
        <w:t>The choice of metrics is mainly due to the nature of data, which is highly unbalanced, and as such, accuracy would not have been suitable as a measure.</w:t>
      </w:r>
      <w:r w:rsidR="0018092A">
        <w:rPr>
          <w:rFonts w:asciiTheme="majorBidi" w:hAnsiTheme="majorBidi" w:cstheme="majorBidi"/>
        </w:rPr>
        <w:br/>
      </w:r>
    </w:p>
    <w:p w14:paraId="373A20DD" w14:textId="127E0EA2" w:rsidR="006A45CA" w:rsidRPr="00CA18AE" w:rsidRDefault="006A45CA" w:rsidP="00CA18AE">
      <w:pPr>
        <w:rPr>
          <w:rFonts w:asciiTheme="majorBidi" w:hAnsiTheme="majorBidi" w:cstheme="majorBidi"/>
          <w:b/>
          <w:bCs/>
        </w:rPr>
      </w:pPr>
      <w:r w:rsidRPr="00CA18AE">
        <w:rPr>
          <w:rFonts w:asciiTheme="majorBidi" w:hAnsiTheme="majorBidi" w:cstheme="majorBidi"/>
          <w:b/>
          <w:bCs/>
        </w:rPr>
        <w:t>10. R</w:t>
      </w:r>
      <w:r w:rsidR="00AA747C">
        <w:rPr>
          <w:rFonts w:asciiTheme="majorBidi" w:hAnsiTheme="majorBidi" w:cstheme="majorBidi"/>
          <w:b/>
          <w:bCs/>
        </w:rPr>
        <w:t>ESULTS AND DISCUSSION</w:t>
      </w:r>
    </w:p>
    <w:p w14:paraId="41A3D927" w14:textId="0AA4ABF5" w:rsidR="00DA74C1" w:rsidRPr="00A25285" w:rsidRDefault="006A45CA" w:rsidP="006A45CA">
      <w:pPr>
        <w:rPr>
          <w:rFonts w:asciiTheme="majorBidi" w:hAnsiTheme="majorBidi" w:cstheme="majorBidi"/>
        </w:rPr>
      </w:pPr>
      <w:r w:rsidRPr="00A25285">
        <w:rPr>
          <w:rFonts w:asciiTheme="majorBidi" w:hAnsiTheme="majorBidi" w:cstheme="majorBidi"/>
        </w:rPr>
        <w:t>Th</w:t>
      </w:r>
      <w:r w:rsidR="00CF6DDE">
        <w:rPr>
          <w:rFonts w:asciiTheme="majorBidi" w:hAnsiTheme="majorBidi" w:cstheme="majorBidi"/>
        </w:rPr>
        <w:t xml:space="preserve">is </w:t>
      </w:r>
      <w:r w:rsidRPr="00A25285">
        <w:rPr>
          <w:rFonts w:asciiTheme="majorBidi" w:hAnsiTheme="majorBidi" w:cstheme="majorBidi"/>
        </w:rPr>
        <w:t>contains the performance outcomes of all the three anomaly detection models that have been developed namely; Isolation Forest model, LOF model and DBSCAN model. Precision, Recall and F1 score are used as the evaluation parameters since there are too many anomalies in the datasets and normal parameters cannot offer much useful information.</w:t>
      </w:r>
    </w:p>
    <w:p w14:paraId="4C1701EF" w14:textId="77777777" w:rsidR="006A45CA" w:rsidRPr="00A25285" w:rsidRDefault="006A45CA" w:rsidP="006A45CA">
      <w:pPr>
        <w:rPr>
          <w:rFonts w:asciiTheme="majorBidi" w:hAnsiTheme="majorBidi" w:cstheme="majorBidi"/>
          <w:b/>
          <w:bCs/>
        </w:rPr>
      </w:pPr>
      <w:r w:rsidRPr="00A25285">
        <w:rPr>
          <w:rFonts w:asciiTheme="majorBidi" w:hAnsiTheme="majorBidi" w:cstheme="majorBidi"/>
          <w:b/>
          <w:bCs/>
        </w:rPr>
        <w:t>10.1 Model Performance Comparison</w:t>
      </w:r>
    </w:p>
    <w:p w14:paraId="604EF168" w14:textId="0CA9B0F2" w:rsidR="00AA747C" w:rsidRPr="00A25285" w:rsidRDefault="006A45CA" w:rsidP="00F56498">
      <w:pPr>
        <w:rPr>
          <w:rFonts w:asciiTheme="majorBidi" w:hAnsiTheme="majorBidi" w:cstheme="majorBidi"/>
        </w:rPr>
      </w:pPr>
      <w:r w:rsidRPr="00A25285">
        <w:rPr>
          <w:rFonts w:asciiTheme="majorBidi" w:hAnsiTheme="majorBidi" w:cstheme="majorBidi"/>
        </w:rPr>
        <w:t>Table 2 presents the performance metrics obtained from the experimental evaluation.</w:t>
      </w:r>
    </w:p>
    <w:p w14:paraId="2E0DB43C" w14:textId="77777777" w:rsidR="006A45CA" w:rsidRPr="00CA18AE" w:rsidRDefault="006A45CA" w:rsidP="006A45CA">
      <w:pPr>
        <w:rPr>
          <w:rFonts w:asciiTheme="majorBidi" w:hAnsiTheme="majorBidi" w:cstheme="majorBidi"/>
        </w:rPr>
      </w:pPr>
      <w:r w:rsidRPr="00CA18AE">
        <w:rPr>
          <w:rFonts w:asciiTheme="majorBidi" w:hAnsiTheme="majorBidi" w:cstheme="majorBidi"/>
        </w:rPr>
        <w:t>Table 2: Performance Comparison of Anomaly Detection Models</w:t>
      </w:r>
    </w:p>
    <w:tbl>
      <w:tblPr>
        <w:tblStyle w:val="TableGrid"/>
        <w:tblW w:w="0" w:type="auto"/>
        <w:tblLook w:val="04A0" w:firstRow="1" w:lastRow="0" w:firstColumn="1" w:lastColumn="0" w:noHBand="0" w:noVBand="1"/>
      </w:tblPr>
      <w:tblGrid>
        <w:gridCol w:w="2337"/>
        <w:gridCol w:w="2337"/>
        <w:gridCol w:w="2338"/>
        <w:gridCol w:w="2338"/>
      </w:tblGrid>
      <w:tr w:rsidR="006A45CA" w:rsidRPr="00A25285" w14:paraId="507E5506" w14:textId="77777777">
        <w:tc>
          <w:tcPr>
            <w:tcW w:w="2337" w:type="dxa"/>
          </w:tcPr>
          <w:p w14:paraId="6ACFFDD9" w14:textId="77777777" w:rsidR="006A45CA" w:rsidRPr="00C317DF" w:rsidRDefault="006A45CA" w:rsidP="00464583">
            <w:pPr>
              <w:rPr>
                <w:rFonts w:asciiTheme="majorBidi" w:hAnsiTheme="majorBidi" w:cstheme="majorBidi"/>
                <w:b/>
                <w:bCs/>
              </w:rPr>
            </w:pPr>
            <w:r w:rsidRPr="00C317DF">
              <w:rPr>
                <w:rFonts w:asciiTheme="majorBidi" w:hAnsiTheme="majorBidi" w:cstheme="majorBidi"/>
                <w:b/>
                <w:bCs/>
              </w:rPr>
              <w:t>Model</w:t>
            </w:r>
          </w:p>
        </w:tc>
        <w:tc>
          <w:tcPr>
            <w:tcW w:w="2337" w:type="dxa"/>
          </w:tcPr>
          <w:p w14:paraId="484A64F8" w14:textId="77777777" w:rsidR="006A45CA" w:rsidRPr="00C317DF" w:rsidRDefault="006A45CA" w:rsidP="00464583">
            <w:pPr>
              <w:rPr>
                <w:rFonts w:asciiTheme="majorBidi" w:hAnsiTheme="majorBidi" w:cstheme="majorBidi"/>
                <w:b/>
                <w:bCs/>
              </w:rPr>
            </w:pPr>
            <w:r w:rsidRPr="00C317DF">
              <w:rPr>
                <w:rFonts w:asciiTheme="majorBidi" w:hAnsiTheme="majorBidi" w:cstheme="majorBidi"/>
                <w:b/>
                <w:bCs/>
              </w:rPr>
              <w:t>Precision</w:t>
            </w:r>
          </w:p>
        </w:tc>
        <w:tc>
          <w:tcPr>
            <w:tcW w:w="2338" w:type="dxa"/>
          </w:tcPr>
          <w:p w14:paraId="691050BD" w14:textId="77777777" w:rsidR="006A45CA" w:rsidRPr="00C317DF" w:rsidRDefault="006A45CA" w:rsidP="00464583">
            <w:pPr>
              <w:rPr>
                <w:rFonts w:asciiTheme="majorBidi" w:hAnsiTheme="majorBidi" w:cstheme="majorBidi"/>
                <w:b/>
                <w:bCs/>
              </w:rPr>
            </w:pPr>
            <w:r w:rsidRPr="00C317DF">
              <w:rPr>
                <w:rFonts w:asciiTheme="majorBidi" w:hAnsiTheme="majorBidi" w:cstheme="majorBidi"/>
                <w:b/>
                <w:bCs/>
              </w:rPr>
              <w:t>Recall</w:t>
            </w:r>
          </w:p>
        </w:tc>
        <w:tc>
          <w:tcPr>
            <w:tcW w:w="2338" w:type="dxa"/>
          </w:tcPr>
          <w:p w14:paraId="31F649EA" w14:textId="77777777" w:rsidR="006A45CA" w:rsidRPr="00C317DF" w:rsidRDefault="006A45CA" w:rsidP="00464583">
            <w:pPr>
              <w:rPr>
                <w:rFonts w:asciiTheme="majorBidi" w:hAnsiTheme="majorBidi" w:cstheme="majorBidi"/>
                <w:b/>
                <w:bCs/>
              </w:rPr>
            </w:pPr>
            <w:r w:rsidRPr="00C317DF">
              <w:rPr>
                <w:rFonts w:asciiTheme="majorBidi" w:hAnsiTheme="majorBidi" w:cstheme="majorBidi"/>
                <w:b/>
                <w:bCs/>
              </w:rPr>
              <w:t>F1-Score</w:t>
            </w:r>
          </w:p>
        </w:tc>
      </w:tr>
      <w:tr w:rsidR="006A45CA" w:rsidRPr="00A25285" w14:paraId="1C094C79" w14:textId="77777777">
        <w:tc>
          <w:tcPr>
            <w:tcW w:w="2337" w:type="dxa"/>
          </w:tcPr>
          <w:p w14:paraId="199097CE" w14:textId="77777777" w:rsidR="006A45CA" w:rsidRPr="00A25285" w:rsidRDefault="006A45CA" w:rsidP="00464583">
            <w:pPr>
              <w:rPr>
                <w:rFonts w:asciiTheme="majorBidi" w:hAnsiTheme="majorBidi" w:cstheme="majorBidi"/>
              </w:rPr>
            </w:pPr>
            <w:r w:rsidRPr="00A25285">
              <w:rPr>
                <w:rFonts w:asciiTheme="majorBidi" w:hAnsiTheme="majorBidi" w:cstheme="majorBidi"/>
              </w:rPr>
              <w:t>Isolation Forest</w:t>
            </w:r>
          </w:p>
        </w:tc>
        <w:tc>
          <w:tcPr>
            <w:tcW w:w="2337" w:type="dxa"/>
          </w:tcPr>
          <w:p w14:paraId="5B1C7E65" w14:textId="77777777" w:rsidR="006A45CA" w:rsidRPr="00A25285" w:rsidRDefault="006A45CA" w:rsidP="00464583">
            <w:pPr>
              <w:rPr>
                <w:rFonts w:asciiTheme="majorBidi" w:hAnsiTheme="majorBidi" w:cstheme="majorBidi"/>
              </w:rPr>
            </w:pPr>
            <w:r w:rsidRPr="00A25285">
              <w:rPr>
                <w:rFonts w:asciiTheme="majorBidi" w:hAnsiTheme="majorBidi" w:cstheme="majorBidi"/>
              </w:rPr>
              <w:t>0.0004</w:t>
            </w:r>
          </w:p>
        </w:tc>
        <w:tc>
          <w:tcPr>
            <w:tcW w:w="2338" w:type="dxa"/>
          </w:tcPr>
          <w:p w14:paraId="6F29CA3F" w14:textId="77777777" w:rsidR="006A45CA" w:rsidRPr="00A25285" w:rsidRDefault="006A45CA" w:rsidP="00464583">
            <w:pPr>
              <w:rPr>
                <w:rFonts w:asciiTheme="majorBidi" w:hAnsiTheme="majorBidi" w:cstheme="majorBidi"/>
              </w:rPr>
            </w:pPr>
            <w:r w:rsidRPr="00A25285">
              <w:rPr>
                <w:rFonts w:asciiTheme="majorBidi" w:hAnsiTheme="majorBidi" w:cstheme="majorBidi"/>
              </w:rPr>
              <w:t>0.0002</w:t>
            </w:r>
          </w:p>
        </w:tc>
        <w:tc>
          <w:tcPr>
            <w:tcW w:w="2338" w:type="dxa"/>
          </w:tcPr>
          <w:p w14:paraId="3140BFC2" w14:textId="77777777" w:rsidR="006A45CA" w:rsidRPr="00A25285" w:rsidRDefault="006A45CA" w:rsidP="00464583">
            <w:pPr>
              <w:rPr>
                <w:rFonts w:asciiTheme="majorBidi" w:hAnsiTheme="majorBidi" w:cstheme="majorBidi"/>
              </w:rPr>
            </w:pPr>
            <w:r w:rsidRPr="00A25285">
              <w:rPr>
                <w:rFonts w:asciiTheme="majorBidi" w:hAnsiTheme="majorBidi" w:cstheme="majorBidi"/>
              </w:rPr>
              <w:t>0.0003</w:t>
            </w:r>
          </w:p>
        </w:tc>
      </w:tr>
      <w:tr w:rsidR="006A45CA" w:rsidRPr="00A25285" w14:paraId="6319F08C" w14:textId="77777777">
        <w:tc>
          <w:tcPr>
            <w:tcW w:w="2337" w:type="dxa"/>
          </w:tcPr>
          <w:p w14:paraId="2BC76D03" w14:textId="222AD2F6" w:rsidR="006A45CA" w:rsidRPr="00A25285" w:rsidRDefault="00AA747C" w:rsidP="00464583">
            <w:pPr>
              <w:rPr>
                <w:rFonts w:asciiTheme="majorBidi" w:hAnsiTheme="majorBidi" w:cstheme="majorBidi"/>
              </w:rPr>
            </w:pPr>
            <w:proofErr w:type="spellStart"/>
            <w:r>
              <w:rPr>
                <w:rFonts w:asciiTheme="majorBidi" w:hAnsiTheme="majorBidi" w:cstheme="majorBidi"/>
              </w:rPr>
              <w:t>Optimised</w:t>
            </w:r>
            <w:proofErr w:type="spellEnd"/>
            <w:r>
              <w:rPr>
                <w:rFonts w:asciiTheme="majorBidi" w:hAnsiTheme="majorBidi" w:cstheme="majorBidi"/>
              </w:rPr>
              <w:t xml:space="preserve"> </w:t>
            </w:r>
            <w:r w:rsidR="006A45CA" w:rsidRPr="00A25285">
              <w:rPr>
                <w:rFonts w:asciiTheme="majorBidi" w:hAnsiTheme="majorBidi" w:cstheme="majorBidi"/>
              </w:rPr>
              <w:t>Local Outlier Factor (LOF)</w:t>
            </w:r>
          </w:p>
        </w:tc>
        <w:tc>
          <w:tcPr>
            <w:tcW w:w="2337" w:type="dxa"/>
          </w:tcPr>
          <w:p w14:paraId="1CADE8A1" w14:textId="5E2A5EE0" w:rsidR="006A45CA" w:rsidRPr="00A25285" w:rsidRDefault="00AA747C" w:rsidP="00AA747C">
            <w:pPr>
              <w:tabs>
                <w:tab w:val="left" w:pos="1143"/>
              </w:tabs>
              <w:rPr>
                <w:rFonts w:asciiTheme="majorBidi" w:hAnsiTheme="majorBidi" w:cstheme="majorBidi"/>
              </w:rPr>
            </w:pPr>
            <w:r w:rsidRPr="00AA747C">
              <w:rPr>
                <w:rFonts w:asciiTheme="majorBidi" w:hAnsiTheme="majorBidi" w:cstheme="majorBidi"/>
              </w:rPr>
              <w:t>0.1491</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47C" w:rsidRPr="00AA747C" w14:paraId="402BDB50" w14:textId="77777777">
              <w:trPr>
                <w:tblCellSpacing w:w="15" w:type="dxa"/>
              </w:trPr>
              <w:tc>
                <w:tcPr>
                  <w:tcW w:w="0" w:type="auto"/>
                  <w:vAlign w:val="center"/>
                  <w:hideMark/>
                </w:tcPr>
                <w:p w14:paraId="72EB1905" w14:textId="77777777" w:rsidR="00AA747C" w:rsidRPr="00AA747C" w:rsidRDefault="00AA747C" w:rsidP="00AA747C">
                  <w:pPr>
                    <w:spacing w:after="0" w:line="240" w:lineRule="auto"/>
                    <w:rPr>
                      <w:rFonts w:asciiTheme="majorBidi" w:hAnsiTheme="majorBidi" w:cstheme="majorBidi"/>
                    </w:rPr>
                  </w:pPr>
                </w:p>
              </w:tc>
            </w:tr>
          </w:tbl>
          <w:p w14:paraId="6D8967B3" w14:textId="77777777" w:rsidR="00AA747C" w:rsidRPr="00AA747C" w:rsidRDefault="00AA747C" w:rsidP="00AA747C">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AA747C" w:rsidRPr="00AA747C" w14:paraId="27E407C6" w14:textId="77777777">
              <w:trPr>
                <w:tblCellSpacing w:w="15" w:type="dxa"/>
              </w:trPr>
              <w:tc>
                <w:tcPr>
                  <w:tcW w:w="0" w:type="auto"/>
                  <w:vAlign w:val="center"/>
                  <w:hideMark/>
                </w:tcPr>
                <w:p w14:paraId="4B5C1D7C" w14:textId="77777777" w:rsidR="00AA747C" w:rsidRPr="00AA747C" w:rsidRDefault="00AA747C" w:rsidP="00AA747C">
                  <w:pPr>
                    <w:spacing w:after="0" w:line="240" w:lineRule="auto"/>
                    <w:rPr>
                      <w:rFonts w:asciiTheme="majorBidi" w:hAnsiTheme="majorBidi" w:cstheme="majorBidi"/>
                    </w:rPr>
                  </w:pPr>
                  <w:r w:rsidRPr="00AA747C">
                    <w:rPr>
                      <w:rFonts w:asciiTheme="majorBidi" w:hAnsiTheme="majorBidi" w:cstheme="majorBidi"/>
                    </w:rPr>
                    <w:t>0.1833</w:t>
                  </w:r>
                </w:p>
              </w:tc>
            </w:tr>
          </w:tbl>
          <w:p w14:paraId="56C2287A" w14:textId="3C2BAF26" w:rsidR="006A45CA" w:rsidRPr="00A25285" w:rsidRDefault="006A45CA" w:rsidP="00464583">
            <w:pPr>
              <w:rPr>
                <w:rFonts w:asciiTheme="majorBidi" w:hAnsiTheme="majorBidi" w:cstheme="majorBidi"/>
              </w:rPr>
            </w:pP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747C" w:rsidRPr="00AA747C" w14:paraId="0845241F" w14:textId="77777777">
              <w:trPr>
                <w:tblCellSpacing w:w="15" w:type="dxa"/>
              </w:trPr>
              <w:tc>
                <w:tcPr>
                  <w:tcW w:w="0" w:type="auto"/>
                  <w:vAlign w:val="center"/>
                  <w:hideMark/>
                </w:tcPr>
                <w:p w14:paraId="779ACA05" w14:textId="77777777" w:rsidR="00AA747C" w:rsidRPr="00AA747C" w:rsidRDefault="00AA747C" w:rsidP="00AA747C">
                  <w:pPr>
                    <w:spacing w:after="0" w:line="240" w:lineRule="auto"/>
                    <w:rPr>
                      <w:rFonts w:asciiTheme="majorBidi" w:hAnsiTheme="majorBidi" w:cstheme="majorBidi"/>
                    </w:rPr>
                  </w:pPr>
                </w:p>
              </w:tc>
            </w:tr>
          </w:tbl>
          <w:p w14:paraId="5F8767F1" w14:textId="77777777" w:rsidR="00AA747C" w:rsidRPr="00AA747C" w:rsidRDefault="00AA747C" w:rsidP="00AA747C">
            <w:pPr>
              <w:rPr>
                <w:rFonts w:asciiTheme="majorBidi" w:hAnsiTheme="majorBidi" w:cstheme="majorBid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AA747C" w:rsidRPr="00AA747C" w14:paraId="12D8FD45" w14:textId="77777777">
              <w:trPr>
                <w:tblCellSpacing w:w="15" w:type="dxa"/>
              </w:trPr>
              <w:tc>
                <w:tcPr>
                  <w:tcW w:w="0" w:type="auto"/>
                  <w:vAlign w:val="center"/>
                  <w:hideMark/>
                </w:tcPr>
                <w:p w14:paraId="68AB689B" w14:textId="77777777" w:rsidR="00AA747C" w:rsidRPr="00AA747C" w:rsidRDefault="00AA747C" w:rsidP="00AA747C">
                  <w:pPr>
                    <w:spacing w:after="0" w:line="240" w:lineRule="auto"/>
                    <w:rPr>
                      <w:rFonts w:asciiTheme="majorBidi" w:hAnsiTheme="majorBidi" w:cstheme="majorBidi"/>
                    </w:rPr>
                  </w:pPr>
                  <w:r w:rsidRPr="00AA747C">
                    <w:rPr>
                      <w:rFonts w:asciiTheme="majorBidi" w:hAnsiTheme="majorBidi" w:cstheme="majorBidi"/>
                    </w:rPr>
                    <w:t>0.1644</w:t>
                  </w:r>
                </w:p>
              </w:tc>
            </w:tr>
          </w:tbl>
          <w:p w14:paraId="7197AECD" w14:textId="7D9C7E00" w:rsidR="006A45CA" w:rsidRPr="00A25285" w:rsidRDefault="006A45CA" w:rsidP="00464583">
            <w:pPr>
              <w:rPr>
                <w:rFonts w:asciiTheme="majorBidi" w:hAnsiTheme="majorBidi" w:cstheme="majorBidi"/>
              </w:rPr>
            </w:pPr>
          </w:p>
        </w:tc>
      </w:tr>
      <w:tr w:rsidR="006A45CA" w:rsidRPr="00A25285" w14:paraId="3CC4539C" w14:textId="77777777">
        <w:tc>
          <w:tcPr>
            <w:tcW w:w="2337" w:type="dxa"/>
          </w:tcPr>
          <w:p w14:paraId="752E1149" w14:textId="77777777" w:rsidR="006A45CA" w:rsidRPr="00A25285" w:rsidRDefault="006A45CA" w:rsidP="00464583">
            <w:pPr>
              <w:rPr>
                <w:rFonts w:asciiTheme="majorBidi" w:hAnsiTheme="majorBidi" w:cstheme="majorBidi"/>
              </w:rPr>
            </w:pPr>
            <w:r w:rsidRPr="00A25285">
              <w:rPr>
                <w:rFonts w:asciiTheme="majorBidi" w:hAnsiTheme="majorBidi" w:cstheme="majorBidi"/>
              </w:rPr>
              <w:t>DBSCAN</w:t>
            </w:r>
          </w:p>
        </w:tc>
        <w:tc>
          <w:tcPr>
            <w:tcW w:w="2337" w:type="dxa"/>
          </w:tcPr>
          <w:p w14:paraId="035A02FA" w14:textId="77777777" w:rsidR="006A45CA" w:rsidRPr="00A25285" w:rsidRDefault="006A45CA" w:rsidP="00464583">
            <w:pPr>
              <w:rPr>
                <w:rFonts w:asciiTheme="majorBidi" w:hAnsiTheme="majorBidi" w:cstheme="majorBidi"/>
              </w:rPr>
            </w:pPr>
            <w:r w:rsidRPr="00A25285">
              <w:rPr>
                <w:rFonts w:asciiTheme="majorBidi" w:hAnsiTheme="majorBidi" w:cstheme="majorBidi"/>
              </w:rPr>
              <w:t>0.0404</w:t>
            </w:r>
          </w:p>
        </w:tc>
        <w:tc>
          <w:tcPr>
            <w:tcW w:w="2338" w:type="dxa"/>
          </w:tcPr>
          <w:p w14:paraId="2F30E233" w14:textId="77777777" w:rsidR="006A45CA" w:rsidRPr="00A25285" w:rsidRDefault="006A45CA" w:rsidP="00464583">
            <w:pPr>
              <w:rPr>
                <w:rFonts w:asciiTheme="majorBidi" w:hAnsiTheme="majorBidi" w:cstheme="majorBidi"/>
              </w:rPr>
            </w:pPr>
            <w:r w:rsidRPr="00A25285">
              <w:rPr>
                <w:rFonts w:asciiTheme="majorBidi" w:hAnsiTheme="majorBidi" w:cstheme="majorBidi"/>
              </w:rPr>
              <w:t>0.3549</w:t>
            </w:r>
          </w:p>
        </w:tc>
        <w:tc>
          <w:tcPr>
            <w:tcW w:w="2338" w:type="dxa"/>
          </w:tcPr>
          <w:p w14:paraId="01628CE8" w14:textId="77777777" w:rsidR="006A45CA" w:rsidRPr="00A25285" w:rsidRDefault="006A45CA" w:rsidP="00464583">
            <w:pPr>
              <w:rPr>
                <w:rFonts w:asciiTheme="majorBidi" w:hAnsiTheme="majorBidi" w:cstheme="majorBidi"/>
              </w:rPr>
            </w:pPr>
            <w:r w:rsidRPr="00A25285">
              <w:rPr>
                <w:rFonts w:asciiTheme="majorBidi" w:hAnsiTheme="majorBidi" w:cstheme="majorBidi"/>
              </w:rPr>
              <w:t>0.0726</w:t>
            </w:r>
          </w:p>
        </w:tc>
      </w:tr>
    </w:tbl>
    <w:p w14:paraId="1CD3C3C9" w14:textId="77777777" w:rsidR="00DA74C1" w:rsidRPr="00A25285" w:rsidRDefault="00DA74C1" w:rsidP="006A45CA">
      <w:pPr>
        <w:rPr>
          <w:rFonts w:asciiTheme="majorBidi" w:hAnsiTheme="majorBidi" w:cstheme="majorBidi"/>
        </w:rPr>
      </w:pPr>
    </w:p>
    <w:p w14:paraId="733F2618" w14:textId="14B61095" w:rsidR="006A45CA" w:rsidRPr="00A25285" w:rsidRDefault="00A4131D" w:rsidP="00C317DF">
      <w:pPr>
        <w:rPr>
          <w:rFonts w:asciiTheme="majorBidi" w:hAnsiTheme="majorBidi" w:cstheme="majorBidi"/>
        </w:rPr>
      </w:pPr>
      <w:r>
        <w:rPr>
          <w:noProof/>
        </w:rPr>
        <w:drawing>
          <wp:inline distT="0" distB="0" distL="0" distR="0" wp14:anchorId="4DE3B71D" wp14:editId="6C44760F">
            <wp:extent cx="4178968" cy="2491753"/>
            <wp:effectExtent l="0" t="0" r="0" b="3810"/>
            <wp:docPr id="1840455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8489" cy="2527243"/>
                    </a:xfrm>
                    <a:prstGeom prst="rect">
                      <a:avLst/>
                    </a:prstGeom>
                    <a:noFill/>
                    <a:ln>
                      <a:noFill/>
                    </a:ln>
                  </pic:spPr>
                </pic:pic>
              </a:graphicData>
            </a:graphic>
          </wp:inline>
        </w:drawing>
      </w:r>
      <w:r w:rsidR="00C317DF">
        <w:rPr>
          <w:rFonts w:asciiTheme="majorBidi" w:hAnsiTheme="majorBidi" w:cstheme="majorBidi"/>
        </w:rPr>
        <w:br/>
      </w:r>
      <w:r w:rsidR="006A45CA" w:rsidRPr="00A25285">
        <w:rPr>
          <w:rFonts w:asciiTheme="majorBidi" w:hAnsiTheme="majorBidi" w:cstheme="majorBidi"/>
        </w:rPr>
        <w:t>Figure 1</w:t>
      </w:r>
      <w:r w:rsidR="0018092A">
        <w:rPr>
          <w:rFonts w:asciiTheme="majorBidi" w:hAnsiTheme="majorBidi" w:cstheme="majorBidi"/>
        </w:rPr>
        <w:t>0</w:t>
      </w:r>
      <w:r w:rsidR="006A45CA" w:rsidRPr="00A25285">
        <w:rPr>
          <w:rFonts w:asciiTheme="majorBidi" w:hAnsiTheme="majorBidi" w:cstheme="majorBidi"/>
        </w:rPr>
        <w:t xml:space="preserve"> Model Performance Comparison</w:t>
      </w:r>
    </w:p>
    <w:p w14:paraId="6FD74B8F" w14:textId="77777777" w:rsidR="00C317DF" w:rsidRDefault="00A77648" w:rsidP="00A77648">
      <w:pPr>
        <w:rPr>
          <w:rFonts w:asciiTheme="majorBidi" w:hAnsiTheme="majorBidi" w:cstheme="majorBidi"/>
        </w:rPr>
      </w:pPr>
      <w:r w:rsidRPr="00A25285">
        <w:rPr>
          <w:rFonts w:asciiTheme="majorBidi" w:hAnsiTheme="majorBidi" w:cstheme="majorBidi"/>
        </w:rPr>
        <w:t xml:space="preserve">The results show significant differences in </w:t>
      </w:r>
      <w:proofErr w:type="spellStart"/>
      <w:r w:rsidRPr="00A25285">
        <w:rPr>
          <w:rFonts w:asciiTheme="majorBidi" w:hAnsiTheme="majorBidi" w:cstheme="majorBidi"/>
        </w:rPr>
        <w:t>behaviour</w:t>
      </w:r>
      <w:proofErr w:type="spellEnd"/>
      <w:r w:rsidRPr="00A25285">
        <w:rPr>
          <w:rFonts w:asciiTheme="majorBidi" w:hAnsiTheme="majorBidi" w:cstheme="majorBidi"/>
        </w:rPr>
        <w:t xml:space="preserve"> among the three anomaly detection approaches.</w:t>
      </w:r>
    </w:p>
    <w:p w14:paraId="6A356C0B" w14:textId="4A10D5DD" w:rsidR="00A77648" w:rsidRPr="00C317DF" w:rsidRDefault="00A77648" w:rsidP="00A77648">
      <w:pPr>
        <w:rPr>
          <w:rFonts w:asciiTheme="majorBidi" w:hAnsiTheme="majorBidi" w:cstheme="majorBidi"/>
          <w:b/>
          <w:bCs/>
        </w:rPr>
      </w:pPr>
      <w:r w:rsidRPr="00A25285">
        <w:rPr>
          <w:rFonts w:asciiTheme="majorBidi" w:hAnsiTheme="majorBidi" w:cstheme="majorBidi"/>
        </w:rPr>
        <w:lastRenderedPageBreak/>
        <w:br/>
      </w:r>
      <w:r w:rsidR="00C317DF" w:rsidRPr="00C317DF">
        <w:rPr>
          <w:rFonts w:asciiTheme="majorBidi" w:hAnsiTheme="majorBidi" w:cstheme="majorBidi"/>
          <w:b/>
          <w:bCs/>
        </w:rPr>
        <w:t>10.2 ISOLATION FOREST PERFORMANCE EVALUATION</w:t>
      </w:r>
    </w:p>
    <w:p w14:paraId="4930D717" w14:textId="5B0EE019" w:rsidR="003D2EBE" w:rsidRDefault="00A77648" w:rsidP="006042F0">
      <w:pPr>
        <w:rPr>
          <w:rFonts w:asciiTheme="majorBidi" w:hAnsiTheme="majorBidi" w:cstheme="majorBidi"/>
        </w:rPr>
      </w:pPr>
      <w:r w:rsidRPr="00A25285">
        <w:rPr>
          <w:rFonts w:asciiTheme="majorBidi" w:hAnsiTheme="majorBidi" w:cstheme="majorBidi"/>
        </w:rPr>
        <w:t>Isolation Forest performed poorly compared to all other examined algorithms. It resulted in very low scores for Precision, Recall, and F1-score metrics, which implies that the algorithm performed poorly in determining illicit bitcoin transactions.</w:t>
      </w:r>
      <w:r w:rsidR="006042F0">
        <w:rPr>
          <w:rFonts w:asciiTheme="majorBidi" w:hAnsiTheme="majorBidi" w:cstheme="majorBidi"/>
        </w:rPr>
        <w:br/>
      </w:r>
      <w:r w:rsidRPr="00A25285">
        <w:rPr>
          <w:rFonts w:asciiTheme="majorBidi" w:hAnsiTheme="majorBidi" w:cstheme="majorBidi"/>
        </w:rPr>
        <w:t xml:space="preserve">This means that fraudulent transactions in the Elliptic Bitcoin database do not exist as globally isolated anomalies. Fraudulent transactions have features </w:t>
      </w:r>
      <w:proofErr w:type="gramStart"/>
      <w:r w:rsidRPr="00A25285">
        <w:rPr>
          <w:rFonts w:asciiTheme="majorBidi" w:hAnsiTheme="majorBidi" w:cstheme="majorBidi"/>
        </w:rPr>
        <w:t>similar to</w:t>
      </w:r>
      <w:proofErr w:type="gramEnd"/>
      <w:r w:rsidRPr="00A25285">
        <w:rPr>
          <w:rFonts w:asciiTheme="majorBidi" w:hAnsiTheme="majorBidi" w:cstheme="majorBidi"/>
        </w:rPr>
        <w:t xml:space="preserve"> those of legal transactions, making global isolation impossible</w:t>
      </w:r>
      <w:r w:rsidR="006042F0">
        <w:rPr>
          <w:rFonts w:asciiTheme="majorBidi" w:hAnsiTheme="majorBidi" w:cstheme="majorBidi"/>
        </w:rPr>
        <w:br/>
      </w:r>
    </w:p>
    <w:p w14:paraId="1B7A05B3" w14:textId="56B00DDE" w:rsidR="00A77648" w:rsidRPr="00C317DF" w:rsidRDefault="00C317DF" w:rsidP="00AA747C">
      <w:pPr>
        <w:rPr>
          <w:rFonts w:asciiTheme="majorBidi" w:hAnsiTheme="majorBidi" w:cstheme="majorBidi"/>
        </w:rPr>
      </w:pPr>
      <w:r w:rsidRPr="00C317DF">
        <w:rPr>
          <w:rFonts w:asciiTheme="majorBidi" w:hAnsiTheme="majorBidi" w:cstheme="majorBidi"/>
          <w:b/>
          <w:bCs/>
        </w:rPr>
        <w:t xml:space="preserve">10.3 </w:t>
      </w:r>
      <w:r w:rsidR="00AA747C" w:rsidRPr="00AA747C">
        <w:rPr>
          <w:rFonts w:asciiTheme="majorBidi" w:hAnsiTheme="majorBidi" w:cstheme="majorBidi"/>
          <w:b/>
          <w:bCs/>
        </w:rPr>
        <w:t>OPTIMIZED LOCAL OUTLIER FACTOR PERFORMANCE</w:t>
      </w:r>
    </w:p>
    <w:p w14:paraId="571E721A" w14:textId="4ECE6FA9" w:rsidR="00AA747C" w:rsidRPr="00AA747C" w:rsidRDefault="00AA747C" w:rsidP="00AA747C">
      <w:pPr>
        <w:rPr>
          <w:rFonts w:asciiTheme="majorBidi" w:hAnsiTheme="majorBidi" w:cstheme="majorBidi"/>
        </w:rPr>
      </w:pPr>
      <w:r w:rsidRPr="00AA747C">
        <w:rPr>
          <w:rFonts w:asciiTheme="majorBidi" w:hAnsiTheme="majorBidi" w:cstheme="majorBidi"/>
        </w:rPr>
        <w:t>After completing the steps of dimensionality reduction and optimizing the hyperparameters, Local Outlier Factor proved to be the most efficient model among all the models examined. It made use of 30 principal components from PCA, 5 nearest neighbors, and the contamination percentage of 0.12.</w:t>
      </w:r>
    </w:p>
    <w:p w14:paraId="5A81D3BC" w14:textId="64B80941" w:rsidR="00AA747C" w:rsidRPr="00AA747C" w:rsidRDefault="00AA747C" w:rsidP="003D2EBE">
      <w:pPr>
        <w:rPr>
          <w:rFonts w:asciiTheme="majorBidi" w:hAnsiTheme="majorBidi" w:cstheme="majorBidi"/>
        </w:rPr>
      </w:pPr>
      <w:r w:rsidRPr="00AA747C">
        <w:rPr>
          <w:rFonts w:asciiTheme="majorBidi" w:hAnsiTheme="majorBidi" w:cstheme="majorBidi"/>
        </w:rPr>
        <w:t>The optimized LOF model yielded the highest values for Precision (0.1491), Recall (0.1833), and F1-score (0.1644). Compared to the initial implementation of the LOF algorithm, there was a significant improvement</w:t>
      </w:r>
      <w:r w:rsidR="003D2EBE">
        <w:rPr>
          <w:rFonts w:asciiTheme="majorBidi" w:hAnsiTheme="majorBidi" w:cstheme="majorBidi"/>
        </w:rPr>
        <w:t>.</w:t>
      </w:r>
      <w:r w:rsidR="006042F0">
        <w:rPr>
          <w:rFonts w:asciiTheme="majorBidi" w:hAnsiTheme="majorBidi" w:cstheme="majorBidi"/>
        </w:rPr>
        <w:br/>
      </w:r>
    </w:p>
    <w:p w14:paraId="515E495A" w14:textId="20070CA4" w:rsidR="00A77648" w:rsidRPr="00C317DF" w:rsidRDefault="00C317DF" w:rsidP="00C317DF">
      <w:pPr>
        <w:rPr>
          <w:rFonts w:asciiTheme="majorBidi" w:hAnsiTheme="majorBidi" w:cstheme="majorBidi"/>
          <w:b/>
          <w:bCs/>
        </w:rPr>
      </w:pPr>
      <w:r w:rsidRPr="00C317DF">
        <w:rPr>
          <w:rFonts w:asciiTheme="majorBidi" w:hAnsiTheme="majorBidi" w:cstheme="majorBidi"/>
          <w:b/>
          <w:bCs/>
        </w:rPr>
        <w:t>10.4 DBSCAN PERFORMANCE</w:t>
      </w:r>
    </w:p>
    <w:p w14:paraId="5E02F578" w14:textId="08022C88" w:rsidR="00C317DF" w:rsidRPr="003D2EBE" w:rsidRDefault="00A77648" w:rsidP="003D2EBE">
      <w:pPr>
        <w:rPr>
          <w:rFonts w:asciiTheme="majorBidi" w:hAnsiTheme="majorBidi" w:cstheme="majorBidi"/>
        </w:rPr>
      </w:pPr>
      <w:r w:rsidRPr="00A25285">
        <w:rPr>
          <w:rFonts w:asciiTheme="majorBidi" w:hAnsiTheme="majorBidi" w:cstheme="majorBidi"/>
        </w:rPr>
        <w:t xml:space="preserve">DBSCAN generated a completely different profile for anomaly detection than any other algorithm used in the study. </w:t>
      </w:r>
      <w:proofErr w:type="gramStart"/>
      <w:r w:rsidRPr="00A25285">
        <w:rPr>
          <w:rFonts w:asciiTheme="majorBidi" w:hAnsiTheme="majorBidi" w:cstheme="majorBidi"/>
        </w:rPr>
        <w:t>In particular, this</w:t>
      </w:r>
      <w:proofErr w:type="gramEnd"/>
      <w:r w:rsidRPr="00A25285">
        <w:rPr>
          <w:rFonts w:asciiTheme="majorBidi" w:hAnsiTheme="majorBidi" w:cstheme="majorBidi"/>
        </w:rPr>
        <w:t xml:space="preserve"> algorithm demonstrated the best Recall rate compared to all other approaches considered, meaning that it could detect a higher percentage of illicit activities.</w:t>
      </w:r>
      <w:r w:rsidR="006042F0">
        <w:rPr>
          <w:rFonts w:asciiTheme="majorBidi" w:hAnsiTheme="majorBidi" w:cstheme="majorBidi"/>
        </w:rPr>
        <w:t xml:space="preserve"> </w:t>
      </w:r>
      <w:r w:rsidRPr="00A25285">
        <w:rPr>
          <w:rFonts w:asciiTheme="majorBidi" w:hAnsiTheme="majorBidi" w:cstheme="majorBidi"/>
        </w:rPr>
        <w:t>On the other hand, the increased Recall rate was obtained at the cost of reduced Precision</w:t>
      </w:r>
      <w:r w:rsidR="006042F0">
        <w:rPr>
          <w:rFonts w:asciiTheme="majorBidi" w:hAnsiTheme="majorBidi" w:cstheme="majorBidi"/>
        </w:rPr>
        <w:t xml:space="preserve">. </w:t>
      </w:r>
      <w:r w:rsidRPr="00A25285">
        <w:rPr>
          <w:rFonts w:asciiTheme="majorBidi" w:hAnsiTheme="majorBidi" w:cstheme="majorBidi"/>
        </w:rPr>
        <w:t>Such performance of DBSCAN is likely caused by the fact that this approach is extremely sensitive to sparsely populated areas of the feature space.</w:t>
      </w:r>
    </w:p>
    <w:p w14:paraId="16C15EA9" w14:textId="328FE5DF" w:rsidR="00A77648" w:rsidRPr="00C317DF" w:rsidRDefault="00C317DF" w:rsidP="00C317DF">
      <w:pPr>
        <w:rPr>
          <w:rFonts w:asciiTheme="majorBidi" w:hAnsiTheme="majorBidi" w:cstheme="majorBidi"/>
          <w:b/>
          <w:bCs/>
        </w:rPr>
      </w:pPr>
      <w:r w:rsidRPr="00C317DF">
        <w:rPr>
          <w:rFonts w:asciiTheme="majorBidi" w:hAnsiTheme="majorBidi" w:cstheme="majorBidi"/>
          <w:b/>
          <w:bCs/>
        </w:rPr>
        <w:t>10.5 COMPARATIVE ANALYSIS</w:t>
      </w:r>
    </w:p>
    <w:p w14:paraId="33463416" w14:textId="6165567B" w:rsidR="00A77648" w:rsidRPr="00A25285" w:rsidRDefault="00A77648" w:rsidP="006042F0">
      <w:pPr>
        <w:rPr>
          <w:rFonts w:asciiTheme="majorBidi" w:hAnsiTheme="majorBidi" w:cstheme="majorBidi"/>
        </w:rPr>
      </w:pPr>
      <w:r w:rsidRPr="00A25285">
        <w:rPr>
          <w:rFonts w:asciiTheme="majorBidi" w:hAnsiTheme="majorBidi" w:cstheme="majorBidi"/>
        </w:rPr>
        <w:t>The outcomes of the experiment reveal that different methods for anomaly detection represent cryptocurrency transactions differently.</w:t>
      </w:r>
      <w:r w:rsidR="006042F0">
        <w:rPr>
          <w:rFonts w:asciiTheme="majorBidi" w:hAnsiTheme="majorBidi" w:cstheme="majorBidi"/>
        </w:rPr>
        <w:t xml:space="preserve"> </w:t>
      </w:r>
      <w:r w:rsidRPr="00A25285">
        <w:rPr>
          <w:rFonts w:asciiTheme="majorBidi" w:hAnsiTheme="majorBidi" w:cstheme="majorBidi"/>
        </w:rPr>
        <w:t>Isolation Forest is aimed at the global isolation of anomalies and performed badly as fraudster behavior was not separated from legitimate transactions.</w:t>
      </w:r>
      <w:r w:rsidR="006042F0">
        <w:rPr>
          <w:rFonts w:asciiTheme="majorBidi" w:hAnsiTheme="majorBidi" w:cstheme="majorBidi"/>
        </w:rPr>
        <w:t xml:space="preserve"> </w:t>
      </w:r>
      <w:r w:rsidRPr="00A25285">
        <w:rPr>
          <w:rFonts w:asciiTheme="majorBidi" w:hAnsiTheme="majorBidi" w:cstheme="majorBidi"/>
        </w:rPr>
        <w:t>LOF pays attention to local density variations and proved to be most balanced in its capability for detecting anomalies and controlling for false alarms.</w:t>
      </w:r>
      <w:r w:rsidR="006042F0">
        <w:rPr>
          <w:rFonts w:asciiTheme="majorBidi" w:hAnsiTheme="majorBidi" w:cstheme="majorBidi"/>
        </w:rPr>
        <w:t xml:space="preserve"> </w:t>
      </w:r>
      <w:r w:rsidRPr="00A25285">
        <w:rPr>
          <w:rFonts w:asciiTheme="majorBidi" w:hAnsiTheme="majorBidi" w:cstheme="majorBidi"/>
        </w:rPr>
        <w:t xml:space="preserve">DBSCAN concentrates on clustering by density structure and </w:t>
      </w:r>
      <w:proofErr w:type="gramStart"/>
      <w:r w:rsidRPr="00A25285">
        <w:rPr>
          <w:rFonts w:asciiTheme="majorBidi" w:hAnsiTheme="majorBidi" w:cstheme="majorBidi"/>
        </w:rPr>
        <w:t>managed</w:t>
      </w:r>
      <w:proofErr w:type="gramEnd"/>
      <w:r w:rsidRPr="00A25285">
        <w:rPr>
          <w:rFonts w:asciiTheme="majorBidi" w:hAnsiTheme="majorBidi" w:cstheme="majorBidi"/>
        </w:rPr>
        <w:t xml:space="preserve"> to uncover numerous suspicious behaviors</w:t>
      </w:r>
      <w:r w:rsidR="003D2EBE">
        <w:rPr>
          <w:rFonts w:asciiTheme="majorBidi" w:hAnsiTheme="majorBidi" w:cstheme="majorBidi"/>
        </w:rPr>
        <w:t>.</w:t>
      </w:r>
    </w:p>
    <w:p w14:paraId="2C9834E4" w14:textId="272E996E" w:rsidR="00397BFD" w:rsidRPr="00A25285" w:rsidRDefault="00A77648" w:rsidP="003D2EBE">
      <w:pPr>
        <w:rPr>
          <w:rFonts w:asciiTheme="majorBidi" w:hAnsiTheme="majorBidi" w:cstheme="majorBidi"/>
        </w:rPr>
      </w:pPr>
      <w:r w:rsidRPr="00A25285">
        <w:rPr>
          <w:rFonts w:asciiTheme="majorBidi" w:hAnsiTheme="majorBidi" w:cstheme="majorBidi"/>
        </w:rPr>
        <w:t xml:space="preserve">In general, it can be concluded that crypto fraudster behavior could be better described as a local density anomaly than a globally isolated observation. It explains the superiority of LOF </w:t>
      </w:r>
      <w:r w:rsidR="001658A3" w:rsidRPr="00A25285">
        <w:rPr>
          <w:rFonts w:asciiTheme="majorBidi" w:hAnsiTheme="majorBidi" w:cstheme="majorBidi"/>
        </w:rPr>
        <w:t xml:space="preserve">compared to </w:t>
      </w:r>
      <w:r w:rsidRPr="00A25285">
        <w:rPr>
          <w:rFonts w:asciiTheme="majorBidi" w:hAnsiTheme="majorBidi" w:cstheme="majorBidi"/>
        </w:rPr>
        <w:t>other models used in this experiment.</w:t>
      </w:r>
      <w:r w:rsidR="003D2EBE">
        <w:rPr>
          <w:rFonts w:asciiTheme="majorBidi" w:hAnsiTheme="majorBidi" w:cstheme="majorBidi"/>
        </w:rPr>
        <w:br/>
      </w:r>
    </w:p>
    <w:p w14:paraId="3F3D5986" w14:textId="143A0AB8" w:rsidR="00397BFD" w:rsidRPr="001658A3" w:rsidRDefault="00397BFD" w:rsidP="001658A3">
      <w:pPr>
        <w:spacing w:line="480" w:lineRule="auto"/>
        <w:rPr>
          <w:rFonts w:asciiTheme="majorBidi" w:hAnsiTheme="majorBidi" w:cstheme="majorBidi"/>
          <w:b/>
          <w:bCs/>
        </w:rPr>
      </w:pPr>
      <w:r w:rsidRPr="001658A3">
        <w:rPr>
          <w:rFonts w:asciiTheme="majorBidi" w:hAnsiTheme="majorBidi" w:cstheme="majorBidi"/>
          <w:b/>
          <w:bCs/>
        </w:rPr>
        <w:lastRenderedPageBreak/>
        <w:t xml:space="preserve">11. </w:t>
      </w:r>
      <w:r w:rsidR="001658A3">
        <w:rPr>
          <w:rFonts w:asciiTheme="majorBidi" w:hAnsiTheme="majorBidi" w:cstheme="majorBidi"/>
          <w:b/>
          <w:bCs/>
        </w:rPr>
        <w:t>ETHICS AND CONSTRAINTS</w:t>
      </w:r>
      <w:r w:rsidR="001658A3">
        <w:rPr>
          <w:rFonts w:asciiTheme="majorBidi" w:hAnsiTheme="majorBidi" w:cstheme="majorBidi"/>
          <w:b/>
          <w:bCs/>
        </w:rPr>
        <w:br/>
      </w:r>
      <w:r w:rsidR="001658A3" w:rsidRPr="001658A3">
        <w:rPr>
          <w:rFonts w:asciiTheme="majorBidi" w:hAnsiTheme="majorBidi" w:cstheme="majorBidi"/>
          <w:b/>
          <w:bCs/>
        </w:rPr>
        <w:t>11.1 Ethical Issue</w:t>
      </w:r>
    </w:p>
    <w:p w14:paraId="5FFA28D4" w14:textId="70E03BF6" w:rsidR="0018092A" w:rsidRPr="0018092A" w:rsidRDefault="0018092A" w:rsidP="0018092A">
      <w:pPr>
        <w:rPr>
          <w:rFonts w:asciiTheme="majorBidi" w:hAnsiTheme="majorBidi" w:cstheme="majorBidi"/>
        </w:rPr>
      </w:pPr>
      <w:r>
        <w:rPr>
          <w:rFonts w:asciiTheme="majorBidi" w:hAnsiTheme="majorBidi" w:cstheme="majorBidi"/>
        </w:rPr>
        <w:t>-</w:t>
      </w:r>
      <w:r w:rsidRPr="0018092A">
        <w:rPr>
          <w:rFonts w:asciiTheme="majorBidi" w:hAnsiTheme="majorBidi" w:cstheme="majorBidi"/>
        </w:rPr>
        <w:t>False Positives: Machine learning models may incorrectly flag legitimate transactions as suspicious, leading to investigations, account restrictions</w:t>
      </w:r>
      <w:r>
        <w:rPr>
          <w:rFonts w:asciiTheme="majorBidi" w:hAnsiTheme="majorBidi" w:cstheme="majorBidi"/>
        </w:rPr>
        <w:t xml:space="preserve"> or delays</w:t>
      </w:r>
      <w:r w:rsidRPr="0018092A">
        <w:rPr>
          <w:rFonts w:asciiTheme="majorBidi" w:hAnsiTheme="majorBidi" w:cstheme="majorBidi"/>
        </w:rPr>
        <w:t xml:space="preserve"> for innocent users. </w:t>
      </w:r>
    </w:p>
    <w:p w14:paraId="1AFD4534" w14:textId="65CA2D76" w:rsidR="0018092A" w:rsidRPr="0018092A" w:rsidRDefault="0018092A" w:rsidP="0018092A">
      <w:pPr>
        <w:rPr>
          <w:rFonts w:asciiTheme="majorBidi" w:hAnsiTheme="majorBidi" w:cstheme="majorBidi"/>
        </w:rPr>
      </w:pPr>
      <w:r>
        <w:rPr>
          <w:rFonts w:asciiTheme="majorBidi" w:hAnsiTheme="majorBidi" w:cstheme="majorBidi"/>
        </w:rPr>
        <w:t>-</w:t>
      </w:r>
      <w:r w:rsidRPr="0018092A">
        <w:rPr>
          <w:rFonts w:asciiTheme="majorBidi" w:hAnsiTheme="majorBidi" w:cstheme="majorBidi"/>
        </w:rPr>
        <w:t xml:space="preserve">Privacy Concerns: Although blockchain transactions are publicly available, extensive analysis of transaction patterns can raise concerns about user privacy and surveillance. </w:t>
      </w:r>
    </w:p>
    <w:p w14:paraId="01549CDC" w14:textId="183EEA8D" w:rsidR="0018092A" w:rsidRPr="0018092A" w:rsidRDefault="0018092A" w:rsidP="0018092A">
      <w:pPr>
        <w:rPr>
          <w:rFonts w:asciiTheme="majorBidi" w:hAnsiTheme="majorBidi" w:cstheme="majorBidi"/>
        </w:rPr>
      </w:pPr>
      <w:r w:rsidRPr="0018092A">
        <w:rPr>
          <w:rFonts w:asciiTheme="majorBidi" w:hAnsiTheme="majorBidi" w:cstheme="majorBidi"/>
        </w:rPr>
        <w:t xml:space="preserve"> </w:t>
      </w:r>
      <w:r>
        <w:rPr>
          <w:rFonts w:asciiTheme="majorBidi" w:hAnsiTheme="majorBidi" w:cstheme="majorBidi"/>
        </w:rPr>
        <w:t>-</w:t>
      </w:r>
      <w:r w:rsidRPr="0018092A">
        <w:rPr>
          <w:rFonts w:asciiTheme="majorBidi" w:hAnsiTheme="majorBidi" w:cstheme="majorBidi"/>
        </w:rPr>
        <w:t xml:space="preserve">Algorithmic Bias: Machine learning models may inherit biases present in the training data, making their predictions potentially unfair or inaccurate. </w:t>
      </w:r>
    </w:p>
    <w:p w14:paraId="00F8AD1A" w14:textId="40B8DF2A" w:rsidR="000E66CB" w:rsidRPr="0018092A" w:rsidRDefault="0018092A" w:rsidP="0018092A">
      <w:pPr>
        <w:rPr>
          <w:rFonts w:asciiTheme="majorBidi" w:hAnsiTheme="majorBidi" w:cstheme="majorBidi"/>
        </w:rPr>
      </w:pPr>
      <w:r w:rsidRPr="0018092A">
        <w:rPr>
          <w:rFonts w:asciiTheme="majorBidi" w:hAnsiTheme="majorBidi" w:cstheme="majorBidi"/>
        </w:rPr>
        <w:t xml:space="preserve"> </w:t>
      </w:r>
      <w:r>
        <w:rPr>
          <w:rFonts w:asciiTheme="majorBidi" w:hAnsiTheme="majorBidi" w:cstheme="majorBidi"/>
        </w:rPr>
        <w:t>-</w:t>
      </w:r>
      <w:r w:rsidRPr="0018092A">
        <w:rPr>
          <w:rFonts w:asciiTheme="majorBidi" w:hAnsiTheme="majorBidi" w:cstheme="majorBidi"/>
        </w:rPr>
        <w:t>Human Oversight: Anomaly detection results should support decision-making and not be used as the sole basis for identifying illegal activities.</w:t>
      </w:r>
    </w:p>
    <w:p w14:paraId="0FDCE596" w14:textId="5F155ED0" w:rsidR="00397BFD" w:rsidRPr="000E66CB" w:rsidRDefault="000E66CB" w:rsidP="000E66CB">
      <w:pPr>
        <w:rPr>
          <w:rFonts w:asciiTheme="majorBidi" w:hAnsiTheme="majorBidi" w:cstheme="majorBidi"/>
          <w:b/>
          <w:bCs/>
        </w:rPr>
      </w:pPr>
      <w:r w:rsidRPr="000E66CB">
        <w:rPr>
          <w:rFonts w:asciiTheme="majorBidi" w:hAnsiTheme="majorBidi" w:cstheme="majorBidi"/>
          <w:b/>
          <w:bCs/>
        </w:rPr>
        <w:t>11.2 LIMITATIONS OF THIS PROJECT</w:t>
      </w:r>
    </w:p>
    <w:p w14:paraId="540D9E7F" w14:textId="77777777" w:rsidR="0018092A" w:rsidRPr="0018092A" w:rsidRDefault="0018092A" w:rsidP="0018092A">
      <w:pPr>
        <w:rPr>
          <w:rFonts w:asciiTheme="majorBidi" w:hAnsiTheme="majorBidi" w:cstheme="majorBidi"/>
          <w:b/>
          <w:bCs/>
        </w:rPr>
      </w:pPr>
      <w:r w:rsidRPr="0018092A">
        <w:rPr>
          <w:rFonts w:asciiTheme="majorBidi" w:hAnsiTheme="majorBidi" w:cstheme="majorBidi"/>
          <w:b/>
          <w:bCs/>
        </w:rPr>
        <w:t>Limitations</w:t>
      </w:r>
    </w:p>
    <w:p w14:paraId="2986608E" w14:textId="77777777" w:rsidR="0018092A" w:rsidRPr="0018092A" w:rsidRDefault="0018092A" w:rsidP="0018092A">
      <w:pPr>
        <w:numPr>
          <w:ilvl w:val="0"/>
          <w:numId w:val="3"/>
        </w:numPr>
        <w:rPr>
          <w:rFonts w:asciiTheme="majorBidi" w:hAnsiTheme="majorBidi" w:cstheme="majorBidi"/>
        </w:rPr>
      </w:pPr>
      <w:r w:rsidRPr="0018092A">
        <w:rPr>
          <w:rFonts w:asciiTheme="majorBidi" w:hAnsiTheme="majorBidi" w:cstheme="majorBidi"/>
        </w:rPr>
        <w:t>The Elliptic Bitcoin dataset contained many transactions with unknown labels; therefore, only transactions with known classifications were used for evaluation.</w:t>
      </w:r>
    </w:p>
    <w:p w14:paraId="2332E913" w14:textId="77777777" w:rsidR="0018092A" w:rsidRPr="0018092A" w:rsidRDefault="0018092A" w:rsidP="0018092A">
      <w:pPr>
        <w:numPr>
          <w:ilvl w:val="0"/>
          <w:numId w:val="3"/>
        </w:numPr>
        <w:rPr>
          <w:rFonts w:asciiTheme="majorBidi" w:hAnsiTheme="majorBidi" w:cstheme="majorBidi"/>
        </w:rPr>
      </w:pPr>
      <w:r w:rsidRPr="0018092A">
        <w:rPr>
          <w:rFonts w:asciiTheme="majorBidi" w:hAnsiTheme="majorBidi" w:cstheme="majorBidi"/>
        </w:rPr>
        <w:t xml:space="preserve">The study focused on feature-based anomaly detection and did not utilize transaction network information from the </w:t>
      </w:r>
      <w:proofErr w:type="spellStart"/>
      <w:r w:rsidRPr="0018092A">
        <w:rPr>
          <w:rFonts w:asciiTheme="majorBidi" w:hAnsiTheme="majorBidi" w:cstheme="majorBidi"/>
        </w:rPr>
        <w:t>edgelist</w:t>
      </w:r>
      <w:proofErr w:type="spellEnd"/>
      <w:r w:rsidRPr="0018092A">
        <w:rPr>
          <w:rFonts w:asciiTheme="majorBidi" w:hAnsiTheme="majorBidi" w:cstheme="majorBidi"/>
        </w:rPr>
        <w:t xml:space="preserve"> dataset.</w:t>
      </w:r>
    </w:p>
    <w:p w14:paraId="73244E4C" w14:textId="77777777" w:rsidR="0018092A" w:rsidRPr="0018092A" w:rsidRDefault="0018092A" w:rsidP="0018092A">
      <w:pPr>
        <w:numPr>
          <w:ilvl w:val="0"/>
          <w:numId w:val="3"/>
        </w:numPr>
        <w:rPr>
          <w:rFonts w:asciiTheme="majorBidi" w:hAnsiTheme="majorBidi" w:cstheme="majorBidi"/>
        </w:rPr>
      </w:pPr>
      <w:r w:rsidRPr="0018092A">
        <w:rPr>
          <w:rFonts w:asciiTheme="majorBidi" w:hAnsiTheme="majorBidi" w:cstheme="majorBidi"/>
        </w:rPr>
        <w:t xml:space="preserve">Due to high computational requirements, DBSCAN was applied to a </w:t>
      </w:r>
      <w:proofErr w:type="gramStart"/>
      <w:r w:rsidRPr="0018092A">
        <w:rPr>
          <w:rFonts w:asciiTheme="majorBidi" w:hAnsiTheme="majorBidi" w:cstheme="majorBidi"/>
        </w:rPr>
        <w:t>sampled</w:t>
      </w:r>
      <w:proofErr w:type="gramEnd"/>
      <w:r w:rsidRPr="0018092A">
        <w:rPr>
          <w:rFonts w:asciiTheme="majorBidi" w:hAnsiTheme="majorBidi" w:cstheme="majorBidi"/>
        </w:rPr>
        <w:t xml:space="preserve"> subset of the data.</w:t>
      </w:r>
    </w:p>
    <w:p w14:paraId="6AA50D5F" w14:textId="20C0B8EE" w:rsidR="000E66CB" w:rsidRPr="0018092A" w:rsidRDefault="0018092A" w:rsidP="0018092A">
      <w:pPr>
        <w:numPr>
          <w:ilvl w:val="0"/>
          <w:numId w:val="3"/>
        </w:numPr>
        <w:rPr>
          <w:rFonts w:asciiTheme="majorBidi" w:hAnsiTheme="majorBidi" w:cstheme="majorBidi"/>
        </w:rPr>
      </w:pPr>
      <w:r w:rsidRPr="0018092A">
        <w:rPr>
          <w:rFonts w:asciiTheme="majorBidi" w:hAnsiTheme="majorBidi" w:cstheme="majorBidi"/>
        </w:rPr>
        <w:t>The research was limited to three unsupervised anomaly detection methods, while other techniques may offer improved performance and warrant further investigation.</w:t>
      </w:r>
    </w:p>
    <w:p w14:paraId="5654AA61" w14:textId="45BB3AED" w:rsidR="00397BFD" w:rsidRPr="00A25285" w:rsidRDefault="00397BFD" w:rsidP="00397BFD">
      <w:pPr>
        <w:rPr>
          <w:rFonts w:asciiTheme="majorBidi" w:hAnsiTheme="majorBidi" w:cstheme="majorBidi"/>
          <w:b/>
          <w:bCs/>
        </w:rPr>
      </w:pPr>
      <w:r w:rsidRPr="00A25285">
        <w:rPr>
          <w:rFonts w:asciiTheme="majorBidi" w:hAnsiTheme="majorBidi" w:cstheme="majorBidi"/>
          <w:b/>
          <w:bCs/>
        </w:rPr>
        <w:t>12. C</w:t>
      </w:r>
      <w:r w:rsidR="000E66CB">
        <w:rPr>
          <w:rFonts w:asciiTheme="majorBidi" w:hAnsiTheme="majorBidi" w:cstheme="majorBidi"/>
          <w:b/>
          <w:bCs/>
        </w:rPr>
        <w:t>ONCLUSION AND RECOMMENDATION</w:t>
      </w:r>
    </w:p>
    <w:p w14:paraId="09192C93" w14:textId="77777777" w:rsidR="00397BFD" w:rsidRPr="00A25285" w:rsidRDefault="00397BFD" w:rsidP="00397BFD">
      <w:pPr>
        <w:rPr>
          <w:rFonts w:asciiTheme="majorBidi" w:hAnsiTheme="majorBidi" w:cstheme="majorBidi"/>
        </w:rPr>
      </w:pPr>
      <w:r w:rsidRPr="00A25285">
        <w:rPr>
          <w:rFonts w:asciiTheme="majorBidi" w:hAnsiTheme="majorBidi" w:cstheme="majorBidi"/>
        </w:rPr>
        <w:t>This project investigated the use of unsupervised machine learning techniques for cryptocurrency transaction anomaly detection using the Elliptic Bitcoin dataset. The study implemented and evaluated three anomaly detection algorithms: Isolation Forest, Local Outlier Factor (LOF), and DBSCAN.</w:t>
      </w:r>
    </w:p>
    <w:p w14:paraId="25CFB502" w14:textId="77777777" w:rsidR="00397BFD" w:rsidRPr="00A25285" w:rsidRDefault="00397BFD" w:rsidP="00397BFD">
      <w:pPr>
        <w:rPr>
          <w:rFonts w:asciiTheme="majorBidi" w:hAnsiTheme="majorBidi" w:cstheme="majorBidi"/>
        </w:rPr>
      </w:pPr>
      <w:r w:rsidRPr="00A25285">
        <w:rPr>
          <w:rFonts w:asciiTheme="majorBidi" w:hAnsiTheme="majorBidi" w:cstheme="majorBidi"/>
        </w:rPr>
        <w:t>The dataset underwent preprocessing, feature scaling, dimensionality reduction, and exploratory analysis before model implementation. Performance evaluation was conducted using Precision, Recall, and F1-score metrics to assess the effectiveness of each anomaly detection approach.</w:t>
      </w:r>
    </w:p>
    <w:p w14:paraId="2C5FCAA5" w14:textId="77777777" w:rsidR="00397BFD" w:rsidRPr="00A25285" w:rsidRDefault="00397BFD" w:rsidP="00397BFD">
      <w:pPr>
        <w:rPr>
          <w:rFonts w:asciiTheme="majorBidi" w:hAnsiTheme="majorBidi" w:cstheme="majorBidi"/>
        </w:rPr>
      </w:pPr>
      <w:r w:rsidRPr="00A25285">
        <w:rPr>
          <w:rFonts w:asciiTheme="majorBidi" w:hAnsiTheme="majorBidi" w:cstheme="majorBidi"/>
        </w:rPr>
        <w:t xml:space="preserve">The experimental results showed that Isolation Forest performed poorly on the dataset, indicating that illicit cryptocurrency transactions are not easily identifiable as globally isolated anomalies. DBSCAN achieved the highest Recall but generated </w:t>
      </w:r>
      <w:proofErr w:type="gramStart"/>
      <w:r w:rsidRPr="00A25285">
        <w:rPr>
          <w:rFonts w:asciiTheme="majorBidi" w:hAnsiTheme="majorBidi" w:cstheme="majorBidi"/>
        </w:rPr>
        <w:t>a large number of</w:t>
      </w:r>
      <w:proofErr w:type="gramEnd"/>
      <w:r w:rsidRPr="00A25285">
        <w:rPr>
          <w:rFonts w:asciiTheme="majorBidi" w:hAnsiTheme="majorBidi" w:cstheme="majorBidi"/>
        </w:rPr>
        <w:t xml:space="preserve"> false positives, reducing overall precision.</w:t>
      </w:r>
    </w:p>
    <w:p w14:paraId="71EDE944" w14:textId="51077E09" w:rsidR="00397BFD" w:rsidRPr="00A25285" w:rsidRDefault="00AA747C" w:rsidP="00397BFD">
      <w:pPr>
        <w:rPr>
          <w:rFonts w:asciiTheme="majorBidi" w:hAnsiTheme="majorBidi" w:cstheme="majorBidi"/>
        </w:rPr>
      </w:pPr>
      <w:r w:rsidRPr="00AA747C">
        <w:rPr>
          <w:rFonts w:asciiTheme="majorBidi" w:hAnsiTheme="majorBidi" w:cstheme="majorBidi"/>
        </w:rPr>
        <w:lastRenderedPageBreak/>
        <w:t>The optimized Local Outlier Factor model achieved the highest overall performance with a Precision of 0.1491, Recall of 0.1833, and F1-score of 0.1644, outperforming both Isolation Forest and DBSCAN. The results demonstrate that cryptocurrency fraud within the Elliptic Bitcoin dataset is more effectively identified through local density-based anomaly detection than through global anomaly isolation techniques</w:t>
      </w:r>
      <w:r w:rsidR="00397BFD" w:rsidRPr="00A25285">
        <w:rPr>
          <w:rFonts w:asciiTheme="majorBidi" w:hAnsiTheme="majorBidi" w:cstheme="majorBidi"/>
        </w:rPr>
        <w:t>. This suggests that fraudulent cryptocurrency transactions are more effectively characterized as local density anomalies rather than globally isolated observations.</w:t>
      </w:r>
    </w:p>
    <w:p w14:paraId="4F1AC0ED" w14:textId="77777777" w:rsidR="00397BFD" w:rsidRPr="00A25285" w:rsidRDefault="00397BFD" w:rsidP="00397BFD">
      <w:pPr>
        <w:rPr>
          <w:rFonts w:asciiTheme="majorBidi" w:hAnsiTheme="majorBidi" w:cstheme="majorBidi"/>
        </w:rPr>
      </w:pPr>
      <w:r w:rsidRPr="00A25285">
        <w:rPr>
          <w:rFonts w:asciiTheme="majorBidi" w:hAnsiTheme="majorBidi" w:cstheme="majorBidi"/>
        </w:rPr>
        <w:t>Based on the experimental findings, Local Outlier Factor is recommended as the most suitable anomaly detection technique among the evaluated approaches for identifying suspicious cryptocurrency transactions within the Elliptic Bitcoin dataset.</w:t>
      </w:r>
    </w:p>
    <w:p w14:paraId="3FE6798A" w14:textId="02D5B0A4" w:rsidR="00397BFD" w:rsidRDefault="00397BFD" w:rsidP="00960449">
      <w:pPr>
        <w:rPr>
          <w:rFonts w:asciiTheme="majorBidi" w:hAnsiTheme="majorBidi" w:cstheme="majorBidi"/>
        </w:rPr>
      </w:pPr>
      <w:r w:rsidRPr="00A25285">
        <w:rPr>
          <w:rFonts w:asciiTheme="majorBidi" w:hAnsiTheme="majorBidi" w:cstheme="majorBidi"/>
        </w:rPr>
        <w:t>Future work should investigate graph-based machine learning methods, deep learning approaches, and hybrid anomaly detection systems that can leverage both transaction features and blockchain network structures to improve detection performance.</w:t>
      </w:r>
    </w:p>
    <w:p w14:paraId="4CE3855F" w14:textId="640FD131" w:rsidR="00960449" w:rsidRPr="00A25285" w:rsidRDefault="0099655D" w:rsidP="00960449">
      <w:pPr>
        <w:rPr>
          <w:rFonts w:asciiTheme="majorBidi" w:hAnsiTheme="majorBidi" w:cstheme="majorBidi"/>
        </w:rPr>
      </w:pPr>
      <w:r>
        <w:rPr>
          <w:rFonts w:asciiTheme="majorBidi" w:hAnsiTheme="majorBidi" w:cstheme="majorBidi"/>
        </w:rPr>
        <w:t>-</w:t>
      </w:r>
    </w:p>
    <w:p w14:paraId="75300A6B" w14:textId="3E70137B" w:rsidR="00397BFD" w:rsidRPr="000E66CB" w:rsidRDefault="000E66CB" w:rsidP="00397BFD">
      <w:pPr>
        <w:rPr>
          <w:rFonts w:asciiTheme="majorBidi" w:hAnsiTheme="majorBidi" w:cstheme="majorBidi"/>
          <w:b/>
          <w:bCs/>
        </w:rPr>
      </w:pPr>
      <w:r w:rsidRPr="000E66CB">
        <w:rPr>
          <w:rFonts w:asciiTheme="majorBidi" w:hAnsiTheme="majorBidi" w:cstheme="majorBidi"/>
          <w:b/>
          <w:bCs/>
        </w:rPr>
        <w:t>REFERENCES</w:t>
      </w:r>
    </w:p>
    <w:p w14:paraId="0BBCA23C" w14:textId="0AE135B1" w:rsidR="00397BFD" w:rsidRPr="00A25285" w:rsidRDefault="000E66CB" w:rsidP="000E66CB">
      <w:pPr>
        <w:rPr>
          <w:rFonts w:asciiTheme="majorBidi" w:hAnsiTheme="majorBidi" w:cstheme="majorBidi"/>
        </w:rPr>
      </w:pPr>
      <w:r>
        <w:rPr>
          <w:rFonts w:asciiTheme="majorBidi" w:hAnsiTheme="majorBidi" w:cstheme="majorBidi"/>
        </w:rPr>
        <w:t xml:space="preserve">1. </w:t>
      </w:r>
      <w:r w:rsidR="00397BFD" w:rsidRPr="00A25285">
        <w:rPr>
          <w:rFonts w:asciiTheme="majorBidi" w:hAnsiTheme="majorBidi" w:cstheme="majorBidi"/>
        </w:rPr>
        <w:t xml:space="preserve">Pedregosa, F., </w:t>
      </w:r>
      <w:proofErr w:type="spellStart"/>
      <w:r w:rsidR="00397BFD" w:rsidRPr="00A25285">
        <w:rPr>
          <w:rFonts w:asciiTheme="majorBidi" w:hAnsiTheme="majorBidi" w:cstheme="majorBidi"/>
        </w:rPr>
        <w:t>Varoquaux</w:t>
      </w:r>
      <w:proofErr w:type="spellEnd"/>
      <w:r w:rsidR="00397BFD" w:rsidRPr="00A25285">
        <w:rPr>
          <w:rFonts w:asciiTheme="majorBidi" w:hAnsiTheme="majorBidi" w:cstheme="majorBidi"/>
        </w:rPr>
        <w:t xml:space="preserve">, G., </w:t>
      </w:r>
      <w:proofErr w:type="spellStart"/>
      <w:r w:rsidR="00397BFD" w:rsidRPr="00A25285">
        <w:rPr>
          <w:rFonts w:asciiTheme="majorBidi" w:hAnsiTheme="majorBidi" w:cstheme="majorBidi"/>
        </w:rPr>
        <w:t>Gramfort</w:t>
      </w:r>
      <w:proofErr w:type="spellEnd"/>
      <w:r w:rsidR="00397BFD" w:rsidRPr="00A25285">
        <w:rPr>
          <w:rFonts w:asciiTheme="majorBidi" w:hAnsiTheme="majorBidi" w:cstheme="majorBidi"/>
        </w:rPr>
        <w:t>, A., Michel, V., Thirion, B., Grisel, O., ... &amp; Duchesnay, E. (2011). Scikit-learn: Machine Learning in Python. Journal of Machine Learning Research, 12, 2825–2830.</w:t>
      </w:r>
    </w:p>
    <w:p w14:paraId="038F071F" w14:textId="7CD57394" w:rsidR="00397BFD" w:rsidRPr="00A25285" w:rsidRDefault="00397BFD" w:rsidP="000E66CB">
      <w:pPr>
        <w:rPr>
          <w:rFonts w:asciiTheme="majorBidi" w:hAnsiTheme="majorBidi" w:cstheme="majorBidi"/>
        </w:rPr>
      </w:pPr>
      <w:r w:rsidRPr="00A25285">
        <w:rPr>
          <w:rFonts w:asciiTheme="majorBidi" w:hAnsiTheme="majorBidi" w:cstheme="majorBidi"/>
        </w:rPr>
        <w:t>Liu, F. T., Ting, K. M., &amp; Zhou, Z. H. (2008). Isolation Forest. IEEE International Conference on Data Mining.</w:t>
      </w:r>
    </w:p>
    <w:p w14:paraId="21118EEB" w14:textId="23C00262" w:rsidR="00397BFD" w:rsidRPr="00A25285" w:rsidRDefault="00397BFD" w:rsidP="000E66CB">
      <w:pPr>
        <w:rPr>
          <w:rFonts w:asciiTheme="majorBidi" w:hAnsiTheme="majorBidi" w:cstheme="majorBidi"/>
        </w:rPr>
      </w:pPr>
      <w:r w:rsidRPr="00A25285">
        <w:rPr>
          <w:rFonts w:asciiTheme="majorBidi" w:hAnsiTheme="majorBidi" w:cstheme="majorBidi"/>
        </w:rPr>
        <w:t>Breunig, M. M., Kriegel, H. P., Ng, R. T., &amp; Sander, J. (2000). LOF: Identifying Density-Based Local Outliers. ACM SIGMOD International Conference on Management of Data.</w:t>
      </w:r>
    </w:p>
    <w:p w14:paraId="74EDAF7E" w14:textId="39A49AC6" w:rsidR="00397BFD" w:rsidRPr="00A25285" w:rsidRDefault="00397BFD" w:rsidP="00397BFD">
      <w:pPr>
        <w:rPr>
          <w:rFonts w:asciiTheme="majorBidi" w:hAnsiTheme="majorBidi" w:cstheme="majorBidi"/>
        </w:rPr>
      </w:pPr>
      <w:r w:rsidRPr="00A25285">
        <w:rPr>
          <w:rFonts w:asciiTheme="majorBidi" w:hAnsiTheme="majorBidi" w:cstheme="majorBidi"/>
        </w:rPr>
        <w:t>Ester, M., Kriegel, H. P., Sander, J., &amp; Xu, X. (1996). A Density-Based Algorithm for Discovering Clusters in Large Spatial Databases with Noise. KDD Conference.</w:t>
      </w:r>
    </w:p>
    <w:p w14:paraId="6AFBD167" w14:textId="77777777" w:rsidR="00A77648" w:rsidRPr="00A25285" w:rsidRDefault="00A77648" w:rsidP="006A45CA">
      <w:pPr>
        <w:rPr>
          <w:rFonts w:asciiTheme="majorBidi" w:hAnsiTheme="majorBidi" w:cstheme="majorBidi"/>
        </w:rPr>
      </w:pPr>
    </w:p>
    <w:sectPr w:rsidR="00A77648" w:rsidRPr="00A252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D5DCB" w14:textId="77777777" w:rsidR="00F05AA2" w:rsidRDefault="00F05AA2" w:rsidP="00CD2823">
      <w:pPr>
        <w:spacing w:after="0" w:line="240" w:lineRule="auto"/>
      </w:pPr>
      <w:r>
        <w:separator/>
      </w:r>
    </w:p>
  </w:endnote>
  <w:endnote w:type="continuationSeparator" w:id="0">
    <w:p w14:paraId="056E8B9C" w14:textId="77777777" w:rsidR="00F05AA2" w:rsidRDefault="00F05AA2" w:rsidP="00CD2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3355B" w14:textId="77777777" w:rsidR="00F05AA2" w:rsidRDefault="00F05AA2" w:rsidP="00CD2823">
      <w:pPr>
        <w:spacing w:after="0" w:line="240" w:lineRule="auto"/>
      </w:pPr>
      <w:r>
        <w:separator/>
      </w:r>
    </w:p>
  </w:footnote>
  <w:footnote w:type="continuationSeparator" w:id="0">
    <w:p w14:paraId="4F34B2F2" w14:textId="77777777" w:rsidR="00F05AA2" w:rsidRDefault="00F05AA2" w:rsidP="00CD2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2706A"/>
    <w:multiLevelType w:val="multilevel"/>
    <w:tmpl w:val="E97E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27970"/>
    <w:multiLevelType w:val="multilevel"/>
    <w:tmpl w:val="38AC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046FEF"/>
    <w:multiLevelType w:val="hybridMultilevel"/>
    <w:tmpl w:val="0A02736C"/>
    <w:lvl w:ilvl="0" w:tplc="CB421C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2554839">
    <w:abstractNumId w:val="1"/>
  </w:num>
  <w:num w:numId="2" w16cid:durableId="1244795430">
    <w:abstractNumId w:val="2"/>
  </w:num>
  <w:num w:numId="3" w16cid:durableId="400444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72"/>
    <w:rsid w:val="00073C0A"/>
    <w:rsid w:val="000900B8"/>
    <w:rsid w:val="000E66CB"/>
    <w:rsid w:val="00131A7C"/>
    <w:rsid w:val="001658A3"/>
    <w:rsid w:val="0018092A"/>
    <w:rsid w:val="001E51D2"/>
    <w:rsid w:val="00231341"/>
    <w:rsid w:val="00333572"/>
    <w:rsid w:val="00397BFD"/>
    <w:rsid w:val="003D2EBE"/>
    <w:rsid w:val="003E50FE"/>
    <w:rsid w:val="006042F0"/>
    <w:rsid w:val="006A45CA"/>
    <w:rsid w:val="006C23EC"/>
    <w:rsid w:val="006C624F"/>
    <w:rsid w:val="00725F45"/>
    <w:rsid w:val="007956CC"/>
    <w:rsid w:val="007B58FF"/>
    <w:rsid w:val="0089425A"/>
    <w:rsid w:val="008D667D"/>
    <w:rsid w:val="00960449"/>
    <w:rsid w:val="0099655D"/>
    <w:rsid w:val="009B5319"/>
    <w:rsid w:val="009D504C"/>
    <w:rsid w:val="009E0727"/>
    <w:rsid w:val="00A25285"/>
    <w:rsid w:val="00A4131D"/>
    <w:rsid w:val="00A75312"/>
    <w:rsid w:val="00A77648"/>
    <w:rsid w:val="00A83D81"/>
    <w:rsid w:val="00AA747C"/>
    <w:rsid w:val="00B71473"/>
    <w:rsid w:val="00B97FBF"/>
    <w:rsid w:val="00BD0BE0"/>
    <w:rsid w:val="00BD1DFC"/>
    <w:rsid w:val="00BE2C1E"/>
    <w:rsid w:val="00C317DF"/>
    <w:rsid w:val="00CA18AE"/>
    <w:rsid w:val="00CD2823"/>
    <w:rsid w:val="00CF6DDE"/>
    <w:rsid w:val="00DA67FE"/>
    <w:rsid w:val="00DA6CDC"/>
    <w:rsid w:val="00DA74C1"/>
    <w:rsid w:val="00DC7C48"/>
    <w:rsid w:val="00DF42FB"/>
    <w:rsid w:val="00E14A3C"/>
    <w:rsid w:val="00E43505"/>
    <w:rsid w:val="00F05AA2"/>
    <w:rsid w:val="00F56498"/>
    <w:rsid w:val="00F572A9"/>
    <w:rsid w:val="00FE10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006E"/>
  <w15:chartTrackingRefBased/>
  <w15:docId w15:val="{D3E7DEC5-C52E-4A48-AC9E-8E17144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572"/>
  </w:style>
  <w:style w:type="paragraph" w:styleId="Heading1">
    <w:name w:val="heading 1"/>
    <w:basedOn w:val="Normal"/>
    <w:next w:val="Normal"/>
    <w:link w:val="Heading1Char"/>
    <w:uiPriority w:val="9"/>
    <w:qFormat/>
    <w:rsid w:val="00333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35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5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5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35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5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72"/>
    <w:rPr>
      <w:rFonts w:eastAsiaTheme="majorEastAsia" w:cstheme="majorBidi"/>
      <w:color w:val="272727" w:themeColor="text1" w:themeTint="D8"/>
    </w:rPr>
  </w:style>
  <w:style w:type="paragraph" w:styleId="Title">
    <w:name w:val="Title"/>
    <w:basedOn w:val="Normal"/>
    <w:next w:val="Normal"/>
    <w:link w:val="TitleChar"/>
    <w:uiPriority w:val="10"/>
    <w:qFormat/>
    <w:rsid w:val="00333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72"/>
    <w:pPr>
      <w:spacing w:before="160"/>
      <w:jc w:val="center"/>
    </w:pPr>
    <w:rPr>
      <w:i/>
      <w:iCs/>
      <w:color w:val="404040" w:themeColor="text1" w:themeTint="BF"/>
    </w:rPr>
  </w:style>
  <w:style w:type="character" w:customStyle="1" w:styleId="QuoteChar">
    <w:name w:val="Quote Char"/>
    <w:basedOn w:val="DefaultParagraphFont"/>
    <w:link w:val="Quote"/>
    <w:uiPriority w:val="29"/>
    <w:rsid w:val="00333572"/>
    <w:rPr>
      <w:i/>
      <w:iCs/>
      <w:color w:val="404040" w:themeColor="text1" w:themeTint="BF"/>
    </w:rPr>
  </w:style>
  <w:style w:type="paragraph" w:styleId="ListParagraph">
    <w:name w:val="List Paragraph"/>
    <w:basedOn w:val="Normal"/>
    <w:uiPriority w:val="34"/>
    <w:qFormat/>
    <w:rsid w:val="00333572"/>
    <w:pPr>
      <w:ind w:left="720"/>
      <w:contextualSpacing/>
    </w:pPr>
  </w:style>
  <w:style w:type="character" w:styleId="IntenseEmphasis">
    <w:name w:val="Intense Emphasis"/>
    <w:basedOn w:val="DefaultParagraphFont"/>
    <w:uiPriority w:val="21"/>
    <w:qFormat/>
    <w:rsid w:val="00333572"/>
    <w:rPr>
      <w:i/>
      <w:iCs/>
      <w:color w:val="0F4761" w:themeColor="accent1" w:themeShade="BF"/>
    </w:rPr>
  </w:style>
  <w:style w:type="paragraph" w:styleId="IntenseQuote">
    <w:name w:val="Intense Quote"/>
    <w:basedOn w:val="Normal"/>
    <w:next w:val="Normal"/>
    <w:link w:val="IntenseQuoteChar"/>
    <w:uiPriority w:val="30"/>
    <w:qFormat/>
    <w:rsid w:val="00333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572"/>
    <w:rPr>
      <w:i/>
      <w:iCs/>
      <w:color w:val="0F4761" w:themeColor="accent1" w:themeShade="BF"/>
    </w:rPr>
  </w:style>
  <w:style w:type="character" w:styleId="IntenseReference">
    <w:name w:val="Intense Reference"/>
    <w:basedOn w:val="DefaultParagraphFont"/>
    <w:uiPriority w:val="32"/>
    <w:qFormat/>
    <w:rsid w:val="00333572"/>
    <w:rPr>
      <w:b/>
      <w:bCs/>
      <w:smallCaps/>
      <w:color w:val="0F4761" w:themeColor="accent1" w:themeShade="BF"/>
      <w:spacing w:val="5"/>
    </w:rPr>
  </w:style>
  <w:style w:type="table" w:styleId="TableGrid">
    <w:name w:val="Table Grid"/>
    <w:basedOn w:val="TableNormal"/>
    <w:uiPriority w:val="39"/>
    <w:rsid w:val="00090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2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823"/>
  </w:style>
  <w:style w:type="paragraph" w:styleId="Footer">
    <w:name w:val="footer"/>
    <w:basedOn w:val="Normal"/>
    <w:link w:val="FooterChar"/>
    <w:uiPriority w:val="99"/>
    <w:unhideWhenUsed/>
    <w:rsid w:val="00CD2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823"/>
  </w:style>
  <w:style w:type="paragraph" w:styleId="NormalWeb">
    <w:name w:val="Normal (Web)"/>
    <w:basedOn w:val="Normal"/>
    <w:uiPriority w:val="99"/>
    <w:semiHidden/>
    <w:unhideWhenUsed/>
    <w:rsid w:val="00725F4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1025</TotalTime>
  <Pages>12</Pages>
  <Words>2716</Words>
  <Characters>15485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TechDr Doctor</dc:creator>
  <cp:keywords/>
  <dc:description/>
  <cp:lastModifiedBy>TechDr Doctor</cp:lastModifiedBy>
  <cp:revision>13</cp:revision>
  <dcterms:created xsi:type="dcterms:W3CDTF">2026-06-15T18:54:00Z</dcterms:created>
  <dcterms:modified xsi:type="dcterms:W3CDTF">2026-06-16T12:23:00Z</dcterms:modified>
</cp:coreProperties>
</file>